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Ogłoszenie nr 500075564-N-2017 z dnia 14-12-2017 r. </w:t>
      </w:r>
    </w:p>
    <w:p w:rsidR="00AE2ECB" w:rsidRPr="00AE2ECB" w:rsidRDefault="00AE2ECB" w:rsidP="00AE2ECB">
      <w:pPr>
        <w:spacing w:after="0" w:line="240" w:lineRule="auto"/>
        <w:jc w:val="center"/>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Gmina Lesznowola: Udostępnienie mieszkańcom dostępu do Punktu Selektywnej Zbiórki Odpadów Komunalnych (PSZOK) - odbiór odpadów od mieszkańców </w:t>
      </w:r>
      <w:r w:rsidRPr="00AE2ECB">
        <w:rPr>
          <w:rFonts w:ascii="Times New Roman" w:eastAsia="Times New Roman" w:hAnsi="Times New Roman" w:cs="Times New Roman"/>
          <w:sz w:val="24"/>
          <w:szCs w:val="24"/>
          <w:lang w:eastAsia="pl-PL"/>
        </w:rPr>
        <w:br/>
      </w:r>
      <w:r w:rsidRPr="00AE2ECB">
        <w:rPr>
          <w:rFonts w:ascii="Times New Roman" w:eastAsia="Times New Roman" w:hAnsi="Times New Roman" w:cs="Times New Roman"/>
          <w:sz w:val="24"/>
          <w:szCs w:val="24"/>
          <w:lang w:eastAsia="pl-PL"/>
        </w:rPr>
        <w:br/>
      </w:r>
      <w:bookmarkStart w:id="0" w:name="_GoBack"/>
      <w:r w:rsidRPr="00AE2ECB">
        <w:rPr>
          <w:rFonts w:ascii="Times New Roman" w:eastAsia="Times New Roman" w:hAnsi="Times New Roman" w:cs="Times New Roman"/>
          <w:sz w:val="24"/>
          <w:szCs w:val="24"/>
          <w:lang w:eastAsia="pl-PL"/>
        </w:rPr>
        <w:t xml:space="preserve">OGŁOSZENIE O UDZIELENIU ZAMÓWIENIA - Usługi </w:t>
      </w:r>
    </w:p>
    <w:bookmarkEnd w:id="0"/>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Zamieszczanie ogłoszenia:</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obowiązkowe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Ogłoszenie dotyczy:</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zamówienia publicznego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nie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Zamówienie było przedmiotem ogłoszenia w Biuletynie Zamówień Publicznych:</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tak </w:t>
      </w:r>
      <w:r w:rsidRPr="00AE2ECB">
        <w:rPr>
          <w:rFonts w:ascii="Times New Roman" w:eastAsia="Times New Roman" w:hAnsi="Times New Roman" w:cs="Times New Roman"/>
          <w:sz w:val="24"/>
          <w:szCs w:val="24"/>
          <w:lang w:eastAsia="pl-PL"/>
        </w:rPr>
        <w:br/>
        <w:t xml:space="preserve">Numer ogłoszenia: 613709-N-2017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Ogłoszenie o zmianie ogłoszenia zostało zamieszczone w Biuletynie Zamówień Publicznych:</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nie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u w:val="single"/>
          <w:lang w:eastAsia="pl-PL"/>
        </w:rPr>
        <w:t>SEKCJA I: ZAMAWIAJĄCY</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 1) NAZWA I ADRES: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Gmina Lesznowola, Krajowy numer identyfikacyjny 53901200000, ul. Gminna  60, 05-506   Lesznowola, woj. mazowieckie, państwo Polska, tel. 022 7579340 do 42 wew. 113, e-mail rzp@lesznowola.pl, faks 22 757 92 70. </w:t>
      </w:r>
      <w:r w:rsidRPr="00AE2ECB">
        <w:rPr>
          <w:rFonts w:ascii="Times New Roman" w:eastAsia="Times New Roman" w:hAnsi="Times New Roman" w:cs="Times New Roman"/>
          <w:sz w:val="24"/>
          <w:szCs w:val="24"/>
          <w:lang w:eastAsia="pl-PL"/>
        </w:rPr>
        <w:br/>
        <w:t>Adres strony internetowej (</w:t>
      </w:r>
      <w:proofErr w:type="spellStart"/>
      <w:r w:rsidRPr="00AE2ECB">
        <w:rPr>
          <w:rFonts w:ascii="Times New Roman" w:eastAsia="Times New Roman" w:hAnsi="Times New Roman" w:cs="Times New Roman"/>
          <w:sz w:val="24"/>
          <w:szCs w:val="24"/>
          <w:lang w:eastAsia="pl-PL"/>
        </w:rPr>
        <w:t>url</w:t>
      </w:r>
      <w:proofErr w:type="spellEnd"/>
      <w:r w:rsidRPr="00AE2ECB">
        <w:rPr>
          <w:rFonts w:ascii="Times New Roman" w:eastAsia="Times New Roman" w:hAnsi="Times New Roman" w:cs="Times New Roman"/>
          <w:sz w:val="24"/>
          <w:szCs w:val="24"/>
          <w:lang w:eastAsia="pl-PL"/>
        </w:rPr>
        <w:t xml:space="preserve">): www.lesznowola.eobip.pl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I.2) RODZAJ ZAMAWIAJĄCEGO:</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Administracja samorządowa</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u w:val="single"/>
          <w:lang w:eastAsia="pl-PL"/>
        </w:rPr>
        <w:t xml:space="preserve">SEKCJA II: PRZEDMIOT ZAMÓWIENIA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II.1) Nazwa nadana zamówieniu przez zamawiającego: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Udostępnienie mieszkańcom dostępu do Punktu Selektywnej Zbiórki Odpadów Komunalnych (PSZOK) - odbiór odpadów od mieszkańców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Numer referencyjny</w:t>
      </w:r>
      <w:r w:rsidRPr="00AE2ECB">
        <w:rPr>
          <w:rFonts w:ascii="Times New Roman" w:eastAsia="Times New Roman" w:hAnsi="Times New Roman" w:cs="Times New Roman"/>
          <w:i/>
          <w:iCs/>
          <w:sz w:val="24"/>
          <w:szCs w:val="24"/>
          <w:lang w:eastAsia="pl-PL"/>
        </w:rPr>
        <w:t>(jeżeli dotyczy):</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RZP.271.5.07.2017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II.2) Rodzaj zamówienia:</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Usługi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II.3) Krótki opis przedmiotu zamówienia </w:t>
      </w:r>
      <w:r w:rsidRPr="00AE2EC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2ECB">
        <w:rPr>
          <w:rFonts w:ascii="Times New Roman" w:eastAsia="Times New Roman" w:hAnsi="Times New Roman" w:cs="Times New Roman"/>
          <w:sz w:val="24"/>
          <w:szCs w:val="24"/>
          <w:lang w:eastAsia="pl-PL"/>
        </w:rPr>
        <w:t xml:space="preserve"> </w:t>
      </w:r>
      <w:r w:rsidRPr="00AE2ECB">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Przedmiotem zamówienia jest udostępnienie i prowadzenie przez Wykonawcę stacjonarnego Punktu Selektywnej Zbiórki Odpadów Komunalnych (PSZOK) dla mieszkańców Gminy Lesznowola oraz zagospodarowanie dostarczonych odpadów. Przedmiot zamówienia należy zrealizować na terenie gminy Lesznowola lub na terenie gminy bezpośrednio sąsiadującej z Gminą Lesznowola, w odległości nie większej niż 5 km od granicy Gminy Lesznowola. Realizacja przedmiotu zamówienia musi odbywać się w ramach obowiązujących przepisów prawnych, w szczególności zgodnie z wymogami ustawy z dnia 13 września 1996r. o utrzymaniu czystości i porządku w gminach (</w:t>
      </w:r>
      <w:proofErr w:type="spellStart"/>
      <w:r w:rsidRPr="00AE2ECB">
        <w:rPr>
          <w:rFonts w:ascii="Times New Roman" w:eastAsia="Times New Roman" w:hAnsi="Times New Roman" w:cs="Times New Roman"/>
          <w:sz w:val="24"/>
          <w:szCs w:val="24"/>
          <w:lang w:eastAsia="pl-PL"/>
        </w:rPr>
        <w:t>t.j</w:t>
      </w:r>
      <w:proofErr w:type="spellEnd"/>
      <w:r w:rsidRPr="00AE2ECB">
        <w:rPr>
          <w:rFonts w:ascii="Times New Roman" w:eastAsia="Times New Roman" w:hAnsi="Times New Roman" w:cs="Times New Roman"/>
          <w:sz w:val="24"/>
          <w:szCs w:val="24"/>
          <w:lang w:eastAsia="pl-PL"/>
        </w:rPr>
        <w:t xml:space="preserve">. Dz. U z 2017r. poz. 1289). Zagospodarowanie dostarczonych przez mieszkańców odpadów poprzez (odzysk, recykling lub unieszkodliwienie) musi odbywać się w sposób zapewniający osiągnięcie odpowiednich </w:t>
      </w:r>
      <w:r w:rsidRPr="00AE2ECB">
        <w:rPr>
          <w:rFonts w:ascii="Times New Roman" w:eastAsia="Times New Roman" w:hAnsi="Times New Roman" w:cs="Times New Roman"/>
          <w:sz w:val="24"/>
          <w:szCs w:val="24"/>
          <w:lang w:eastAsia="pl-PL"/>
        </w:rPr>
        <w:lastRenderedPageBreak/>
        <w:t xml:space="preserve">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ustawy z dnia 14.12.2012r. o odpadach, Rozporządzenia Ministra Środowiska z dnia 11.01.2012r. w sprawie szczegółowych wymagań w zakresie odbierania odpadów komunalnych od właścicieli nieruchomości, Wojewódzkiego Planu Gospodarki odpadami, przyjętego uchwałą Sejmiku Województwa Mazowieckiego nr 211/12 z dnia 22.10.2012 r. w sprawie uchwalenia Wojewódzkiego Planu Gospodarki Odpadami dla Mazowsza na lata 2012-2017 z uwzględnieniem lat 2018-2023 z załącznikami, i (późniejszymi zmianami), Regulaminu utrzymania czystości i porządku na terenie Gminy Lesznowola oraz innymi przepisami prawa miejscowego. 1.2.1 Nieruchomość, na której zlokalizowany będzie PSZOK powinna stanowić własność Wykonawcy lub Wykonawca powinien posiadać do niej tytuł prawny na dzień złożenia oferty np. umowa najmu, dzierżawy, użyczenia lub użytkowania wieczystego. 1.2.2 Teren PSZOK-u musi być utwardzony oraz wyposażony we wszystkie konieczne instalacje, niezbędne do sprawnego i bezpiecznego funkcjonowania tego typu obiektu, wynikające z obowiązujących przepisów, w tym urządzenia niezbędne do prawidłowego zagospodarowania wód opadowych i ścieków przemysłowych z całości obiektu zgodnie z wymaganiami określonymi przepisami m.in. ustawy z dnia 18 lipca 2001r. Prawo wodne ( </w:t>
      </w:r>
      <w:proofErr w:type="spellStart"/>
      <w:r w:rsidRPr="00AE2ECB">
        <w:rPr>
          <w:rFonts w:ascii="Times New Roman" w:eastAsia="Times New Roman" w:hAnsi="Times New Roman" w:cs="Times New Roman"/>
          <w:sz w:val="24"/>
          <w:szCs w:val="24"/>
          <w:lang w:eastAsia="pl-PL"/>
        </w:rPr>
        <w:t>t.j</w:t>
      </w:r>
      <w:proofErr w:type="spellEnd"/>
      <w:r w:rsidRPr="00AE2ECB">
        <w:rPr>
          <w:rFonts w:ascii="Times New Roman" w:eastAsia="Times New Roman" w:hAnsi="Times New Roman" w:cs="Times New Roman"/>
          <w:sz w:val="24"/>
          <w:szCs w:val="24"/>
          <w:lang w:eastAsia="pl-PL"/>
        </w:rPr>
        <w:t xml:space="preserve">. Dz. U. z 2017r. poz. 1121 ) oraz spełniający wymagania prawne dot. emisji hałasu i zanieczyszczeń, warunków sanitarnych, budowlanych, bhp i ppoż. 1.2.3 Całość terenu PSZOK musi być ogrodzona w sposób zabezpieczający przed nieuprawnionym dostępem ludzi i zwierząt oraz wyposażony w zamykaną bramę wjazdową. 1.2.4 Całość terenu Punktu Selektywnej Zbiórki Odpadów Komunalnych musi być oświetlona. 1.2.5 Teren PSZOK musi być objęty systemem monitoringu. 1.2.6 W ogólnie dostępnym i widocznym miejscu musi znajdować się tablica informacyjna zawierająca godło i nazwę Gminy Lesznowola, dane Wykonawcy, dni oraz godziny pracy PSZOK oraz nr. telefonu i adres e. mail wskazany przez Zamawiającego do zgłaszania reklamacji. 1.2.7 Wykonawca musi dysponować odpowiednim do prowadzenia PSZOK wyposażeniem: 1.2.7.1 W kontenery lub pojemniki o odpowiedniej pojemności, w ilości, co najmniej 1 kontenera lub pojemnika na każdy zebrany w PSZOK rodzaj odpadu komunalnego, zgodnie z tabelą nr 2 z załącznika nr 1 do SIWZ. Na odpady wielkogabarytowe, gruz budowlany oraz zużyte opony dopuszcza się utworzenie wydzielonych i zabezpieczonych miejsc do ich magazynowania. Kontenery, pojemniki oraz miejsca gromadzenia odpadów należy opisać nazwami oraz kodami odbieranych odpadów. 1.2.7.2 W kontenery lub pojemniki na wymianę w przypadku zapełnienia odpadami kontenerów wymienionych w pkt. 1.2.7.1. 1.2.7.3 W co najmniej 1 wagę z ważnym świadectwem zgodności i legalizacji Głównego Urzędu Miar, umożliwiającą określenie masy odpadów przyjmowanych w punkcie. 1.2.7.4 W przynajmniej 4 miejsca parkingowe dla mieszkańców. 1.2.7.5 W odpowiedniej wielkości plac manewrowy pozwalający na swobodny dostęp do kontenerów pojazdów przywożących odpady, jak też wywożących zebrane odpady. 1.2.7.6 W kontener socjalno-bytowy o wielkości odpowiadającej liczbie osób zatrudnionych do obsługi PSZOK-u. 1.3. Szczegółowy opis przedmiotu zamówienia określa Załącznik nr 1 do SIWZ.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II.4) Informacja o częściach zamówienia:</w:t>
      </w:r>
      <w:r w:rsidRPr="00AE2ECB">
        <w:rPr>
          <w:rFonts w:ascii="Times New Roman" w:eastAsia="Times New Roman" w:hAnsi="Times New Roman" w:cs="Times New Roman"/>
          <w:sz w:val="24"/>
          <w:szCs w:val="24"/>
          <w:lang w:eastAsia="pl-PL"/>
        </w:rPr>
        <w:t xml:space="preserve"> </w:t>
      </w:r>
      <w:r w:rsidRPr="00AE2ECB">
        <w:rPr>
          <w:rFonts w:ascii="Times New Roman" w:eastAsia="Times New Roman" w:hAnsi="Times New Roman" w:cs="Times New Roman"/>
          <w:sz w:val="24"/>
          <w:szCs w:val="24"/>
          <w:lang w:eastAsia="pl-PL"/>
        </w:rPr>
        <w:br/>
      </w:r>
      <w:r w:rsidRPr="00AE2ECB">
        <w:rPr>
          <w:rFonts w:ascii="Times New Roman" w:eastAsia="Times New Roman" w:hAnsi="Times New Roman" w:cs="Times New Roman"/>
          <w:b/>
          <w:bCs/>
          <w:sz w:val="24"/>
          <w:szCs w:val="24"/>
          <w:lang w:eastAsia="pl-PL"/>
        </w:rPr>
        <w:t>Zamówienie było podzielone na części:</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nie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II.5) Główny Kod CPV:</w:t>
      </w:r>
      <w:r w:rsidRPr="00AE2ECB">
        <w:rPr>
          <w:rFonts w:ascii="Times New Roman" w:eastAsia="Times New Roman" w:hAnsi="Times New Roman" w:cs="Times New Roman"/>
          <w:sz w:val="24"/>
          <w:szCs w:val="24"/>
          <w:lang w:eastAsia="pl-PL"/>
        </w:rPr>
        <w:t xml:space="preserve"> 90533000-2</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Dodatkowe kody CPV: </w:t>
      </w:r>
      <w:r w:rsidRPr="00AE2ECB">
        <w:rPr>
          <w:rFonts w:ascii="Times New Roman" w:eastAsia="Times New Roman" w:hAnsi="Times New Roman" w:cs="Times New Roman"/>
          <w:sz w:val="24"/>
          <w:szCs w:val="24"/>
          <w:lang w:eastAsia="pl-PL"/>
        </w:rPr>
        <w:t xml:space="preserve">90512000-9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u w:val="single"/>
          <w:lang w:eastAsia="pl-PL"/>
        </w:rPr>
        <w:t xml:space="preserve">SEKCJA III: PROCEDURA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III.1) TRYB UDZIELENIA ZAMÓWIENIA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lastRenderedPageBreak/>
        <w:t>Przetarg nieograniczony</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III.2) Ogłoszenie dotyczy zakończenia dynamicznego systemu zakupów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nie</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III.3) Informacje dodatkowe: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E2ECB" w:rsidRPr="00AE2ECB" w:rsidTr="00AE2ECB">
        <w:trPr>
          <w:gridAfter w:val="1"/>
          <w:tblCellSpacing w:w="15" w:type="dxa"/>
        </w:trPr>
        <w:tc>
          <w:tcPr>
            <w:tcW w:w="0" w:type="auto"/>
            <w:vAlign w:val="center"/>
            <w:hideMark/>
          </w:tcPr>
          <w:p w:rsidR="00AE2ECB" w:rsidRPr="00AE2ECB" w:rsidRDefault="00AE2ECB" w:rsidP="00AE2ECB">
            <w:pPr>
              <w:spacing w:after="0" w:line="240" w:lineRule="auto"/>
              <w:rPr>
                <w:rFonts w:ascii="Times New Roman" w:eastAsia="Times New Roman" w:hAnsi="Times New Roman" w:cs="Times New Roman"/>
                <w:sz w:val="24"/>
                <w:szCs w:val="24"/>
                <w:lang w:eastAsia="pl-PL"/>
              </w:rPr>
            </w:pPr>
          </w:p>
        </w:tc>
      </w:tr>
      <w:tr w:rsidR="00AE2ECB" w:rsidRPr="00AE2ECB" w:rsidTr="00AE2ECB">
        <w:trPr>
          <w:gridAfter w:val="1"/>
          <w:tblCellSpacing w:w="15" w:type="dxa"/>
        </w:trPr>
        <w:tc>
          <w:tcPr>
            <w:tcW w:w="0" w:type="auto"/>
            <w:vAlign w:val="center"/>
            <w:hideMark/>
          </w:tcPr>
          <w:p w:rsidR="00AE2ECB" w:rsidRPr="00AE2ECB" w:rsidRDefault="00AE2ECB" w:rsidP="00AE2ECB">
            <w:pPr>
              <w:spacing w:after="0" w:line="240" w:lineRule="auto"/>
              <w:rPr>
                <w:rFonts w:ascii="Times New Roman" w:eastAsia="Times New Roman" w:hAnsi="Times New Roman" w:cs="Times New Roman"/>
                <w:sz w:val="20"/>
                <w:szCs w:val="20"/>
                <w:lang w:eastAsia="pl-PL"/>
              </w:rPr>
            </w:pPr>
          </w:p>
        </w:tc>
      </w:tr>
      <w:tr w:rsidR="00AE2ECB" w:rsidRPr="00AE2ECB" w:rsidTr="00AE2ECB">
        <w:trPr>
          <w:tblCellSpacing w:w="15" w:type="dxa"/>
        </w:trPr>
        <w:tc>
          <w:tcPr>
            <w:tcW w:w="0" w:type="auto"/>
            <w:gridSpan w:val="2"/>
            <w:vAlign w:val="center"/>
            <w:hideMark/>
          </w:tcPr>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IV.1) DATA UDZIELENIA ZAMÓWIENIA: </w:t>
            </w:r>
            <w:r w:rsidRPr="00AE2ECB">
              <w:rPr>
                <w:rFonts w:ascii="Times New Roman" w:eastAsia="Times New Roman" w:hAnsi="Times New Roman" w:cs="Times New Roman"/>
                <w:sz w:val="24"/>
                <w:szCs w:val="24"/>
                <w:lang w:eastAsia="pl-PL"/>
              </w:rPr>
              <w:t xml:space="preserve">14/12/2017 </w:t>
            </w:r>
            <w:r w:rsidRPr="00AE2ECB">
              <w:rPr>
                <w:rFonts w:ascii="Times New Roman" w:eastAsia="Times New Roman" w:hAnsi="Times New Roman" w:cs="Times New Roman"/>
                <w:sz w:val="24"/>
                <w:szCs w:val="24"/>
                <w:lang w:eastAsia="pl-PL"/>
              </w:rPr>
              <w:br/>
            </w:r>
            <w:r w:rsidRPr="00AE2ECB">
              <w:rPr>
                <w:rFonts w:ascii="Times New Roman" w:eastAsia="Times New Roman" w:hAnsi="Times New Roman" w:cs="Times New Roman"/>
                <w:b/>
                <w:bCs/>
                <w:sz w:val="24"/>
                <w:szCs w:val="24"/>
                <w:lang w:eastAsia="pl-PL"/>
              </w:rPr>
              <w:t xml:space="preserve">IV.2) Całkowita wartość zamówienia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Wartość bez VAT</w:t>
            </w:r>
            <w:r w:rsidRPr="00AE2ECB">
              <w:rPr>
                <w:rFonts w:ascii="Times New Roman" w:eastAsia="Times New Roman" w:hAnsi="Times New Roman" w:cs="Times New Roman"/>
                <w:sz w:val="24"/>
                <w:szCs w:val="24"/>
                <w:lang w:eastAsia="pl-PL"/>
              </w:rPr>
              <w:t xml:space="preserve"> 432000 </w:t>
            </w:r>
            <w:r w:rsidRPr="00AE2ECB">
              <w:rPr>
                <w:rFonts w:ascii="Times New Roman" w:eastAsia="Times New Roman" w:hAnsi="Times New Roman" w:cs="Times New Roman"/>
                <w:sz w:val="24"/>
                <w:szCs w:val="24"/>
                <w:lang w:eastAsia="pl-PL"/>
              </w:rPr>
              <w:br/>
            </w:r>
            <w:r w:rsidRPr="00AE2ECB">
              <w:rPr>
                <w:rFonts w:ascii="Times New Roman" w:eastAsia="Times New Roman" w:hAnsi="Times New Roman" w:cs="Times New Roman"/>
                <w:b/>
                <w:bCs/>
                <w:sz w:val="24"/>
                <w:szCs w:val="24"/>
                <w:lang w:eastAsia="pl-PL"/>
              </w:rPr>
              <w:t>Waluta</w:t>
            </w:r>
            <w:r w:rsidRPr="00AE2ECB">
              <w:rPr>
                <w:rFonts w:ascii="Times New Roman" w:eastAsia="Times New Roman" w:hAnsi="Times New Roman" w:cs="Times New Roman"/>
                <w:sz w:val="24"/>
                <w:szCs w:val="24"/>
                <w:lang w:eastAsia="pl-PL"/>
              </w:rPr>
              <w:t xml:space="preserve"> PLN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IV.3) INFORMACJE O OFERTACH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Liczba otrzymanych ofert:  2 </w:t>
            </w:r>
            <w:r w:rsidRPr="00AE2ECB">
              <w:rPr>
                <w:rFonts w:ascii="Times New Roman" w:eastAsia="Times New Roman" w:hAnsi="Times New Roman" w:cs="Times New Roman"/>
                <w:sz w:val="24"/>
                <w:szCs w:val="24"/>
                <w:lang w:eastAsia="pl-PL"/>
              </w:rPr>
              <w:br/>
              <w:t xml:space="preserve">w tym: </w:t>
            </w:r>
            <w:r w:rsidRPr="00AE2ECB">
              <w:rPr>
                <w:rFonts w:ascii="Times New Roman" w:eastAsia="Times New Roman" w:hAnsi="Times New Roman" w:cs="Times New Roman"/>
                <w:sz w:val="24"/>
                <w:szCs w:val="24"/>
                <w:lang w:eastAsia="pl-PL"/>
              </w:rPr>
              <w:br/>
              <w:t xml:space="preserve">liczba otrzymanych ofert od małych i średnich przedsiębiorstw:  2 </w:t>
            </w:r>
            <w:r w:rsidRPr="00AE2ECB">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E2ECB">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E2ECB">
              <w:rPr>
                <w:rFonts w:ascii="Times New Roman" w:eastAsia="Times New Roman" w:hAnsi="Times New Roman" w:cs="Times New Roman"/>
                <w:sz w:val="24"/>
                <w:szCs w:val="24"/>
                <w:lang w:eastAsia="pl-PL"/>
              </w:rPr>
              <w:br/>
              <w:t xml:space="preserve">liczba ofert otrzymanych drogą elektroniczną:  0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IV.4) LICZBA ODRZUCONYCH OFERT: </w:t>
            </w:r>
            <w:r w:rsidRPr="00AE2ECB">
              <w:rPr>
                <w:rFonts w:ascii="Times New Roman" w:eastAsia="Times New Roman" w:hAnsi="Times New Roman" w:cs="Times New Roman"/>
                <w:sz w:val="24"/>
                <w:szCs w:val="24"/>
                <w:lang w:eastAsia="pl-PL"/>
              </w:rPr>
              <w:t xml:space="preserve">0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IV.5) NAZWA I ADRES WYKONAWCY, KTÓREMU UDZIELONO ZAMÓWIENIA</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Zamówienie zostało udzielone wykonawcom wspólnie ubiegającym się o udzielenie: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nie</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Nazwa wykonawcy: Przedsiębiorstwo Usług Komunalnych Piaseczno </w:t>
            </w:r>
            <w:proofErr w:type="spellStart"/>
            <w:r w:rsidRPr="00AE2ECB">
              <w:rPr>
                <w:rFonts w:ascii="Times New Roman" w:eastAsia="Times New Roman" w:hAnsi="Times New Roman" w:cs="Times New Roman"/>
                <w:sz w:val="24"/>
                <w:szCs w:val="24"/>
                <w:lang w:eastAsia="pl-PL"/>
              </w:rPr>
              <w:t>Sp.zo.o</w:t>
            </w:r>
            <w:proofErr w:type="spellEnd"/>
            <w:r w:rsidRPr="00AE2ECB">
              <w:rPr>
                <w:rFonts w:ascii="Times New Roman" w:eastAsia="Times New Roman" w:hAnsi="Times New Roman" w:cs="Times New Roman"/>
                <w:sz w:val="24"/>
                <w:szCs w:val="24"/>
                <w:lang w:eastAsia="pl-PL"/>
              </w:rPr>
              <w:t xml:space="preserve">. </w:t>
            </w:r>
            <w:r w:rsidRPr="00AE2ECB">
              <w:rPr>
                <w:rFonts w:ascii="Times New Roman" w:eastAsia="Times New Roman" w:hAnsi="Times New Roman" w:cs="Times New Roman"/>
                <w:sz w:val="24"/>
                <w:szCs w:val="24"/>
                <w:lang w:eastAsia="pl-PL"/>
              </w:rPr>
              <w:br/>
              <w:t xml:space="preserve">Email wykonawcy: pukpiaseczno@post.pl </w:t>
            </w:r>
            <w:r w:rsidRPr="00AE2ECB">
              <w:rPr>
                <w:rFonts w:ascii="Times New Roman" w:eastAsia="Times New Roman" w:hAnsi="Times New Roman" w:cs="Times New Roman"/>
                <w:sz w:val="24"/>
                <w:szCs w:val="24"/>
                <w:lang w:eastAsia="pl-PL"/>
              </w:rPr>
              <w:br/>
              <w:t xml:space="preserve">Adres pocztowy: </w:t>
            </w:r>
            <w:proofErr w:type="spellStart"/>
            <w:r w:rsidRPr="00AE2ECB">
              <w:rPr>
                <w:rFonts w:ascii="Times New Roman" w:eastAsia="Times New Roman" w:hAnsi="Times New Roman" w:cs="Times New Roman"/>
                <w:sz w:val="24"/>
                <w:szCs w:val="24"/>
                <w:lang w:eastAsia="pl-PL"/>
              </w:rPr>
              <w:t>ul.Techniczna</w:t>
            </w:r>
            <w:proofErr w:type="spellEnd"/>
            <w:r w:rsidRPr="00AE2ECB">
              <w:rPr>
                <w:rFonts w:ascii="Times New Roman" w:eastAsia="Times New Roman" w:hAnsi="Times New Roman" w:cs="Times New Roman"/>
                <w:sz w:val="24"/>
                <w:szCs w:val="24"/>
                <w:lang w:eastAsia="pl-PL"/>
              </w:rPr>
              <w:t xml:space="preserve"> 6 </w:t>
            </w:r>
            <w:r w:rsidRPr="00AE2ECB">
              <w:rPr>
                <w:rFonts w:ascii="Times New Roman" w:eastAsia="Times New Roman" w:hAnsi="Times New Roman" w:cs="Times New Roman"/>
                <w:sz w:val="24"/>
                <w:szCs w:val="24"/>
                <w:lang w:eastAsia="pl-PL"/>
              </w:rPr>
              <w:br/>
              <w:t xml:space="preserve">Kod pocztowy: 05-500 </w:t>
            </w:r>
            <w:r w:rsidRPr="00AE2ECB">
              <w:rPr>
                <w:rFonts w:ascii="Times New Roman" w:eastAsia="Times New Roman" w:hAnsi="Times New Roman" w:cs="Times New Roman"/>
                <w:sz w:val="24"/>
                <w:szCs w:val="24"/>
                <w:lang w:eastAsia="pl-PL"/>
              </w:rPr>
              <w:br/>
              <w:t xml:space="preserve">Miejscowość: Piaseczno </w:t>
            </w:r>
            <w:r w:rsidRPr="00AE2ECB">
              <w:rPr>
                <w:rFonts w:ascii="Times New Roman" w:eastAsia="Times New Roman" w:hAnsi="Times New Roman" w:cs="Times New Roman"/>
                <w:sz w:val="24"/>
                <w:szCs w:val="24"/>
                <w:lang w:eastAsia="pl-PL"/>
              </w:rPr>
              <w:br/>
              <w:t xml:space="preserve">Kraj/woj.: mazowieckie </w:t>
            </w:r>
            <w:r w:rsidRPr="00AE2ECB">
              <w:rPr>
                <w:rFonts w:ascii="Times New Roman" w:eastAsia="Times New Roman" w:hAnsi="Times New Roman" w:cs="Times New Roman"/>
                <w:sz w:val="24"/>
                <w:szCs w:val="24"/>
                <w:lang w:eastAsia="pl-PL"/>
              </w:rPr>
              <w:br/>
            </w:r>
            <w:r w:rsidRPr="00AE2ECB">
              <w:rPr>
                <w:rFonts w:ascii="Times New Roman" w:eastAsia="Times New Roman" w:hAnsi="Times New Roman" w:cs="Times New Roman"/>
                <w:sz w:val="24"/>
                <w:szCs w:val="24"/>
                <w:lang w:eastAsia="pl-PL"/>
              </w:rPr>
              <w:br/>
              <w:t xml:space="preserve">Wykonawca jest małym/średnim przedsiębiorcą: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tak</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Wykonawca pochodzi z innego państwa członkowskiego Unii Europejskiej: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nie</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Wykonawca pochodzi z innego państwa nie będącego członkiem Unii Europejskiej: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nie</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Cena wybranej oferty/wartość umowy </w:t>
            </w:r>
            <w:r w:rsidRPr="00AE2ECB">
              <w:rPr>
                <w:rFonts w:ascii="Times New Roman" w:eastAsia="Times New Roman" w:hAnsi="Times New Roman" w:cs="Times New Roman"/>
                <w:sz w:val="24"/>
                <w:szCs w:val="24"/>
                <w:lang w:eastAsia="pl-PL"/>
              </w:rPr>
              <w:t xml:space="preserve">773712.00 </w:t>
            </w:r>
            <w:r w:rsidRPr="00AE2ECB">
              <w:rPr>
                <w:rFonts w:ascii="Times New Roman" w:eastAsia="Times New Roman" w:hAnsi="Times New Roman" w:cs="Times New Roman"/>
                <w:sz w:val="24"/>
                <w:szCs w:val="24"/>
                <w:lang w:eastAsia="pl-PL"/>
              </w:rPr>
              <w:br/>
              <w:t xml:space="preserve">Oferta z najniższą ceną/kosztem 773712.00 </w:t>
            </w:r>
            <w:r w:rsidRPr="00AE2ECB">
              <w:rPr>
                <w:rFonts w:ascii="Times New Roman" w:eastAsia="Times New Roman" w:hAnsi="Times New Roman" w:cs="Times New Roman"/>
                <w:sz w:val="24"/>
                <w:szCs w:val="24"/>
                <w:lang w:eastAsia="pl-PL"/>
              </w:rPr>
              <w:br/>
              <w:t xml:space="preserve">Oferta z najwyższą ceną/kosztem 1088640.00 </w:t>
            </w:r>
            <w:r w:rsidRPr="00AE2ECB">
              <w:rPr>
                <w:rFonts w:ascii="Times New Roman" w:eastAsia="Times New Roman" w:hAnsi="Times New Roman" w:cs="Times New Roman"/>
                <w:sz w:val="24"/>
                <w:szCs w:val="24"/>
                <w:lang w:eastAsia="pl-PL"/>
              </w:rPr>
              <w:br/>
              <w:t xml:space="preserve">Waluta: PLN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IV.7) Informacje na temat podwykonawstwa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nie</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lastRenderedPageBreak/>
              <w:t xml:space="preserve">IV.8) Informacje dodatkowe: </w:t>
            </w:r>
          </w:p>
        </w:tc>
      </w:tr>
    </w:tbl>
    <w:p w:rsidR="00AE2ECB" w:rsidRPr="00AE2ECB" w:rsidRDefault="00AE2ECB" w:rsidP="00AE2ECB">
      <w:pPr>
        <w:spacing w:after="0" w:line="240" w:lineRule="auto"/>
        <w:rPr>
          <w:rFonts w:ascii="Times New Roman" w:eastAsia="Times New Roman" w:hAnsi="Times New Roman" w:cs="Times New Roman"/>
          <w:sz w:val="24"/>
          <w:szCs w:val="24"/>
          <w:lang w:eastAsia="pl-PL"/>
        </w:rPr>
      </w:pP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IV.9.1) Podstawa prawna</w:t>
      </w:r>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Postępowanie prowadzone jest w trybie   na podstawie art.  ustawy </w:t>
      </w:r>
      <w:proofErr w:type="spellStart"/>
      <w:r w:rsidRPr="00AE2ECB">
        <w:rPr>
          <w:rFonts w:ascii="Times New Roman" w:eastAsia="Times New Roman" w:hAnsi="Times New Roman" w:cs="Times New Roman"/>
          <w:sz w:val="24"/>
          <w:szCs w:val="24"/>
          <w:lang w:eastAsia="pl-PL"/>
        </w:rPr>
        <w:t>Pzp</w:t>
      </w:r>
      <w:proofErr w:type="spellEnd"/>
      <w:r w:rsidRPr="00AE2ECB">
        <w:rPr>
          <w:rFonts w:ascii="Times New Roman" w:eastAsia="Times New Roman" w:hAnsi="Times New Roman" w:cs="Times New Roman"/>
          <w:sz w:val="24"/>
          <w:szCs w:val="24"/>
          <w:lang w:eastAsia="pl-PL"/>
        </w:rPr>
        <w:t xml:space="preserve">.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b/>
          <w:bCs/>
          <w:sz w:val="24"/>
          <w:szCs w:val="24"/>
          <w:lang w:eastAsia="pl-PL"/>
        </w:rPr>
        <w:t xml:space="preserve">IV.9.2) Uzasadnienie wyboru trybu </w:t>
      </w:r>
    </w:p>
    <w:p w:rsidR="00AE2ECB" w:rsidRPr="00AE2ECB" w:rsidRDefault="00AE2ECB" w:rsidP="00AE2ECB">
      <w:pPr>
        <w:spacing w:after="0" w:line="240" w:lineRule="auto"/>
        <w:rPr>
          <w:rFonts w:ascii="Times New Roman" w:eastAsia="Times New Roman" w:hAnsi="Times New Roman" w:cs="Times New Roman"/>
          <w:sz w:val="24"/>
          <w:szCs w:val="24"/>
          <w:lang w:eastAsia="pl-PL"/>
        </w:rPr>
      </w:pPr>
      <w:r w:rsidRPr="00AE2ECB">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644B5E" w:rsidRDefault="00AE2ECB"/>
    <w:sectPr w:rsidR="00644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24"/>
    <w:rsid w:val="00090224"/>
    <w:rsid w:val="00414737"/>
    <w:rsid w:val="004F5A55"/>
    <w:rsid w:val="00AE2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43A97-445C-41AD-A4E6-CAC5E9C6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496604">
      <w:bodyDiv w:val="1"/>
      <w:marLeft w:val="0"/>
      <w:marRight w:val="0"/>
      <w:marTop w:val="0"/>
      <w:marBottom w:val="0"/>
      <w:divBdr>
        <w:top w:val="none" w:sz="0" w:space="0" w:color="auto"/>
        <w:left w:val="none" w:sz="0" w:space="0" w:color="auto"/>
        <w:bottom w:val="none" w:sz="0" w:space="0" w:color="auto"/>
        <w:right w:val="none" w:sz="0" w:space="0" w:color="auto"/>
      </w:divBdr>
      <w:divsChild>
        <w:div w:id="1833987860">
          <w:marLeft w:val="0"/>
          <w:marRight w:val="0"/>
          <w:marTop w:val="0"/>
          <w:marBottom w:val="0"/>
          <w:divBdr>
            <w:top w:val="none" w:sz="0" w:space="0" w:color="auto"/>
            <w:left w:val="none" w:sz="0" w:space="0" w:color="auto"/>
            <w:bottom w:val="none" w:sz="0" w:space="0" w:color="auto"/>
            <w:right w:val="none" w:sz="0" w:space="0" w:color="auto"/>
          </w:divBdr>
          <w:divsChild>
            <w:div w:id="713425649">
              <w:marLeft w:val="0"/>
              <w:marRight w:val="0"/>
              <w:marTop w:val="0"/>
              <w:marBottom w:val="0"/>
              <w:divBdr>
                <w:top w:val="none" w:sz="0" w:space="0" w:color="auto"/>
                <w:left w:val="none" w:sz="0" w:space="0" w:color="auto"/>
                <w:bottom w:val="none" w:sz="0" w:space="0" w:color="auto"/>
                <w:right w:val="none" w:sz="0" w:space="0" w:color="auto"/>
              </w:divBdr>
            </w:div>
          </w:divsChild>
        </w:div>
        <w:div w:id="67970629">
          <w:marLeft w:val="0"/>
          <w:marRight w:val="0"/>
          <w:marTop w:val="0"/>
          <w:marBottom w:val="0"/>
          <w:divBdr>
            <w:top w:val="none" w:sz="0" w:space="0" w:color="auto"/>
            <w:left w:val="none" w:sz="0" w:space="0" w:color="auto"/>
            <w:bottom w:val="none" w:sz="0" w:space="0" w:color="auto"/>
            <w:right w:val="none" w:sz="0" w:space="0" w:color="auto"/>
          </w:divBdr>
          <w:divsChild>
            <w:div w:id="1800300281">
              <w:marLeft w:val="0"/>
              <w:marRight w:val="0"/>
              <w:marTop w:val="0"/>
              <w:marBottom w:val="0"/>
              <w:divBdr>
                <w:top w:val="none" w:sz="0" w:space="0" w:color="auto"/>
                <w:left w:val="none" w:sz="0" w:space="0" w:color="auto"/>
                <w:bottom w:val="none" w:sz="0" w:space="0" w:color="auto"/>
                <w:right w:val="none" w:sz="0" w:space="0" w:color="auto"/>
              </w:divBdr>
            </w:div>
          </w:divsChild>
        </w:div>
        <w:div w:id="1950157578">
          <w:marLeft w:val="0"/>
          <w:marRight w:val="0"/>
          <w:marTop w:val="0"/>
          <w:marBottom w:val="0"/>
          <w:divBdr>
            <w:top w:val="none" w:sz="0" w:space="0" w:color="auto"/>
            <w:left w:val="none" w:sz="0" w:space="0" w:color="auto"/>
            <w:bottom w:val="none" w:sz="0" w:space="0" w:color="auto"/>
            <w:right w:val="none" w:sz="0" w:space="0" w:color="auto"/>
          </w:divBdr>
          <w:divsChild>
            <w:div w:id="1081828966">
              <w:marLeft w:val="0"/>
              <w:marRight w:val="0"/>
              <w:marTop w:val="0"/>
              <w:marBottom w:val="0"/>
              <w:divBdr>
                <w:top w:val="none" w:sz="0" w:space="0" w:color="auto"/>
                <w:left w:val="none" w:sz="0" w:space="0" w:color="auto"/>
                <w:bottom w:val="none" w:sz="0" w:space="0" w:color="auto"/>
                <w:right w:val="none" w:sz="0" w:space="0" w:color="auto"/>
              </w:divBdr>
            </w:div>
          </w:divsChild>
        </w:div>
        <w:div w:id="287901123">
          <w:marLeft w:val="0"/>
          <w:marRight w:val="0"/>
          <w:marTop w:val="0"/>
          <w:marBottom w:val="0"/>
          <w:divBdr>
            <w:top w:val="none" w:sz="0" w:space="0" w:color="auto"/>
            <w:left w:val="none" w:sz="0" w:space="0" w:color="auto"/>
            <w:bottom w:val="none" w:sz="0" w:space="0" w:color="auto"/>
            <w:right w:val="none" w:sz="0" w:space="0" w:color="auto"/>
          </w:divBdr>
          <w:divsChild>
            <w:div w:id="1653674346">
              <w:marLeft w:val="0"/>
              <w:marRight w:val="0"/>
              <w:marTop w:val="0"/>
              <w:marBottom w:val="0"/>
              <w:divBdr>
                <w:top w:val="none" w:sz="0" w:space="0" w:color="auto"/>
                <w:left w:val="none" w:sz="0" w:space="0" w:color="auto"/>
                <w:bottom w:val="none" w:sz="0" w:space="0" w:color="auto"/>
                <w:right w:val="none" w:sz="0" w:space="0" w:color="auto"/>
              </w:divBdr>
              <w:divsChild>
                <w:div w:id="624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2825">
          <w:marLeft w:val="0"/>
          <w:marRight w:val="0"/>
          <w:marTop w:val="0"/>
          <w:marBottom w:val="0"/>
          <w:divBdr>
            <w:top w:val="none" w:sz="0" w:space="0" w:color="auto"/>
            <w:left w:val="none" w:sz="0" w:space="0" w:color="auto"/>
            <w:bottom w:val="none" w:sz="0" w:space="0" w:color="auto"/>
            <w:right w:val="none" w:sz="0" w:space="0" w:color="auto"/>
          </w:divBdr>
          <w:divsChild>
            <w:div w:id="566040093">
              <w:marLeft w:val="0"/>
              <w:marRight w:val="0"/>
              <w:marTop w:val="0"/>
              <w:marBottom w:val="0"/>
              <w:divBdr>
                <w:top w:val="none" w:sz="0" w:space="0" w:color="auto"/>
                <w:left w:val="none" w:sz="0" w:space="0" w:color="auto"/>
                <w:bottom w:val="none" w:sz="0" w:space="0" w:color="auto"/>
                <w:right w:val="none" w:sz="0" w:space="0" w:color="auto"/>
              </w:divBdr>
            </w:div>
          </w:divsChild>
        </w:div>
        <w:div w:id="1445349274">
          <w:marLeft w:val="0"/>
          <w:marRight w:val="0"/>
          <w:marTop w:val="0"/>
          <w:marBottom w:val="0"/>
          <w:divBdr>
            <w:top w:val="none" w:sz="0" w:space="0" w:color="auto"/>
            <w:left w:val="none" w:sz="0" w:space="0" w:color="auto"/>
            <w:bottom w:val="none" w:sz="0" w:space="0" w:color="auto"/>
            <w:right w:val="none" w:sz="0" w:space="0" w:color="auto"/>
          </w:divBdr>
          <w:divsChild>
            <w:div w:id="1561942401">
              <w:marLeft w:val="0"/>
              <w:marRight w:val="0"/>
              <w:marTop w:val="0"/>
              <w:marBottom w:val="0"/>
              <w:divBdr>
                <w:top w:val="none" w:sz="0" w:space="0" w:color="auto"/>
                <w:left w:val="none" w:sz="0" w:space="0" w:color="auto"/>
                <w:bottom w:val="none" w:sz="0" w:space="0" w:color="auto"/>
                <w:right w:val="none" w:sz="0" w:space="0" w:color="auto"/>
              </w:divBdr>
            </w:div>
          </w:divsChild>
        </w:div>
        <w:div w:id="120925914">
          <w:marLeft w:val="0"/>
          <w:marRight w:val="0"/>
          <w:marTop w:val="0"/>
          <w:marBottom w:val="0"/>
          <w:divBdr>
            <w:top w:val="none" w:sz="0" w:space="0" w:color="auto"/>
            <w:left w:val="none" w:sz="0" w:space="0" w:color="auto"/>
            <w:bottom w:val="none" w:sz="0" w:space="0" w:color="auto"/>
            <w:right w:val="none" w:sz="0" w:space="0" w:color="auto"/>
          </w:divBdr>
          <w:divsChild>
            <w:div w:id="1910578963">
              <w:marLeft w:val="0"/>
              <w:marRight w:val="0"/>
              <w:marTop w:val="0"/>
              <w:marBottom w:val="0"/>
              <w:divBdr>
                <w:top w:val="none" w:sz="0" w:space="0" w:color="auto"/>
                <w:left w:val="none" w:sz="0" w:space="0" w:color="auto"/>
                <w:bottom w:val="none" w:sz="0" w:space="0" w:color="auto"/>
                <w:right w:val="none" w:sz="0" w:space="0" w:color="auto"/>
              </w:divBdr>
            </w:div>
            <w:div w:id="827786033">
              <w:marLeft w:val="0"/>
              <w:marRight w:val="0"/>
              <w:marTop w:val="0"/>
              <w:marBottom w:val="0"/>
              <w:divBdr>
                <w:top w:val="none" w:sz="0" w:space="0" w:color="auto"/>
                <w:left w:val="none" w:sz="0" w:space="0" w:color="auto"/>
                <w:bottom w:val="none" w:sz="0" w:space="0" w:color="auto"/>
                <w:right w:val="none" w:sz="0" w:space="0" w:color="auto"/>
              </w:divBdr>
              <w:divsChild>
                <w:div w:id="10080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05">
          <w:marLeft w:val="0"/>
          <w:marRight w:val="0"/>
          <w:marTop w:val="0"/>
          <w:marBottom w:val="0"/>
          <w:divBdr>
            <w:top w:val="none" w:sz="0" w:space="0" w:color="auto"/>
            <w:left w:val="none" w:sz="0" w:space="0" w:color="auto"/>
            <w:bottom w:val="none" w:sz="0" w:space="0" w:color="auto"/>
            <w:right w:val="none" w:sz="0" w:space="0" w:color="auto"/>
          </w:divBdr>
          <w:divsChild>
            <w:div w:id="2118065222">
              <w:marLeft w:val="0"/>
              <w:marRight w:val="0"/>
              <w:marTop w:val="0"/>
              <w:marBottom w:val="0"/>
              <w:divBdr>
                <w:top w:val="none" w:sz="0" w:space="0" w:color="auto"/>
                <w:left w:val="none" w:sz="0" w:space="0" w:color="auto"/>
                <w:bottom w:val="none" w:sz="0" w:space="0" w:color="auto"/>
                <w:right w:val="none" w:sz="0" w:space="0" w:color="auto"/>
              </w:divBdr>
            </w:div>
            <w:div w:id="875046797">
              <w:marLeft w:val="0"/>
              <w:marRight w:val="0"/>
              <w:marTop w:val="0"/>
              <w:marBottom w:val="0"/>
              <w:divBdr>
                <w:top w:val="none" w:sz="0" w:space="0" w:color="auto"/>
                <w:left w:val="none" w:sz="0" w:space="0" w:color="auto"/>
                <w:bottom w:val="none" w:sz="0" w:space="0" w:color="auto"/>
                <w:right w:val="none" w:sz="0" w:space="0" w:color="auto"/>
              </w:divBdr>
            </w:div>
            <w:div w:id="512963146">
              <w:marLeft w:val="0"/>
              <w:marRight w:val="0"/>
              <w:marTop w:val="0"/>
              <w:marBottom w:val="0"/>
              <w:divBdr>
                <w:top w:val="none" w:sz="0" w:space="0" w:color="auto"/>
                <w:left w:val="none" w:sz="0" w:space="0" w:color="auto"/>
                <w:bottom w:val="none" w:sz="0" w:space="0" w:color="auto"/>
                <w:right w:val="none" w:sz="0" w:space="0" w:color="auto"/>
              </w:divBdr>
              <w:divsChild>
                <w:div w:id="1352337516">
                  <w:marLeft w:val="0"/>
                  <w:marRight w:val="0"/>
                  <w:marTop w:val="0"/>
                  <w:marBottom w:val="0"/>
                  <w:divBdr>
                    <w:top w:val="none" w:sz="0" w:space="0" w:color="auto"/>
                    <w:left w:val="none" w:sz="0" w:space="0" w:color="auto"/>
                    <w:bottom w:val="none" w:sz="0" w:space="0" w:color="auto"/>
                    <w:right w:val="none" w:sz="0" w:space="0" w:color="auto"/>
                  </w:divBdr>
                </w:div>
              </w:divsChild>
            </w:div>
            <w:div w:id="1769501694">
              <w:marLeft w:val="0"/>
              <w:marRight w:val="0"/>
              <w:marTop w:val="0"/>
              <w:marBottom w:val="0"/>
              <w:divBdr>
                <w:top w:val="none" w:sz="0" w:space="0" w:color="auto"/>
                <w:left w:val="none" w:sz="0" w:space="0" w:color="auto"/>
                <w:bottom w:val="none" w:sz="0" w:space="0" w:color="auto"/>
                <w:right w:val="none" w:sz="0" w:space="0" w:color="auto"/>
              </w:divBdr>
            </w:div>
            <w:div w:id="588856183">
              <w:marLeft w:val="0"/>
              <w:marRight w:val="0"/>
              <w:marTop w:val="0"/>
              <w:marBottom w:val="0"/>
              <w:divBdr>
                <w:top w:val="none" w:sz="0" w:space="0" w:color="auto"/>
                <w:left w:val="none" w:sz="0" w:space="0" w:color="auto"/>
                <w:bottom w:val="none" w:sz="0" w:space="0" w:color="auto"/>
                <w:right w:val="none" w:sz="0" w:space="0" w:color="auto"/>
              </w:divBdr>
              <w:divsChild>
                <w:div w:id="94835891">
                  <w:marLeft w:val="0"/>
                  <w:marRight w:val="0"/>
                  <w:marTop w:val="0"/>
                  <w:marBottom w:val="0"/>
                  <w:divBdr>
                    <w:top w:val="none" w:sz="0" w:space="0" w:color="auto"/>
                    <w:left w:val="none" w:sz="0" w:space="0" w:color="auto"/>
                    <w:bottom w:val="none" w:sz="0" w:space="0" w:color="auto"/>
                    <w:right w:val="none" w:sz="0" w:space="0" w:color="auto"/>
                  </w:divBdr>
                </w:div>
              </w:divsChild>
            </w:div>
            <w:div w:id="1453941182">
              <w:marLeft w:val="0"/>
              <w:marRight w:val="0"/>
              <w:marTop w:val="0"/>
              <w:marBottom w:val="0"/>
              <w:divBdr>
                <w:top w:val="none" w:sz="0" w:space="0" w:color="auto"/>
                <w:left w:val="none" w:sz="0" w:space="0" w:color="auto"/>
                <w:bottom w:val="none" w:sz="0" w:space="0" w:color="auto"/>
                <w:right w:val="none" w:sz="0" w:space="0" w:color="auto"/>
              </w:divBdr>
            </w:div>
            <w:div w:id="675155599">
              <w:marLeft w:val="0"/>
              <w:marRight w:val="0"/>
              <w:marTop w:val="0"/>
              <w:marBottom w:val="0"/>
              <w:divBdr>
                <w:top w:val="none" w:sz="0" w:space="0" w:color="auto"/>
                <w:left w:val="none" w:sz="0" w:space="0" w:color="auto"/>
                <w:bottom w:val="none" w:sz="0" w:space="0" w:color="auto"/>
                <w:right w:val="none" w:sz="0" w:space="0" w:color="auto"/>
              </w:divBdr>
              <w:divsChild>
                <w:div w:id="14320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6402">
          <w:marLeft w:val="0"/>
          <w:marRight w:val="0"/>
          <w:marTop w:val="0"/>
          <w:marBottom w:val="0"/>
          <w:divBdr>
            <w:top w:val="none" w:sz="0" w:space="0" w:color="auto"/>
            <w:left w:val="none" w:sz="0" w:space="0" w:color="auto"/>
            <w:bottom w:val="none" w:sz="0" w:space="0" w:color="auto"/>
            <w:right w:val="none" w:sz="0" w:space="0" w:color="auto"/>
          </w:divBdr>
          <w:divsChild>
            <w:div w:id="489759045">
              <w:marLeft w:val="0"/>
              <w:marRight w:val="0"/>
              <w:marTop w:val="0"/>
              <w:marBottom w:val="0"/>
              <w:divBdr>
                <w:top w:val="none" w:sz="0" w:space="0" w:color="auto"/>
                <w:left w:val="none" w:sz="0" w:space="0" w:color="auto"/>
                <w:bottom w:val="none" w:sz="0" w:space="0" w:color="auto"/>
                <w:right w:val="none" w:sz="0" w:space="0" w:color="auto"/>
              </w:divBdr>
              <w:divsChild>
                <w:div w:id="1568177418">
                  <w:marLeft w:val="0"/>
                  <w:marRight w:val="0"/>
                  <w:marTop w:val="0"/>
                  <w:marBottom w:val="0"/>
                  <w:divBdr>
                    <w:top w:val="none" w:sz="0" w:space="0" w:color="auto"/>
                    <w:left w:val="none" w:sz="0" w:space="0" w:color="auto"/>
                    <w:bottom w:val="none" w:sz="0" w:space="0" w:color="auto"/>
                    <w:right w:val="none" w:sz="0" w:space="0" w:color="auto"/>
                  </w:divBdr>
                </w:div>
              </w:divsChild>
            </w:div>
            <w:div w:id="1833252772">
              <w:marLeft w:val="0"/>
              <w:marRight w:val="0"/>
              <w:marTop w:val="0"/>
              <w:marBottom w:val="0"/>
              <w:divBdr>
                <w:top w:val="none" w:sz="0" w:space="0" w:color="auto"/>
                <w:left w:val="none" w:sz="0" w:space="0" w:color="auto"/>
                <w:bottom w:val="none" w:sz="0" w:space="0" w:color="auto"/>
                <w:right w:val="none" w:sz="0" w:space="0" w:color="auto"/>
              </w:divBdr>
              <w:divsChild>
                <w:div w:id="18193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3802">
          <w:marLeft w:val="0"/>
          <w:marRight w:val="0"/>
          <w:marTop w:val="0"/>
          <w:marBottom w:val="0"/>
          <w:divBdr>
            <w:top w:val="none" w:sz="0" w:space="0" w:color="auto"/>
            <w:left w:val="none" w:sz="0" w:space="0" w:color="auto"/>
            <w:bottom w:val="none" w:sz="0" w:space="0" w:color="auto"/>
            <w:right w:val="none" w:sz="0" w:space="0" w:color="auto"/>
          </w:divBdr>
          <w:divsChild>
            <w:div w:id="2046589921">
              <w:marLeft w:val="0"/>
              <w:marRight w:val="0"/>
              <w:marTop w:val="0"/>
              <w:marBottom w:val="0"/>
              <w:divBdr>
                <w:top w:val="none" w:sz="0" w:space="0" w:color="auto"/>
                <w:left w:val="none" w:sz="0" w:space="0" w:color="auto"/>
                <w:bottom w:val="none" w:sz="0" w:space="0" w:color="auto"/>
                <w:right w:val="none" w:sz="0" w:space="0" w:color="auto"/>
              </w:divBdr>
            </w:div>
            <w:div w:id="602808938">
              <w:marLeft w:val="0"/>
              <w:marRight w:val="0"/>
              <w:marTop w:val="0"/>
              <w:marBottom w:val="0"/>
              <w:divBdr>
                <w:top w:val="none" w:sz="0" w:space="0" w:color="auto"/>
                <w:left w:val="none" w:sz="0" w:space="0" w:color="auto"/>
                <w:bottom w:val="none" w:sz="0" w:space="0" w:color="auto"/>
                <w:right w:val="none" w:sz="0" w:space="0" w:color="auto"/>
              </w:divBdr>
            </w:div>
            <w:div w:id="1603369988">
              <w:marLeft w:val="0"/>
              <w:marRight w:val="0"/>
              <w:marTop w:val="0"/>
              <w:marBottom w:val="0"/>
              <w:divBdr>
                <w:top w:val="none" w:sz="0" w:space="0" w:color="auto"/>
                <w:left w:val="none" w:sz="0" w:space="0" w:color="auto"/>
                <w:bottom w:val="none" w:sz="0" w:space="0" w:color="auto"/>
                <w:right w:val="none" w:sz="0" w:space="0" w:color="auto"/>
              </w:divBdr>
            </w:div>
            <w:div w:id="198662106">
              <w:marLeft w:val="0"/>
              <w:marRight w:val="0"/>
              <w:marTop w:val="0"/>
              <w:marBottom w:val="0"/>
              <w:divBdr>
                <w:top w:val="none" w:sz="0" w:space="0" w:color="auto"/>
                <w:left w:val="none" w:sz="0" w:space="0" w:color="auto"/>
                <w:bottom w:val="none" w:sz="0" w:space="0" w:color="auto"/>
                <w:right w:val="none" w:sz="0" w:space="0" w:color="auto"/>
              </w:divBdr>
              <w:divsChild>
                <w:div w:id="1313678652">
                  <w:marLeft w:val="0"/>
                  <w:marRight w:val="0"/>
                  <w:marTop w:val="0"/>
                  <w:marBottom w:val="0"/>
                  <w:divBdr>
                    <w:top w:val="none" w:sz="0" w:space="0" w:color="auto"/>
                    <w:left w:val="none" w:sz="0" w:space="0" w:color="auto"/>
                    <w:bottom w:val="none" w:sz="0" w:space="0" w:color="auto"/>
                    <w:right w:val="none" w:sz="0" w:space="0" w:color="auto"/>
                  </w:divBdr>
                </w:div>
                <w:div w:id="266892727">
                  <w:marLeft w:val="0"/>
                  <w:marRight w:val="0"/>
                  <w:marTop w:val="0"/>
                  <w:marBottom w:val="0"/>
                  <w:divBdr>
                    <w:top w:val="none" w:sz="0" w:space="0" w:color="auto"/>
                    <w:left w:val="none" w:sz="0" w:space="0" w:color="auto"/>
                    <w:bottom w:val="none" w:sz="0" w:space="0" w:color="auto"/>
                    <w:right w:val="none" w:sz="0" w:space="0" w:color="auto"/>
                  </w:divBdr>
                  <w:divsChild>
                    <w:div w:id="83689891">
                      <w:marLeft w:val="0"/>
                      <w:marRight w:val="0"/>
                      <w:marTop w:val="0"/>
                      <w:marBottom w:val="0"/>
                      <w:divBdr>
                        <w:top w:val="none" w:sz="0" w:space="0" w:color="auto"/>
                        <w:left w:val="none" w:sz="0" w:space="0" w:color="auto"/>
                        <w:bottom w:val="none" w:sz="0" w:space="0" w:color="auto"/>
                        <w:right w:val="none" w:sz="0" w:space="0" w:color="auto"/>
                      </w:divBdr>
                    </w:div>
                    <w:div w:id="1367949890">
                      <w:marLeft w:val="0"/>
                      <w:marRight w:val="0"/>
                      <w:marTop w:val="0"/>
                      <w:marBottom w:val="0"/>
                      <w:divBdr>
                        <w:top w:val="none" w:sz="0" w:space="0" w:color="auto"/>
                        <w:left w:val="none" w:sz="0" w:space="0" w:color="auto"/>
                        <w:bottom w:val="none" w:sz="0" w:space="0" w:color="auto"/>
                        <w:right w:val="none" w:sz="0" w:space="0" w:color="auto"/>
                      </w:divBdr>
                    </w:div>
                    <w:div w:id="252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4756">
              <w:marLeft w:val="0"/>
              <w:marRight w:val="0"/>
              <w:marTop w:val="0"/>
              <w:marBottom w:val="0"/>
              <w:divBdr>
                <w:top w:val="none" w:sz="0" w:space="0" w:color="auto"/>
                <w:left w:val="none" w:sz="0" w:space="0" w:color="auto"/>
                <w:bottom w:val="none" w:sz="0" w:space="0" w:color="auto"/>
                <w:right w:val="none" w:sz="0" w:space="0" w:color="auto"/>
              </w:divBdr>
            </w:div>
            <w:div w:id="1811169006">
              <w:marLeft w:val="0"/>
              <w:marRight w:val="0"/>
              <w:marTop w:val="0"/>
              <w:marBottom w:val="0"/>
              <w:divBdr>
                <w:top w:val="none" w:sz="0" w:space="0" w:color="auto"/>
                <w:left w:val="none" w:sz="0" w:space="0" w:color="auto"/>
                <w:bottom w:val="none" w:sz="0" w:space="0" w:color="auto"/>
                <w:right w:val="none" w:sz="0" w:space="0" w:color="auto"/>
              </w:divBdr>
              <w:divsChild>
                <w:div w:id="20087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6830">
          <w:marLeft w:val="0"/>
          <w:marRight w:val="0"/>
          <w:marTop w:val="0"/>
          <w:marBottom w:val="0"/>
          <w:divBdr>
            <w:top w:val="none" w:sz="0" w:space="0" w:color="auto"/>
            <w:left w:val="none" w:sz="0" w:space="0" w:color="auto"/>
            <w:bottom w:val="none" w:sz="0" w:space="0" w:color="auto"/>
            <w:right w:val="none" w:sz="0" w:space="0" w:color="auto"/>
          </w:divBdr>
          <w:divsChild>
            <w:div w:id="1097991498">
              <w:marLeft w:val="0"/>
              <w:marRight w:val="0"/>
              <w:marTop w:val="0"/>
              <w:marBottom w:val="0"/>
              <w:divBdr>
                <w:top w:val="none" w:sz="0" w:space="0" w:color="auto"/>
                <w:left w:val="none" w:sz="0" w:space="0" w:color="auto"/>
                <w:bottom w:val="none" w:sz="0" w:space="0" w:color="auto"/>
                <w:right w:val="none" w:sz="0" w:space="0" w:color="auto"/>
              </w:divBdr>
            </w:div>
            <w:div w:id="1377117167">
              <w:marLeft w:val="0"/>
              <w:marRight w:val="0"/>
              <w:marTop w:val="0"/>
              <w:marBottom w:val="0"/>
              <w:divBdr>
                <w:top w:val="none" w:sz="0" w:space="0" w:color="auto"/>
                <w:left w:val="none" w:sz="0" w:space="0" w:color="auto"/>
                <w:bottom w:val="none" w:sz="0" w:space="0" w:color="auto"/>
                <w:right w:val="none" w:sz="0" w:space="0" w:color="auto"/>
              </w:divBdr>
              <w:divsChild>
                <w:div w:id="1825127052">
                  <w:marLeft w:val="0"/>
                  <w:marRight w:val="0"/>
                  <w:marTop w:val="0"/>
                  <w:marBottom w:val="0"/>
                  <w:divBdr>
                    <w:top w:val="none" w:sz="0" w:space="0" w:color="auto"/>
                    <w:left w:val="none" w:sz="0" w:space="0" w:color="auto"/>
                    <w:bottom w:val="none" w:sz="0" w:space="0" w:color="auto"/>
                    <w:right w:val="none" w:sz="0" w:space="0" w:color="auto"/>
                  </w:divBdr>
                </w:div>
                <w:div w:id="9433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1641">
      <w:bodyDiv w:val="1"/>
      <w:marLeft w:val="0"/>
      <w:marRight w:val="0"/>
      <w:marTop w:val="0"/>
      <w:marBottom w:val="0"/>
      <w:divBdr>
        <w:top w:val="none" w:sz="0" w:space="0" w:color="auto"/>
        <w:left w:val="none" w:sz="0" w:space="0" w:color="auto"/>
        <w:bottom w:val="none" w:sz="0" w:space="0" w:color="auto"/>
        <w:right w:val="none" w:sz="0" w:space="0" w:color="auto"/>
      </w:divBdr>
      <w:divsChild>
        <w:div w:id="419639116">
          <w:marLeft w:val="0"/>
          <w:marRight w:val="0"/>
          <w:marTop w:val="0"/>
          <w:marBottom w:val="0"/>
          <w:divBdr>
            <w:top w:val="none" w:sz="0" w:space="0" w:color="auto"/>
            <w:left w:val="none" w:sz="0" w:space="0" w:color="auto"/>
            <w:bottom w:val="none" w:sz="0" w:space="0" w:color="auto"/>
            <w:right w:val="none" w:sz="0" w:space="0" w:color="auto"/>
          </w:divBdr>
          <w:divsChild>
            <w:div w:id="1706056904">
              <w:marLeft w:val="0"/>
              <w:marRight w:val="0"/>
              <w:marTop w:val="0"/>
              <w:marBottom w:val="0"/>
              <w:divBdr>
                <w:top w:val="none" w:sz="0" w:space="0" w:color="auto"/>
                <w:left w:val="none" w:sz="0" w:space="0" w:color="auto"/>
                <w:bottom w:val="none" w:sz="0" w:space="0" w:color="auto"/>
                <w:right w:val="none" w:sz="0" w:space="0" w:color="auto"/>
              </w:divBdr>
            </w:div>
          </w:divsChild>
        </w:div>
        <w:div w:id="1375807179">
          <w:marLeft w:val="0"/>
          <w:marRight w:val="0"/>
          <w:marTop w:val="0"/>
          <w:marBottom w:val="0"/>
          <w:divBdr>
            <w:top w:val="none" w:sz="0" w:space="0" w:color="auto"/>
            <w:left w:val="none" w:sz="0" w:space="0" w:color="auto"/>
            <w:bottom w:val="none" w:sz="0" w:space="0" w:color="auto"/>
            <w:right w:val="none" w:sz="0" w:space="0" w:color="auto"/>
          </w:divBdr>
          <w:divsChild>
            <w:div w:id="259797748">
              <w:marLeft w:val="0"/>
              <w:marRight w:val="0"/>
              <w:marTop w:val="0"/>
              <w:marBottom w:val="0"/>
              <w:divBdr>
                <w:top w:val="none" w:sz="0" w:space="0" w:color="auto"/>
                <w:left w:val="none" w:sz="0" w:space="0" w:color="auto"/>
                <w:bottom w:val="none" w:sz="0" w:space="0" w:color="auto"/>
                <w:right w:val="none" w:sz="0" w:space="0" w:color="auto"/>
              </w:divBdr>
            </w:div>
          </w:divsChild>
        </w:div>
        <w:div w:id="2087604523">
          <w:marLeft w:val="0"/>
          <w:marRight w:val="0"/>
          <w:marTop w:val="0"/>
          <w:marBottom w:val="0"/>
          <w:divBdr>
            <w:top w:val="none" w:sz="0" w:space="0" w:color="auto"/>
            <w:left w:val="none" w:sz="0" w:space="0" w:color="auto"/>
            <w:bottom w:val="none" w:sz="0" w:space="0" w:color="auto"/>
            <w:right w:val="none" w:sz="0" w:space="0" w:color="auto"/>
          </w:divBdr>
          <w:divsChild>
            <w:div w:id="1484159338">
              <w:marLeft w:val="0"/>
              <w:marRight w:val="0"/>
              <w:marTop w:val="0"/>
              <w:marBottom w:val="0"/>
              <w:divBdr>
                <w:top w:val="none" w:sz="0" w:space="0" w:color="auto"/>
                <w:left w:val="none" w:sz="0" w:space="0" w:color="auto"/>
                <w:bottom w:val="none" w:sz="0" w:space="0" w:color="auto"/>
                <w:right w:val="none" w:sz="0" w:space="0" w:color="auto"/>
              </w:divBdr>
            </w:div>
          </w:divsChild>
        </w:div>
        <w:div w:id="1414356220">
          <w:marLeft w:val="0"/>
          <w:marRight w:val="0"/>
          <w:marTop w:val="0"/>
          <w:marBottom w:val="0"/>
          <w:divBdr>
            <w:top w:val="none" w:sz="0" w:space="0" w:color="auto"/>
            <w:left w:val="none" w:sz="0" w:space="0" w:color="auto"/>
            <w:bottom w:val="none" w:sz="0" w:space="0" w:color="auto"/>
            <w:right w:val="none" w:sz="0" w:space="0" w:color="auto"/>
          </w:divBdr>
          <w:divsChild>
            <w:div w:id="1273131825">
              <w:marLeft w:val="0"/>
              <w:marRight w:val="0"/>
              <w:marTop w:val="0"/>
              <w:marBottom w:val="0"/>
              <w:divBdr>
                <w:top w:val="none" w:sz="0" w:space="0" w:color="auto"/>
                <w:left w:val="none" w:sz="0" w:space="0" w:color="auto"/>
                <w:bottom w:val="none" w:sz="0" w:space="0" w:color="auto"/>
                <w:right w:val="none" w:sz="0" w:space="0" w:color="auto"/>
              </w:divBdr>
              <w:divsChild>
                <w:div w:id="19261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3617">
          <w:marLeft w:val="0"/>
          <w:marRight w:val="0"/>
          <w:marTop w:val="0"/>
          <w:marBottom w:val="0"/>
          <w:divBdr>
            <w:top w:val="none" w:sz="0" w:space="0" w:color="auto"/>
            <w:left w:val="none" w:sz="0" w:space="0" w:color="auto"/>
            <w:bottom w:val="none" w:sz="0" w:space="0" w:color="auto"/>
            <w:right w:val="none" w:sz="0" w:space="0" w:color="auto"/>
          </w:divBdr>
          <w:divsChild>
            <w:div w:id="1451704239">
              <w:marLeft w:val="0"/>
              <w:marRight w:val="0"/>
              <w:marTop w:val="0"/>
              <w:marBottom w:val="0"/>
              <w:divBdr>
                <w:top w:val="none" w:sz="0" w:space="0" w:color="auto"/>
                <w:left w:val="none" w:sz="0" w:space="0" w:color="auto"/>
                <w:bottom w:val="none" w:sz="0" w:space="0" w:color="auto"/>
                <w:right w:val="none" w:sz="0" w:space="0" w:color="auto"/>
              </w:divBdr>
            </w:div>
          </w:divsChild>
        </w:div>
        <w:div w:id="850950817">
          <w:marLeft w:val="0"/>
          <w:marRight w:val="0"/>
          <w:marTop w:val="0"/>
          <w:marBottom w:val="0"/>
          <w:divBdr>
            <w:top w:val="none" w:sz="0" w:space="0" w:color="auto"/>
            <w:left w:val="none" w:sz="0" w:space="0" w:color="auto"/>
            <w:bottom w:val="none" w:sz="0" w:space="0" w:color="auto"/>
            <w:right w:val="none" w:sz="0" w:space="0" w:color="auto"/>
          </w:divBdr>
          <w:divsChild>
            <w:div w:id="807238169">
              <w:marLeft w:val="0"/>
              <w:marRight w:val="0"/>
              <w:marTop w:val="0"/>
              <w:marBottom w:val="0"/>
              <w:divBdr>
                <w:top w:val="none" w:sz="0" w:space="0" w:color="auto"/>
                <w:left w:val="none" w:sz="0" w:space="0" w:color="auto"/>
                <w:bottom w:val="none" w:sz="0" w:space="0" w:color="auto"/>
                <w:right w:val="none" w:sz="0" w:space="0" w:color="auto"/>
              </w:divBdr>
            </w:div>
          </w:divsChild>
        </w:div>
        <w:div w:id="1344429687">
          <w:marLeft w:val="0"/>
          <w:marRight w:val="0"/>
          <w:marTop w:val="0"/>
          <w:marBottom w:val="0"/>
          <w:divBdr>
            <w:top w:val="none" w:sz="0" w:space="0" w:color="auto"/>
            <w:left w:val="none" w:sz="0" w:space="0" w:color="auto"/>
            <w:bottom w:val="none" w:sz="0" w:space="0" w:color="auto"/>
            <w:right w:val="none" w:sz="0" w:space="0" w:color="auto"/>
          </w:divBdr>
          <w:divsChild>
            <w:div w:id="322127249">
              <w:marLeft w:val="0"/>
              <w:marRight w:val="0"/>
              <w:marTop w:val="0"/>
              <w:marBottom w:val="0"/>
              <w:divBdr>
                <w:top w:val="none" w:sz="0" w:space="0" w:color="auto"/>
                <w:left w:val="none" w:sz="0" w:space="0" w:color="auto"/>
                <w:bottom w:val="none" w:sz="0" w:space="0" w:color="auto"/>
                <w:right w:val="none" w:sz="0" w:space="0" w:color="auto"/>
              </w:divBdr>
            </w:div>
            <w:div w:id="759837838">
              <w:marLeft w:val="0"/>
              <w:marRight w:val="0"/>
              <w:marTop w:val="0"/>
              <w:marBottom w:val="0"/>
              <w:divBdr>
                <w:top w:val="none" w:sz="0" w:space="0" w:color="auto"/>
                <w:left w:val="none" w:sz="0" w:space="0" w:color="auto"/>
                <w:bottom w:val="none" w:sz="0" w:space="0" w:color="auto"/>
                <w:right w:val="none" w:sz="0" w:space="0" w:color="auto"/>
              </w:divBdr>
              <w:divsChild>
                <w:div w:id="16443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9831">
          <w:marLeft w:val="0"/>
          <w:marRight w:val="0"/>
          <w:marTop w:val="0"/>
          <w:marBottom w:val="0"/>
          <w:divBdr>
            <w:top w:val="none" w:sz="0" w:space="0" w:color="auto"/>
            <w:left w:val="none" w:sz="0" w:space="0" w:color="auto"/>
            <w:bottom w:val="none" w:sz="0" w:space="0" w:color="auto"/>
            <w:right w:val="none" w:sz="0" w:space="0" w:color="auto"/>
          </w:divBdr>
          <w:divsChild>
            <w:div w:id="454713542">
              <w:marLeft w:val="0"/>
              <w:marRight w:val="0"/>
              <w:marTop w:val="0"/>
              <w:marBottom w:val="0"/>
              <w:divBdr>
                <w:top w:val="none" w:sz="0" w:space="0" w:color="auto"/>
                <w:left w:val="none" w:sz="0" w:space="0" w:color="auto"/>
                <w:bottom w:val="none" w:sz="0" w:space="0" w:color="auto"/>
                <w:right w:val="none" w:sz="0" w:space="0" w:color="auto"/>
              </w:divBdr>
            </w:div>
            <w:div w:id="867832665">
              <w:marLeft w:val="0"/>
              <w:marRight w:val="0"/>
              <w:marTop w:val="0"/>
              <w:marBottom w:val="0"/>
              <w:divBdr>
                <w:top w:val="none" w:sz="0" w:space="0" w:color="auto"/>
                <w:left w:val="none" w:sz="0" w:space="0" w:color="auto"/>
                <w:bottom w:val="none" w:sz="0" w:space="0" w:color="auto"/>
                <w:right w:val="none" w:sz="0" w:space="0" w:color="auto"/>
              </w:divBdr>
            </w:div>
            <w:div w:id="1726761405">
              <w:marLeft w:val="0"/>
              <w:marRight w:val="0"/>
              <w:marTop w:val="0"/>
              <w:marBottom w:val="0"/>
              <w:divBdr>
                <w:top w:val="none" w:sz="0" w:space="0" w:color="auto"/>
                <w:left w:val="none" w:sz="0" w:space="0" w:color="auto"/>
                <w:bottom w:val="none" w:sz="0" w:space="0" w:color="auto"/>
                <w:right w:val="none" w:sz="0" w:space="0" w:color="auto"/>
              </w:divBdr>
              <w:divsChild>
                <w:div w:id="1494104497">
                  <w:marLeft w:val="0"/>
                  <w:marRight w:val="0"/>
                  <w:marTop w:val="0"/>
                  <w:marBottom w:val="0"/>
                  <w:divBdr>
                    <w:top w:val="none" w:sz="0" w:space="0" w:color="auto"/>
                    <w:left w:val="none" w:sz="0" w:space="0" w:color="auto"/>
                    <w:bottom w:val="none" w:sz="0" w:space="0" w:color="auto"/>
                    <w:right w:val="none" w:sz="0" w:space="0" w:color="auto"/>
                  </w:divBdr>
                </w:div>
              </w:divsChild>
            </w:div>
            <w:div w:id="133184965">
              <w:marLeft w:val="0"/>
              <w:marRight w:val="0"/>
              <w:marTop w:val="0"/>
              <w:marBottom w:val="0"/>
              <w:divBdr>
                <w:top w:val="none" w:sz="0" w:space="0" w:color="auto"/>
                <w:left w:val="none" w:sz="0" w:space="0" w:color="auto"/>
                <w:bottom w:val="none" w:sz="0" w:space="0" w:color="auto"/>
                <w:right w:val="none" w:sz="0" w:space="0" w:color="auto"/>
              </w:divBdr>
            </w:div>
            <w:div w:id="191039270">
              <w:marLeft w:val="0"/>
              <w:marRight w:val="0"/>
              <w:marTop w:val="0"/>
              <w:marBottom w:val="0"/>
              <w:divBdr>
                <w:top w:val="none" w:sz="0" w:space="0" w:color="auto"/>
                <w:left w:val="none" w:sz="0" w:space="0" w:color="auto"/>
                <w:bottom w:val="none" w:sz="0" w:space="0" w:color="auto"/>
                <w:right w:val="none" w:sz="0" w:space="0" w:color="auto"/>
              </w:divBdr>
              <w:divsChild>
                <w:div w:id="1534730543">
                  <w:marLeft w:val="0"/>
                  <w:marRight w:val="0"/>
                  <w:marTop w:val="0"/>
                  <w:marBottom w:val="0"/>
                  <w:divBdr>
                    <w:top w:val="none" w:sz="0" w:space="0" w:color="auto"/>
                    <w:left w:val="none" w:sz="0" w:space="0" w:color="auto"/>
                    <w:bottom w:val="none" w:sz="0" w:space="0" w:color="auto"/>
                    <w:right w:val="none" w:sz="0" w:space="0" w:color="auto"/>
                  </w:divBdr>
                </w:div>
              </w:divsChild>
            </w:div>
            <w:div w:id="1036740371">
              <w:marLeft w:val="0"/>
              <w:marRight w:val="0"/>
              <w:marTop w:val="0"/>
              <w:marBottom w:val="0"/>
              <w:divBdr>
                <w:top w:val="none" w:sz="0" w:space="0" w:color="auto"/>
                <w:left w:val="none" w:sz="0" w:space="0" w:color="auto"/>
                <w:bottom w:val="none" w:sz="0" w:space="0" w:color="auto"/>
                <w:right w:val="none" w:sz="0" w:space="0" w:color="auto"/>
              </w:divBdr>
            </w:div>
            <w:div w:id="627248887">
              <w:marLeft w:val="0"/>
              <w:marRight w:val="0"/>
              <w:marTop w:val="0"/>
              <w:marBottom w:val="0"/>
              <w:divBdr>
                <w:top w:val="none" w:sz="0" w:space="0" w:color="auto"/>
                <w:left w:val="none" w:sz="0" w:space="0" w:color="auto"/>
                <w:bottom w:val="none" w:sz="0" w:space="0" w:color="auto"/>
                <w:right w:val="none" w:sz="0" w:space="0" w:color="auto"/>
              </w:divBdr>
              <w:divsChild>
                <w:div w:id="19737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0099">
          <w:marLeft w:val="0"/>
          <w:marRight w:val="0"/>
          <w:marTop w:val="0"/>
          <w:marBottom w:val="0"/>
          <w:divBdr>
            <w:top w:val="none" w:sz="0" w:space="0" w:color="auto"/>
            <w:left w:val="none" w:sz="0" w:space="0" w:color="auto"/>
            <w:bottom w:val="none" w:sz="0" w:space="0" w:color="auto"/>
            <w:right w:val="none" w:sz="0" w:space="0" w:color="auto"/>
          </w:divBdr>
          <w:divsChild>
            <w:div w:id="792553641">
              <w:marLeft w:val="0"/>
              <w:marRight w:val="0"/>
              <w:marTop w:val="0"/>
              <w:marBottom w:val="0"/>
              <w:divBdr>
                <w:top w:val="none" w:sz="0" w:space="0" w:color="auto"/>
                <w:left w:val="none" w:sz="0" w:space="0" w:color="auto"/>
                <w:bottom w:val="none" w:sz="0" w:space="0" w:color="auto"/>
                <w:right w:val="none" w:sz="0" w:space="0" w:color="auto"/>
              </w:divBdr>
              <w:divsChild>
                <w:div w:id="1272518612">
                  <w:marLeft w:val="0"/>
                  <w:marRight w:val="0"/>
                  <w:marTop w:val="0"/>
                  <w:marBottom w:val="0"/>
                  <w:divBdr>
                    <w:top w:val="none" w:sz="0" w:space="0" w:color="auto"/>
                    <w:left w:val="none" w:sz="0" w:space="0" w:color="auto"/>
                    <w:bottom w:val="none" w:sz="0" w:space="0" w:color="auto"/>
                    <w:right w:val="none" w:sz="0" w:space="0" w:color="auto"/>
                  </w:divBdr>
                </w:div>
              </w:divsChild>
            </w:div>
            <w:div w:id="1060859365">
              <w:marLeft w:val="0"/>
              <w:marRight w:val="0"/>
              <w:marTop w:val="0"/>
              <w:marBottom w:val="0"/>
              <w:divBdr>
                <w:top w:val="none" w:sz="0" w:space="0" w:color="auto"/>
                <w:left w:val="none" w:sz="0" w:space="0" w:color="auto"/>
                <w:bottom w:val="none" w:sz="0" w:space="0" w:color="auto"/>
                <w:right w:val="none" w:sz="0" w:space="0" w:color="auto"/>
              </w:divBdr>
              <w:divsChild>
                <w:div w:id="12619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8246">
          <w:marLeft w:val="0"/>
          <w:marRight w:val="0"/>
          <w:marTop w:val="0"/>
          <w:marBottom w:val="0"/>
          <w:divBdr>
            <w:top w:val="none" w:sz="0" w:space="0" w:color="auto"/>
            <w:left w:val="none" w:sz="0" w:space="0" w:color="auto"/>
            <w:bottom w:val="none" w:sz="0" w:space="0" w:color="auto"/>
            <w:right w:val="none" w:sz="0" w:space="0" w:color="auto"/>
          </w:divBdr>
          <w:divsChild>
            <w:div w:id="622272811">
              <w:marLeft w:val="0"/>
              <w:marRight w:val="0"/>
              <w:marTop w:val="0"/>
              <w:marBottom w:val="0"/>
              <w:divBdr>
                <w:top w:val="none" w:sz="0" w:space="0" w:color="auto"/>
                <w:left w:val="none" w:sz="0" w:space="0" w:color="auto"/>
                <w:bottom w:val="none" w:sz="0" w:space="0" w:color="auto"/>
                <w:right w:val="none" w:sz="0" w:space="0" w:color="auto"/>
              </w:divBdr>
            </w:div>
            <w:div w:id="83503615">
              <w:marLeft w:val="0"/>
              <w:marRight w:val="0"/>
              <w:marTop w:val="0"/>
              <w:marBottom w:val="0"/>
              <w:divBdr>
                <w:top w:val="none" w:sz="0" w:space="0" w:color="auto"/>
                <w:left w:val="none" w:sz="0" w:space="0" w:color="auto"/>
                <w:bottom w:val="none" w:sz="0" w:space="0" w:color="auto"/>
                <w:right w:val="none" w:sz="0" w:space="0" w:color="auto"/>
              </w:divBdr>
            </w:div>
            <w:div w:id="923225220">
              <w:marLeft w:val="0"/>
              <w:marRight w:val="0"/>
              <w:marTop w:val="0"/>
              <w:marBottom w:val="0"/>
              <w:divBdr>
                <w:top w:val="none" w:sz="0" w:space="0" w:color="auto"/>
                <w:left w:val="none" w:sz="0" w:space="0" w:color="auto"/>
                <w:bottom w:val="none" w:sz="0" w:space="0" w:color="auto"/>
                <w:right w:val="none" w:sz="0" w:space="0" w:color="auto"/>
              </w:divBdr>
            </w:div>
            <w:div w:id="886843349">
              <w:marLeft w:val="0"/>
              <w:marRight w:val="0"/>
              <w:marTop w:val="0"/>
              <w:marBottom w:val="0"/>
              <w:divBdr>
                <w:top w:val="none" w:sz="0" w:space="0" w:color="auto"/>
                <w:left w:val="none" w:sz="0" w:space="0" w:color="auto"/>
                <w:bottom w:val="none" w:sz="0" w:space="0" w:color="auto"/>
                <w:right w:val="none" w:sz="0" w:space="0" w:color="auto"/>
              </w:divBdr>
              <w:divsChild>
                <w:div w:id="1931347947">
                  <w:marLeft w:val="0"/>
                  <w:marRight w:val="0"/>
                  <w:marTop w:val="0"/>
                  <w:marBottom w:val="0"/>
                  <w:divBdr>
                    <w:top w:val="none" w:sz="0" w:space="0" w:color="auto"/>
                    <w:left w:val="none" w:sz="0" w:space="0" w:color="auto"/>
                    <w:bottom w:val="none" w:sz="0" w:space="0" w:color="auto"/>
                    <w:right w:val="none" w:sz="0" w:space="0" w:color="auto"/>
                  </w:divBdr>
                </w:div>
                <w:div w:id="501552694">
                  <w:marLeft w:val="0"/>
                  <w:marRight w:val="0"/>
                  <w:marTop w:val="0"/>
                  <w:marBottom w:val="0"/>
                  <w:divBdr>
                    <w:top w:val="none" w:sz="0" w:space="0" w:color="auto"/>
                    <w:left w:val="none" w:sz="0" w:space="0" w:color="auto"/>
                    <w:bottom w:val="none" w:sz="0" w:space="0" w:color="auto"/>
                    <w:right w:val="none" w:sz="0" w:space="0" w:color="auto"/>
                  </w:divBdr>
                  <w:divsChild>
                    <w:div w:id="1527673036">
                      <w:marLeft w:val="0"/>
                      <w:marRight w:val="0"/>
                      <w:marTop w:val="0"/>
                      <w:marBottom w:val="0"/>
                      <w:divBdr>
                        <w:top w:val="none" w:sz="0" w:space="0" w:color="auto"/>
                        <w:left w:val="none" w:sz="0" w:space="0" w:color="auto"/>
                        <w:bottom w:val="none" w:sz="0" w:space="0" w:color="auto"/>
                        <w:right w:val="none" w:sz="0" w:space="0" w:color="auto"/>
                      </w:divBdr>
                    </w:div>
                    <w:div w:id="1570462244">
                      <w:marLeft w:val="0"/>
                      <w:marRight w:val="0"/>
                      <w:marTop w:val="0"/>
                      <w:marBottom w:val="0"/>
                      <w:divBdr>
                        <w:top w:val="none" w:sz="0" w:space="0" w:color="auto"/>
                        <w:left w:val="none" w:sz="0" w:space="0" w:color="auto"/>
                        <w:bottom w:val="none" w:sz="0" w:space="0" w:color="auto"/>
                        <w:right w:val="none" w:sz="0" w:space="0" w:color="auto"/>
                      </w:divBdr>
                    </w:div>
                    <w:div w:id="11048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4539">
              <w:marLeft w:val="0"/>
              <w:marRight w:val="0"/>
              <w:marTop w:val="0"/>
              <w:marBottom w:val="0"/>
              <w:divBdr>
                <w:top w:val="none" w:sz="0" w:space="0" w:color="auto"/>
                <w:left w:val="none" w:sz="0" w:space="0" w:color="auto"/>
                <w:bottom w:val="none" w:sz="0" w:space="0" w:color="auto"/>
                <w:right w:val="none" w:sz="0" w:space="0" w:color="auto"/>
              </w:divBdr>
            </w:div>
            <w:div w:id="1330644697">
              <w:marLeft w:val="0"/>
              <w:marRight w:val="0"/>
              <w:marTop w:val="0"/>
              <w:marBottom w:val="0"/>
              <w:divBdr>
                <w:top w:val="none" w:sz="0" w:space="0" w:color="auto"/>
                <w:left w:val="none" w:sz="0" w:space="0" w:color="auto"/>
                <w:bottom w:val="none" w:sz="0" w:space="0" w:color="auto"/>
                <w:right w:val="none" w:sz="0" w:space="0" w:color="auto"/>
              </w:divBdr>
              <w:divsChild>
                <w:div w:id="8881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3378">
          <w:marLeft w:val="0"/>
          <w:marRight w:val="0"/>
          <w:marTop w:val="0"/>
          <w:marBottom w:val="0"/>
          <w:divBdr>
            <w:top w:val="none" w:sz="0" w:space="0" w:color="auto"/>
            <w:left w:val="none" w:sz="0" w:space="0" w:color="auto"/>
            <w:bottom w:val="none" w:sz="0" w:space="0" w:color="auto"/>
            <w:right w:val="none" w:sz="0" w:space="0" w:color="auto"/>
          </w:divBdr>
          <w:divsChild>
            <w:div w:id="1620801010">
              <w:marLeft w:val="0"/>
              <w:marRight w:val="0"/>
              <w:marTop w:val="0"/>
              <w:marBottom w:val="0"/>
              <w:divBdr>
                <w:top w:val="none" w:sz="0" w:space="0" w:color="auto"/>
                <w:left w:val="none" w:sz="0" w:space="0" w:color="auto"/>
                <w:bottom w:val="none" w:sz="0" w:space="0" w:color="auto"/>
                <w:right w:val="none" w:sz="0" w:space="0" w:color="auto"/>
              </w:divBdr>
            </w:div>
            <w:div w:id="1632443252">
              <w:marLeft w:val="0"/>
              <w:marRight w:val="0"/>
              <w:marTop w:val="0"/>
              <w:marBottom w:val="0"/>
              <w:divBdr>
                <w:top w:val="none" w:sz="0" w:space="0" w:color="auto"/>
                <w:left w:val="none" w:sz="0" w:space="0" w:color="auto"/>
                <w:bottom w:val="none" w:sz="0" w:space="0" w:color="auto"/>
                <w:right w:val="none" w:sz="0" w:space="0" w:color="auto"/>
              </w:divBdr>
              <w:divsChild>
                <w:div w:id="2064599363">
                  <w:marLeft w:val="0"/>
                  <w:marRight w:val="0"/>
                  <w:marTop w:val="0"/>
                  <w:marBottom w:val="0"/>
                  <w:divBdr>
                    <w:top w:val="none" w:sz="0" w:space="0" w:color="auto"/>
                    <w:left w:val="none" w:sz="0" w:space="0" w:color="auto"/>
                    <w:bottom w:val="none" w:sz="0" w:space="0" w:color="auto"/>
                    <w:right w:val="none" w:sz="0" w:space="0" w:color="auto"/>
                  </w:divBdr>
                </w:div>
                <w:div w:id="8662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7086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Książek</dc:creator>
  <cp:keywords/>
  <dc:description/>
  <cp:lastModifiedBy>Aneta Książek</cp:lastModifiedBy>
  <cp:revision>2</cp:revision>
  <dcterms:created xsi:type="dcterms:W3CDTF">2017-12-14T12:52:00Z</dcterms:created>
  <dcterms:modified xsi:type="dcterms:W3CDTF">2017-12-14T12:53:00Z</dcterms:modified>
</cp:coreProperties>
</file>