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EC" w:rsidRDefault="005241EC" w:rsidP="00524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RUP.6721.1.8.2011.RD(28)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Lesznowola, 15.07.2020 r.</w:t>
      </w:r>
    </w:p>
    <w:p w:rsidR="005241EC" w:rsidRPr="005241EC" w:rsidRDefault="005241EC" w:rsidP="00524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4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 GMINY LESZNOWOLA </w:t>
      </w:r>
    </w:p>
    <w:p w:rsidR="005241EC" w:rsidRPr="005241EC" w:rsidRDefault="005241EC" w:rsidP="00524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4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05-506 Lesznowola</w:t>
      </w:r>
    </w:p>
    <w:p w:rsidR="005241EC" w:rsidRPr="005241EC" w:rsidRDefault="005241EC" w:rsidP="005241EC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41EC">
        <w:rPr>
          <w:rFonts w:ascii="Arial" w:eastAsia="Times New Roman" w:hAnsi="Arial" w:cs="Arial"/>
          <w:b/>
          <w:sz w:val="24"/>
          <w:szCs w:val="24"/>
          <w:lang w:eastAsia="pl-PL"/>
        </w:rPr>
        <w:t>ul. Gminna 60</w:t>
      </w:r>
    </w:p>
    <w:p w:rsidR="005241EC" w:rsidRDefault="005241EC" w:rsidP="00524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41EC" w:rsidRDefault="005241EC" w:rsidP="005241E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241EC" w:rsidRDefault="005241EC" w:rsidP="00524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2B09A8">
        <w:rPr>
          <w:rFonts w:ascii="Arial" w:eastAsia="Times New Roman" w:hAnsi="Arial" w:cs="Arial"/>
          <w:b/>
          <w:sz w:val="24"/>
          <w:szCs w:val="24"/>
          <w:lang w:eastAsia="pl-PL"/>
        </w:rPr>
        <w:t>B W I E S Z C Z E N I E</w:t>
      </w:r>
    </w:p>
    <w:p w:rsidR="005241EC" w:rsidRDefault="005241EC" w:rsidP="00524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241EC" w:rsidRDefault="005241EC" w:rsidP="005241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ponownym wyłożeniu do publicznego wglądu projektu miejscowego planu zagospodarowania przestrzennego gminy Lesznowola dla </w:t>
      </w:r>
    </w:p>
    <w:p w:rsidR="005241EC" w:rsidRDefault="005241EC" w:rsidP="005241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części obrębu PGR i Radiostacja Łazy</w:t>
      </w:r>
    </w:p>
    <w:p w:rsidR="005241EC" w:rsidRDefault="005241EC" w:rsidP="00524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41EC" w:rsidRDefault="005241EC" w:rsidP="005241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17 pkt 11 ustawy z dnia 27 marca 2003 r. o planowaniu                   i zagospodarowaniu przestrzennym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r., poz. 293 ze zm.)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283 ze zm.)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uchwałą Rady Gminy Lesznowola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119/X/2011 z dnia 29 listopada 2011 r. zawiadamiam o ponownym wyłożeniu do publicznego wglądu projektu miejscowego planu zagospodarowania przestrzennego gminy Lesznowola dla części obrębu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PGR i Radiostacja Łazy wraz z prognozą oddziaływania na środowisko,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w dniach od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03.08.2020 r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. do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28.08.2020 r.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 siedzibie Urzędu Gminy Lesznowola w godzinach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od 8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30 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15 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241EC" w:rsidRDefault="005241EC" w:rsidP="005241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Dyskusja publiczna nad przyjętymi w projekcie planu miejscowego rozwiązaniami odbędzie się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dniu 04.08.2020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 siedzibie Urzędu Gminy Lesznowola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godz. 16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241EC" w:rsidRDefault="005241EC" w:rsidP="005241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której uwaga dotyczy, w nieprzekraczalnym terminie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 20.09.2020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5241EC" w:rsidRDefault="005241EC" w:rsidP="005241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Organem właściwym do rozpatrzenia powyższych wymienionych uwag jest Wójt Gminy Lesznowola.</w:t>
      </w:r>
    </w:p>
    <w:p w:rsidR="009D6A91" w:rsidRPr="005241EC" w:rsidRDefault="005241EC" w:rsidP="005241EC">
      <w:pPr>
        <w:spacing w:after="0"/>
        <w:ind w:left="66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241EC">
        <w:rPr>
          <w:rFonts w:ascii="Arial" w:hAnsi="Arial" w:cs="Arial"/>
          <w:b/>
          <w:sz w:val="24"/>
          <w:szCs w:val="24"/>
        </w:rPr>
        <w:t>Z up. Wójta</w:t>
      </w:r>
    </w:p>
    <w:p w:rsidR="005241EC" w:rsidRPr="005241EC" w:rsidRDefault="005241EC" w:rsidP="005241EC">
      <w:pPr>
        <w:spacing w:after="0"/>
        <w:ind w:left="6663"/>
        <w:rPr>
          <w:rFonts w:ascii="Arial" w:hAnsi="Arial" w:cs="Arial"/>
          <w:b/>
          <w:sz w:val="24"/>
          <w:szCs w:val="24"/>
        </w:rPr>
      </w:pPr>
      <w:r w:rsidRPr="005241EC">
        <w:rPr>
          <w:rFonts w:ascii="Arial" w:hAnsi="Arial" w:cs="Arial"/>
          <w:b/>
          <w:sz w:val="24"/>
          <w:szCs w:val="24"/>
        </w:rPr>
        <w:t xml:space="preserve">  Marcin Kania </w:t>
      </w:r>
    </w:p>
    <w:p w:rsidR="005241EC" w:rsidRPr="005241EC" w:rsidRDefault="005241EC" w:rsidP="005241EC">
      <w:pPr>
        <w:spacing w:after="0"/>
        <w:ind w:left="6663"/>
        <w:rPr>
          <w:rFonts w:ascii="Arial" w:hAnsi="Arial" w:cs="Arial"/>
          <w:b/>
          <w:sz w:val="24"/>
          <w:szCs w:val="24"/>
        </w:rPr>
      </w:pPr>
      <w:r w:rsidRPr="005241EC">
        <w:rPr>
          <w:rFonts w:ascii="Arial" w:hAnsi="Arial" w:cs="Arial"/>
          <w:b/>
          <w:sz w:val="24"/>
          <w:szCs w:val="24"/>
        </w:rPr>
        <w:t>Zastępca Wójta</w:t>
      </w:r>
    </w:p>
    <w:sectPr w:rsidR="005241EC" w:rsidRPr="0052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EC"/>
    <w:rsid w:val="00226E8C"/>
    <w:rsid w:val="002B09A8"/>
    <w:rsid w:val="005241EC"/>
    <w:rsid w:val="0064669C"/>
    <w:rsid w:val="009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4333-46CB-4387-819A-6B6F5F0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Lesznowola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Jolanta Czyżewska</cp:lastModifiedBy>
  <cp:revision>2</cp:revision>
  <cp:lastPrinted>2020-07-23T06:52:00Z</cp:lastPrinted>
  <dcterms:created xsi:type="dcterms:W3CDTF">2020-07-23T06:52:00Z</dcterms:created>
  <dcterms:modified xsi:type="dcterms:W3CDTF">2020-07-23T06:52:00Z</dcterms:modified>
</cp:coreProperties>
</file>