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C6" w:rsidRDefault="00BE7DC6" w:rsidP="00BE7DC6">
      <w:pPr>
        <w:tabs>
          <w:tab w:val="left" w:pos="5812"/>
        </w:tabs>
        <w:rPr>
          <w:rFonts w:ascii="Sitka Small" w:hAnsi="Sitka Small"/>
          <w:b/>
          <w:color w:val="008000"/>
          <w:sz w:val="18"/>
          <w:szCs w:val="18"/>
        </w:rPr>
      </w:pPr>
      <w:r w:rsidRPr="004434F2">
        <w:rPr>
          <w:rFonts w:ascii="Sitka Small" w:hAnsi="Sitka Small"/>
          <w:b/>
          <w:noProof/>
          <w:color w:val="008000"/>
        </w:rPr>
        <w:drawing>
          <wp:inline distT="0" distB="0" distL="0" distR="0" wp14:anchorId="456AE13E" wp14:editId="304FF033">
            <wp:extent cx="471805" cy="443865"/>
            <wp:effectExtent l="0" t="0" r="4445" b="0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34F2">
        <w:rPr>
          <w:rFonts w:ascii="Sitka Small" w:hAnsi="Sitka Small"/>
          <w:b/>
          <w:color w:val="008000"/>
          <w:sz w:val="18"/>
          <w:szCs w:val="18"/>
        </w:rPr>
        <w:t xml:space="preserve"> </w:t>
      </w:r>
    </w:p>
    <w:p w:rsidR="00BE7DC6" w:rsidRPr="006426FE" w:rsidRDefault="00BE7DC6" w:rsidP="00BE7DC6">
      <w:pPr>
        <w:tabs>
          <w:tab w:val="left" w:pos="5812"/>
        </w:tabs>
        <w:rPr>
          <w:rFonts w:ascii="Sitka Small" w:hAnsi="Sitka Small"/>
          <w:b/>
          <w:sz w:val="18"/>
          <w:szCs w:val="18"/>
        </w:rPr>
      </w:pPr>
      <w:r w:rsidRPr="006426FE">
        <w:rPr>
          <w:rFonts w:ascii="Sitka Small" w:hAnsi="Sitka Small"/>
          <w:b/>
          <w:color w:val="008000"/>
          <w:sz w:val="18"/>
          <w:szCs w:val="18"/>
        </w:rPr>
        <w:t xml:space="preserve">Rada Gminy Lesznowola </w:t>
      </w:r>
      <w:r w:rsidRPr="006426FE">
        <w:rPr>
          <w:rFonts w:ascii="Sitka Small" w:hAnsi="Sitka Small"/>
          <w:b/>
          <w:color w:val="000000"/>
          <w:sz w:val="18"/>
          <w:szCs w:val="18"/>
        </w:rPr>
        <w:t xml:space="preserve">                                                    </w:t>
      </w:r>
      <w:r w:rsidRPr="006426FE">
        <w:rPr>
          <w:rFonts w:ascii="Sitka Small" w:hAnsi="Sitka Small"/>
          <w:b/>
          <w:i/>
          <w:color w:val="000000"/>
          <w:sz w:val="18"/>
          <w:szCs w:val="18"/>
        </w:rPr>
        <w:t xml:space="preserve">                                        </w:t>
      </w:r>
      <w:r w:rsidRPr="006426FE">
        <w:rPr>
          <w:rFonts w:ascii="Sitka Small" w:hAnsi="Sitka Small"/>
          <w:b/>
          <w:color w:val="008000"/>
          <w:sz w:val="18"/>
          <w:szCs w:val="18"/>
        </w:rPr>
        <w:t xml:space="preserve"> </w:t>
      </w:r>
    </w:p>
    <w:p w:rsidR="00BE7DC6" w:rsidRDefault="00BE7DC6" w:rsidP="00BE7DC6">
      <w:pPr>
        <w:rPr>
          <w:rFonts w:ascii="Sitka Small" w:hAnsi="Sitka Small"/>
          <w:i/>
          <w:color w:val="000000"/>
          <w:sz w:val="12"/>
          <w:szCs w:val="12"/>
        </w:rPr>
      </w:pPr>
    </w:p>
    <w:p w:rsidR="00BE7DC6" w:rsidRDefault="00BE7DC6" w:rsidP="00BE7DC6">
      <w:pPr>
        <w:rPr>
          <w:rFonts w:ascii="Sitka Small" w:hAnsi="Sitka Small"/>
          <w:i/>
          <w:color w:val="000000"/>
          <w:sz w:val="12"/>
          <w:szCs w:val="12"/>
        </w:rPr>
      </w:pPr>
    </w:p>
    <w:p w:rsidR="00BE7DC6" w:rsidRDefault="00BE7DC6" w:rsidP="00BE7DC6">
      <w:pPr>
        <w:rPr>
          <w:rFonts w:ascii="Sitka Small" w:hAnsi="Sitka Small"/>
          <w:i/>
          <w:color w:val="000000"/>
          <w:sz w:val="12"/>
          <w:szCs w:val="12"/>
        </w:rPr>
      </w:pPr>
    </w:p>
    <w:p w:rsidR="00BE7DC6" w:rsidRPr="004434F2" w:rsidRDefault="00BE7DC6" w:rsidP="00BE7DC6">
      <w:pPr>
        <w:rPr>
          <w:rFonts w:ascii="Sitka Small" w:hAnsi="Sitka Small"/>
          <w:i/>
          <w:color w:val="000000"/>
          <w:sz w:val="12"/>
          <w:szCs w:val="12"/>
        </w:rPr>
      </w:pPr>
      <w:r w:rsidRPr="004434F2">
        <w:rPr>
          <w:rFonts w:ascii="Sitka Small" w:hAnsi="Sitka Small"/>
          <w:i/>
          <w:color w:val="000000"/>
          <w:sz w:val="12"/>
          <w:szCs w:val="12"/>
        </w:rPr>
        <w:t>BRG.0012.X</w:t>
      </w:r>
      <w:r>
        <w:rPr>
          <w:rFonts w:ascii="Sitka Small" w:hAnsi="Sitka Small"/>
          <w:i/>
          <w:color w:val="000000"/>
          <w:sz w:val="12"/>
          <w:szCs w:val="12"/>
        </w:rPr>
        <w:t>XI. 2020</w:t>
      </w:r>
      <w:r w:rsidRPr="004434F2">
        <w:rPr>
          <w:rFonts w:ascii="Sitka Small" w:hAnsi="Sitka Small"/>
          <w:i/>
          <w:color w:val="000000"/>
          <w:sz w:val="12"/>
          <w:szCs w:val="12"/>
        </w:rPr>
        <w:t xml:space="preserve"> </w:t>
      </w:r>
    </w:p>
    <w:p w:rsidR="00BE7DC6" w:rsidRDefault="00BE7DC6" w:rsidP="00BE7DC6">
      <w:pPr>
        <w:pStyle w:val="Nagwek1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72"/>
          <w:szCs w:val="72"/>
        </w:rPr>
        <w:t xml:space="preserve">       </w:t>
      </w:r>
      <w:r w:rsidRPr="004434F2">
        <w:rPr>
          <w:rFonts w:ascii="Sitka Small" w:hAnsi="Sitka Small"/>
          <w:sz w:val="72"/>
          <w:szCs w:val="72"/>
        </w:rPr>
        <w:t xml:space="preserve"> </w:t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  <w:t xml:space="preserve"> </w:t>
      </w:r>
    </w:p>
    <w:p w:rsidR="00BE7DC6" w:rsidRPr="00BE7DC6" w:rsidRDefault="00BE7DC6" w:rsidP="00BE7DC6">
      <w:pPr>
        <w:pStyle w:val="Nagwek1"/>
        <w:rPr>
          <w:rFonts w:ascii="Sitka Small" w:hAnsi="Sitka Small"/>
          <w:sz w:val="48"/>
          <w:szCs w:val="48"/>
        </w:rPr>
      </w:pPr>
    </w:p>
    <w:p w:rsidR="00BE7DC6" w:rsidRPr="00BE7DC6" w:rsidRDefault="00BE7DC6" w:rsidP="00BE7DC6">
      <w:pPr>
        <w:pStyle w:val="Nagwek1"/>
        <w:rPr>
          <w:rFonts w:ascii="Georgia" w:hAnsi="Georgia"/>
          <w:b w:val="0"/>
          <w:sz w:val="48"/>
          <w:szCs w:val="48"/>
        </w:rPr>
      </w:pPr>
      <w:r>
        <w:rPr>
          <w:rFonts w:ascii="Sitka Small" w:hAnsi="Sitka Small"/>
          <w:sz w:val="48"/>
          <w:szCs w:val="48"/>
        </w:rPr>
        <w:t xml:space="preserve">                </w:t>
      </w:r>
      <w:r w:rsidRPr="00BE7DC6">
        <w:rPr>
          <w:rFonts w:ascii="Sitka Small" w:hAnsi="Sitka Small"/>
          <w:sz w:val="48"/>
          <w:szCs w:val="48"/>
        </w:rPr>
        <w:t>OGŁOSZENIE</w:t>
      </w:r>
    </w:p>
    <w:p w:rsidR="00BE7DC6" w:rsidRPr="00717DE2" w:rsidRDefault="00BE7DC6" w:rsidP="00BE7DC6">
      <w:pPr>
        <w:rPr>
          <w:rFonts w:ascii="Georgia" w:hAnsi="Georgia"/>
          <w:b/>
          <w:sz w:val="24"/>
          <w:szCs w:val="24"/>
        </w:rPr>
      </w:pPr>
    </w:p>
    <w:p w:rsidR="00BE7DC6" w:rsidRPr="00717DE2" w:rsidRDefault="00BE7DC6" w:rsidP="00BE7DC6">
      <w:pPr>
        <w:pStyle w:val="Nagwek1"/>
        <w:rPr>
          <w:rFonts w:ascii="Sitka Small" w:hAnsi="Sitka Small"/>
          <w:sz w:val="24"/>
          <w:szCs w:val="24"/>
        </w:rPr>
      </w:pPr>
      <w:r w:rsidRPr="00717DE2">
        <w:rPr>
          <w:rFonts w:ascii="Sitka Small" w:hAnsi="Sitka Small"/>
          <w:sz w:val="24"/>
          <w:szCs w:val="24"/>
        </w:rPr>
        <w:t xml:space="preserve">            </w:t>
      </w:r>
    </w:p>
    <w:p w:rsidR="00BE7DC6" w:rsidRDefault="00BE7DC6" w:rsidP="00BE7DC6">
      <w:pPr>
        <w:pStyle w:val="Nagwek1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 xml:space="preserve">                          </w:t>
      </w:r>
    </w:p>
    <w:p w:rsidR="00BE7DC6" w:rsidRPr="00642D77" w:rsidRDefault="00BE7DC6" w:rsidP="00BE7DC6">
      <w:pP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D4">
        <w:rPr>
          <w:b/>
          <w:sz w:val="24"/>
          <w:szCs w:val="24"/>
        </w:rPr>
        <w:t xml:space="preserve">       </w:t>
      </w:r>
      <w:r w:rsidRPr="0001300A">
        <w:rPr>
          <w:rFonts w:ascii="Georgia" w:eastAsia="Batang" w:hAnsi="Georgia"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01300A">
        <w:rPr>
          <w:rFonts w:ascii="Georgia" w:eastAsia="Batang" w:hAnsi="Georg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podstawie art. 20 ust.</w:t>
      </w:r>
      <w:r>
        <w:rPr>
          <w:rFonts w:ascii="Georgia" w:eastAsia="Batang" w:hAnsi="Georg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01300A">
        <w:rPr>
          <w:rFonts w:ascii="Georgia" w:eastAsia="Batang" w:hAnsi="Georg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ustawy z dnia 8 marca 1990r. o samorządzie gminnym </w:t>
      </w:r>
      <w:r w:rsidRPr="0001300A">
        <w:rPr>
          <w:rFonts w:ascii="Georgia" w:eastAsia="Batang" w:hAnsi="Georgia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01300A">
        <w:rPr>
          <w:rFonts w:ascii="Georgia" w:eastAsia="Batang" w:hAnsi="Georgia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t.j</w:t>
      </w:r>
      <w:proofErr w:type="spellEnd"/>
      <w:r w:rsidRPr="0001300A">
        <w:rPr>
          <w:rFonts w:ascii="Georgia" w:eastAsia="Batang" w:hAnsi="Georgia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Dz. U. z 20</w:t>
      </w:r>
      <w:r>
        <w:rPr>
          <w:rFonts w:ascii="Georgia" w:eastAsia="Batang" w:hAnsi="Georgia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Pr="0001300A">
        <w:rPr>
          <w:rFonts w:ascii="Georgia" w:eastAsia="Batang" w:hAnsi="Georgia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poz.</w:t>
      </w:r>
      <w:r>
        <w:rPr>
          <w:rFonts w:ascii="Georgia" w:eastAsia="Batang" w:hAnsi="Georgia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506 ze zm.</w:t>
      </w:r>
      <w:r w:rsidRPr="0001300A">
        <w:rPr>
          <w:rFonts w:ascii="Georgia" w:eastAsia="Batang" w:hAnsi="Georgia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7DC6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zwołuję XXI Sesję Rady Gminy Lesznowola w dniu </w:t>
      </w:r>
      <w:r w:rsidRPr="00001537">
        <w:rPr>
          <w:rFonts w:ascii="Georgia" w:eastAsia="Batang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27 lutego 2020  / </w:t>
      </w:r>
      <w:r w:rsidRPr="0000153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czwartek</w:t>
      </w:r>
      <w:r w:rsidRPr="00001537">
        <w:rPr>
          <w:rFonts w:ascii="Georgia" w:eastAsia="Batang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 o godz. 9</w:t>
      </w:r>
      <w:r w:rsidRPr="00001537">
        <w:rPr>
          <w:rFonts w:ascii="Georgia" w:eastAsia="Batang" w:hAnsi="Georgia"/>
          <w:color w:val="000000" w:themeColor="text1"/>
          <w:sz w:val="28"/>
          <w:szCs w:val="28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Pr="00BE7DC6">
        <w:rPr>
          <w:rFonts w:ascii="Georgia" w:eastAsia="Batang" w:hAnsi="Georgia"/>
          <w:color w:val="000000" w:themeColor="text1"/>
          <w:sz w:val="24"/>
          <w:szCs w:val="24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7DC6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Sesja odbędzie się w sali konferencyjnej Urzędu Gminy w Lesznowoli.</w:t>
      </w:r>
    </w:p>
    <w:p w:rsidR="00BE7DC6" w:rsidRDefault="00BE7DC6" w:rsidP="00BE7DC6">
      <w:pPr>
        <w:jc w:val="both"/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250">
        <w:rPr>
          <w:rFonts w:eastAsia="Batang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165250"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E7DC6" w:rsidRPr="00165250" w:rsidRDefault="00BE7DC6" w:rsidP="00BE7DC6">
      <w:pPr>
        <w:jc w:val="both"/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250"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Proponuje się następujący porządek posiedzenia:  </w:t>
      </w:r>
    </w:p>
    <w:p w:rsidR="00BE7DC6" w:rsidRPr="00165250" w:rsidRDefault="00BE7DC6" w:rsidP="00BE7DC6">
      <w:pPr>
        <w:jc w:val="both"/>
        <w:rPr>
          <w:rFonts w:eastAsia="Batang"/>
          <w:b/>
          <w:i/>
          <w:color w:val="000000"/>
          <w:sz w:val="22"/>
          <w:szCs w:val="22"/>
        </w:rPr>
      </w:pPr>
      <w:r w:rsidRPr="00165250">
        <w:rPr>
          <w:rFonts w:eastAsia="Batang"/>
          <w:b/>
          <w:i/>
          <w:color w:val="000000"/>
          <w:sz w:val="22"/>
          <w:szCs w:val="22"/>
        </w:rPr>
        <w:t>___________________________________________________</w:t>
      </w:r>
    </w:p>
    <w:p w:rsidR="00BE7DC6" w:rsidRDefault="00BE7DC6" w:rsidP="00BE7DC6">
      <w:pPr>
        <w:jc w:val="both"/>
        <w:rPr>
          <w:rFonts w:ascii="Georgia" w:eastAsia="BatangChe" w:hAnsi="Georgia"/>
          <w:b/>
          <w:color w:val="000000"/>
          <w:sz w:val="22"/>
          <w:szCs w:val="22"/>
        </w:rPr>
      </w:pPr>
    </w:p>
    <w:p w:rsidR="00BE7DC6" w:rsidRPr="003D7B6E" w:rsidRDefault="00BE7DC6" w:rsidP="00BE7DC6">
      <w:pPr>
        <w:jc w:val="both"/>
        <w:rPr>
          <w:rFonts w:ascii="Georgia" w:eastAsia="BatangChe" w:hAnsi="Georgia"/>
          <w:color w:val="000000"/>
          <w:sz w:val="22"/>
          <w:szCs w:val="22"/>
        </w:rPr>
      </w:pPr>
      <w:r w:rsidRPr="003D7B6E">
        <w:rPr>
          <w:rFonts w:ascii="Georgia" w:eastAsia="BatangChe" w:hAnsi="Georgia"/>
          <w:b/>
          <w:color w:val="000000"/>
          <w:sz w:val="22"/>
          <w:szCs w:val="22"/>
        </w:rPr>
        <w:t xml:space="preserve">1. </w:t>
      </w:r>
      <w:r w:rsidRPr="003D7B6E">
        <w:rPr>
          <w:rFonts w:ascii="Georgia" w:eastAsia="BatangChe" w:hAnsi="Georgia"/>
          <w:color w:val="000000"/>
          <w:sz w:val="22"/>
          <w:szCs w:val="22"/>
        </w:rPr>
        <w:t>Otwarcie obrad XX</w:t>
      </w:r>
      <w:r>
        <w:rPr>
          <w:rFonts w:ascii="Georgia" w:eastAsia="BatangChe" w:hAnsi="Georgia"/>
          <w:color w:val="000000"/>
          <w:sz w:val="22"/>
          <w:szCs w:val="22"/>
        </w:rPr>
        <w:t>I</w:t>
      </w:r>
      <w:r w:rsidRPr="003D7B6E">
        <w:rPr>
          <w:rFonts w:ascii="Georgia" w:eastAsia="BatangChe" w:hAnsi="Georgia"/>
          <w:color w:val="000000"/>
          <w:sz w:val="22"/>
          <w:szCs w:val="22"/>
        </w:rPr>
        <w:t xml:space="preserve"> Sesji Rady Gminy Lesznowola.   </w:t>
      </w:r>
    </w:p>
    <w:p w:rsidR="00BE7DC6" w:rsidRDefault="00BE7DC6" w:rsidP="00BE7DC6">
      <w:pPr>
        <w:jc w:val="both"/>
        <w:rPr>
          <w:rFonts w:ascii="Georgia" w:eastAsia="BatangChe" w:hAnsi="Georgia"/>
          <w:b/>
          <w:sz w:val="22"/>
          <w:szCs w:val="22"/>
        </w:rPr>
      </w:pPr>
      <w:r>
        <w:rPr>
          <w:rFonts w:ascii="Georgia" w:eastAsia="BatangChe" w:hAnsi="Georgia"/>
          <w:b/>
          <w:color w:val="000000"/>
          <w:sz w:val="22"/>
          <w:szCs w:val="22"/>
        </w:rPr>
        <w:t>2</w:t>
      </w:r>
      <w:r w:rsidRPr="003D7B6E">
        <w:rPr>
          <w:rFonts w:ascii="Georgia" w:eastAsia="BatangChe" w:hAnsi="Georgia"/>
          <w:color w:val="000000"/>
          <w:sz w:val="22"/>
          <w:szCs w:val="22"/>
        </w:rPr>
        <w:t>.  S</w:t>
      </w:r>
      <w:r w:rsidRPr="003D7B6E">
        <w:rPr>
          <w:rFonts w:ascii="Georgia" w:eastAsia="BatangChe" w:hAnsi="Georgia"/>
          <w:sz w:val="22"/>
          <w:szCs w:val="22"/>
        </w:rPr>
        <w:t xml:space="preserve">twierdzenie </w:t>
      </w:r>
      <w:r>
        <w:rPr>
          <w:rFonts w:ascii="Georgia" w:eastAsia="BatangChe" w:hAnsi="Georgia"/>
          <w:sz w:val="22"/>
          <w:szCs w:val="22"/>
        </w:rPr>
        <w:t>prawomocności obrad</w:t>
      </w:r>
      <w:r w:rsidRPr="003D7B6E">
        <w:rPr>
          <w:rFonts w:ascii="Georgia" w:eastAsia="BatangChe" w:hAnsi="Georgia"/>
          <w:b/>
          <w:sz w:val="22"/>
          <w:szCs w:val="22"/>
        </w:rPr>
        <w:t>.</w:t>
      </w:r>
    </w:p>
    <w:p w:rsidR="00BE7DC6" w:rsidRDefault="00BE7DC6" w:rsidP="00BE7DC6">
      <w:pPr>
        <w:jc w:val="both"/>
        <w:rPr>
          <w:rFonts w:ascii="Georgia" w:eastAsia="BatangChe" w:hAnsi="Georgia"/>
          <w:color w:val="000000"/>
          <w:sz w:val="22"/>
          <w:szCs w:val="22"/>
        </w:rPr>
      </w:pPr>
      <w:r>
        <w:rPr>
          <w:rFonts w:ascii="Georgia" w:eastAsia="BatangChe" w:hAnsi="Georgia"/>
          <w:b/>
          <w:color w:val="000000"/>
          <w:sz w:val="22"/>
          <w:szCs w:val="22"/>
        </w:rPr>
        <w:t>3</w:t>
      </w:r>
      <w:r w:rsidRPr="003D7B6E">
        <w:rPr>
          <w:rFonts w:ascii="Georgia" w:eastAsia="BatangChe" w:hAnsi="Georgia"/>
          <w:b/>
          <w:color w:val="000000"/>
          <w:sz w:val="22"/>
          <w:szCs w:val="22"/>
        </w:rPr>
        <w:t>.</w:t>
      </w:r>
      <w:r w:rsidRPr="003D7B6E">
        <w:rPr>
          <w:rFonts w:ascii="Georgia" w:eastAsia="BatangChe" w:hAnsi="Georgia"/>
          <w:color w:val="000000"/>
          <w:sz w:val="22"/>
          <w:szCs w:val="22"/>
        </w:rPr>
        <w:t xml:space="preserve"> Przyjęcie porządku obrad.</w:t>
      </w:r>
    </w:p>
    <w:p w:rsidR="00BE7DC6" w:rsidRDefault="00BE7DC6" w:rsidP="00BE7DC6">
      <w:pPr>
        <w:jc w:val="both"/>
        <w:rPr>
          <w:rFonts w:ascii="Georgia" w:eastAsia="BatangChe" w:hAnsi="Georgia"/>
          <w:color w:val="000000"/>
          <w:sz w:val="22"/>
          <w:szCs w:val="22"/>
        </w:rPr>
      </w:pPr>
      <w:r w:rsidRPr="00BE7DC6">
        <w:rPr>
          <w:rFonts w:ascii="Georgia" w:eastAsia="BatangChe" w:hAnsi="Georgia"/>
          <w:b/>
          <w:color w:val="000000"/>
          <w:sz w:val="22"/>
          <w:szCs w:val="22"/>
        </w:rPr>
        <w:t>4.</w:t>
      </w:r>
      <w:r>
        <w:rPr>
          <w:rFonts w:ascii="Georgia" w:eastAsia="BatangChe" w:hAnsi="Georgia"/>
          <w:color w:val="000000"/>
          <w:sz w:val="22"/>
          <w:szCs w:val="22"/>
        </w:rPr>
        <w:t xml:space="preserve"> Przyjęcie sprawozdania Wójta Gminy Lesznowola za okres od 1 stycznia 2020r. do 14 lutego </w:t>
      </w:r>
    </w:p>
    <w:p w:rsidR="00BE7DC6" w:rsidRDefault="00BE7DC6" w:rsidP="00BE7DC6">
      <w:pPr>
        <w:jc w:val="both"/>
        <w:rPr>
          <w:rFonts w:ascii="Georgia" w:eastAsia="BatangChe" w:hAnsi="Georgia"/>
          <w:color w:val="000000"/>
          <w:sz w:val="22"/>
          <w:szCs w:val="22"/>
        </w:rPr>
      </w:pPr>
      <w:r>
        <w:rPr>
          <w:rFonts w:ascii="Georgia" w:eastAsia="BatangChe" w:hAnsi="Georgia"/>
          <w:color w:val="000000"/>
          <w:sz w:val="22"/>
          <w:szCs w:val="22"/>
        </w:rPr>
        <w:t xml:space="preserve">    2020r.</w:t>
      </w:r>
    </w:p>
    <w:p w:rsidR="00BE7DC6" w:rsidRDefault="00BE7DC6" w:rsidP="00BE7DC6">
      <w:pPr>
        <w:jc w:val="both"/>
        <w:rPr>
          <w:rFonts w:ascii="Georgia" w:eastAsia="BatangChe" w:hAnsi="Georgia"/>
          <w:color w:val="000000"/>
          <w:sz w:val="22"/>
          <w:szCs w:val="22"/>
        </w:rPr>
      </w:pPr>
      <w:r w:rsidRPr="00BE7DC6">
        <w:rPr>
          <w:rFonts w:ascii="Georgia" w:eastAsia="BatangChe" w:hAnsi="Georgia"/>
          <w:b/>
          <w:color w:val="000000"/>
          <w:sz w:val="22"/>
          <w:szCs w:val="22"/>
        </w:rPr>
        <w:t>5.</w:t>
      </w:r>
      <w:r>
        <w:rPr>
          <w:rFonts w:ascii="Georgia" w:eastAsia="BatangChe" w:hAnsi="Georgia"/>
          <w:color w:val="000000"/>
          <w:sz w:val="22"/>
          <w:szCs w:val="22"/>
        </w:rPr>
        <w:t xml:space="preserve"> Informacja Przewodniczącej Rady Gminy Lesznowola o działaniach podejmowanych w </w:t>
      </w:r>
    </w:p>
    <w:p w:rsidR="00BE7DC6" w:rsidRDefault="00BE7DC6" w:rsidP="00BE7DC6">
      <w:pPr>
        <w:jc w:val="both"/>
        <w:rPr>
          <w:rFonts w:ascii="Georgia" w:eastAsia="BatangChe" w:hAnsi="Georgia"/>
          <w:color w:val="000000"/>
          <w:sz w:val="22"/>
          <w:szCs w:val="22"/>
        </w:rPr>
      </w:pPr>
      <w:r>
        <w:rPr>
          <w:rFonts w:ascii="Georgia" w:eastAsia="BatangChe" w:hAnsi="Georgia"/>
          <w:color w:val="000000"/>
          <w:sz w:val="22"/>
          <w:szCs w:val="22"/>
        </w:rPr>
        <w:t xml:space="preserve">     okresie między sesjami.</w:t>
      </w:r>
    </w:p>
    <w:p w:rsidR="00F04F25" w:rsidRPr="003D7B6E" w:rsidRDefault="00F04F25" w:rsidP="00BE7DC6">
      <w:pPr>
        <w:jc w:val="both"/>
        <w:rPr>
          <w:rFonts w:ascii="Georgia" w:eastAsia="BatangChe" w:hAnsi="Georgia"/>
          <w:color w:val="000000"/>
          <w:sz w:val="22"/>
          <w:szCs w:val="22"/>
        </w:rPr>
      </w:pPr>
      <w:bookmarkStart w:id="0" w:name="_GoBack"/>
      <w:bookmarkEnd w:id="0"/>
    </w:p>
    <w:p w:rsidR="00BE7DC6" w:rsidRDefault="00BE7DC6" w:rsidP="00BE7DC6">
      <w:pPr>
        <w:pBdr>
          <w:bottom w:val="single" w:sz="12" w:space="1" w:color="auto"/>
        </w:pBdr>
        <w:jc w:val="both"/>
        <w:rPr>
          <w:rFonts w:ascii="Georgia" w:eastAsia="BatangChe" w:hAnsi="Georgia"/>
          <w:b/>
          <w:sz w:val="22"/>
          <w:szCs w:val="22"/>
        </w:rPr>
      </w:pPr>
      <w:r>
        <w:rPr>
          <w:rFonts w:ascii="Georgia" w:eastAsia="BatangChe" w:hAnsi="Georgia"/>
          <w:b/>
          <w:sz w:val="22"/>
          <w:szCs w:val="22"/>
        </w:rPr>
        <w:t xml:space="preserve">6. </w:t>
      </w:r>
      <w:r w:rsidRPr="003D7B6E">
        <w:rPr>
          <w:rFonts w:ascii="Georgia" w:eastAsia="BatangChe" w:hAnsi="Georgia"/>
          <w:b/>
          <w:sz w:val="22"/>
          <w:szCs w:val="22"/>
        </w:rPr>
        <w:t>Rozpatrzenie projektu uchwały Rady Gminy Lesznowola w sprawie:</w:t>
      </w:r>
    </w:p>
    <w:p w:rsidR="00BE7DC6" w:rsidRDefault="00BE7DC6" w:rsidP="00BE7DC6">
      <w:pPr>
        <w:jc w:val="both"/>
        <w:rPr>
          <w:rFonts w:ascii="Georgia" w:eastAsia="BatangChe" w:hAnsi="Georgia"/>
          <w:sz w:val="22"/>
          <w:szCs w:val="22"/>
        </w:rPr>
      </w:pPr>
      <w:r w:rsidRPr="003D7B6E">
        <w:rPr>
          <w:rFonts w:ascii="Georgia" w:eastAsia="BatangChe" w:hAnsi="Georgia"/>
          <w:sz w:val="22"/>
          <w:szCs w:val="22"/>
        </w:rPr>
        <w:t xml:space="preserve">a) </w:t>
      </w:r>
      <w:r>
        <w:rPr>
          <w:rFonts w:ascii="Georgia" w:eastAsia="BatangChe" w:hAnsi="Georgia"/>
          <w:sz w:val="22"/>
          <w:szCs w:val="22"/>
        </w:rPr>
        <w:t xml:space="preserve">zamiaru przekształcenia Gminnego Przedszkola w Kosowie, ul. Karasia 49 poprzez </w:t>
      </w:r>
    </w:p>
    <w:p w:rsidR="00BE7DC6" w:rsidRDefault="00BE7DC6" w:rsidP="00BE7DC6">
      <w:pPr>
        <w:jc w:val="both"/>
        <w:rPr>
          <w:rFonts w:ascii="Georgia" w:eastAsia="BatangChe" w:hAnsi="Georgia"/>
          <w:sz w:val="22"/>
          <w:szCs w:val="22"/>
        </w:rPr>
      </w:pPr>
      <w:r>
        <w:rPr>
          <w:rFonts w:ascii="Georgia" w:eastAsia="BatangChe" w:hAnsi="Georgia"/>
          <w:sz w:val="22"/>
          <w:szCs w:val="22"/>
        </w:rPr>
        <w:t xml:space="preserve">     przeniesienie jego siedziby,</w:t>
      </w:r>
    </w:p>
    <w:p w:rsidR="00001537" w:rsidRDefault="00BE7DC6" w:rsidP="00BE7DC6">
      <w:pPr>
        <w:jc w:val="both"/>
        <w:rPr>
          <w:rFonts w:ascii="Georgia" w:eastAsia="BatangChe" w:hAnsi="Georgia"/>
          <w:sz w:val="22"/>
          <w:szCs w:val="22"/>
        </w:rPr>
      </w:pPr>
      <w:r>
        <w:rPr>
          <w:rFonts w:ascii="Georgia" w:eastAsia="BatangChe" w:hAnsi="Georgia"/>
          <w:sz w:val="22"/>
          <w:szCs w:val="22"/>
        </w:rPr>
        <w:t xml:space="preserve">b) zamiaru przekształcenia Szkoły Podstawowej im. Polskich Olimpijczyków w Mysiadle, ul. </w:t>
      </w:r>
    </w:p>
    <w:p w:rsidR="00BE7DC6" w:rsidRDefault="00001537" w:rsidP="00BE7DC6">
      <w:pPr>
        <w:jc w:val="both"/>
        <w:rPr>
          <w:rFonts w:ascii="Georgia" w:eastAsia="BatangChe" w:hAnsi="Georgia"/>
          <w:sz w:val="22"/>
          <w:szCs w:val="22"/>
        </w:rPr>
      </w:pPr>
      <w:r>
        <w:rPr>
          <w:rFonts w:ascii="Georgia" w:eastAsia="BatangChe" w:hAnsi="Georgia"/>
          <w:sz w:val="22"/>
          <w:szCs w:val="22"/>
        </w:rPr>
        <w:t xml:space="preserve">    </w:t>
      </w:r>
      <w:r w:rsidR="00BE7DC6">
        <w:rPr>
          <w:rFonts w:ascii="Georgia" w:eastAsia="BatangChe" w:hAnsi="Georgia"/>
          <w:sz w:val="22"/>
          <w:szCs w:val="22"/>
        </w:rPr>
        <w:t>Kwiatowa 28 poprzez likwidację</w:t>
      </w:r>
      <w:r>
        <w:rPr>
          <w:rFonts w:ascii="Georgia" w:eastAsia="BatangChe" w:hAnsi="Georgia"/>
          <w:sz w:val="22"/>
          <w:szCs w:val="22"/>
        </w:rPr>
        <w:t xml:space="preserve"> Filii w Zgorzale, ul. Cyraneczki 8,</w:t>
      </w:r>
    </w:p>
    <w:p w:rsidR="00001537" w:rsidRDefault="00001537" w:rsidP="00BE7DC6">
      <w:pPr>
        <w:jc w:val="both"/>
        <w:rPr>
          <w:rFonts w:ascii="Georgia" w:eastAsia="BatangChe" w:hAnsi="Georgia"/>
          <w:sz w:val="22"/>
          <w:szCs w:val="22"/>
        </w:rPr>
      </w:pPr>
      <w:r>
        <w:rPr>
          <w:rFonts w:ascii="Georgia" w:eastAsia="BatangChe" w:hAnsi="Georgia"/>
          <w:sz w:val="22"/>
          <w:szCs w:val="22"/>
        </w:rPr>
        <w:t xml:space="preserve">c) zmieniająca uchwałę w sprawie uchwalenia Regulaminu utrzymania czystości i porządku na </w:t>
      </w:r>
    </w:p>
    <w:p w:rsidR="00001537" w:rsidRDefault="00001537" w:rsidP="00BE7DC6">
      <w:pPr>
        <w:jc w:val="both"/>
        <w:rPr>
          <w:rFonts w:ascii="Georgia" w:eastAsia="BatangChe" w:hAnsi="Georgia"/>
          <w:sz w:val="22"/>
          <w:szCs w:val="22"/>
        </w:rPr>
      </w:pPr>
      <w:r>
        <w:rPr>
          <w:rFonts w:ascii="Georgia" w:eastAsia="BatangChe" w:hAnsi="Georgia"/>
          <w:sz w:val="22"/>
          <w:szCs w:val="22"/>
        </w:rPr>
        <w:t xml:space="preserve">    terenie Gminy Lesznowola,</w:t>
      </w:r>
    </w:p>
    <w:p w:rsidR="00001537" w:rsidRDefault="00001537" w:rsidP="00BE7DC6">
      <w:pPr>
        <w:jc w:val="both"/>
        <w:rPr>
          <w:rFonts w:ascii="Georgia" w:eastAsia="BatangChe" w:hAnsi="Georgia"/>
          <w:sz w:val="22"/>
          <w:szCs w:val="22"/>
        </w:rPr>
      </w:pPr>
      <w:r>
        <w:rPr>
          <w:rFonts w:ascii="Georgia" w:eastAsia="BatangChe" w:hAnsi="Georgia"/>
          <w:sz w:val="22"/>
          <w:szCs w:val="22"/>
        </w:rPr>
        <w:t>d) przyjęcia rezygnacji z pełnienia funkcji członka Komisji Statutowej Rady Gminy Lesznowola.</w:t>
      </w:r>
    </w:p>
    <w:p w:rsidR="00F04F25" w:rsidRDefault="00001537" w:rsidP="00BE7DC6">
      <w:pPr>
        <w:jc w:val="both"/>
        <w:rPr>
          <w:rFonts w:ascii="Georgia" w:eastAsia="BatangChe" w:hAnsi="Georgia"/>
          <w:sz w:val="22"/>
          <w:szCs w:val="22"/>
        </w:rPr>
      </w:pPr>
      <w:r w:rsidRPr="00001537">
        <w:rPr>
          <w:rFonts w:ascii="Georgia" w:eastAsia="BatangChe" w:hAnsi="Georgia"/>
          <w:b/>
          <w:sz w:val="22"/>
          <w:szCs w:val="22"/>
        </w:rPr>
        <w:t>7.</w:t>
      </w:r>
      <w:r>
        <w:rPr>
          <w:rFonts w:ascii="Georgia" w:eastAsia="BatangChe" w:hAnsi="Georgia"/>
          <w:sz w:val="22"/>
          <w:szCs w:val="22"/>
        </w:rPr>
        <w:t xml:space="preserve"> Przyjęcie Stanowiska Rady Gminy Lesznowola w sprawie uregulowań prawnych dotyczących </w:t>
      </w:r>
    </w:p>
    <w:p w:rsidR="00001537" w:rsidRDefault="00F04F25" w:rsidP="00BE7DC6">
      <w:pPr>
        <w:jc w:val="both"/>
        <w:rPr>
          <w:rFonts w:ascii="Georgia" w:eastAsia="BatangChe" w:hAnsi="Georgia"/>
          <w:sz w:val="22"/>
          <w:szCs w:val="22"/>
        </w:rPr>
      </w:pPr>
      <w:r>
        <w:rPr>
          <w:rFonts w:ascii="Georgia" w:eastAsia="BatangChe" w:hAnsi="Georgia"/>
          <w:sz w:val="22"/>
          <w:szCs w:val="22"/>
        </w:rPr>
        <w:t xml:space="preserve">    </w:t>
      </w:r>
      <w:r w:rsidR="00001537">
        <w:rPr>
          <w:rFonts w:ascii="Georgia" w:eastAsia="BatangChe" w:hAnsi="Georgia"/>
          <w:sz w:val="22"/>
          <w:szCs w:val="22"/>
        </w:rPr>
        <w:t>wynagrodzeń pracowników samorządowych.</w:t>
      </w:r>
    </w:p>
    <w:p w:rsidR="00001537" w:rsidRDefault="00001537" w:rsidP="00BE7DC6">
      <w:pPr>
        <w:jc w:val="both"/>
        <w:rPr>
          <w:rFonts w:ascii="Georgia" w:eastAsia="BatangChe" w:hAnsi="Georgia"/>
          <w:sz w:val="22"/>
          <w:szCs w:val="22"/>
        </w:rPr>
      </w:pPr>
      <w:r w:rsidRPr="00001537">
        <w:rPr>
          <w:rFonts w:ascii="Georgia" w:eastAsia="BatangChe" w:hAnsi="Georgia"/>
          <w:b/>
          <w:sz w:val="22"/>
          <w:szCs w:val="22"/>
        </w:rPr>
        <w:t>8</w:t>
      </w:r>
      <w:r>
        <w:rPr>
          <w:rFonts w:ascii="Georgia" w:eastAsia="BatangChe" w:hAnsi="Georgia"/>
          <w:sz w:val="22"/>
          <w:szCs w:val="22"/>
        </w:rPr>
        <w:t>. Przyjęcie Protokołu Nr XIX/R/2020 z dnia 23 stycznia 2020r.</w:t>
      </w:r>
    </w:p>
    <w:p w:rsidR="00001537" w:rsidRPr="003D7B6E" w:rsidRDefault="00001537" w:rsidP="00BE7DC6">
      <w:pPr>
        <w:jc w:val="both"/>
        <w:rPr>
          <w:rFonts w:ascii="Georgia" w:eastAsia="BatangChe" w:hAnsi="Georgia"/>
          <w:sz w:val="22"/>
          <w:szCs w:val="22"/>
        </w:rPr>
      </w:pPr>
      <w:r w:rsidRPr="00001537">
        <w:rPr>
          <w:rFonts w:ascii="Georgia" w:eastAsia="BatangChe" w:hAnsi="Georgia"/>
          <w:b/>
          <w:sz w:val="22"/>
          <w:szCs w:val="22"/>
        </w:rPr>
        <w:t>9</w:t>
      </w:r>
      <w:r>
        <w:rPr>
          <w:rFonts w:ascii="Georgia" w:eastAsia="BatangChe" w:hAnsi="Georgia"/>
          <w:sz w:val="22"/>
          <w:szCs w:val="22"/>
        </w:rPr>
        <w:t>. Przyjęcie Protokołu Nr XX/R/2020 z dnia 31 stycznia 2020r.</w:t>
      </w:r>
    </w:p>
    <w:p w:rsidR="00BE7DC6" w:rsidRDefault="00001537" w:rsidP="00BE7DC6">
      <w:pPr>
        <w:jc w:val="both"/>
        <w:rPr>
          <w:rFonts w:ascii="Georgia" w:eastAsia="BatangChe" w:hAnsi="Georgia"/>
          <w:sz w:val="22"/>
          <w:szCs w:val="22"/>
        </w:rPr>
      </w:pPr>
      <w:r>
        <w:rPr>
          <w:rFonts w:ascii="Georgia" w:eastAsia="BatangChe" w:hAnsi="Georgia"/>
          <w:b/>
          <w:sz w:val="22"/>
          <w:szCs w:val="22"/>
        </w:rPr>
        <w:t>10</w:t>
      </w:r>
      <w:r w:rsidR="00BE7DC6" w:rsidRPr="003D7B6E">
        <w:rPr>
          <w:rFonts w:ascii="Georgia" w:eastAsia="BatangChe" w:hAnsi="Georgia"/>
          <w:b/>
          <w:sz w:val="22"/>
          <w:szCs w:val="22"/>
        </w:rPr>
        <w:t>.</w:t>
      </w:r>
      <w:r w:rsidR="00BE7DC6" w:rsidRPr="003D7B6E">
        <w:rPr>
          <w:rFonts w:ascii="Georgia" w:eastAsia="BatangChe" w:hAnsi="Georgia"/>
          <w:sz w:val="22"/>
          <w:szCs w:val="22"/>
        </w:rPr>
        <w:t xml:space="preserve"> Sprawy różne.</w:t>
      </w:r>
    </w:p>
    <w:p w:rsidR="00BE7DC6" w:rsidRDefault="00001537" w:rsidP="00BE7DC6">
      <w:pPr>
        <w:jc w:val="both"/>
        <w:rPr>
          <w:rFonts w:ascii="Georgia" w:eastAsia="BatangChe" w:hAnsi="Georgia"/>
          <w:sz w:val="22"/>
          <w:szCs w:val="22"/>
        </w:rPr>
      </w:pPr>
      <w:r>
        <w:rPr>
          <w:rFonts w:ascii="Georgia" w:eastAsia="BatangChe" w:hAnsi="Georgia"/>
          <w:b/>
          <w:sz w:val="22"/>
          <w:szCs w:val="22"/>
        </w:rPr>
        <w:t>11</w:t>
      </w:r>
      <w:r w:rsidR="00BE7DC6" w:rsidRPr="003D7B6E">
        <w:rPr>
          <w:rFonts w:ascii="Georgia" w:eastAsia="BatangChe" w:hAnsi="Georgia"/>
          <w:b/>
          <w:sz w:val="22"/>
          <w:szCs w:val="22"/>
        </w:rPr>
        <w:t>.</w:t>
      </w:r>
      <w:r w:rsidR="00BE7DC6">
        <w:rPr>
          <w:rFonts w:ascii="Georgia" w:eastAsia="BatangChe" w:hAnsi="Georgia"/>
          <w:sz w:val="22"/>
          <w:szCs w:val="22"/>
        </w:rPr>
        <w:t xml:space="preserve"> Zamknię</w:t>
      </w:r>
      <w:r w:rsidR="00BE7DC6" w:rsidRPr="003D7B6E">
        <w:rPr>
          <w:rFonts w:ascii="Georgia" w:eastAsia="BatangChe" w:hAnsi="Georgia"/>
          <w:sz w:val="22"/>
          <w:szCs w:val="22"/>
        </w:rPr>
        <w:t>cie XX</w:t>
      </w:r>
      <w:r>
        <w:rPr>
          <w:rFonts w:ascii="Georgia" w:eastAsia="BatangChe" w:hAnsi="Georgia"/>
          <w:sz w:val="22"/>
          <w:szCs w:val="22"/>
        </w:rPr>
        <w:t>I</w:t>
      </w:r>
      <w:r w:rsidR="00BE7DC6" w:rsidRPr="003D7B6E">
        <w:rPr>
          <w:rFonts w:ascii="Georgia" w:eastAsia="BatangChe" w:hAnsi="Georgia"/>
          <w:sz w:val="22"/>
          <w:szCs w:val="22"/>
        </w:rPr>
        <w:t xml:space="preserve"> Sesji Rady Gminy Lesznowola.</w:t>
      </w:r>
    </w:p>
    <w:p w:rsidR="00001537" w:rsidRDefault="00001537" w:rsidP="00BE7DC6">
      <w:pPr>
        <w:jc w:val="both"/>
        <w:rPr>
          <w:rFonts w:ascii="Georgia" w:eastAsia="BatangChe" w:hAnsi="Georgia"/>
          <w:sz w:val="22"/>
          <w:szCs w:val="22"/>
        </w:rPr>
      </w:pPr>
    </w:p>
    <w:p w:rsidR="00001537" w:rsidRDefault="00001537" w:rsidP="00BE7DC6">
      <w:pPr>
        <w:jc w:val="both"/>
        <w:rPr>
          <w:rFonts w:ascii="Georgia" w:eastAsia="BatangChe" w:hAnsi="Georgia"/>
          <w:sz w:val="22"/>
          <w:szCs w:val="22"/>
        </w:rPr>
      </w:pPr>
    </w:p>
    <w:p w:rsidR="00001537" w:rsidRPr="00001537" w:rsidRDefault="00001537" w:rsidP="00BE7DC6">
      <w:pPr>
        <w:jc w:val="both"/>
        <w:rPr>
          <w:rFonts w:ascii="Georgia" w:eastAsia="BatangChe" w:hAnsi="Georgia"/>
        </w:rPr>
      </w:pPr>
      <w:r>
        <w:rPr>
          <w:rFonts w:ascii="Georgia" w:eastAsia="BatangChe" w:hAnsi="Georgia"/>
          <w:sz w:val="22"/>
          <w:szCs w:val="22"/>
        </w:rPr>
        <w:t xml:space="preserve">                                                                                                                       </w:t>
      </w:r>
      <w:r w:rsidRPr="00001537">
        <w:rPr>
          <w:rFonts w:ascii="Georgia" w:eastAsia="BatangChe" w:hAnsi="Georgia"/>
        </w:rPr>
        <w:t xml:space="preserve">Przewodniczący </w:t>
      </w:r>
    </w:p>
    <w:p w:rsidR="00001537" w:rsidRPr="00001537" w:rsidRDefault="00001537" w:rsidP="00BE7DC6">
      <w:pPr>
        <w:jc w:val="both"/>
        <w:rPr>
          <w:rFonts w:ascii="Georgia" w:eastAsia="BatangChe" w:hAnsi="Georgia"/>
        </w:rPr>
      </w:pPr>
      <w:r w:rsidRPr="00001537">
        <w:rPr>
          <w:rFonts w:ascii="Georgia" w:eastAsia="BatangChe" w:hAnsi="Georgia"/>
        </w:rPr>
        <w:t xml:space="preserve">                                                                                                              </w:t>
      </w:r>
      <w:r>
        <w:rPr>
          <w:rFonts w:ascii="Georgia" w:eastAsia="BatangChe" w:hAnsi="Georgia"/>
        </w:rPr>
        <w:t xml:space="preserve">             </w:t>
      </w:r>
      <w:r w:rsidRPr="00001537">
        <w:rPr>
          <w:rFonts w:ascii="Georgia" w:eastAsia="BatangChe" w:hAnsi="Georgia"/>
        </w:rPr>
        <w:t>Rady Gminy Lesznowola</w:t>
      </w:r>
    </w:p>
    <w:p w:rsidR="00001537" w:rsidRPr="00001537" w:rsidRDefault="00001537" w:rsidP="00BE7DC6">
      <w:pPr>
        <w:jc w:val="both"/>
        <w:rPr>
          <w:rFonts w:ascii="Georgia" w:eastAsia="BatangChe" w:hAnsi="Georgia"/>
        </w:rPr>
      </w:pPr>
      <w:r w:rsidRPr="00001537">
        <w:rPr>
          <w:rFonts w:ascii="Georgia" w:eastAsia="BatangChe" w:hAnsi="Georgia"/>
        </w:rPr>
        <w:t xml:space="preserve">                                                                                                                </w:t>
      </w:r>
      <w:r>
        <w:rPr>
          <w:rFonts w:ascii="Georgia" w:eastAsia="BatangChe" w:hAnsi="Georgia"/>
        </w:rPr>
        <w:t xml:space="preserve">             </w:t>
      </w:r>
      <w:r w:rsidRPr="00001537">
        <w:rPr>
          <w:rFonts w:ascii="Georgia" w:eastAsia="BatangChe" w:hAnsi="Georgia"/>
        </w:rPr>
        <w:t xml:space="preserve"> ( -) Bożenna Korlak</w:t>
      </w:r>
    </w:p>
    <w:p w:rsidR="00BE7DC6" w:rsidRDefault="00BE7DC6" w:rsidP="00BE7DC6">
      <w:pPr>
        <w:jc w:val="both"/>
        <w:rPr>
          <w:rFonts w:ascii="Calibri" w:hAnsi="Calibri"/>
          <w:b/>
          <w:sz w:val="22"/>
          <w:szCs w:val="22"/>
        </w:rPr>
      </w:pPr>
    </w:p>
    <w:p w:rsidR="008F1E18" w:rsidRDefault="008F1E18"/>
    <w:sectPr w:rsidR="008F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C6"/>
    <w:rsid w:val="00001537"/>
    <w:rsid w:val="008F1E18"/>
    <w:rsid w:val="00BE7DC6"/>
    <w:rsid w:val="00E1083F"/>
    <w:rsid w:val="00F0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614DC-870D-4597-8DCB-CD1F64F1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7DC6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DC6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Iwonna Góra</dc:creator>
  <cp:keywords/>
  <dc:description/>
  <cp:lastModifiedBy>Iwonna Góra</cp:lastModifiedBy>
  <cp:revision>2</cp:revision>
  <dcterms:created xsi:type="dcterms:W3CDTF">2020-02-21T09:40:00Z</dcterms:created>
  <dcterms:modified xsi:type="dcterms:W3CDTF">2020-02-21T10:03:00Z</dcterms:modified>
</cp:coreProperties>
</file>