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FC" w:rsidRPr="0090667A" w:rsidRDefault="00D96F73" w:rsidP="00F44E9D">
      <w:pPr>
        <w:pStyle w:val="Tekstpodstawowydokumentzwyky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9F47D4">
        <w:rPr>
          <w:rFonts w:ascii="Arial" w:hAnsi="Arial" w:cs="Arial"/>
          <w:b/>
          <w:sz w:val="24"/>
        </w:rPr>
        <w:t>UZASADNIENIE</w:t>
      </w:r>
    </w:p>
    <w:p w:rsidR="00C73B2C" w:rsidRPr="00C73B2C" w:rsidRDefault="002B5B63" w:rsidP="00C73B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uchwały Nr </w:t>
      </w:r>
      <w:r w:rsidR="00C73B2C">
        <w:rPr>
          <w:rFonts w:ascii="Arial" w:hAnsi="Arial" w:cs="Arial"/>
          <w:b/>
          <w:sz w:val="20"/>
          <w:szCs w:val="20"/>
        </w:rPr>
        <w:t>……………Rady Gminy Lesznowola z dnia …………. zmieniającej</w:t>
      </w:r>
      <w:r w:rsidR="00C73B2C" w:rsidRPr="00C73B2C">
        <w:rPr>
          <w:rFonts w:ascii="Arial" w:hAnsi="Arial" w:cs="Arial"/>
          <w:b/>
          <w:sz w:val="20"/>
          <w:szCs w:val="20"/>
        </w:rPr>
        <w:t xml:space="preserve"> uchwałę Rady Gminy Lesznowola 577/XLII/2010 Rady Gminy Lesznowola </w:t>
      </w:r>
      <w:r w:rsidR="00C73B2C">
        <w:rPr>
          <w:rFonts w:ascii="Arial" w:hAnsi="Arial" w:cs="Arial"/>
          <w:b/>
          <w:sz w:val="20"/>
          <w:szCs w:val="20"/>
        </w:rPr>
        <w:t xml:space="preserve"> </w:t>
      </w:r>
      <w:r w:rsidR="00C73B2C" w:rsidRPr="00C73B2C">
        <w:rPr>
          <w:rFonts w:ascii="Arial" w:hAnsi="Arial" w:cs="Arial"/>
          <w:b/>
          <w:sz w:val="20"/>
          <w:szCs w:val="20"/>
        </w:rPr>
        <w:t xml:space="preserve">z dnia 9 listopada 2010 r. </w:t>
      </w:r>
      <w:r w:rsidR="00C73B2C" w:rsidRPr="00C73B2C">
        <w:rPr>
          <w:rFonts w:ascii="Arial" w:hAnsi="Arial" w:cs="Arial"/>
          <w:b/>
          <w:bCs/>
          <w:sz w:val="20"/>
          <w:szCs w:val="20"/>
        </w:rPr>
        <w:t>w sprawie uchwalenia miejscowego planu zagospodarowania przestrzennego gminy Lesznowola dla część obrębu PGR I Radiostacja Łazy</w:t>
      </w:r>
    </w:p>
    <w:p w:rsidR="009F47D4" w:rsidRPr="00D351A8" w:rsidRDefault="009F47D4" w:rsidP="00D351A8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C73B2C" w:rsidRDefault="00D351A8" w:rsidP="00C73B2C">
      <w:pPr>
        <w:pStyle w:val="Tekstpodstawowydokumentzwyky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miejscowego</w:t>
      </w:r>
      <w:r w:rsidR="002D67FC" w:rsidRPr="00D351A8">
        <w:rPr>
          <w:rFonts w:ascii="Arial" w:hAnsi="Arial" w:cs="Arial"/>
          <w:sz w:val="20"/>
          <w:szCs w:val="20"/>
        </w:rPr>
        <w:t xml:space="preserve"> plan</w:t>
      </w:r>
      <w:r>
        <w:rPr>
          <w:rFonts w:ascii="Arial" w:hAnsi="Arial" w:cs="Arial"/>
          <w:sz w:val="20"/>
          <w:szCs w:val="20"/>
        </w:rPr>
        <w:t>u</w:t>
      </w:r>
      <w:r w:rsidR="002D67FC" w:rsidRPr="00D351A8">
        <w:rPr>
          <w:rFonts w:ascii="Arial" w:hAnsi="Arial" w:cs="Arial"/>
          <w:sz w:val="20"/>
          <w:szCs w:val="20"/>
        </w:rPr>
        <w:t xml:space="preserve"> zagospodarowania przest</w:t>
      </w:r>
      <w:r w:rsidR="004041A1" w:rsidRPr="00D351A8">
        <w:rPr>
          <w:rFonts w:ascii="Arial" w:hAnsi="Arial" w:cs="Arial"/>
          <w:sz w:val="20"/>
          <w:szCs w:val="20"/>
        </w:rPr>
        <w:t xml:space="preserve">rzennego </w:t>
      </w:r>
      <w:r w:rsidR="00A07D90" w:rsidRPr="00D351A8">
        <w:rPr>
          <w:rFonts w:ascii="Arial" w:hAnsi="Arial" w:cs="Arial"/>
          <w:sz w:val="20"/>
          <w:szCs w:val="20"/>
        </w:rPr>
        <w:t xml:space="preserve">gminy Lesznowola </w:t>
      </w:r>
      <w:r w:rsidR="00F40B36" w:rsidRPr="00D351A8">
        <w:rPr>
          <w:rFonts w:ascii="Arial" w:hAnsi="Arial" w:cs="Arial"/>
          <w:sz w:val="20"/>
          <w:szCs w:val="20"/>
        </w:rPr>
        <w:t xml:space="preserve">dla części obrębu </w:t>
      </w:r>
      <w:r w:rsidR="00C73B2C">
        <w:rPr>
          <w:rFonts w:ascii="Arial" w:hAnsi="Arial" w:cs="Arial"/>
          <w:sz w:val="20"/>
          <w:szCs w:val="20"/>
        </w:rPr>
        <w:t>PGR i Radiostacja Łazy</w:t>
      </w:r>
      <w:r w:rsidR="006D427B" w:rsidRPr="00D351A8">
        <w:rPr>
          <w:rFonts w:ascii="Arial" w:hAnsi="Arial" w:cs="Arial"/>
          <w:sz w:val="20"/>
          <w:szCs w:val="20"/>
        </w:rPr>
        <w:t xml:space="preserve"> </w:t>
      </w:r>
      <w:r w:rsidR="002D67FC" w:rsidRPr="00D351A8">
        <w:rPr>
          <w:rFonts w:ascii="Arial" w:hAnsi="Arial" w:cs="Arial"/>
          <w:sz w:val="20"/>
          <w:szCs w:val="20"/>
        </w:rPr>
        <w:t>został</w:t>
      </w:r>
      <w:r>
        <w:rPr>
          <w:rFonts w:ascii="Arial" w:hAnsi="Arial" w:cs="Arial"/>
          <w:sz w:val="20"/>
          <w:szCs w:val="20"/>
        </w:rPr>
        <w:t>a</w:t>
      </w:r>
      <w:r w:rsidR="002D67FC" w:rsidRPr="00D351A8">
        <w:rPr>
          <w:rFonts w:ascii="Arial" w:hAnsi="Arial" w:cs="Arial"/>
          <w:sz w:val="20"/>
          <w:szCs w:val="20"/>
        </w:rPr>
        <w:t xml:space="preserve"> przygotowan</w:t>
      </w:r>
      <w:r>
        <w:rPr>
          <w:rFonts w:ascii="Arial" w:hAnsi="Arial" w:cs="Arial"/>
          <w:sz w:val="20"/>
          <w:szCs w:val="20"/>
        </w:rPr>
        <w:t>a</w:t>
      </w:r>
      <w:r w:rsidR="002D67FC" w:rsidRPr="00D351A8">
        <w:rPr>
          <w:rFonts w:ascii="Arial" w:hAnsi="Arial" w:cs="Arial"/>
          <w:sz w:val="20"/>
          <w:szCs w:val="20"/>
        </w:rPr>
        <w:t xml:space="preserve"> w oparciu o </w:t>
      </w:r>
      <w:r w:rsidR="00F14DD4" w:rsidRPr="00D351A8">
        <w:rPr>
          <w:rFonts w:ascii="Arial" w:hAnsi="Arial" w:cs="Arial"/>
          <w:sz w:val="20"/>
          <w:szCs w:val="20"/>
        </w:rPr>
        <w:t xml:space="preserve">uchwałę </w:t>
      </w:r>
      <w:r w:rsidR="00C73B2C" w:rsidRPr="00C73B2C">
        <w:rPr>
          <w:rFonts w:ascii="Arial" w:hAnsi="Arial" w:cs="Arial"/>
          <w:sz w:val="20"/>
          <w:szCs w:val="20"/>
        </w:rPr>
        <w:t xml:space="preserve">Nr 209/XVII/2016 Rady Gminy Lesznowola z dnia 24 lutego 2016 r. w sprawie przystąpienia do sporządzenia zmiany miejscowego planu zagospodarowania przestrzennego gminy Lesznowola dla części obrębu PGR i Radiostacja Łazy, zatwierdzonego uchwałą Nr 577/XLII/2010 Rady Gminy Lesznowola  z dnia 9 listopada 2010 r. zmienioną uchwałą Nr </w:t>
      </w:r>
      <w:r w:rsidR="00113FDB">
        <w:rPr>
          <w:rFonts w:ascii="Arial" w:hAnsi="Arial" w:cs="Arial"/>
          <w:sz w:val="20"/>
          <w:szCs w:val="20"/>
        </w:rPr>
        <w:t>370/XXIV/2016</w:t>
      </w:r>
      <w:r w:rsidR="00C73B2C" w:rsidRPr="00C73B2C">
        <w:rPr>
          <w:rFonts w:ascii="Arial" w:hAnsi="Arial" w:cs="Arial"/>
          <w:sz w:val="20"/>
          <w:szCs w:val="20"/>
        </w:rPr>
        <w:t xml:space="preserve"> Rady Gminy Lesznowola z dnia </w:t>
      </w:r>
      <w:r w:rsidR="00113FDB">
        <w:rPr>
          <w:rFonts w:ascii="Arial" w:hAnsi="Arial" w:cs="Arial"/>
          <w:sz w:val="20"/>
          <w:szCs w:val="20"/>
        </w:rPr>
        <w:t>29 listopada 2016 r.</w:t>
      </w:r>
      <w:r w:rsidR="00C73B2C" w:rsidRPr="00C73B2C">
        <w:rPr>
          <w:rFonts w:ascii="Arial" w:hAnsi="Arial" w:cs="Arial"/>
          <w:sz w:val="20"/>
          <w:szCs w:val="20"/>
        </w:rPr>
        <w:t xml:space="preserve"> zmieniającą uchwałę Rady Gminy Lesznowola Nr 209/XVII/2016 z dnia 24 lutego 2016 r. w sprawie przystąpienia do sporządzenia zmiany miejscowego planu zagospodarowania przestrzennego gminy Lesznowola dla części obrębu PGR i</w:t>
      </w:r>
      <w:r w:rsidR="003C50F3">
        <w:rPr>
          <w:rFonts w:ascii="Arial" w:hAnsi="Arial" w:cs="Arial"/>
          <w:sz w:val="20"/>
          <w:szCs w:val="20"/>
        </w:rPr>
        <w:t> </w:t>
      </w:r>
      <w:r w:rsidR="00C73B2C" w:rsidRPr="00C73B2C">
        <w:rPr>
          <w:rFonts w:ascii="Arial" w:hAnsi="Arial" w:cs="Arial"/>
          <w:sz w:val="20"/>
          <w:szCs w:val="20"/>
        </w:rPr>
        <w:t>Radiostacja Łazy, zatwierdzonego uchwałą Nr 577/XLII/2010 Rady Gminy Lesznowola  z dnia 9</w:t>
      </w:r>
      <w:r w:rsidR="003C50F3">
        <w:rPr>
          <w:rFonts w:ascii="Arial" w:hAnsi="Arial" w:cs="Arial"/>
          <w:sz w:val="20"/>
          <w:szCs w:val="20"/>
        </w:rPr>
        <w:t> </w:t>
      </w:r>
      <w:r w:rsidR="00C73B2C" w:rsidRPr="00C73B2C">
        <w:rPr>
          <w:rFonts w:ascii="Arial" w:hAnsi="Arial" w:cs="Arial"/>
          <w:sz w:val="20"/>
          <w:szCs w:val="20"/>
        </w:rPr>
        <w:t>listopada 2010 r.</w:t>
      </w:r>
      <w:r w:rsidR="00CF4D5E">
        <w:rPr>
          <w:rFonts w:ascii="Arial" w:hAnsi="Arial" w:cs="Arial"/>
          <w:sz w:val="20"/>
          <w:szCs w:val="20"/>
        </w:rPr>
        <w:t xml:space="preserve"> </w:t>
      </w:r>
      <w:r w:rsidR="000D626A">
        <w:rPr>
          <w:rFonts w:ascii="Arial" w:hAnsi="Arial" w:cs="Arial"/>
          <w:sz w:val="20"/>
          <w:szCs w:val="20"/>
        </w:rPr>
        <w:t>oraz uchwałą Nr ……………………</w:t>
      </w:r>
      <w:r w:rsidR="000C5342" w:rsidRPr="00D351A8">
        <w:rPr>
          <w:rFonts w:ascii="Arial" w:hAnsi="Arial" w:cs="Arial"/>
          <w:sz w:val="20"/>
          <w:szCs w:val="20"/>
        </w:rPr>
        <w:t xml:space="preserve">Zgodnie z § 2 </w:t>
      </w:r>
      <w:r w:rsidR="002D67FC" w:rsidRPr="00D351A8">
        <w:rPr>
          <w:rFonts w:ascii="Arial" w:hAnsi="Arial" w:cs="Arial"/>
          <w:sz w:val="20"/>
          <w:szCs w:val="20"/>
        </w:rPr>
        <w:t>wyże</w:t>
      </w:r>
      <w:r w:rsidR="000C5342" w:rsidRPr="00D351A8">
        <w:rPr>
          <w:rFonts w:ascii="Arial" w:hAnsi="Arial" w:cs="Arial"/>
          <w:sz w:val="20"/>
          <w:szCs w:val="20"/>
        </w:rPr>
        <w:t xml:space="preserve">j wymienionej uchwały </w:t>
      </w:r>
      <w:r w:rsidR="002D67FC" w:rsidRPr="00D351A8">
        <w:rPr>
          <w:rFonts w:ascii="Arial" w:hAnsi="Arial" w:cs="Arial"/>
          <w:sz w:val="20"/>
          <w:szCs w:val="20"/>
        </w:rPr>
        <w:t>przedmiot</w:t>
      </w:r>
      <w:r w:rsidR="007424E4" w:rsidRPr="00D351A8">
        <w:rPr>
          <w:rFonts w:ascii="Arial" w:hAnsi="Arial" w:cs="Arial"/>
          <w:sz w:val="20"/>
          <w:szCs w:val="20"/>
        </w:rPr>
        <w:t>em</w:t>
      </w:r>
      <w:r w:rsidR="002D67FC" w:rsidRPr="00D351A8">
        <w:rPr>
          <w:rFonts w:ascii="Arial" w:hAnsi="Arial" w:cs="Arial"/>
          <w:sz w:val="20"/>
          <w:szCs w:val="20"/>
        </w:rPr>
        <w:t xml:space="preserve"> planu </w:t>
      </w:r>
      <w:r w:rsidR="00CF4D5E" w:rsidRPr="00CF4D5E">
        <w:rPr>
          <w:rFonts w:ascii="Arial" w:hAnsi="Arial" w:cs="Arial"/>
          <w:sz w:val="20"/>
          <w:szCs w:val="20"/>
        </w:rPr>
        <w:t xml:space="preserve">jest </w:t>
      </w:r>
      <w:r w:rsidR="00C73B2C">
        <w:rPr>
          <w:rFonts w:ascii="Arial" w:hAnsi="Arial" w:cs="Arial"/>
          <w:sz w:val="20"/>
          <w:szCs w:val="20"/>
        </w:rPr>
        <w:t xml:space="preserve">zmiana </w:t>
      </w:r>
      <w:r w:rsidR="00C73B2C" w:rsidRPr="00C73B2C">
        <w:rPr>
          <w:rFonts w:ascii="Arial" w:hAnsi="Arial" w:cs="Arial"/>
          <w:sz w:val="20"/>
          <w:szCs w:val="20"/>
        </w:rPr>
        <w:t>§</w:t>
      </w:r>
      <w:r w:rsidR="003C50F3">
        <w:rPr>
          <w:rFonts w:ascii="Arial" w:hAnsi="Arial" w:cs="Arial"/>
          <w:sz w:val="20"/>
          <w:szCs w:val="20"/>
        </w:rPr>
        <w:t> </w:t>
      </w:r>
      <w:r w:rsidR="00C73B2C">
        <w:rPr>
          <w:rFonts w:ascii="Arial" w:hAnsi="Arial" w:cs="Arial"/>
          <w:sz w:val="20"/>
          <w:szCs w:val="20"/>
        </w:rPr>
        <w:t>17</w:t>
      </w:r>
      <w:r w:rsidR="00E0637C">
        <w:rPr>
          <w:rFonts w:ascii="Arial" w:hAnsi="Arial" w:cs="Arial"/>
          <w:sz w:val="20"/>
          <w:szCs w:val="20"/>
        </w:rPr>
        <w:t xml:space="preserve"> </w:t>
      </w:r>
      <w:r w:rsidR="00C73B2C">
        <w:rPr>
          <w:rFonts w:ascii="Arial" w:hAnsi="Arial" w:cs="Arial"/>
          <w:sz w:val="20"/>
          <w:szCs w:val="20"/>
        </w:rPr>
        <w:t>dotyczącego ogólnych zasad infrastruktury technicznej.</w:t>
      </w:r>
    </w:p>
    <w:p w:rsidR="002D67FC" w:rsidRDefault="002D67FC" w:rsidP="00D351A8">
      <w:pPr>
        <w:pStyle w:val="Tekstpodstawowydokumentzwyky"/>
        <w:spacing w:line="240" w:lineRule="auto"/>
        <w:rPr>
          <w:rFonts w:ascii="Arial" w:hAnsi="Arial" w:cs="Arial"/>
          <w:sz w:val="20"/>
          <w:szCs w:val="20"/>
        </w:rPr>
      </w:pPr>
      <w:r w:rsidRPr="00D351A8">
        <w:rPr>
          <w:rFonts w:ascii="Arial" w:hAnsi="Arial" w:cs="Arial"/>
          <w:sz w:val="20"/>
          <w:szCs w:val="20"/>
        </w:rPr>
        <w:t>Zakres miejscowego planu zagospodarowania przestrzennego oraz zasady jego sporządzania określają przepisy ustawy z dnia 27 marca 2003 r. o planowaniu i zagos</w:t>
      </w:r>
      <w:r w:rsidR="00D351A8">
        <w:rPr>
          <w:rFonts w:ascii="Arial" w:hAnsi="Arial" w:cs="Arial"/>
          <w:sz w:val="20"/>
          <w:szCs w:val="20"/>
        </w:rPr>
        <w:t xml:space="preserve">podarowaniu przestrzennym </w:t>
      </w:r>
      <w:r w:rsidRPr="00D351A8">
        <w:rPr>
          <w:rFonts w:ascii="Arial" w:hAnsi="Arial" w:cs="Arial"/>
          <w:sz w:val="20"/>
          <w:szCs w:val="20"/>
        </w:rPr>
        <w:t>(</w:t>
      </w:r>
      <w:proofErr w:type="spellStart"/>
      <w:r w:rsidR="00A07D90" w:rsidRPr="00D351A8">
        <w:rPr>
          <w:rFonts w:ascii="Arial" w:hAnsi="Arial" w:cs="Arial"/>
          <w:sz w:val="20"/>
          <w:szCs w:val="20"/>
        </w:rPr>
        <w:t>t.j</w:t>
      </w:r>
      <w:proofErr w:type="spellEnd"/>
      <w:r w:rsidR="00A07D90" w:rsidRPr="00D351A8">
        <w:rPr>
          <w:rFonts w:ascii="Arial" w:hAnsi="Arial" w:cs="Arial"/>
          <w:sz w:val="20"/>
          <w:szCs w:val="20"/>
        </w:rPr>
        <w:t>.</w:t>
      </w:r>
      <w:r w:rsidR="00D351A8">
        <w:rPr>
          <w:rFonts w:ascii="Arial" w:hAnsi="Arial" w:cs="Arial"/>
          <w:sz w:val="20"/>
          <w:szCs w:val="20"/>
        </w:rPr>
        <w:t> </w:t>
      </w:r>
      <w:r w:rsidR="006D427B" w:rsidRPr="00D351A8">
        <w:rPr>
          <w:rFonts w:ascii="Arial" w:hAnsi="Arial" w:cs="Arial"/>
          <w:sz w:val="20"/>
          <w:szCs w:val="20"/>
        </w:rPr>
        <w:t xml:space="preserve"> </w:t>
      </w:r>
      <w:r w:rsidRPr="00D351A8">
        <w:rPr>
          <w:rFonts w:ascii="Arial" w:hAnsi="Arial" w:cs="Arial"/>
          <w:sz w:val="20"/>
          <w:szCs w:val="20"/>
        </w:rPr>
        <w:t>Dz.</w:t>
      </w:r>
      <w:r w:rsidR="006D427B" w:rsidRPr="00D351A8">
        <w:rPr>
          <w:rFonts w:ascii="Arial" w:hAnsi="Arial" w:cs="Arial"/>
          <w:sz w:val="20"/>
          <w:szCs w:val="20"/>
        </w:rPr>
        <w:t xml:space="preserve"> </w:t>
      </w:r>
      <w:r w:rsidRPr="00D351A8">
        <w:rPr>
          <w:rFonts w:ascii="Arial" w:hAnsi="Arial" w:cs="Arial"/>
          <w:sz w:val="20"/>
          <w:szCs w:val="20"/>
        </w:rPr>
        <w:t>U</w:t>
      </w:r>
      <w:r w:rsidR="00A23B00">
        <w:rPr>
          <w:rFonts w:ascii="Arial" w:hAnsi="Arial" w:cs="Arial"/>
          <w:sz w:val="20"/>
          <w:szCs w:val="20"/>
        </w:rPr>
        <w:t xml:space="preserve">. z </w:t>
      </w:r>
      <w:r w:rsidR="002E7A9E" w:rsidRPr="002E7A9E">
        <w:rPr>
          <w:rFonts w:ascii="Arial" w:hAnsi="Arial" w:cs="Arial"/>
          <w:sz w:val="20"/>
          <w:szCs w:val="20"/>
        </w:rPr>
        <w:t>2017 r. poz. 1073</w:t>
      </w:r>
      <w:r w:rsidRPr="00D351A8">
        <w:rPr>
          <w:rFonts w:ascii="Arial" w:hAnsi="Arial" w:cs="Arial"/>
          <w:sz w:val="20"/>
          <w:szCs w:val="20"/>
        </w:rPr>
        <w:t>)</w:t>
      </w:r>
      <w:r w:rsidR="00A00518" w:rsidRPr="00D351A8">
        <w:rPr>
          <w:rFonts w:ascii="Arial" w:hAnsi="Arial" w:cs="Arial"/>
          <w:sz w:val="20"/>
          <w:szCs w:val="20"/>
        </w:rPr>
        <w:t>.</w:t>
      </w:r>
      <w:r w:rsidR="00C73B2C">
        <w:rPr>
          <w:rFonts w:ascii="Arial" w:hAnsi="Arial" w:cs="Arial"/>
          <w:sz w:val="20"/>
          <w:szCs w:val="20"/>
        </w:rPr>
        <w:t xml:space="preserve"> </w:t>
      </w:r>
      <w:r w:rsidRPr="00D351A8">
        <w:rPr>
          <w:rFonts w:ascii="Arial" w:hAnsi="Arial" w:cs="Arial"/>
          <w:sz w:val="20"/>
          <w:szCs w:val="20"/>
        </w:rPr>
        <w:t>Zgodnie z art. 4 ww. ustawy w miejscowym planie zagospodarowania przestrzennego następuje ustalenie przeznaczenia terenu, rozmieszczenia inwestycji celu publicznego oraz określenie sposobów zagospodarowania i warunków zabudowy terenu. Wójt</w:t>
      </w:r>
      <w:r w:rsidR="003C50F3">
        <w:rPr>
          <w:rFonts w:ascii="Arial" w:hAnsi="Arial" w:cs="Arial"/>
          <w:sz w:val="20"/>
          <w:szCs w:val="20"/>
        </w:rPr>
        <w:t> </w:t>
      </w:r>
      <w:r w:rsidRPr="00D351A8">
        <w:rPr>
          <w:rFonts w:ascii="Arial" w:hAnsi="Arial" w:cs="Arial"/>
          <w:sz w:val="20"/>
          <w:szCs w:val="20"/>
        </w:rPr>
        <w:t>sporządza projekt planu miejscowego, zawierający część tekstową i graficzną, zgodnie z zapisami studium oraz</w:t>
      </w:r>
      <w:r w:rsidR="00E0637C">
        <w:rPr>
          <w:rFonts w:ascii="Arial" w:hAnsi="Arial" w:cs="Arial"/>
          <w:sz w:val="20"/>
          <w:szCs w:val="20"/>
        </w:rPr>
        <w:t> </w:t>
      </w:r>
      <w:r w:rsidRPr="00D351A8">
        <w:rPr>
          <w:rFonts w:ascii="Arial" w:hAnsi="Arial" w:cs="Arial"/>
          <w:sz w:val="20"/>
          <w:szCs w:val="20"/>
        </w:rPr>
        <w:t>z</w:t>
      </w:r>
      <w:r w:rsidR="00E0637C">
        <w:rPr>
          <w:rFonts w:ascii="Arial" w:hAnsi="Arial" w:cs="Arial"/>
          <w:sz w:val="20"/>
          <w:szCs w:val="20"/>
        </w:rPr>
        <w:t> </w:t>
      </w:r>
      <w:r w:rsidRPr="00D351A8">
        <w:rPr>
          <w:rFonts w:ascii="Arial" w:hAnsi="Arial" w:cs="Arial"/>
          <w:sz w:val="20"/>
          <w:szCs w:val="20"/>
        </w:rPr>
        <w:t>przepisami odrębnymi, odnoszącymi</w:t>
      </w:r>
      <w:r w:rsidR="00A00518" w:rsidRPr="00D351A8">
        <w:rPr>
          <w:rFonts w:ascii="Arial" w:hAnsi="Arial" w:cs="Arial"/>
          <w:sz w:val="20"/>
          <w:szCs w:val="20"/>
        </w:rPr>
        <w:t xml:space="preserve"> się do obszaru objętego planem</w:t>
      </w:r>
      <w:r w:rsidRPr="00D351A8">
        <w:rPr>
          <w:rFonts w:ascii="Arial" w:hAnsi="Arial" w:cs="Arial"/>
          <w:sz w:val="20"/>
          <w:szCs w:val="20"/>
        </w:rPr>
        <w:t xml:space="preserve"> wraz z uzasadnieniem.</w:t>
      </w:r>
    </w:p>
    <w:p w:rsidR="00D351A8" w:rsidRPr="00D351A8" w:rsidRDefault="00D351A8" w:rsidP="00D351A8">
      <w:pPr>
        <w:pStyle w:val="Tekstpodstawowydokumentzwyky"/>
        <w:spacing w:line="240" w:lineRule="auto"/>
        <w:rPr>
          <w:rFonts w:ascii="Arial" w:hAnsi="Arial" w:cs="Arial"/>
          <w:sz w:val="20"/>
          <w:szCs w:val="20"/>
        </w:rPr>
      </w:pPr>
    </w:p>
    <w:p w:rsidR="002D67FC" w:rsidRPr="00D351A8" w:rsidRDefault="002D67FC" w:rsidP="00D351A8">
      <w:pPr>
        <w:pStyle w:val="Punktdokumentzwyky"/>
        <w:spacing w:line="240" w:lineRule="auto"/>
        <w:rPr>
          <w:rFonts w:ascii="Arial" w:hAnsi="Arial" w:cs="Arial"/>
          <w:b/>
          <w:sz w:val="20"/>
          <w:szCs w:val="20"/>
        </w:rPr>
      </w:pPr>
      <w:r w:rsidRPr="00D351A8">
        <w:rPr>
          <w:rFonts w:ascii="Arial" w:hAnsi="Arial" w:cs="Arial"/>
          <w:b/>
          <w:sz w:val="20"/>
          <w:szCs w:val="20"/>
        </w:rPr>
        <w:t>Sposób realizacji wymogów wynikających z art. 1 ust. 2-4 ustawy z dnia 27 marca 2003 r. o planowaniu i zagospodarowaniu przestrzennym</w:t>
      </w:r>
      <w:r w:rsidR="00595121">
        <w:rPr>
          <w:rFonts w:ascii="Arial" w:hAnsi="Arial" w:cs="Arial"/>
          <w:b/>
          <w:sz w:val="20"/>
          <w:szCs w:val="20"/>
        </w:rPr>
        <w:t>.</w:t>
      </w:r>
    </w:p>
    <w:p w:rsidR="00283538" w:rsidRDefault="002D67FC" w:rsidP="00D351A8">
      <w:pPr>
        <w:pStyle w:val="Tekstpodstawowydokumentzwyky"/>
        <w:spacing w:line="240" w:lineRule="auto"/>
        <w:rPr>
          <w:rFonts w:ascii="Arial" w:hAnsi="Arial" w:cs="Arial"/>
          <w:sz w:val="20"/>
          <w:szCs w:val="20"/>
        </w:rPr>
      </w:pPr>
      <w:r w:rsidRPr="00D351A8">
        <w:rPr>
          <w:rFonts w:ascii="Arial" w:hAnsi="Arial" w:cs="Arial"/>
          <w:sz w:val="20"/>
          <w:szCs w:val="20"/>
        </w:rPr>
        <w:t>Zgodnie z art. 1 ust. 2 ustawy z dnia 27 marca 2003 r. o planowaniu i zagospodarowaniu przestrzennym w planowaniu i zagospodarowaniu przestrzennym uwzględnia się zwłaszcza wymagania ładu przestrzennego, w tym urbanistyki i architektury, walory architektoniczne i krajobrazowe, wymagania ochrony środowiska, w tym gospodarowania wodami i ochrony gruntów rolnych i leśnych, wymagania ochrony dziedzictwa kulturowego i zabytków oraz dóbr kultury współczesnej, wymagania ochrony zdrowia oraz bezpieczeństwa ludzi i mienia, a także potrzeby osób niepełnosprawnych, walory ekonomiczne przestrzeni, prawo własności, potrzeby obronności i bezpieczeństwa państwa, potrzeby interesu publicznego, potrzeby w zakresie rozwoju infrastruktury technicznej, w szczególności sieci szerokopasmowych, zapewnienie udziału społeczeństwa w pracach nad miejscowym planem zagospodarowania przestrzennego, w tym przy użyciu środków komunikacji elektronicznej, zachowanie jawności i przejrzystości procedur planistycznych, potrzebę zapewnienia odpowiedniej ilości i jakości wody, do celów zaopatrzenia ludności. Zgodnie z art. 2 pkt 1 wymienionej wyżej ustawy ładem przestrzennym jest takie ukształtowanie przestrzeni, które tworzy harmonijną całość oraz uwzględnia w</w:t>
      </w:r>
      <w:r w:rsidR="003C50F3">
        <w:rPr>
          <w:rFonts w:ascii="Arial" w:hAnsi="Arial" w:cs="Arial"/>
          <w:sz w:val="20"/>
          <w:szCs w:val="20"/>
        </w:rPr>
        <w:t> </w:t>
      </w:r>
      <w:r w:rsidRPr="00D351A8">
        <w:rPr>
          <w:rFonts w:ascii="Arial" w:hAnsi="Arial" w:cs="Arial"/>
          <w:sz w:val="20"/>
          <w:szCs w:val="20"/>
        </w:rPr>
        <w:t>uporządkowanych relacjach wszelkie uwarunkowania i wymagania funkcjonalne, społeczno-gospodarcze, środowiskowe, kulturowe i kompozycyjno-estetyczne. Na kształtowanie przestrzeni zgodnie z wymogami  ładu przestrzennego będą mieć wpływ przede wszystkim przepisy odrębne z zakresu szeroko rozumianego prawa budowlanego, w tym przepisy techniczno-budowlane dotyczące m.in. budynków, dróg, urządzeń infrastruktury technicznej a także określające zasady zagosp</w:t>
      </w:r>
      <w:r w:rsidR="00C73B2C">
        <w:rPr>
          <w:rFonts w:ascii="Arial" w:hAnsi="Arial" w:cs="Arial"/>
          <w:sz w:val="20"/>
          <w:szCs w:val="20"/>
        </w:rPr>
        <w:t>odarowania działek budowlanych.</w:t>
      </w:r>
      <w:r w:rsidR="00A00518" w:rsidRPr="00D351A8">
        <w:rPr>
          <w:rFonts w:ascii="Arial" w:hAnsi="Arial" w:cs="Arial"/>
          <w:sz w:val="20"/>
          <w:szCs w:val="20"/>
        </w:rPr>
        <w:t xml:space="preserve"> Zgodnie z §</w:t>
      </w:r>
      <w:r w:rsidR="00C73B2C">
        <w:rPr>
          <w:rFonts w:ascii="Arial" w:hAnsi="Arial" w:cs="Arial"/>
          <w:sz w:val="20"/>
          <w:szCs w:val="20"/>
        </w:rPr>
        <w:t xml:space="preserve"> </w:t>
      </w:r>
      <w:r w:rsidR="00A00518" w:rsidRPr="00D351A8">
        <w:rPr>
          <w:rFonts w:ascii="Arial" w:hAnsi="Arial" w:cs="Arial"/>
          <w:sz w:val="20"/>
          <w:szCs w:val="20"/>
        </w:rPr>
        <w:t>4 R</w:t>
      </w:r>
      <w:r w:rsidRPr="00D351A8">
        <w:rPr>
          <w:rFonts w:ascii="Arial" w:hAnsi="Arial" w:cs="Arial"/>
          <w:sz w:val="20"/>
          <w:szCs w:val="20"/>
        </w:rPr>
        <w:t>ozporządzenia Ministra Infrastruktury z dnia 26 sierpnia 2003 r. w</w:t>
      </w:r>
      <w:r w:rsidR="003C50F3">
        <w:rPr>
          <w:rFonts w:ascii="Arial" w:hAnsi="Arial" w:cs="Arial"/>
          <w:sz w:val="20"/>
          <w:szCs w:val="20"/>
        </w:rPr>
        <w:t> </w:t>
      </w:r>
      <w:r w:rsidRPr="00D351A8">
        <w:rPr>
          <w:rFonts w:ascii="Arial" w:hAnsi="Arial" w:cs="Arial"/>
          <w:sz w:val="20"/>
          <w:szCs w:val="20"/>
        </w:rPr>
        <w:t>sprawie wymaganego zakresu projektu miejscowego planu zagospodarowania przestrzennego (Dz.U.</w:t>
      </w:r>
      <w:r w:rsidR="00E0637C">
        <w:rPr>
          <w:rFonts w:ascii="Arial" w:hAnsi="Arial" w:cs="Arial"/>
          <w:sz w:val="20"/>
          <w:szCs w:val="20"/>
        </w:rPr>
        <w:t> </w:t>
      </w:r>
      <w:r w:rsidRPr="00D351A8">
        <w:rPr>
          <w:rFonts w:ascii="Arial" w:hAnsi="Arial" w:cs="Arial"/>
          <w:sz w:val="20"/>
          <w:szCs w:val="20"/>
        </w:rPr>
        <w:t>z 2003 r. Nr 164 poz. 1587) ustalenia dotyczące zasad ochrony i kształtowania ładu przestrzennego powinny zawierać określenie cech elementów zagospodarowania przestrzennego, które wymagają ochrony, określenie cech elementów zagospodarowania przestrzennego, które wymagają ukształtowania lub rew</w:t>
      </w:r>
      <w:r w:rsidR="00367DAA">
        <w:rPr>
          <w:rFonts w:ascii="Arial" w:hAnsi="Arial" w:cs="Arial"/>
          <w:sz w:val="20"/>
          <w:szCs w:val="20"/>
        </w:rPr>
        <w:t>italizacjii</w:t>
      </w:r>
      <w:r w:rsidRPr="00D351A8">
        <w:rPr>
          <w:rFonts w:ascii="Arial" w:hAnsi="Arial" w:cs="Arial"/>
          <w:sz w:val="20"/>
          <w:szCs w:val="20"/>
        </w:rPr>
        <w:t xml:space="preserve"> oraz określenie nakazów, zakazów, </w:t>
      </w:r>
      <w:proofErr w:type="spellStart"/>
      <w:r w:rsidRPr="00D351A8">
        <w:rPr>
          <w:rFonts w:ascii="Arial" w:hAnsi="Arial" w:cs="Arial"/>
          <w:sz w:val="20"/>
          <w:szCs w:val="20"/>
        </w:rPr>
        <w:t>dopuszczeń</w:t>
      </w:r>
      <w:proofErr w:type="spellEnd"/>
      <w:r w:rsidRPr="00D351A8">
        <w:rPr>
          <w:rFonts w:ascii="Arial" w:hAnsi="Arial" w:cs="Arial"/>
          <w:sz w:val="20"/>
          <w:szCs w:val="20"/>
        </w:rPr>
        <w:t xml:space="preserve"> i ograniczeń w</w:t>
      </w:r>
      <w:r w:rsidR="00E0637C">
        <w:rPr>
          <w:rFonts w:ascii="Arial" w:hAnsi="Arial" w:cs="Arial"/>
          <w:sz w:val="20"/>
          <w:szCs w:val="20"/>
        </w:rPr>
        <w:t> </w:t>
      </w:r>
      <w:r w:rsidRPr="00D351A8">
        <w:rPr>
          <w:rFonts w:ascii="Arial" w:hAnsi="Arial" w:cs="Arial"/>
          <w:sz w:val="20"/>
          <w:szCs w:val="20"/>
        </w:rPr>
        <w:t xml:space="preserve">zagospodarowaniu terenów. </w:t>
      </w:r>
    </w:p>
    <w:p w:rsidR="00B5628A" w:rsidRDefault="00283538" w:rsidP="00283538">
      <w:pPr>
        <w:pStyle w:val="Tekstpodstawowydokumentzwyky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Uchwała w sprawie zmiany miejscowego planu </w:t>
      </w:r>
      <w:r w:rsidRPr="00283538">
        <w:rPr>
          <w:rFonts w:ascii="Arial" w:hAnsi="Arial" w:cs="Arial"/>
          <w:sz w:val="20"/>
          <w:szCs w:val="20"/>
        </w:rPr>
        <w:t xml:space="preserve">zagospodarowania przestrzennego gminy Lesznowola dla części obrębu </w:t>
      </w:r>
      <w:r w:rsidR="009F7F68">
        <w:rPr>
          <w:rFonts w:ascii="Arial" w:hAnsi="Arial" w:cs="Arial"/>
          <w:sz w:val="20"/>
          <w:szCs w:val="20"/>
        </w:rPr>
        <w:t>PGR i Radiostacja Łazy</w:t>
      </w:r>
      <w:r w:rsidR="00A626B3">
        <w:rPr>
          <w:rFonts w:ascii="Arial" w:hAnsi="Arial" w:cs="Arial"/>
          <w:sz w:val="20"/>
          <w:szCs w:val="20"/>
        </w:rPr>
        <w:t xml:space="preserve">, zatwierdzonego uchwałą </w:t>
      </w:r>
      <w:r w:rsidRPr="00283538">
        <w:rPr>
          <w:rFonts w:ascii="Arial" w:hAnsi="Arial" w:cs="Arial"/>
          <w:sz w:val="20"/>
          <w:szCs w:val="20"/>
        </w:rPr>
        <w:t xml:space="preserve">Nr </w:t>
      </w:r>
      <w:r w:rsidR="009F7F68">
        <w:rPr>
          <w:rFonts w:ascii="Arial" w:hAnsi="Arial" w:cs="Arial"/>
          <w:sz w:val="20"/>
          <w:szCs w:val="20"/>
        </w:rPr>
        <w:t>577/XLII</w:t>
      </w:r>
      <w:r w:rsidRPr="00283538">
        <w:rPr>
          <w:rFonts w:ascii="Arial" w:hAnsi="Arial" w:cs="Arial"/>
          <w:sz w:val="20"/>
          <w:szCs w:val="20"/>
        </w:rPr>
        <w:t>/201</w:t>
      </w:r>
      <w:r w:rsidR="009F7F68">
        <w:rPr>
          <w:rFonts w:ascii="Arial" w:hAnsi="Arial" w:cs="Arial"/>
          <w:sz w:val="20"/>
          <w:szCs w:val="20"/>
        </w:rPr>
        <w:t>0</w:t>
      </w:r>
      <w:r w:rsidRPr="00283538">
        <w:t xml:space="preserve"> </w:t>
      </w:r>
      <w:r w:rsidRPr="00283538">
        <w:rPr>
          <w:rFonts w:ascii="Arial" w:hAnsi="Arial" w:cs="Arial"/>
          <w:sz w:val="20"/>
          <w:szCs w:val="20"/>
        </w:rPr>
        <w:t>Rady</w:t>
      </w:r>
      <w:r w:rsidR="003C50F3">
        <w:rPr>
          <w:rFonts w:ascii="Arial" w:hAnsi="Arial" w:cs="Arial"/>
          <w:sz w:val="20"/>
          <w:szCs w:val="20"/>
        </w:rPr>
        <w:t> </w:t>
      </w:r>
      <w:r w:rsidRPr="00283538">
        <w:rPr>
          <w:rFonts w:ascii="Arial" w:hAnsi="Arial" w:cs="Arial"/>
          <w:sz w:val="20"/>
          <w:szCs w:val="20"/>
        </w:rPr>
        <w:t xml:space="preserve">Gminy Lesznowola z dnia </w:t>
      </w:r>
      <w:r w:rsidR="009F7F68">
        <w:rPr>
          <w:rFonts w:ascii="Arial" w:hAnsi="Arial" w:cs="Arial"/>
          <w:sz w:val="20"/>
          <w:szCs w:val="20"/>
        </w:rPr>
        <w:t>9</w:t>
      </w:r>
      <w:r w:rsidRPr="00283538">
        <w:rPr>
          <w:rFonts w:ascii="Arial" w:hAnsi="Arial" w:cs="Arial"/>
          <w:sz w:val="20"/>
          <w:szCs w:val="20"/>
        </w:rPr>
        <w:t xml:space="preserve"> </w:t>
      </w:r>
      <w:r w:rsidR="009F7F68">
        <w:rPr>
          <w:rFonts w:ascii="Arial" w:hAnsi="Arial" w:cs="Arial"/>
          <w:sz w:val="20"/>
          <w:szCs w:val="20"/>
        </w:rPr>
        <w:t>listopada</w:t>
      </w:r>
      <w:r w:rsidRPr="00283538">
        <w:rPr>
          <w:rFonts w:ascii="Arial" w:hAnsi="Arial" w:cs="Arial"/>
          <w:sz w:val="20"/>
          <w:szCs w:val="20"/>
        </w:rPr>
        <w:t xml:space="preserve"> 201</w:t>
      </w:r>
      <w:r w:rsidR="009F7F68">
        <w:rPr>
          <w:rFonts w:ascii="Arial" w:hAnsi="Arial" w:cs="Arial"/>
          <w:sz w:val="20"/>
          <w:szCs w:val="20"/>
        </w:rPr>
        <w:t>0</w:t>
      </w:r>
      <w:r w:rsidRPr="00283538">
        <w:rPr>
          <w:rFonts w:ascii="Arial" w:hAnsi="Arial" w:cs="Arial"/>
          <w:sz w:val="20"/>
          <w:szCs w:val="20"/>
        </w:rPr>
        <w:t xml:space="preserve"> r. </w:t>
      </w:r>
      <w:r>
        <w:rPr>
          <w:rFonts w:ascii="Arial" w:hAnsi="Arial" w:cs="Arial"/>
          <w:sz w:val="20"/>
          <w:szCs w:val="20"/>
        </w:rPr>
        <w:t xml:space="preserve">zmieniła </w:t>
      </w:r>
      <w:r w:rsidR="00D936F5" w:rsidRPr="00D351A8">
        <w:rPr>
          <w:rFonts w:ascii="Arial" w:hAnsi="Arial" w:cs="Arial"/>
          <w:sz w:val="20"/>
          <w:szCs w:val="20"/>
        </w:rPr>
        <w:t xml:space="preserve">tylko </w:t>
      </w:r>
      <w:r w:rsidR="009F7F68" w:rsidRPr="009F7F68">
        <w:rPr>
          <w:rFonts w:ascii="Arial" w:hAnsi="Arial" w:cs="Arial"/>
          <w:sz w:val="20"/>
          <w:szCs w:val="20"/>
        </w:rPr>
        <w:t xml:space="preserve">§ </w:t>
      </w:r>
      <w:r w:rsidR="009F7F68">
        <w:rPr>
          <w:rFonts w:ascii="Arial" w:hAnsi="Arial" w:cs="Arial"/>
          <w:sz w:val="20"/>
          <w:szCs w:val="20"/>
        </w:rPr>
        <w:t>17, dotyczący infrastruktury technicznej</w:t>
      </w:r>
      <w:r w:rsidR="009F7F68" w:rsidRPr="009F7F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="009F7F6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następujący sposób:</w:t>
      </w:r>
    </w:p>
    <w:p w:rsidR="009F7F68" w:rsidRPr="00D351A8" w:rsidRDefault="009F7F68" w:rsidP="00283538">
      <w:pPr>
        <w:pStyle w:val="Tekstpodstawowydokumentzwyky"/>
        <w:spacing w:line="240" w:lineRule="auto"/>
        <w:rPr>
          <w:rFonts w:ascii="Arial" w:hAnsi="Arial" w:cs="Arial"/>
          <w:sz w:val="20"/>
          <w:szCs w:val="20"/>
        </w:rPr>
      </w:pPr>
    </w:p>
    <w:p w:rsidR="009F7F68" w:rsidRDefault="009F7F68" w:rsidP="009F7F68">
      <w:p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2B0516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 17 </w:t>
      </w:r>
      <w:r w:rsidRPr="002644C6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1. </w:t>
      </w:r>
      <w:r w:rsidRPr="002644C6">
        <w:rPr>
          <w:rFonts w:ascii="Arial" w:hAnsi="Arial" w:cs="Arial"/>
          <w:sz w:val="20"/>
          <w:szCs w:val="20"/>
        </w:rPr>
        <w:t>Ustala się uzbrojenie terenów w urządzenia infrastruktury technicznej poprzez istniejący, rozbudowywany i projektowany system uzbrojenia.</w:t>
      </w:r>
    </w:p>
    <w:p w:rsidR="009F7F68" w:rsidRDefault="009F7F68" w:rsidP="009F7F68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2644C6">
        <w:rPr>
          <w:rFonts w:ascii="Arial" w:hAnsi="Arial" w:cs="Arial"/>
          <w:sz w:val="20"/>
          <w:szCs w:val="20"/>
        </w:rPr>
        <w:lastRenderedPageBreak/>
        <w:t>Ustala się zachowanie nadziemnych i podziemnych urządzeń infrastruktury technicznej z</w:t>
      </w:r>
      <w:r>
        <w:rPr>
          <w:rFonts w:ascii="Arial" w:hAnsi="Arial" w:cs="Arial"/>
          <w:sz w:val="20"/>
          <w:szCs w:val="20"/>
        </w:rPr>
        <w:t> </w:t>
      </w:r>
      <w:r w:rsidRPr="002644C6">
        <w:rPr>
          <w:rFonts w:ascii="Arial" w:hAnsi="Arial" w:cs="Arial"/>
          <w:sz w:val="20"/>
          <w:szCs w:val="20"/>
        </w:rPr>
        <w:t>dopuszczeniem ich rozbudowy, przebudowy, napraw oraz prac remontowych i</w:t>
      </w:r>
      <w:r>
        <w:rPr>
          <w:rFonts w:ascii="Arial" w:hAnsi="Arial" w:cs="Arial"/>
          <w:sz w:val="20"/>
          <w:szCs w:val="20"/>
        </w:rPr>
        <w:t> </w:t>
      </w:r>
      <w:r w:rsidRPr="002644C6">
        <w:rPr>
          <w:rFonts w:ascii="Arial" w:hAnsi="Arial" w:cs="Arial"/>
          <w:sz w:val="20"/>
          <w:szCs w:val="20"/>
        </w:rPr>
        <w:t>konserwacyjnych.</w:t>
      </w:r>
    </w:p>
    <w:p w:rsidR="009F7F68" w:rsidRDefault="009F7F68" w:rsidP="009F7F68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2644C6">
        <w:rPr>
          <w:rFonts w:ascii="Arial" w:hAnsi="Arial" w:cs="Arial"/>
          <w:sz w:val="20"/>
          <w:szCs w:val="20"/>
        </w:rPr>
        <w:t>Dopuszcza się lokalizowanie obiektów inwestycji celu publicznego z zakresu łączności publicznej na całym obszarze planu, jeżeli uciążliwości obiektów i urządzeń nie będą naruszać obowiązujących w tym zakresie przepisów odrębnych, w tym ustawy Prawo lotnicze wraz z</w:t>
      </w:r>
      <w:r>
        <w:rPr>
          <w:rFonts w:ascii="Arial" w:hAnsi="Arial" w:cs="Arial"/>
          <w:sz w:val="20"/>
          <w:szCs w:val="20"/>
        </w:rPr>
        <w:t> </w:t>
      </w:r>
      <w:r w:rsidRPr="002644C6">
        <w:rPr>
          <w:rFonts w:ascii="Arial" w:hAnsi="Arial" w:cs="Arial"/>
          <w:sz w:val="20"/>
          <w:szCs w:val="20"/>
        </w:rPr>
        <w:t>aktami wykonawczymi</w:t>
      </w:r>
      <w:r>
        <w:rPr>
          <w:rFonts w:ascii="Arial" w:hAnsi="Arial" w:cs="Arial"/>
          <w:sz w:val="20"/>
          <w:szCs w:val="20"/>
        </w:rPr>
        <w:t>.</w:t>
      </w:r>
    </w:p>
    <w:p w:rsidR="009F7F68" w:rsidRDefault="009F7F68" w:rsidP="009F7F68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328A8">
        <w:rPr>
          <w:rFonts w:ascii="Arial" w:hAnsi="Arial" w:cs="Arial"/>
          <w:sz w:val="20"/>
          <w:szCs w:val="20"/>
        </w:rPr>
        <w:t>Ustala się nakaz podłączenia istniejącej i projektowanej zabudowy do gminnych systemów inżynieryjnych (wodociągów i kanalizacji) po ich realizacji.</w:t>
      </w:r>
    </w:p>
    <w:p w:rsidR="009F7F68" w:rsidRDefault="009F7F68" w:rsidP="009F7F68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328A8">
        <w:rPr>
          <w:rFonts w:ascii="Arial" w:hAnsi="Arial" w:cs="Arial"/>
          <w:sz w:val="20"/>
          <w:szCs w:val="20"/>
        </w:rPr>
        <w:t>Dopuszcza się lokalizowanie obiektów i urządzeń infrastruktury technicznej takich jak sieci infrastruktury technicznej, stacje transformatorowe, podziemne przepompownie ścieków, zbiorniki retencyjne czy urządzenia telekomunikacyjne na podstawie opracowań technicznych, n</w:t>
      </w:r>
      <w:r>
        <w:rPr>
          <w:rFonts w:ascii="Arial" w:hAnsi="Arial" w:cs="Arial"/>
          <w:sz w:val="20"/>
          <w:szCs w:val="20"/>
        </w:rPr>
        <w:t>a całym obszarze objętym planem.</w:t>
      </w:r>
    </w:p>
    <w:p w:rsidR="009F7F68" w:rsidRDefault="009F7F68" w:rsidP="009F7F68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328A8">
        <w:rPr>
          <w:rFonts w:ascii="Arial" w:hAnsi="Arial" w:cs="Arial"/>
          <w:sz w:val="20"/>
          <w:szCs w:val="20"/>
        </w:rPr>
        <w:t>Powiązania komunikacyjne z zewnętrznym układem komunikacyjnym gminy i ponadlokalnym zapewniają drogi/ulice oznaczone symbolami 1.KDZ, 1.KDL i 2.KDL wyznaczone na rysunku planu liniami rozgraniczającymi.</w:t>
      </w:r>
    </w:p>
    <w:p w:rsidR="009F7F68" w:rsidRDefault="009F7F68" w:rsidP="009F7F68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328A8">
        <w:rPr>
          <w:rFonts w:ascii="Arial" w:hAnsi="Arial" w:cs="Arial"/>
          <w:sz w:val="20"/>
          <w:szCs w:val="20"/>
        </w:rPr>
        <w:t xml:space="preserve">Potrzeby w zakresie parkowania inwestorzy i właściciele posesji zapewniają na terenach swoich działek inwestycyjnej, w liczbie wynikającej z ustalonych wskaźników, </w:t>
      </w:r>
    </w:p>
    <w:p w:rsidR="009F7F68" w:rsidRPr="001328A8" w:rsidRDefault="009F7F68" w:rsidP="009F7F68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328A8">
        <w:rPr>
          <w:rFonts w:ascii="Arial" w:hAnsi="Arial" w:cs="Arial"/>
          <w:sz w:val="20"/>
          <w:szCs w:val="20"/>
        </w:rPr>
        <w:t>Ustala się następujące minimalne wskaźniki parkingowe dla:</w:t>
      </w:r>
    </w:p>
    <w:p w:rsidR="009F7F68" w:rsidRDefault="009F7F68" w:rsidP="009F7F68">
      <w:pPr>
        <w:numPr>
          <w:ilvl w:val="0"/>
          <w:numId w:val="20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2644C6">
        <w:rPr>
          <w:rFonts w:ascii="Arial" w:hAnsi="Arial" w:cs="Arial"/>
          <w:sz w:val="20"/>
          <w:szCs w:val="20"/>
        </w:rPr>
        <w:t>zabudowy mieszkaniowej jednorodzinnej i wielorodzinnej</w:t>
      </w:r>
      <w:r>
        <w:rPr>
          <w:rFonts w:ascii="Arial" w:hAnsi="Arial" w:cs="Arial"/>
          <w:sz w:val="20"/>
          <w:szCs w:val="20"/>
        </w:rPr>
        <w:t xml:space="preserve"> - 2 </w:t>
      </w:r>
      <w:proofErr w:type="spellStart"/>
      <w:r>
        <w:rPr>
          <w:rFonts w:ascii="Arial" w:hAnsi="Arial" w:cs="Arial"/>
          <w:sz w:val="20"/>
          <w:szCs w:val="20"/>
        </w:rPr>
        <w:t>m.p</w:t>
      </w:r>
      <w:proofErr w:type="spellEnd"/>
      <w:r>
        <w:rPr>
          <w:rFonts w:ascii="Arial" w:hAnsi="Arial" w:cs="Arial"/>
          <w:sz w:val="20"/>
          <w:szCs w:val="20"/>
        </w:rPr>
        <w:t>. / 1 lokal mieszkalny;</w:t>
      </w:r>
    </w:p>
    <w:p w:rsidR="009F7F68" w:rsidRPr="00123C9B" w:rsidRDefault="009F7F68" w:rsidP="009F7F68">
      <w:pPr>
        <w:numPr>
          <w:ilvl w:val="0"/>
          <w:numId w:val="20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2644C6">
        <w:rPr>
          <w:rFonts w:ascii="Arial" w:hAnsi="Arial" w:cs="Arial"/>
          <w:sz w:val="20"/>
          <w:szCs w:val="20"/>
        </w:rPr>
        <w:t>zabudow</w:t>
      </w:r>
      <w:r>
        <w:rPr>
          <w:rFonts w:ascii="Arial" w:hAnsi="Arial" w:cs="Arial"/>
          <w:sz w:val="20"/>
          <w:szCs w:val="20"/>
        </w:rPr>
        <w:t xml:space="preserve">y mieszkaniowej </w:t>
      </w:r>
      <w:r w:rsidRPr="002644C6">
        <w:rPr>
          <w:rFonts w:ascii="Arial" w:hAnsi="Arial" w:cs="Arial"/>
          <w:sz w:val="20"/>
          <w:szCs w:val="20"/>
        </w:rPr>
        <w:t xml:space="preserve"> wielorodzinnej</w:t>
      </w:r>
      <w:r>
        <w:rPr>
          <w:rFonts w:ascii="Arial" w:hAnsi="Arial" w:cs="Arial"/>
          <w:sz w:val="20"/>
          <w:szCs w:val="20"/>
        </w:rPr>
        <w:t xml:space="preserve"> - 1,5 </w:t>
      </w:r>
      <w:proofErr w:type="spellStart"/>
      <w:r>
        <w:rPr>
          <w:rFonts w:ascii="Arial" w:hAnsi="Arial" w:cs="Arial"/>
          <w:sz w:val="20"/>
          <w:szCs w:val="20"/>
        </w:rPr>
        <w:t>m.p</w:t>
      </w:r>
      <w:proofErr w:type="spellEnd"/>
      <w:r>
        <w:rPr>
          <w:rFonts w:ascii="Arial" w:hAnsi="Arial" w:cs="Arial"/>
          <w:sz w:val="20"/>
          <w:szCs w:val="20"/>
        </w:rPr>
        <w:t>. / 1 lokal mieszkalny;</w:t>
      </w:r>
    </w:p>
    <w:p w:rsidR="009F7F68" w:rsidRPr="002644C6" w:rsidRDefault="009F7F68" w:rsidP="009F7F68">
      <w:pPr>
        <w:numPr>
          <w:ilvl w:val="0"/>
          <w:numId w:val="20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2644C6">
        <w:rPr>
          <w:rFonts w:ascii="Arial" w:hAnsi="Arial" w:cs="Arial"/>
          <w:sz w:val="20"/>
          <w:szCs w:val="20"/>
        </w:rPr>
        <w:t xml:space="preserve">dla usług - </w:t>
      </w:r>
      <w:r>
        <w:rPr>
          <w:rFonts w:ascii="Arial" w:hAnsi="Arial" w:cs="Arial"/>
          <w:sz w:val="20"/>
          <w:szCs w:val="20"/>
        </w:rPr>
        <w:t>2</w:t>
      </w:r>
      <w:r w:rsidRPr="002644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4C6">
        <w:rPr>
          <w:rFonts w:ascii="Arial" w:hAnsi="Arial" w:cs="Arial"/>
          <w:sz w:val="20"/>
          <w:szCs w:val="20"/>
        </w:rPr>
        <w:t>m.p</w:t>
      </w:r>
      <w:proofErr w:type="spellEnd"/>
      <w:r w:rsidRPr="002644C6">
        <w:rPr>
          <w:rFonts w:ascii="Arial" w:hAnsi="Arial" w:cs="Arial"/>
          <w:sz w:val="20"/>
          <w:szCs w:val="20"/>
        </w:rPr>
        <w:t>./100</w:t>
      </w:r>
      <w:r>
        <w:rPr>
          <w:rFonts w:ascii="Arial" w:hAnsi="Arial" w:cs="Arial"/>
          <w:sz w:val="20"/>
          <w:szCs w:val="20"/>
        </w:rPr>
        <w:t xml:space="preserve"> </w:t>
      </w:r>
      <w:r w:rsidRPr="002644C6">
        <w:rPr>
          <w:rFonts w:ascii="Arial" w:hAnsi="Arial" w:cs="Arial"/>
          <w:sz w:val="20"/>
          <w:szCs w:val="20"/>
        </w:rPr>
        <w:t>m</w:t>
      </w:r>
      <w:r w:rsidRPr="002644C6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2644C6">
        <w:rPr>
          <w:rFonts w:ascii="Arial" w:hAnsi="Arial" w:cs="Arial"/>
          <w:sz w:val="20"/>
          <w:szCs w:val="20"/>
        </w:rPr>
        <w:t xml:space="preserve">powierzchni użytkowej usług, ale nie mniej niż 2 </w:t>
      </w:r>
      <w:proofErr w:type="spellStart"/>
      <w:r w:rsidRPr="002644C6">
        <w:rPr>
          <w:rFonts w:ascii="Arial" w:hAnsi="Arial" w:cs="Arial"/>
          <w:sz w:val="20"/>
          <w:szCs w:val="20"/>
        </w:rPr>
        <w:t>m.p</w:t>
      </w:r>
      <w:proofErr w:type="spellEnd"/>
      <w:r w:rsidRPr="002644C6">
        <w:rPr>
          <w:rFonts w:ascii="Arial" w:hAnsi="Arial" w:cs="Arial"/>
          <w:sz w:val="20"/>
          <w:szCs w:val="20"/>
        </w:rPr>
        <w:t>.</w:t>
      </w:r>
    </w:p>
    <w:p w:rsidR="009F7F68" w:rsidRPr="002644C6" w:rsidRDefault="009F7F68" w:rsidP="009F7F68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2644C6">
        <w:rPr>
          <w:rFonts w:ascii="Arial" w:hAnsi="Arial" w:cs="Arial"/>
          <w:sz w:val="20"/>
          <w:szCs w:val="20"/>
        </w:rPr>
        <w:t>W przypadku realizacji na działce zabudowy mieszkaniowej oraz usług, miejsca parkingowe należy obliczyć i zapewnić oddzielnie dla każdej z funkcji.</w:t>
      </w:r>
      <w:r>
        <w:rPr>
          <w:rFonts w:ascii="Arial" w:hAnsi="Arial" w:cs="Arial"/>
          <w:sz w:val="20"/>
          <w:szCs w:val="20"/>
        </w:rPr>
        <w:t>”</w:t>
      </w:r>
    </w:p>
    <w:p w:rsidR="00B5628A" w:rsidRPr="00D351A8" w:rsidRDefault="00B5628A" w:rsidP="00D351A8">
      <w:pPr>
        <w:pStyle w:val="Tekstpodstawowydokumentzwyky"/>
        <w:spacing w:line="240" w:lineRule="auto"/>
        <w:rPr>
          <w:rFonts w:ascii="Arial" w:hAnsi="Arial" w:cs="Arial"/>
          <w:sz w:val="20"/>
          <w:szCs w:val="20"/>
        </w:rPr>
      </w:pPr>
    </w:p>
    <w:p w:rsidR="002D67FC" w:rsidRPr="00D351A8" w:rsidRDefault="009F7F68" w:rsidP="00283538">
      <w:pPr>
        <w:ind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C4666" w:rsidRPr="00D351A8">
        <w:rPr>
          <w:rFonts w:ascii="Arial" w:hAnsi="Arial" w:cs="Arial"/>
          <w:sz w:val="20"/>
          <w:szCs w:val="20"/>
        </w:rPr>
        <w:t xml:space="preserve">ozostałe ustalenia uchwały Rady Gminy Lesznowola </w:t>
      </w:r>
      <w:r w:rsidRPr="009F7F68">
        <w:rPr>
          <w:rFonts w:ascii="Arial" w:hAnsi="Arial" w:cs="Arial"/>
          <w:sz w:val="20"/>
          <w:szCs w:val="20"/>
        </w:rPr>
        <w:t>Nr 577/XLII/2010 Rady Gminy Lesznowola  z</w:t>
      </w:r>
      <w:r w:rsidR="003C50F3">
        <w:rPr>
          <w:rFonts w:ascii="Arial" w:hAnsi="Arial" w:cs="Arial"/>
          <w:sz w:val="20"/>
          <w:szCs w:val="20"/>
        </w:rPr>
        <w:t> </w:t>
      </w:r>
      <w:r w:rsidRPr="009F7F68">
        <w:rPr>
          <w:rFonts w:ascii="Arial" w:hAnsi="Arial" w:cs="Arial"/>
          <w:sz w:val="20"/>
          <w:szCs w:val="20"/>
        </w:rPr>
        <w:t>dnia 9 listopada 2010 r.</w:t>
      </w:r>
      <w:r w:rsidR="006C4666" w:rsidRPr="00D351A8">
        <w:rPr>
          <w:rFonts w:ascii="Arial" w:hAnsi="Arial" w:cs="Arial"/>
          <w:sz w:val="20"/>
          <w:szCs w:val="20"/>
        </w:rPr>
        <w:t xml:space="preserve"> w sprawie uchwalenia miejscowego planu zagospodarowania przestrzennego gminy Lesznowola dla części obrębu </w:t>
      </w:r>
      <w:r>
        <w:rPr>
          <w:rFonts w:ascii="Arial" w:hAnsi="Arial" w:cs="Arial"/>
          <w:sz w:val="20"/>
          <w:szCs w:val="20"/>
        </w:rPr>
        <w:t xml:space="preserve">PGR i Radiostacja Łazy (Dz. Urz. Woj. </w:t>
      </w:r>
      <w:proofErr w:type="spellStart"/>
      <w:r>
        <w:rPr>
          <w:rFonts w:ascii="Arial" w:hAnsi="Arial" w:cs="Arial"/>
          <w:sz w:val="20"/>
          <w:szCs w:val="20"/>
        </w:rPr>
        <w:t>Mazow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6C4666" w:rsidRPr="00D351A8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t>5 stycznia</w:t>
      </w:r>
      <w:r w:rsidR="006C4666" w:rsidRPr="00D351A8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1</w:t>
      </w:r>
      <w:r w:rsidR="006C4666" w:rsidRPr="00D351A8">
        <w:rPr>
          <w:rFonts w:ascii="Arial" w:hAnsi="Arial" w:cs="Arial"/>
          <w:sz w:val="20"/>
          <w:szCs w:val="20"/>
        </w:rPr>
        <w:t xml:space="preserve">r. </w:t>
      </w:r>
      <w:r>
        <w:rPr>
          <w:rFonts w:ascii="Arial" w:hAnsi="Arial" w:cs="Arial"/>
          <w:sz w:val="20"/>
          <w:szCs w:val="20"/>
        </w:rPr>
        <w:t xml:space="preserve">Nr 1 </w:t>
      </w:r>
      <w:r w:rsidR="006C4666" w:rsidRPr="00D351A8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>1</w:t>
      </w:r>
      <w:r w:rsidR="00E0637C">
        <w:rPr>
          <w:rFonts w:ascii="Arial" w:hAnsi="Arial" w:cs="Arial"/>
          <w:sz w:val="20"/>
          <w:szCs w:val="20"/>
        </w:rPr>
        <w:t>4</w:t>
      </w:r>
      <w:r w:rsidR="006C4666" w:rsidRPr="00D351A8">
        <w:rPr>
          <w:rFonts w:ascii="Arial" w:hAnsi="Arial" w:cs="Arial"/>
          <w:sz w:val="20"/>
          <w:szCs w:val="20"/>
        </w:rPr>
        <w:t>) pozostają bez zmian.</w:t>
      </w:r>
    </w:p>
    <w:p w:rsidR="002D67FC" w:rsidRDefault="002D67FC" w:rsidP="00D351A8">
      <w:pPr>
        <w:pStyle w:val="Tekstpodstawowydokumentzwyky"/>
        <w:spacing w:line="240" w:lineRule="auto"/>
        <w:rPr>
          <w:rFonts w:ascii="Arial" w:hAnsi="Arial" w:cs="Arial"/>
          <w:sz w:val="20"/>
          <w:szCs w:val="20"/>
        </w:rPr>
      </w:pPr>
      <w:r w:rsidRPr="00D351A8">
        <w:rPr>
          <w:rFonts w:ascii="Arial" w:hAnsi="Arial" w:cs="Arial"/>
          <w:sz w:val="20"/>
          <w:szCs w:val="20"/>
        </w:rPr>
        <w:t>Po przystąpieniu do sporządzenia planu Wójt obwieścił o możliwości składania wniosków do projektu planu oraz zawiadomił instytucje odpowiedzialne za opiniowanie i uzgadnianie planu o tej możliwości. Projekt planu był wyłożony do publicznego wglądu w</w:t>
      </w:r>
      <w:r w:rsidR="000D626A">
        <w:rPr>
          <w:rFonts w:ascii="Arial" w:hAnsi="Arial" w:cs="Arial"/>
          <w:sz w:val="20"/>
          <w:szCs w:val="20"/>
        </w:rPr>
        <w:t xml:space="preserve"> dniach</w:t>
      </w:r>
      <w:r w:rsidR="009042B9" w:rsidRPr="00D351A8">
        <w:rPr>
          <w:rFonts w:ascii="Arial" w:hAnsi="Arial" w:cs="Arial"/>
          <w:sz w:val="20"/>
          <w:szCs w:val="20"/>
        </w:rPr>
        <w:t xml:space="preserve"> </w:t>
      </w:r>
      <w:r w:rsidR="000D626A" w:rsidRPr="000D626A">
        <w:rPr>
          <w:rFonts w:ascii="Arial" w:hAnsi="Arial" w:cs="Arial"/>
          <w:sz w:val="20"/>
          <w:szCs w:val="20"/>
        </w:rPr>
        <w:t>od 03.04.2017 r. do 10.05.201</w:t>
      </w:r>
      <w:r w:rsidR="00E0637C">
        <w:rPr>
          <w:rFonts w:ascii="Arial" w:hAnsi="Arial" w:cs="Arial"/>
          <w:sz w:val="20"/>
          <w:szCs w:val="20"/>
        </w:rPr>
        <w:t>7</w:t>
      </w:r>
      <w:r w:rsidR="000D626A" w:rsidRPr="000D626A">
        <w:rPr>
          <w:rFonts w:ascii="Arial" w:hAnsi="Arial" w:cs="Arial"/>
          <w:sz w:val="20"/>
          <w:szCs w:val="20"/>
        </w:rPr>
        <w:t xml:space="preserve"> r.</w:t>
      </w:r>
      <w:r w:rsidR="000D626A" w:rsidRPr="000D626A">
        <w:t xml:space="preserve"> </w:t>
      </w:r>
      <w:r w:rsidR="000D626A" w:rsidRPr="000D626A">
        <w:rPr>
          <w:rFonts w:ascii="Arial" w:hAnsi="Arial" w:cs="Arial"/>
          <w:sz w:val="20"/>
          <w:szCs w:val="20"/>
        </w:rPr>
        <w:t xml:space="preserve">Do projektu planu wyłożonego do publicznego wglądu </w:t>
      </w:r>
      <w:r w:rsidR="000D626A">
        <w:rPr>
          <w:rFonts w:ascii="Arial" w:hAnsi="Arial" w:cs="Arial"/>
          <w:sz w:val="20"/>
          <w:szCs w:val="20"/>
        </w:rPr>
        <w:t xml:space="preserve">nie wpłynęły żadne </w:t>
      </w:r>
      <w:r w:rsidR="000D626A" w:rsidRPr="000D626A">
        <w:rPr>
          <w:rFonts w:ascii="Arial" w:hAnsi="Arial" w:cs="Arial"/>
          <w:sz w:val="20"/>
          <w:szCs w:val="20"/>
        </w:rPr>
        <w:t xml:space="preserve">uwagi. </w:t>
      </w:r>
      <w:r w:rsidR="00BE0A2E">
        <w:rPr>
          <w:rFonts w:ascii="Arial" w:hAnsi="Arial" w:cs="Arial"/>
          <w:sz w:val="20"/>
          <w:szCs w:val="20"/>
        </w:rPr>
        <w:t>Regionalny Dyrektor Ochrony Środowiska oraz Państwowy Powiatowy Inspektor Sanitarny odstąpili od przeprowadzenia strategicznej oceny oddziaływania na środowisko.</w:t>
      </w:r>
    </w:p>
    <w:p w:rsidR="002D67FC" w:rsidRDefault="007E66BD" w:rsidP="00D351A8">
      <w:pPr>
        <w:pStyle w:val="Tekstpodstawowydokumentzwyky"/>
        <w:spacing w:line="240" w:lineRule="auto"/>
        <w:rPr>
          <w:rFonts w:ascii="Arial" w:hAnsi="Arial" w:cs="Arial"/>
          <w:sz w:val="20"/>
          <w:szCs w:val="20"/>
        </w:rPr>
      </w:pPr>
      <w:r w:rsidRPr="00D351A8">
        <w:rPr>
          <w:rFonts w:ascii="Arial" w:hAnsi="Arial" w:cs="Arial"/>
          <w:sz w:val="20"/>
          <w:szCs w:val="20"/>
        </w:rPr>
        <w:t>Ponadto n</w:t>
      </w:r>
      <w:r w:rsidR="002D67FC" w:rsidRPr="00D351A8">
        <w:rPr>
          <w:rFonts w:ascii="Arial" w:hAnsi="Arial" w:cs="Arial"/>
          <w:sz w:val="20"/>
          <w:szCs w:val="20"/>
        </w:rPr>
        <w:t>a poszczególnych etapach opracowania projektu planu zasięgano opinii o projekcie komisji powo</w:t>
      </w:r>
      <w:r w:rsidR="001261ED" w:rsidRPr="00D351A8">
        <w:rPr>
          <w:rFonts w:ascii="Arial" w:hAnsi="Arial" w:cs="Arial"/>
          <w:sz w:val="20"/>
          <w:szCs w:val="20"/>
        </w:rPr>
        <w:t>łanej</w:t>
      </w:r>
      <w:r w:rsidR="00CC1859" w:rsidRPr="00D351A8">
        <w:rPr>
          <w:rFonts w:ascii="Arial" w:hAnsi="Arial" w:cs="Arial"/>
          <w:sz w:val="20"/>
          <w:szCs w:val="20"/>
        </w:rPr>
        <w:t xml:space="preserve"> przy Radzie Gminy Lesznowola</w:t>
      </w:r>
      <w:r w:rsidR="002D67FC" w:rsidRPr="00D351A8">
        <w:rPr>
          <w:rFonts w:ascii="Arial" w:hAnsi="Arial" w:cs="Arial"/>
          <w:sz w:val="20"/>
          <w:szCs w:val="20"/>
        </w:rPr>
        <w:t xml:space="preserve">. Działania te pozwoliły na zapewnienie jawności i przejrzystości procedury opracowania planu oraz umożliwiły udział społeczeństwa w tych pracach. </w:t>
      </w:r>
    </w:p>
    <w:p w:rsidR="00283538" w:rsidRPr="00D351A8" w:rsidRDefault="00283538" w:rsidP="00D351A8">
      <w:pPr>
        <w:pStyle w:val="Tekstpodstawowydokumentzwyky"/>
        <w:spacing w:line="240" w:lineRule="auto"/>
        <w:rPr>
          <w:rFonts w:ascii="Arial" w:hAnsi="Arial" w:cs="Arial"/>
          <w:sz w:val="20"/>
          <w:szCs w:val="20"/>
        </w:rPr>
      </w:pPr>
    </w:p>
    <w:p w:rsidR="00283538" w:rsidRPr="00283538" w:rsidRDefault="002D67FC" w:rsidP="00283538">
      <w:pPr>
        <w:pStyle w:val="Punktdokumentzwyky"/>
        <w:spacing w:line="240" w:lineRule="auto"/>
        <w:rPr>
          <w:rFonts w:ascii="Arial" w:hAnsi="Arial" w:cs="Arial"/>
          <w:b/>
          <w:sz w:val="20"/>
          <w:szCs w:val="20"/>
        </w:rPr>
      </w:pPr>
      <w:r w:rsidRPr="00D351A8">
        <w:rPr>
          <w:rFonts w:ascii="Arial" w:hAnsi="Arial" w:cs="Arial"/>
          <w:b/>
          <w:sz w:val="20"/>
          <w:szCs w:val="20"/>
        </w:rPr>
        <w:t>Zgodność z wynikami analizy zmian w zagospodarow</w:t>
      </w:r>
      <w:r w:rsidR="0027624A" w:rsidRPr="00D351A8">
        <w:rPr>
          <w:rFonts w:ascii="Arial" w:hAnsi="Arial" w:cs="Arial"/>
          <w:b/>
          <w:sz w:val="20"/>
          <w:szCs w:val="20"/>
        </w:rPr>
        <w:t>aniu przestrzennym gminy Lesznowola</w:t>
      </w:r>
      <w:r w:rsidRPr="00D351A8">
        <w:rPr>
          <w:rFonts w:ascii="Arial" w:hAnsi="Arial" w:cs="Arial"/>
          <w:b/>
          <w:sz w:val="20"/>
          <w:szCs w:val="20"/>
        </w:rPr>
        <w:t xml:space="preserve">. </w:t>
      </w:r>
    </w:p>
    <w:p w:rsidR="00BE0A2E" w:rsidRDefault="00BE0A2E" w:rsidP="00BE0A2E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A5460">
        <w:rPr>
          <w:rFonts w:ascii="Arial" w:hAnsi="Arial" w:cs="Arial"/>
          <w:sz w:val="20"/>
          <w:szCs w:val="20"/>
        </w:rPr>
        <w:t xml:space="preserve">Na dzień uchwalenia planu miejscowego przeprowadzona ocena aktualności Studium </w:t>
      </w:r>
      <w:r w:rsidRPr="00C914D6">
        <w:rPr>
          <w:rFonts w:ascii="Arial" w:hAnsi="Arial" w:cs="Arial"/>
          <w:sz w:val="20"/>
          <w:szCs w:val="20"/>
        </w:rPr>
        <w:t>uwarunkowań i kierunków zagospodarowania przestrzennego gminy Lesznowola zatwierdzona uchwałą Nr 634/XLVII/2014 Rady Gminy Lesznowola z dnia 12 listopada 2014 r. wykazała aktualność w zakresie celów i wizji rozwoju gminy, zasad zrównoważonego rozwoju i głównych kierunków zagospodarowania przestrzennego studium zatwierdzonego uchwałą Nr 30/IV/2011 Rady Gminy Lesznowola z dnia 15</w:t>
      </w:r>
      <w:r w:rsidR="00824D1E">
        <w:rPr>
          <w:rFonts w:ascii="Arial" w:hAnsi="Arial" w:cs="Arial"/>
          <w:sz w:val="20"/>
          <w:szCs w:val="20"/>
        </w:rPr>
        <w:t> </w:t>
      </w:r>
      <w:r w:rsidRPr="00C914D6">
        <w:rPr>
          <w:rFonts w:ascii="Arial" w:hAnsi="Arial" w:cs="Arial"/>
          <w:sz w:val="20"/>
          <w:szCs w:val="20"/>
        </w:rPr>
        <w:t xml:space="preserve">marca 2011 </w:t>
      </w:r>
      <w:r>
        <w:rPr>
          <w:rFonts w:ascii="Arial" w:hAnsi="Arial" w:cs="Arial"/>
          <w:sz w:val="20"/>
          <w:szCs w:val="20"/>
        </w:rPr>
        <w:t>ze zmianami</w:t>
      </w:r>
      <w:r w:rsidRPr="00C914D6">
        <w:rPr>
          <w:rFonts w:ascii="Arial" w:hAnsi="Arial" w:cs="Arial"/>
          <w:sz w:val="20"/>
          <w:szCs w:val="20"/>
        </w:rPr>
        <w:t>. Ustalenia planu miejscowego są zgodne z kierunkami</w:t>
      </w:r>
      <w:r w:rsidRPr="007A5460">
        <w:rPr>
          <w:rFonts w:ascii="Arial" w:hAnsi="Arial" w:cs="Arial"/>
          <w:sz w:val="20"/>
          <w:szCs w:val="20"/>
        </w:rPr>
        <w:t xml:space="preserve"> zagospodarowania przestrzennego określonymi w obowiązującym studium.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E0A2E" w:rsidRPr="007A5460" w:rsidRDefault="00BE0A2E" w:rsidP="00BE0A2E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A5460">
        <w:rPr>
          <w:rFonts w:ascii="Arial" w:hAnsi="Arial" w:cs="Arial"/>
          <w:sz w:val="20"/>
          <w:szCs w:val="20"/>
        </w:rPr>
        <w:t>Ocena aktualności miejscowych planów zagospodarowani</w:t>
      </w:r>
      <w:r>
        <w:rPr>
          <w:rFonts w:ascii="Arial" w:hAnsi="Arial" w:cs="Arial"/>
          <w:sz w:val="20"/>
          <w:szCs w:val="20"/>
        </w:rPr>
        <w:t xml:space="preserve">a przestrzennego obowiązujących </w:t>
      </w:r>
      <w:r w:rsidRPr="007A5460">
        <w:rPr>
          <w:rFonts w:ascii="Arial" w:hAnsi="Arial" w:cs="Arial"/>
          <w:sz w:val="20"/>
          <w:szCs w:val="20"/>
        </w:rPr>
        <w:t>w</w:t>
      </w:r>
      <w:r w:rsidR="00824D1E">
        <w:rPr>
          <w:rFonts w:ascii="Arial" w:hAnsi="Arial" w:cs="Arial"/>
          <w:sz w:val="20"/>
          <w:szCs w:val="20"/>
        </w:rPr>
        <w:t> </w:t>
      </w:r>
      <w:r w:rsidRPr="007A5460">
        <w:rPr>
          <w:rFonts w:ascii="Arial" w:hAnsi="Arial" w:cs="Arial"/>
          <w:sz w:val="20"/>
          <w:szCs w:val="20"/>
        </w:rPr>
        <w:t xml:space="preserve">gminie </w:t>
      </w:r>
      <w:r w:rsidRPr="00C33249">
        <w:rPr>
          <w:rFonts w:ascii="Arial" w:hAnsi="Arial" w:cs="Arial"/>
          <w:sz w:val="20"/>
          <w:szCs w:val="20"/>
        </w:rPr>
        <w:t>Lesznowola przyjęta uchwałą Nr 633/XLVII/2014 Rady Gminy Lesznowola z dnia 12 listopada 2014 r. wykazała, iż miejscowy plan zagospodarowania przestrzennego dla części obrębu PGR i</w:t>
      </w:r>
      <w:r w:rsidR="00824D1E">
        <w:rPr>
          <w:rFonts w:ascii="Arial" w:hAnsi="Arial" w:cs="Arial"/>
          <w:sz w:val="20"/>
          <w:szCs w:val="20"/>
        </w:rPr>
        <w:t> </w:t>
      </w:r>
      <w:r w:rsidRPr="00C33249">
        <w:rPr>
          <w:rFonts w:ascii="Arial" w:hAnsi="Arial" w:cs="Arial"/>
          <w:sz w:val="20"/>
          <w:szCs w:val="20"/>
        </w:rPr>
        <w:t>Radiostacja Łazy uchwalony uchwałą Nr 577/XLII/2010 Rady Gminy Lesznowola z dnia 26 marca 2013</w:t>
      </w:r>
      <w:r w:rsidR="00E0637C">
        <w:rPr>
          <w:rFonts w:ascii="Arial" w:hAnsi="Arial" w:cs="Arial"/>
          <w:sz w:val="20"/>
          <w:szCs w:val="20"/>
        </w:rPr>
        <w:t> </w:t>
      </w:r>
      <w:r w:rsidRPr="00C33249">
        <w:rPr>
          <w:rFonts w:ascii="Arial" w:hAnsi="Arial" w:cs="Arial"/>
          <w:sz w:val="20"/>
          <w:szCs w:val="20"/>
        </w:rPr>
        <w:t>r. zachowuj</w:t>
      </w:r>
      <w:r w:rsidR="00C33249" w:rsidRPr="00C33249">
        <w:rPr>
          <w:rFonts w:ascii="Arial" w:hAnsi="Arial" w:cs="Arial"/>
          <w:sz w:val="20"/>
          <w:szCs w:val="20"/>
        </w:rPr>
        <w:t>e</w:t>
      </w:r>
      <w:r w:rsidRPr="00C33249">
        <w:rPr>
          <w:rFonts w:ascii="Arial" w:hAnsi="Arial" w:cs="Arial"/>
          <w:sz w:val="20"/>
          <w:szCs w:val="20"/>
        </w:rPr>
        <w:t xml:space="preserve"> swoją aktualność.</w:t>
      </w:r>
    </w:p>
    <w:p w:rsidR="00283538" w:rsidRDefault="00283538" w:rsidP="00D351A8">
      <w:pPr>
        <w:pStyle w:val="Ustpdokumentzwyky"/>
        <w:numPr>
          <w:ilvl w:val="0"/>
          <w:numId w:val="0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2D67FC" w:rsidRPr="00D351A8" w:rsidRDefault="002D67FC" w:rsidP="00D351A8">
      <w:pPr>
        <w:pStyle w:val="Punktdokumentzwyky"/>
        <w:spacing w:line="240" w:lineRule="auto"/>
        <w:rPr>
          <w:rFonts w:ascii="Arial" w:hAnsi="Arial" w:cs="Arial"/>
          <w:b/>
          <w:sz w:val="20"/>
          <w:szCs w:val="20"/>
        </w:rPr>
      </w:pPr>
      <w:r w:rsidRPr="00D351A8">
        <w:rPr>
          <w:rFonts w:ascii="Arial" w:hAnsi="Arial" w:cs="Arial"/>
          <w:b/>
          <w:sz w:val="20"/>
          <w:szCs w:val="20"/>
        </w:rPr>
        <w:t>Wpływ na finanse publiczne, w tym budżet gminy.</w:t>
      </w:r>
    </w:p>
    <w:p w:rsidR="002D67FC" w:rsidRPr="004B5937" w:rsidRDefault="002D67FC" w:rsidP="00D351A8">
      <w:pPr>
        <w:pStyle w:val="Tekstpodstawowydokumentzwyky"/>
        <w:spacing w:line="240" w:lineRule="auto"/>
        <w:rPr>
          <w:rFonts w:ascii="Arial" w:hAnsi="Arial" w:cs="Arial"/>
          <w:sz w:val="20"/>
          <w:szCs w:val="20"/>
        </w:rPr>
      </w:pPr>
      <w:r w:rsidRPr="00D351A8">
        <w:rPr>
          <w:rFonts w:ascii="Arial" w:hAnsi="Arial" w:cs="Arial"/>
          <w:sz w:val="20"/>
          <w:szCs w:val="20"/>
        </w:rPr>
        <w:t xml:space="preserve">Wpływ na finanse publiczne, w tym na budżet gminy </w:t>
      </w:r>
      <w:r w:rsidR="003C6C03" w:rsidRPr="00D351A8">
        <w:rPr>
          <w:rFonts w:ascii="Arial" w:hAnsi="Arial" w:cs="Arial"/>
          <w:sz w:val="20"/>
          <w:szCs w:val="20"/>
        </w:rPr>
        <w:t xml:space="preserve">wynikający z powyższej zmiany miejscowego planu zagospodarowania przestrzennego nie </w:t>
      </w:r>
      <w:r w:rsidRPr="00D351A8">
        <w:rPr>
          <w:rFonts w:ascii="Arial" w:hAnsi="Arial" w:cs="Arial"/>
          <w:sz w:val="20"/>
          <w:szCs w:val="20"/>
        </w:rPr>
        <w:t xml:space="preserve">został określony w prognozie skutków finansowych </w:t>
      </w:r>
      <w:r w:rsidRPr="004B5937">
        <w:rPr>
          <w:rFonts w:ascii="Arial" w:hAnsi="Arial" w:cs="Arial"/>
          <w:sz w:val="20"/>
          <w:szCs w:val="20"/>
        </w:rPr>
        <w:t xml:space="preserve">uchwalenia miejscowego planu zagospodarowania przestrzennego, </w:t>
      </w:r>
      <w:r w:rsidR="00FA6846" w:rsidRPr="004B5937">
        <w:rPr>
          <w:rFonts w:ascii="Arial" w:hAnsi="Arial" w:cs="Arial"/>
          <w:sz w:val="20"/>
          <w:szCs w:val="20"/>
        </w:rPr>
        <w:t>gdyż nie wywołuje skut</w:t>
      </w:r>
      <w:r w:rsidR="00CF1F4D" w:rsidRPr="004B5937">
        <w:rPr>
          <w:rFonts w:ascii="Arial" w:hAnsi="Arial" w:cs="Arial"/>
          <w:sz w:val="20"/>
          <w:szCs w:val="20"/>
        </w:rPr>
        <w:t>ków finansowych</w:t>
      </w:r>
      <w:r w:rsidR="00AA3923" w:rsidRPr="004B5937">
        <w:rPr>
          <w:rFonts w:ascii="Arial" w:hAnsi="Arial" w:cs="Arial"/>
          <w:sz w:val="20"/>
          <w:szCs w:val="20"/>
        </w:rPr>
        <w:t>.</w:t>
      </w:r>
      <w:r w:rsidR="00CF1F4D" w:rsidRPr="004B5937">
        <w:rPr>
          <w:rFonts w:ascii="Arial" w:hAnsi="Arial" w:cs="Arial"/>
          <w:sz w:val="20"/>
          <w:szCs w:val="20"/>
        </w:rPr>
        <w:t xml:space="preserve"> </w:t>
      </w:r>
    </w:p>
    <w:p w:rsidR="004B5937" w:rsidRPr="004B5937" w:rsidRDefault="004B5937" w:rsidP="004B5937">
      <w:pPr>
        <w:pStyle w:val="Tekstpodstawowydokumentzwyky"/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4B5937">
        <w:rPr>
          <w:rFonts w:ascii="Arial" w:hAnsi="Arial" w:cs="Arial"/>
          <w:sz w:val="20"/>
          <w:szCs w:val="20"/>
          <w:u w:val="single"/>
        </w:rPr>
        <w:t>W związku z powyższym rozstrzygniecie o sposobie realizacji, zapisanych w planie, inwestycji z zakresu infrastruktury technicznej, które należą do zadań własnych gminy oraz zasadach ich finansowania jest bezprzedmiotowe.</w:t>
      </w:r>
    </w:p>
    <w:p w:rsidR="002D67FC" w:rsidRPr="00D351A8" w:rsidRDefault="002D67FC" w:rsidP="004B5937">
      <w:pPr>
        <w:pStyle w:val="Tekstpodstawowydokumentzwyky"/>
        <w:spacing w:line="240" w:lineRule="auto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sectPr w:rsidR="002D67FC" w:rsidRPr="00D351A8" w:rsidSect="008E306D">
      <w:footerReference w:type="even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E9" w:rsidRDefault="000165E9">
      <w:r>
        <w:separator/>
      </w:r>
    </w:p>
  </w:endnote>
  <w:endnote w:type="continuationSeparator" w:id="0">
    <w:p w:rsidR="000165E9" w:rsidRDefault="0001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FC" w:rsidRDefault="002D67FC" w:rsidP="00B520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67FC" w:rsidRDefault="002D67FC" w:rsidP="004A140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FC" w:rsidRDefault="002D67FC" w:rsidP="004A14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E9" w:rsidRDefault="000165E9">
      <w:r>
        <w:separator/>
      </w:r>
    </w:p>
  </w:footnote>
  <w:footnote w:type="continuationSeparator" w:id="0">
    <w:p w:rsidR="000165E9" w:rsidRDefault="0001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3922A03"/>
    <w:multiLevelType w:val="hybridMultilevel"/>
    <w:tmpl w:val="2F18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61C5"/>
    <w:multiLevelType w:val="hybridMultilevel"/>
    <w:tmpl w:val="2ABE1F1A"/>
    <w:lvl w:ilvl="0" w:tplc="C18E002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0214A80"/>
    <w:multiLevelType w:val="hybridMultilevel"/>
    <w:tmpl w:val="CDF49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E249E"/>
    <w:multiLevelType w:val="hybridMultilevel"/>
    <w:tmpl w:val="850CA5AE"/>
    <w:lvl w:ilvl="0" w:tplc="A078A1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2667868"/>
    <w:multiLevelType w:val="hybridMultilevel"/>
    <w:tmpl w:val="E5742754"/>
    <w:lvl w:ilvl="0" w:tplc="A954A5D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CE388E"/>
    <w:multiLevelType w:val="singleLevel"/>
    <w:tmpl w:val="4F5E1DF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7" w15:restartNumberingAfterBreak="0">
    <w:nsid w:val="55F31830"/>
    <w:multiLevelType w:val="hybridMultilevel"/>
    <w:tmpl w:val="82625CFA"/>
    <w:lvl w:ilvl="0" w:tplc="38DCC3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47757"/>
    <w:multiLevelType w:val="multilevel"/>
    <w:tmpl w:val="8432174A"/>
    <w:styleLink w:val="Dokumentzwyky"/>
    <w:lvl w:ilvl="0">
      <w:start w:val="1"/>
      <w:numFmt w:val="decimal"/>
      <w:pStyle w:val="Ustpdokumentzwyky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color w:val="auto"/>
        <w:sz w:val="22"/>
      </w:rPr>
    </w:lvl>
    <w:lvl w:ilvl="1">
      <w:start w:val="1"/>
      <w:numFmt w:val="decimal"/>
      <w:pStyle w:val="Punktdokumentzwyky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>
      <w:start w:val="1"/>
      <w:numFmt w:val="lowerLetter"/>
      <w:pStyle w:val="Literadokumentzwyky"/>
      <w:lvlText w:val="%3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3">
      <w:start w:val="1"/>
      <w:numFmt w:val="bullet"/>
      <w:pStyle w:val="Tiretdokumentzwyky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pStyle w:val="Kropkadokumentzwyky"/>
      <w:lvlText w:val=""/>
      <w:lvlJc w:val="left"/>
      <w:pPr>
        <w:ind w:left="1800" w:hanging="360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bullet"/>
      <w:pStyle w:val="Strzakadokumentzwyky"/>
      <w:lvlText w:val="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7DB723C6"/>
    <w:multiLevelType w:val="multilevel"/>
    <w:tmpl w:val="8E4EB686"/>
    <w:styleLink w:val="Notatki03-05-2014"/>
    <w:lvl w:ilvl="0">
      <w:start w:val="1"/>
      <w:numFmt w:val="upperRoman"/>
      <w:lvlText w:val="%1."/>
      <w:lvlJc w:val="left"/>
      <w:pPr>
        <w:ind w:left="1080" w:hanging="360"/>
      </w:pPr>
      <w:rPr>
        <w:rFonts w:ascii="Arial Narrow" w:hAnsi="Arial Narrow" w:cs="Times New Roman" w:hint="default"/>
        <w:b/>
        <w:i w:val="0"/>
        <w:color w:val="auto"/>
        <w:sz w:val="28"/>
        <w:u w:val="singl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cs="Times New Roman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Arial Narrow" w:hAnsi="Arial Narrow" w:cs="Times New Roman" w:hint="default"/>
        <w:b w:val="0"/>
        <w:i w:val="0"/>
        <w:color w:val="auto"/>
        <w:sz w:val="24"/>
        <w:u w:val="none"/>
      </w:rPr>
    </w:lvl>
    <w:lvl w:ilvl="3">
      <w:start w:val="1"/>
      <w:numFmt w:val="upperLetter"/>
      <w:lvlText w:val="%4)"/>
      <w:lvlJc w:val="left"/>
      <w:pPr>
        <w:ind w:left="2160" w:hanging="360"/>
      </w:pPr>
      <w:rPr>
        <w:rFonts w:ascii="Arial Narrow" w:hAnsi="Arial Narrow" w:cs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Arial Narrow" w:hAnsi="Arial Narrow" w:cs="Times New Roman" w:hint="default"/>
        <w:b w:val="0"/>
        <w:i w:val="0"/>
        <w:color w:val="auto"/>
        <w:sz w:val="20"/>
        <w:u w:val="none"/>
      </w:rPr>
    </w:lvl>
    <w:lvl w:ilvl="5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0"/>
        <w:u w:val="none"/>
      </w:rPr>
    </w:lvl>
    <w:lvl w:ilvl="6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0"/>
        <w:u w:val="none"/>
      </w:rPr>
    </w:lvl>
    <w:lvl w:ilvl="7">
      <w:start w:val="1"/>
      <w:numFmt w:val="bullet"/>
      <w:lvlText w:val="→"/>
      <w:lvlJc w:val="left"/>
      <w:pPr>
        <w:ind w:left="3600" w:hanging="360"/>
      </w:pPr>
      <w:rPr>
        <w:rFonts w:ascii="Arial Narrow" w:hAnsi="Arial Narrow" w:hint="default"/>
        <w:b w:val="0"/>
        <w:i w:val="0"/>
        <w:sz w:val="20"/>
      </w:rPr>
    </w:lvl>
    <w:lvl w:ilvl="8">
      <w:start w:val="1"/>
      <w:numFmt w:val="bullet"/>
      <w:lvlText w:val=""/>
      <w:lvlJc w:val="left"/>
      <w:pPr>
        <w:ind w:left="3960" w:hanging="360"/>
      </w:pPr>
      <w:rPr>
        <w:rFonts w:ascii="Symbol" w:hAnsi="Symbol" w:hint="default"/>
        <w:b w:val="0"/>
        <w:i w:val="0"/>
        <w:color w:val="auto"/>
        <w:sz w:val="20"/>
        <w:u w:val="none"/>
      </w:rPr>
    </w:lvl>
  </w:abstractNum>
  <w:num w:numId="1">
    <w:abstractNumId w:val="9"/>
  </w:num>
  <w:num w:numId="2">
    <w:abstractNumId w:val="9"/>
  </w:num>
  <w:num w:numId="3">
    <w:abstractNumId w:val="8"/>
    <w:lvlOverride w:ilvl="1">
      <w:lvl w:ilvl="1">
        <w:start w:val="1"/>
        <w:numFmt w:val="decimal"/>
        <w:pStyle w:val="Punktdokumentzwyky"/>
        <w:lvlText w:val="%2)"/>
        <w:lvlJc w:val="left"/>
        <w:pPr>
          <w:ind w:left="720" w:hanging="360"/>
        </w:pPr>
        <w:rPr>
          <w:rFonts w:ascii="Arial" w:hAnsi="Arial" w:cs="Arial" w:hint="default"/>
          <w:b/>
          <w:i w:val="0"/>
          <w:color w:val="auto"/>
          <w:sz w:val="20"/>
          <w:szCs w:val="20"/>
        </w:rPr>
      </w:lvl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D"/>
    <w:rsid w:val="00000AD3"/>
    <w:rsid w:val="000019EB"/>
    <w:rsid w:val="000165E9"/>
    <w:rsid w:val="00042F6A"/>
    <w:rsid w:val="00052B60"/>
    <w:rsid w:val="000576CB"/>
    <w:rsid w:val="00075202"/>
    <w:rsid w:val="00083DF8"/>
    <w:rsid w:val="00087D63"/>
    <w:rsid w:val="000A6480"/>
    <w:rsid w:val="000A7F54"/>
    <w:rsid w:val="000B1873"/>
    <w:rsid w:val="000B30FC"/>
    <w:rsid w:val="000B7683"/>
    <w:rsid w:val="000C5342"/>
    <w:rsid w:val="000D0FA8"/>
    <w:rsid w:val="000D1972"/>
    <w:rsid w:val="000D626A"/>
    <w:rsid w:val="000D6592"/>
    <w:rsid w:val="000D766B"/>
    <w:rsid w:val="000F0D6C"/>
    <w:rsid w:val="000F1552"/>
    <w:rsid w:val="00111EDC"/>
    <w:rsid w:val="00112A90"/>
    <w:rsid w:val="00113FDB"/>
    <w:rsid w:val="00117E27"/>
    <w:rsid w:val="001261ED"/>
    <w:rsid w:val="00126257"/>
    <w:rsid w:val="001308E2"/>
    <w:rsid w:val="001A5064"/>
    <w:rsid w:val="001E1C8B"/>
    <w:rsid w:val="001F08E2"/>
    <w:rsid w:val="001F267E"/>
    <w:rsid w:val="001F7C83"/>
    <w:rsid w:val="002055A5"/>
    <w:rsid w:val="00207659"/>
    <w:rsid w:val="0021515A"/>
    <w:rsid w:val="00216C26"/>
    <w:rsid w:val="00254DC4"/>
    <w:rsid w:val="0027624A"/>
    <w:rsid w:val="0028251F"/>
    <w:rsid w:val="00283538"/>
    <w:rsid w:val="002A1986"/>
    <w:rsid w:val="002A540E"/>
    <w:rsid w:val="002B5B63"/>
    <w:rsid w:val="002D67FC"/>
    <w:rsid w:val="002E7A9E"/>
    <w:rsid w:val="002F367A"/>
    <w:rsid w:val="0030028A"/>
    <w:rsid w:val="00310A22"/>
    <w:rsid w:val="00317384"/>
    <w:rsid w:val="00321A05"/>
    <w:rsid w:val="00327712"/>
    <w:rsid w:val="00332B2D"/>
    <w:rsid w:val="00345A3C"/>
    <w:rsid w:val="00353BEB"/>
    <w:rsid w:val="003565C4"/>
    <w:rsid w:val="00361259"/>
    <w:rsid w:val="00367DAA"/>
    <w:rsid w:val="0038347B"/>
    <w:rsid w:val="00392B2A"/>
    <w:rsid w:val="00397752"/>
    <w:rsid w:val="003977BE"/>
    <w:rsid w:val="003A067A"/>
    <w:rsid w:val="003A4002"/>
    <w:rsid w:val="003B609C"/>
    <w:rsid w:val="003C14FD"/>
    <w:rsid w:val="003C50F3"/>
    <w:rsid w:val="003C5217"/>
    <w:rsid w:val="003C6C03"/>
    <w:rsid w:val="00400653"/>
    <w:rsid w:val="004041A1"/>
    <w:rsid w:val="00405F52"/>
    <w:rsid w:val="00452C41"/>
    <w:rsid w:val="00453731"/>
    <w:rsid w:val="004A1407"/>
    <w:rsid w:val="004B5937"/>
    <w:rsid w:val="004C4C2B"/>
    <w:rsid w:val="004D1700"/>
    <w:rsid w:val="00507576"/>
    <w:rsid w:val="00523099"/>
    <w:rsid w:val="00530EEC"/>
    <w:rsid w:val="005337FE"/>
    <w:rsid w:val="00536036"/>
    <w:rsid w:val="00536ABD"/>
    <w:rsid w:val="00540474"/>
    <w:rsid w:val="005524E0"/>
    <w:rsid w:val="00571A1D"/>
    <w:rsid w:val="00581C49"/>
    <w:rsid w:val="00585D95"/>
    <w:rsid w:val="00595121"/>
    <w:rsid w:val="005B571F"/>
    <w:rsid w:val="005C1F24"/>
    <w:rsid w:val="005D07A6"/>
    <w:rsid w:val="005D2DA2"/>
    <w:rsid w:val="005F2D56"/>
    <w:rsid w:val="00605621"/>
    <w:rsid w:val="00613A7D"/>
    <w:rsid w:val="00623862"/>
    <w:rsid w:val="00630A06"/>
    <w:rsid w:val="0063406D"/>
    <w:rsid w:val="0063715A"/>
    <w:rsid w:val="006502DC"/>
    <w:rsid w:val="00662ED7"/>
    <w:rsid w:val="00662FAA"/>
    <w:rsid w:val="006633D4"/>
    <w:rsid w:val="00685299"/>
    <w:rsid w:val="006C4666"/>
    <w:rsid w:val="006D1B8C"/>
    <w:rsid w:val="006D2129"/>
    <w:rsid w:val="006D427B"/>
    <w:rsid w:val="006F0CA6"/>
    <w:rsid w:val="007210DD"/>
    <w:rsid w:val="007424E4"/>
    <w:rsid w:val="00767356"/>
    <w:rsid w:val="007768C7"/>
    <w:rsid w:val="007A429B"/>
    <w:rsid w:val="007B1063"/>
    <w:rsid w:val="007B5BB4"/>
    <w:rsid w:val="007C15F7"/>
    <w:rsid w:val="007E66BD"/>
    <w:rsid w:val="007E7F52"/>
    <w:rsid w:val="008028F6"/>
    <w:rsid w:val="00821ED1"/>
    <w:rsid w:val="00824D1E"/>
    <w:rsid w:val="00835571"/>
    <w:rsid w:val="0084417F"/>
    <w:rsid w:val="008630E2"/>
    <w:rsid w:val="008950CA"/>
    <w:rsid w:val="008B21EB"/>
    <w:rsid w:val="008C6756"/>
    <w:rsid w:val="008D74D7"/>
    <w:rsid w:val="008E306D"/>
    <w:rsid w:val="008E469B"/>
    <w:rsid w:val="008F3B44"/>
    <w:rsid w:val="009042B9"/>
    <w:rsid w:val="0090667A"/>
    <w:rsid w:val="00922AFC"/>
    <w:rsid w:val="00924D0E"/>
    <w:rsid w:val="0092708F"/>
    <w:rsid w:val="00932388"/>
    <w:rsid w:val="00974FEC"/>
    <w:rsid w:val="009C5990"/>
    <w:rsid w:val="009F47D4"/>
    <w:rsid w:val="009F7F68"/>
    <w:rsid w:val="00A00518"/>
    <w:rsid w:val="00A05210"/>
    <w:rsid w:val="00A07D90"/>
    <w:rsid w:val="00A13517"/>
    <w:rsid w:val="00A23B00"/>
    <w:rsid w:val="00A43901"/>
    <w:rsid w:val="00A57B00"/>
    <w:rsid w:val="00A626B3"/>
    <w:rsid w:val="00A63DE4"/>
    <w:rsid w:val="00A649F9"/>
    <w:rsid w:val="00A83702"/>
    <w:rsid w:val="00A93670"/>
    <w:rsid w:val="00A969EA"/>
    <w:rsid w:val="00AA3923"/>
    <w:rsid w:val="00AB1240"/>
    <w:rsid w:val="00AC5F42"/>
    <w:rsid w:val="00AD3F29"/>
    <w:rsid w:val="00AD4300"/>
    <w:rsid w:val="00AD69A6"/>
    <w:rsid w:val="00AE5DBF"/>
    <w:rsid w:val="00AE6B44"/>
    <w:rsid w:val="00AF4C36"/>
    <w:rsid w:val="00AF592A"/>
    <w:rsid w:val="00B52084"/>
    <w:rsid w:val="00B54DE3"/>
    <w:rsid w:val="00B5628A"/>
    <w:rsid w:val="00B57F9E"/>
    <w:rsid w:val="00B84701"/>
    <w:rsid w:val="00BA3C87"/>
    <w:rsid w:val="00BD09B2"/>
    <w:rsid w:val="00BD7AFA"/>
    <w:rsid w:val="00BE0A2E"/>
    <w:rsid w:val="00C00215"/>
    <w:rsid w:val="00C00EB2"/>
    <w:rsid w:val="00C142C4"/>
    <w:rsid w:val="00C33131"/>
    <w:rsid w:val="00C33249"/>
    <w:rsid w:val="00C35D9E"/>
    <w:rsid w:val="00C55BC6"/>
    <w:rsid w:val="00C62ECC"/>
    <w:rsid w:val="00C63313"/>
    <w:rsid w:val="00C66530"/>
    <w:rsid w:val="00C73B2C"/>
    <w:rsid w:val="00C76C30"/>
    <w:rsid w:val="00C81E8A"/>
    <w:rsid w:val="00C92B95"/>
    <w:rsid w:val="00CA3A48"/>
    <w:rsid w:val="00CC1859"/>
    <w:rsid w:val="00CC1AAD"/>
    <w:rsid w:val="00CC4A14"/>
    <w:rsid w:val="00CC797A"/>
    <w:rsid w:val="00CF13F5"/>
    <w:rsid w:val="00CF1F4D"/>
    <w:rsid w:val="00CF4D5E"/>
    <w:rsid w:val="00D301A6"/>
    <w:rsid w:val="00D33411"/>
    <w:rsid w:val="00D3403A"/>
    <w:rsid w:val="00D351A8"/>
    <w:rsid w:val="00D45CC2"/>
    <w:rsid w:val="00D4665D"/>
    <w:rsid w:val="00D55E3F"/>
    <w:rsid w:val="00D67529"/>
    <w:rsid w:val="00D77792"/>
    <w:rsid w:val="00D936F5"/>
    <w:rsid w:val="00D96F73"/>
    <w:rsid w:val="00DD23DC"/>
    <w:rsid w:val="00DD7DCD"/>
    <w:rsid w:val="00E04D53"/>
    <w:rsid w:val="00E0637C"/>
    <w:rsid w:val="00E07866"/>
    <w:rsid w:val="00E10D54"/>
    <w:rsid w:val="00E202FE"/>
    <w:rsid w:val="00E43402"/>
    <w:rsid w:val="00E47B72"/>
    <w:rsid w:val="00E67DE4"/>
    <w:rsid w:val="00E766F9"/>
    <w:rsid w:val="00E85638"/>
    <w:rsid w:val="00E91EC2"/>
    <w:rsid w:val="00ED5E27"/>
    <w:rsid w:val="00ED7A2F"/>
    <w:rsid w:val="00EE495E"/>
    <w:rsid w:val="00EE5156"/>
    <w:rsid w:val="00EF72BB"/>
    <w:rsid w:val="00F00F3D"/>
    <w:rsid w:val="00F14DD4"/>
    <w:rsid w:val="00F362EA"/>
    <w:rsid w:val="00F40B36"/>
    <w:rsid w:val="00F440DB"/>
    <w:rsid w:val="00F44E9D"/>
    <w:rsid w:val="00F4754A"/>
    <w:rsid w:val="00F811F1"/>
    <w:rsid w:val="00F81ED0"/>
    <w:rsid w:val="00F85397"/>
    <w:rsid w:val="00F92F57"/>
    <w:rsid w:val="00F9622E"/>
    <w:rsid w:val="00FA3501"/>
    <w:rsid w:val="00FA6846"/>
    <w:rsid w:val="00FB6CFE"/>
    <w:rsid w:val="00FC1CBD"/>
    <w:rsid w:val="00FC58C6"/>
    <w:rsid w:val="00FD776F"/>
    <w:rsid w:val="00FE550B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1B8E99-A9DB-4055-BFBE-E3534860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E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dokumentzwyky">
    <w:name w:val="Tekst podstawowy_dokument zwykły"/>
    <w:basedOn w:val="Normalny"/>
    <w:uiPriority w:val="99"/>
    <w:rsid w:val="00E07866"/>
    <w:pPr>
      <w:spacing w:line="360" w:lineRule="auto"/>
      <w:ind w:firstLine="357"/>
      <w:jc w:val="both"/>
    </w:pPr>
    <w:rPr>
      <w:sz w:val="22"/>
    </w:rPr>
  </w:style>
  <w:style w:type="paragraph" w:customStyle="1" w:styleId="Ustpdokumentzwyky">
    <w:name w:val="Ustęp_dokument_zwykły"/>
    <w:basedOn w:val="Normalny"/>
    <w:uiPriority w:val="99"/>
    <w:rsid w:val="00922AFC"/>
    <w:pPr>
      <w:numPr>
        <w:numId w:val="3"/>
      </w:numPr>
      <w:spacing w:line="360" w:lineRule="auto"/>
      <w:jc w:val="both"/>
    </w:pPr>
    <w:rPr>
      <w:sz w:val="22"/>
      <w:szCs w:val="22"/>
    </w:rPr>
  </w:style>
  <w:style w:type="paragraph" w:customStyle="1" w:styleId="Punktdokumentzwyky">
    <w:name w:val="Punkt_dokument_zwykły"/>
    <w:basedOn w:val="Normalny"/>
    <w:uiPriority w:val="99"/>
    <w:rsid w:val="00922AFC"/>
    <w:pPr>
      <w:numPr>
        <w:ilvl w:val="1"/>
        <w:numId w:val="3"/>
      </w:numPr>
      <w:spacing w:line="360" w:lineRule="auto"/>
      <w:jc w:val="both"/>
    </w:pPr>
    <w:rPr>
      <w:sz w:val="22"/>
      <w:szCs w:val="22"/>
    </w:rPr>
  </w:style>
  <w:style w:type="paragraph" w:customStyle="1" w:styleId="Literadokumentzwyky">
    <w:name w:val="Litera_dokument_zwykły"/>
    <w:basedOn w:val="Normalny"/>
    <w:uiPriority w:val="99"/>
    <w:rsid w:val="00922AFC"/>
    <w:pPr>
      <w:numPr>
        <w:ilvl w:val="2"/>
        <w:numId w:val="3"/>
      </w:numPr>
      <w:spacing w:line="360" w:lineRule="auto"/>
      <w:ind w:left="1080"/>
      <w:jc w:val="both"/>
    </w:pPr>
    <w:rPr>
      <w:sz w:val="22"/>
    </w:rPr>
  </w:style>
  <w:style w:type="paragraph" w:customStyle="1" w:styleId="Tiretdokumentzwyky">
    <w:name w:val="Tiret_dokument_zwykły"/>
    <w:basedOn w:val="Normalny"/>
    <w:uiPriority w:val="99"/>
    <w:rsid w:val="008E306D"/>
    <w:pPr>
      <w:numPr>
        <w:ilvl w:val="3"/>
        <w:numId w:val="3"/>
      </w:numPr>
    </w:pPr>
  </w:style>
  <w:style w:type="paragraph" w:customStyle="1" w:styleId="Kropkadokumentzwyky">
    <w:name w:val="Kropka_dokument_zwykły"/>
    <w:basedOn w:val="Normalny"/>
    <w:uiPriority w:val="99"/>
    <w:rsid w:val="008E306D"/>
    <w:pPr>
      <w:numPr>
        <w:ilvl w:val="4"/>
        <w:numId w:val="3"/>
      </w:numPr>
    </w:pPr>
  </w:style>
  <w:style w:type="paragraph" w:customStyle="1" w:styleId="Strzakadokumentzwyky">
    <w:name w:val="Strzałka_dokument_zwykły"/>
    <w:basedOn w:val="Normalny"/>
    <w:uiPriority w:val="99"/>
    <w:rsid w:val="008E306D"/>
    <w:pPr>
      <w:numPr>
        <w:ilvl w:val="5"/>
        <w:numId w:val="3"/>
      </w:numPr>
    </w:pPr>
  </w:style>
  <w:style w:type="paragraph" w:styleId="NormalnyWeb">
    <w:name w:val="Normal (Web)"/>
    <w:basedOn w:val="Normalny"/>
    <w:uiPriority w:val="99"/>
    <w:rsid w:val="00E07866"/>
    <w:pPr>
      <w:spacing w:before="100" w:beforeAutospacing="1" w:after="100" w:afterAutospacing="1"/>
    </w:pPr>
  </w:style>
  <w:style w:type="character" w:customStyle="1" w:styleId="fn-ref">
    <w:name w:val="fn-ref"/>
    <w:basedOn w:val="Domylnaczcionkaakapitu"/>
    <w:uiPriority w:val="99"/>
    <w:rsid w:val="00E07866"/>
    <w:rPr>
      <w:rFonts w:cs="Times New Roman"/>
    </w:rPr>
  </w:style>
  <w:style w:type="character" w:styleId="Hipercze">
    <w:name w:val="Hyperlink"/>
    <w:basedOn w:val="Domylnaczcionkaakapitu"/>
    <w:uiPriority w:val="99"/>
    <w:rsid w:val="00E07866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5D07A6"/>
    <w:pPr>
      <w:ind w:firstLine="42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D07A6"/>
    <w:rPr>
      <w:rFonts w:cs="Times New Roman"/>
    </w:rPr>
  </w:style>
  <w:style w:type="character" w:customStyle="1" w:styleId="tabulatory">
    <w:name w:val="tabulatory"/>
    <w:basedOn w:val="Domylnaczcionkaakapitu"/>
    <w:uiPriority w:val="99"/>
    <w:rsid w:val="00BA3C8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1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1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4A1407"/>
    <w:rPr>
      <w:rFonts w:cs="Times New Roman"/>
    </w:rPr>
  </w:style>
  <w:style w:type="numbering" w:customStyle="1" w:styleId="Dokumentzwyky">
    <w:name w:val="Dokument_zwykły"/>
    <w:rsid w:val="004061FD"/>
    <w:pPr>
      <w:numPr>
        <w:numId w:val="4"/>
      </w:numPr>
    </w:pPr>
  </w:style>
  <w:style w:type="numbering" w:customStyle="1" w:styleId="Notatki03-05-2014">
    <w:name w:val="Notatki_03-05-2014"/>
    <w:rsid w:val="004061FD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7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D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6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66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1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1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1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1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1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51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1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1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1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1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1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51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51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51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51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6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1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1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1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1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51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51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516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51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6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6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6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6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51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51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51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516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6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51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516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51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7516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51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1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6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1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1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1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1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1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51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51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516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51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1342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Klimkowska-Sul</dc:creator>
  <cp:lastModifiedBy>Radosław Dąbrowski</cp:lastModifiedBy>
  <cp:revision>12</cp:revision>
  <cp:lastPrinted>2017-03-02T09:52:00Z</cp:lastPrinted>
  <dcterms:created xsi:type="dcterms:W3CDTF">2016-07-14T09:20:00Z</dcterms:created>
  <dcterms:modified xsi:type="dcterms:W3CDTF">2017-08-07T10:28:00Z</dcterms:modified>
</cp:coreProperties>
</file>