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0A" w:rsidRDefault="00C7160A" w:rsidP="00C7160A">
      <w:pPr>
        <w:spacing w:before="240"/>
        <w:jc w:val="righ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sz w:val="18"/>
          <w:szCs w:val="18"/>
        </w:rPr>
        <w:t>4</w:t>
      </w:r>
    </w:p>
    <w:p w:rsidR="00C7160A" w:rsidRDefault="00C7160A">
      <w:pPr>
        <w:rPr>
          <w:sz w:val="28"/>
        </w:rPr>
      </w:pPr>
    </w:p>
    <w:p w:rsidR="00A9392B" w:rsidRPr="007538F7" w:rsidRDefault="005F3E4B">
      <w:pPr>
        <w:rPr>
          <w:sz w:val="28"/>
        </w:rPr>
      </w:pPr>
      <w:r w:rsidRPr="007538F7">
        <w:rPr>
          <w:sz w:val="28"/>
        </w:rPr>
        <w:t>Oprogramowanie GIS to tworzenia Planów Zagospodarowania Przestrzennego.</w:t>
      </w:r>
    </w:p>
    <w:p w:rsidR="005F3E4B" w:rsidRPr="007538F7" w:rsidRDefault="005F3E4B">
      <w:pPr>
        <w:rPr>
          <w:sz w:val="28"/>
        </w:rPr>
      </w:pPr>
      <w:r w:rsidRPr="007538F7">
        <w:rPr>
          <w:sz w:val="28"/>
        </w:rPr>
        <w:t>Program o funkcjonalnościach:</w:t>
      </w:r>
    </w:p>
    <w:p w:rsidR="007A3ACA" w:rsidRDefault="007A3ACA" w:rsidP="007A3ACA"/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obsługę polskich układów współrzędnych - minimum układów: WGS 84, PUWG 1992, PUWG 2000, PUWG 1965, PUWG 1942, </w:t>
      </w:r>
      <w:proofErr w:type="spellStart"/>
      <w:r w:rsidRPr="008327DD">
        <w:rPr>
          <w:sz w:val="24"/>
          <w:szCs w:val="24"/>
        </w:rPr>
        <w:t>GUGiK</w:t>
      </w:r>
      <w:proofErr w:type="spellEnd"/>
      <w:r w:rsidRPr="008327DD">
        <w:rPr>
          <w:sz w:val="24"/>
          <w:szCs w:val="24"/>
        </w:rPr>
        <w:t xml:space="preserve"> 1980, Borowa Góra, UTM.</w:t>
      </w:r>
      <w:r>
        <w:rPr>
          <w:sz w:val="24"/>
          <w:szCs w:val="24"/>
        </w:rPr>
        <w:t>, interfejs w języku polskim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interakcji z mapą – powiększanie, pomniejszanie i przesuwanie widoku mapy, obracanie mapy, powiększenie widoku do wybranych obiektów, definiowanie skali wyświetlania, zarządzanie warstwami, zmiana symbolizacji i tworzenie kompozycji mapy, wyszukiwanie i identyfikację obiektów na mapie, pomiar odległości i powierzchni na mapie.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generowanie dynamicznej legendy, w której uwzględnia warstwy występujące w danym zasięgu mapy. Jeśli zasięg mapy się zmieni, legenda zostanie automatycznie zaktualizowana.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generowanie legendy uwzględniającej zmianę przezroczystości wyświetlania warstwy oraz zapewniać możliwość wyświetlenia w legendzie liczby obiektów w danej warstwie. 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 zaawansowane automatyczne etykietowanie, w tym: wykrywanie konfliktów, kontrolę wyświetlania, możliwość przypisania wag, zarządzanie położeniem wyświetlania etykiet, automatyczną redukcję wielkości czcionki, rozciąganie wyrazów dla etykiet linii i poligonów, zaawansowane rozmieszczanie etykiet na krzywych.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możliwość generowania osobnej listy etykiet wraz z odnośnikami, gdy etykiety nie mogą być umieszczone na mapie (np. obiekty są za małe w danym widoku mapy).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możliwość tworzenia opisów na podstawie wygenerowanych etykiet i przechowywania ich w dokumencie mapy lub bazie danych. Musi być możliwa edycja każdego opisu osobno.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tworzenia własnej biblioteki symboli oraz jej edycję. 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sortowania danych wg jednego lub wielu atrybutów.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możliwość wykonywania klasyfikacji ilościowej danych wektorowych metodami: własne przedziały, równe przedziały, definiowane przedziały, </w:t>
      </w:r>
      <w:proofErr w:type="spellStart"/>
      <w:r w:rsidRPr="008327DD">
        <w:rPr>
          <w:sz w:val="24"/>
          <w:szCs w:val="24"/>
        </w:rPr>
        <w:t>kwantylowe</w:t>
      </w:r>
      <w:proofErr w:type="spellEnd"/>
      <w:r w:rsidRPr="008327DD">
        <w:rPr>
          <w:sz w:val="24"/>
          <w:szCs w:val="24"/>
        </w:rPr>
        <w:t xml:space="preserve"> przedziały, naturalne przerwy w ciągłości danych, geometryczne przedziały, odchylenie standardowe.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>
        <w:rPr>
          <w:sz w:val="24"/>
          <w:szCs w:val="24"/>
        </w:rPr>
        <w:t>zapewnia</w:t>
      </w:r>
      <w:r w:rsidRPr="008327DD">
        <w:rPr>
          <w:sz w:val="24"/>
          <w:szCs w:val="24"/>
        </w:rPr>
        <w:t xml:space="preserve"> możliwość przeglądania załączników (plików w dowolnym formacie) dodanych do warstw.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lastRenderedPageBreak/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animacji zmian danych tabelarycznych zawierających odniesienie do czasu jak również możliwość two</w:t>
      </w:r>
      <w:bookmarkStart w:id="0" w:name="_GoBack"/>
      <w:bookmarkEnd w:id="0"/>
      <w:r w:rsidRPr="008327DD">
        <w:rPr>
          <w:sz w:val="24"/>
          <w:szCs w:val="24"/>
        </w:rPr>
        <w:t xml:space="preserve">rzenia i przeglądania serii danych z odniesieniem do czasu.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tworzenia nowych obiektów na podstawie geometrii istniejących obiektów.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utworzenia nowej warstwy za pomocą sumy obiektów z innych warstw.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edycji wielu warstw jednocześnie.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 xml:space="preserve">musi </w:t>
      </w:r>
      <w:r>
        <w:rPr>
          <w:sz w:val="24"/>
          <w:szCs w:val="24"/>
        </w:rPr>
        <w:t>posiada</w:t>
      </w:r>
      <w:r w:rsidR="007538F7">
        <w:rPr>
          <w:sz w:val="24"/>
          <w:szCs w:val="24"/>
        </w:rPr>
        <w:t>ć</w:t>
      </w:r>
      <w:r w:rsidRPr="008327DD">
        <w:rPr>
          <w:sz w:val="24"/>
          <w:szCs w:val="24"/>
        </w:rPr>
        <w:t xml:space="preserve"> narzędzia do kontroli integralności danych atrybutowych – tworzenie i obsługa słowników wartości i zakresowych.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 bezpośredni odczyt danych GPS i GPX. Możliwość konwersji danych GPX do obiektów.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bezpośredni odczyt danych CAD, dociąganie do danych CAD podczas edycji, kopiowanie danych CAD do warstw GIS. 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zapewnia </w:t>
      </w:r>
      <w:r w:rsidRPr="008327DD">
        <w:rPr>
          <w:sz w:val="24"/>
          <w:szCs w:val="24"/>
        </w:rPr>
        <w:t>możliwość wczytania danych serwowanych za pomocą usług OGC.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wyświetlania map podkładowych udostępnianych przez producenta, np. mapy topograficznej, mapy ulic.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odczyt następujących formatów danych rastrowych: .dat, .</w:t>
      </w:r>
      <w:proofErr w:type="spellStart"/>
      <w:r w:rsidRPr="008327DD">
        <w:rPr>
          <w:sz w:val="24"/>
          <w:szCs w:val="24"/>
        </w:rPr>
        <w:t>img</w:t>
      </w:r>
      <w:proofErr w:type="spellEnd"/>
      <w:r w:rsidRPr="008327DD">
        <w:rPr>
          <w:sz w:val="24"/>
          <w:szCs w:val="24"/>
        </w:rPr>
        <w:t>, .bil, .</w:t>
      </w:r>
      <w:proofErr w:type="spellStart"/>
      <w:r w:rsidRPr="008327DD">
        <w:rPr>
          <w:sz w:val="24"/>
          <w:szCs w:val="24"/>
        </w:rPr>
        <w:t>bip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bsq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bag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bmp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bpw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raw</w:t>
      </w:r>
      <w:proofErr w:type="spellEnd"/>
      <w:r w:rsidRPr="008327DD">
        <w:rPr>
          <w:sz w:val="24"/>
          <w:szCs w:val="24"/>
        </w:rPr>
        <w:t>, .dt0, .dt1, .dt2, .</w:t>
      </w:r>
      <w:proofErr w:type="spellStart"/>
      <w:r w:rsidRPr="008327DD">
        <w:rPr>
          <w:sz w:val="24"/>
          <w:szCs w:val="24"/>
        </w:rPr>
        <w:t>ecw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fst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ers</w:t>
      </w:r>
      <w:proofErr w:type="spellEnd"/>
      <w:r w:rsidRPr="008327DD">
        <w:rPr>
          <w:sz w:val="24"/>
          <w:szCs w:val="24"/>
        </w:rPr>
        <w:t>, .gis, .</w:t>
      </w:r>
      <w:proofErr w:type="spellStart"/>
      <w:r w:rsidRPr="008327DD">
        <w:rPr>
          <w:sz w:val="24"/>
          <w:szCs w:val="24"/>
        </w:rPr>
        <w:t>raw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flt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grd</w:t>
      </w:r>
      <w:proofErr w:type="spellEnd"/>
      <w:r w:rsidRPr="008327DD">
        <w:rPr>
          <w:sz w:val="24"/>
          <w:szCs w:val="24"/>
        </w:rPr>
        <w:t>, .gif, .</w:t>
      </w:r>
      <w:proofErr w:type="spellStart"/>
      <w:r w:rsidRPr="008327DD">
        <w:rPr>
          <w:sz w:val="24"/>
          <w:szCs w:val="24"/>
        </w:rPr>
        <w:t>gfw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grb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hdf</w:t>
      </w:r>
      <w:proofErr w:type="spellEnd"/>
      <w:r w:rsidRPr="008327DD"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hgt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rst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cit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cot</w:t>
      </w:r>
      <w:proofErr w:type="spellEnd"/>
      <w:r>
        <w:rPr>
          <w:sz w:val="24"/>
          <w:szCs w:val="24"/>
        </w:rPr>
        <w:t>, .jpg, .</w:t>
      </w:r>
      <w:proofErr w:type="spellStart"/>
      <w:r>
        <w:rPr>
          <w:sz w:val="24"/>
          <w:szCs w:val="24"/>
        </w:rPr>
        <w:t>bl</w:t>
      </w:r>
      <w:r w:rsidRPr="008327DD">
        <w:rPr>
          <w:sz w:val="24"/>
          <w:szCs w:val="24"/>
        </w:rPr>
        <w:t>x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sid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sdw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ntf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png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gff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ddf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tiff</w:t>
      </w:r>
      <w:proofErr w:type="spellEnd"/>
      <w:r w:rsidRPr="008327DD">
        <w:rPr>
          <w:sz w:val="24"/>
          <w:szCs w:val="24"/>
        </w:rPr>
        <w:t>, .</w:t>
      </w:r>
      <w:proofErr w:type="spellStart"/>
      <w:r w:rsidRPr="008327DD">
        <w:rPr>
          <w:sz w:val="24"/>
          <w:szCs w:val="24"/>
        </w:rPr>
        <w:t>tfw</w:t>
      </w:r>
      <w:proofErr w:type="spellEnd"/>
      <w:r w:rsidRPr="008327DD">
        <w:rPr>
          <w:sz w:val="24"/>
          <w:szCs w:val="24"/>
        </w:rPr>
        <w:t>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wyświetlania obrazów </w:t>
      </w:r>
      <w:proofErr w:type="spellStart"/>
      <w:r w:rsidRPr="008327DD">
        <w:rPr>
          <w:sz w:val="24"/>
          <w:szCs w:val="24"/>
        </w:rPr>
        <w:t>wielospektralnych</w:t>
      </w:r>
      <w:proofErr w:type="spellEnd"/>
      <w:r w:rsidRPr="008327DD">
        <w:rPr>
          <w:sz w:val="24"/>
          <w:szCs w:val="24"/>
        </w:rPr>
        <w:t xml:space="preserve"> jako kompozycji barwnych.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 xml:space="preserve">musi </w:t>
      </w:r>
      <w:r>
        <w:rPr>
          <w:sz w:val="24"/>
          <w:szCs w:val="24"/>
        </w:rPr>
        <w:t>pozwala</w:t>
      </w:r>
      <w:r w:rsidR="007538F7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>na tworzenie rastrów wielokanałowych na podstawie rastrów jednokanałowych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 na konwersję mapy kolorów do warstwy RGB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>
        <w:rPr>
          <w:sz w:val="24"/>
          <w:szCs w:val="24"/>
        </w:rPr>
        <w:t xml:space="preserve"> łączenie</w:t>
      </w:r>
      <w:r w:rsidRPr="008327DD">
        <w:rPr>
          <w:sz w:val="24"/>
          <w:szCs w:val="24"/>
        </w:rPr>
        <w:t xml:space="preserve"> wielu rastrów w jeden plik rastrowy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</w:t>
      </w:r>
      <w:r w:rsidRPr="008327DD">
        <w:rPr>
          <w:sz w:val="24"/>
          <w:szCs w:val="24"/>
        </w:rPr>
        <w:t xml:space="preserve"> na tworzenie piramid rastrów i obsługiwać następujące metody ich </w:t>
      </w:r>
      <w:proofErr w:type="spellStart"/>
      <w:r w:rsidRPr="008327DD">
        <w:rPr>
          <w:sz w:val="24"/>
          <w:szCs w:val="24"/>
        </w:rPr>
        <w:t>przepróbkowania</w:t>
      </w:r>
      <w:proofErr w:type="spellEnd"/>
      <w:r w:rsidRPr="008327DD">
        <w:rPr>
          <w:sz w:val="24"/>
          <w:szCs w:val="24"/>
        </w:rPr>
        <w:t>: najbliższe sąsiedztwo, interpolacja bilinearna, splot sześcienny, większości.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środowisko edycji i dociągania do rastrów binarnych, automatycznej </w:t>
      </w:r>
      <w:proofErr w:type="spellStart"/>
      <w:r w:rsidRPr="008327DD">
        <w:rPr>
          <w:sz w:val="24"/>
          <w:szCs w:val="24"/>
        </w:rPr>
        <w:t>wektoryzacji</w:t>
      </w:r>
      <w:proofErr w:type="spellEnd"/>
      <w:r w:rsidRPr="008327DD">
        <w:rPr>
          <w:sz w:val="24"/>
          <w:szCs w:val="24"/>
        </w:rPr>
        <w:t xml:space="preserve"> rastrów z jednoczesnym pozyskiwaniem linii i  obiektów powierzchniowych. 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zapewnić</w:t>
      </w:r>
      <w:r w:rsidRPr="008327DD">
        <w:rPr>
          <w:sz w:val="24"/>
          <w:szCs w:val="24"/>
        </w:rPr>
        <w:t xml:space="preserve"> możliwość wyświetlania danych rastrowych – </w:t>
      </w:r>
      <w:proofErr w:type="spellStart"/>
      <w:r w:rsidRPr="008327DD">
        <w:rPr>
          <w:sz w:val="24"/>
          <w:szCs w:val="24"/>
        </w:rPr>
        <w:t>ortorektyfikacji</w:t>
      </w:r>
      <w:proofErr w:type="spellEnd"/>
      <w:r w:rsidRPr="008327DD">
        <w:rPr>
          <w:sz w:val="24"/>
          <w:szCs w:val="24"/>
        </w:rPr>
        <w:t>, uszczegółowienia panchromatycznego, cieniowania danych wysokościowych w locie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</w:t>
      </w:r>
      <w:r>
        <w:rPr>
          <w:sz w:val="24"/>
          <w:szCs w:val="24"/>
        </w:rPr>
        <w:t xml:space="preserve"> </w:t>
      </w:r>
      <w:r w:rsidRPr="008327DD">
        <w:rPr>
          <w:sz w:val="24"/>
          <w:szCs w:val="24"/>
        </w:rPr>
        <w:t xml:space="preserve">na łączenie narzędzi </w:t>
      </w:r>
      <w:proofErr w:type="spellStart"/>
      <w:r w:rsidRPr="008327DD">
        <w:rPr>
          <w:sz w:val="24"/>
          <w:szCs w:val="24"/>
        </w:rPr>
        <w:t>geoprzetwarzania</w:t>
      </w:r>
      <w:proofErr w:type="spellEnd"/>
      <w:r w:rsidRPr="008327DD">
        <w:rPr>
          <w:sz w:val="24"/>
          <w:szCs w:val="24"/>
        </w:rPr>
        <w:t xml:space="preserve"> w ciąg operacji z wykorzystaniem wizualnego środowiska modelowania, nie wymagającego umiejętności programowania jak również możliwość zapisu takiego ciągu operacji. 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lastRenderedPageBreak/>
        <w:t xml:space="preserve">Oprogramowanie </w:t>
      </w:r>
      <w:r w:rsidR="007538F7">
        <w:rPr>
          <w:sz w:val="24"/>
          <w:szCs w:val="24"/>
        </w:rPr>
        <w:t>musi pozwalać</w:t>
      </w:r>
      <w:r w:rsidRPr="008327DD">
        <w:rPr>
          <w:sz w:val="24"/>
          <w:szCs w:val="24"/>
        </w:rPr>
        <w:t xml:space="preserve"> środowisko programistyczne pozwalające na automatyzację prac i tworzenie nowych narzędzi za pomocą skryptów w języku  </w:t>
      </w:r>
      <w:proofErr w:type="spellStart"/>
      <w:r w:rsidRPr="008327DD">
        <w:rPr>
          <w:sz w:val="24"/>
          <w:szCs w:val="24"/>
        </w:rPr>
        <w:t>Python</w:t>
      </w:r>
      <w:proofErr w:type="spellEnd"/>
      <w:r w:rsidRPr="008327DD">
        <w:rPr>
          <w:sz w:val="24"/>
          <w:szCs w:val="24"/>
        </w:rPr>
        <w:t>.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27DD"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</w:t>
      </w:r>
      <w:r w:rsidRPr="008327DD">
        <w:rPr>
          <w:sz w:val="24"/>
          <w:szCs w:val="24"/>
        </w:rPr>
        <w:t xml:space="preserve"> na tworzenie i obsługę serii map i atlasów z wykorzystaniem narzędzi do automatycznego generowania podziałów arkuszowych. </w:t>
      </w:r>
      <w:r>
        <w:rPr>
          <w:sz w:val="24"/>
          <w:szCs w:val="24"/>
        </w:rPr>
        <w:t>Istnieje</w:t>
      </w:r>
      <w:r w:rsidRPr="008327DD">
        <w:rPr>
          <w:sz w:val="24"/>
          <w:szCs w:val="24"/>
        </w:rPr>
        <w:t xml:space="preserve"> możliwość dołączenia do każdego arkusza numeru, nazwy i wartości z tabeli atrybutów, które będą się automatycznie zmieniać wraz ze zmianą arkusza.  </w:t>
      </w:r>
    </w:p>
    <w:p w:rsidR="007A3ACA" w:rsidRDefault="007A3ACA" w:rsidP="007A3ACA">
      <w:pPr>
        <w:pStyle w:val="Akapitzlist"/>
        <w:numPr>
          <w:ilvl w:val="0"/>
          <w:numId w:val="1"/>
        </w:numPr>
      </w:pPr>
      <w:r>
        <w:t xml:space="preserve">Oprogramowanie </w:t>
      </w:r>
      <w:r w:rsidR="007538F7">
        <w:rPr>
          <w:sz w:val="24"/>
          <w:szCs w:val="24"/>
        </w:rPr>
        <w:t>musi pozwalać na</w:t>
      </w:r>
      <w:r>
        <w:t xml:space="preserve"> dodawanie danych przestrzennych, publikację i edycję map poprzez przeglądarkę internetową.</w:t>
      </w:r>
    </w:p>
    <w:p w:rsidR="007A3ACA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 na</w:t>
      </w:r>
      <w:r>
        <w:rPr>
          <w:sz w:val="24"/>
          <w:szCs w:val="24"/>
        </w:rPr>
        <w:t xml:space="preserve"> tworzenie aplikacji do wyszukiwania danych po atrybutach oraz do edycji danych przez przeglądarkę internetową</w:t>
      </w:r>
    </w:p>
    <w:p w:rsidR="007A3ACA" w:rsidRPr="008327DD" w:rsidRDefault="007A3ACA" w:rsidP="007A3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</w:t>
      </w:r>
      <w:r w:rsidR="007538F7">
        <w:rPr>
          <w:sz w:val="24"/>
          <w:szCs w:val="24"/>
        </w:rPr>
        <w:t>musi pozwalać na</w:t>
      </w:r>
      <w:r>
        <w:rPr>
          <w:sz w:val="24"/>
          <w:szCs w:val="24"/>
        </w:rPr>
        <w:t xml:space="preserve"> odczyt map za pomocą Microsoft Excel. </w:t>
      </w:r>
    </w:p>
    <w:p w:rsidR="007A3ACA" w:rsidRDefault="007A3ACA" w:rsidP="007A3ACA"/>
    <w:p w:rsidR="007A3ACA" w:rsidRDefault="007A3ACA"/>
    <w:p w:rsidR="005F3E4B" w:rsidRDefault="005F3E4B"/>
    <w:p w:rsidR="005F3E4B" w:rsidRDefault="005F3E4B"/>
    <w:sectPr w:rsidR="005F3E4B" w:rsidSect="009E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DB" w:rsidRDefault="004567DB" w:rsidP="004567DB">
      <w:pPr>
        <w:spacing w:after="0" w:line="240" w:lineRule="auto"/>
      </w:pPr>
      <w:r>
        <w:separator/>
      </w:r>
    </w:p>
  </w:endnote>
  <w:endnote w:type="continuationSeparator" w:id="0">
    <w:p w:rsidR="004567DB" w:rsidRDefault="004567DB" w:rsidP="004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DB" w:rsidRDefault="004567DB" w:rsidP="004567DB">
      <w:pPr>
        <w:spacing w:after="0" w:line="240" w:lineRule="auto"/>
      </w:pPr>
      <w:r>
        <w:separator/>
      </w:r>
    </w:p>
  </w:footnote>
  <w:footnote w:type="continuationSeparator" w:id="0">
    <w:p w:rsidR="004567DB" w:rsidRDefault="004567DB" w:rsidP="004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DB" w:rsidRDefault="00456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32F9"/>
    <w:multiLevelType w:val="hybridMultilevel"/>
    <w:tmpl w:val="18109C62"/>
    <w:lvl w:ilvl="0" w:tplc="EEA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FDCAF60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AF"/>
    <w:rsid w:val="00192BB7"/>
    <w:rsid w:val="00454CE3"/>
    <w:rsid w:val="004567DB"/>
    <w:rsid w:val="005F3E4B"/>
    <w:rsid w:val="007538F7"/>
    <w:rsid w:val="007A3ACA"/>
    <w:rsid w:val="009E1D92"/>
    <w:rsid w:val="00C7160A"/>
    <w:rsid w:val="00DD1CBA"/>
    <w:rsid w:val="00D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DB"/>
  </w:style>
  <w:style w:type="paragraph" w:styleId="Stopka">
    <w:name w:val="footer"/>
    <w:basedOn w:val="Normalny"/>
    <w:link w:val="StopkaZnak"/>
    <w:uiPriority w:val="99"/>
    <w:unhideWhenUsed/>
    <w:rsid w:val="0045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2014-07-31T11:24:00Z</dcterms:created>
  <dcterms:modified xsi:type="dcterms:W3CDTF">2014-08-18T09:14:00Z</dcterms:modified>
</cp:coreProperties>
</file>