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F3" w:rsidRDefault="007A7E1A" w:rsidP="00920CF3">
      <w:r>
        <w:t>INWESTOR:</w:t>
      </w:r>
    </w:p>
    <w:p w:rsidR="007A7E1A" w:rsidRPr="006C3630" w:rsidRDefault="007A7E1A" w:rsidP="007A7E1A">
      <w:pPr>
        <w:spacing w:after="0" w:line="240" w:lineRule="auto"/>
        <w:rPr>
          <w:b/>
        </w:rPr>
      </w:pPr>
      <w:r w:rsidRPr="006C3630">
        <w:rPr>
          <w:b/>
        </w:rPr>
        <w:t>Wójt Gminy Lesznowola</w:t>
      </w:r>
    </w:p>
    <w:p w:rsidR="007A7E1A" w:rsidRPr="006C3630" w:rsidRDefault="007A7E1A" w:rsidP="007A7E1A">
      <w:pPr>
        <w:spacing w:after="0" w:line="240" w:lineRule="auto"/>
        <w:rPr>
          <w:b/>
        </w:rPr>
      </w:pPr>
      <w:proofErr w:type="gramStart"/>
      <w:r w:rsidRPr="006C3630">
        <w:rPr>
          <w:b/>
        </w:rPr>
        <w:t>ul</w:t>
      </w:r>
      <w:proofErr w:type="gramEnd"/>
      <w:r w:rsidRPr="006C3630">
        <w:rPr>
          <w:b/>
        </w:rPr>
        <w:t>. Gminna 60</w:t>
      </w:r>
    </w:p>
    <w:p w:rsidR="007A7E1A" w:rsidRPr="006C3630" w:rsidRDefault="007A7E1A" w:rsidP="007A7E1A">
      <w:pPr>
        <w:spacing w:after="0" w:line="240" w:lineRule="auto"/>
        <w:rPr>
          <w:b/>
        </w:rPr>
      </w:pPr>
      <w:r w:rsidRPr="006C3630">
        <w:rPr>
          <w:b/>
        </w:rPr>
        <w:t xml:space="preserve">05-506 Lesznowola  </w:t>
      </w:r>
    </w:p>
    <w:p w:rsidR="007A7E1A" w:rsidRDefault="007A7E1A" w:rsidP="00920CF3"/>
    <w:p w:rsidR="007A7E1A" w:rsidRDefault="007A7E1A" w:rsidP="00920CF3"/>
    <w:p w:rsidR="007A7E1A" w:rsidRDefault="007A7E1A" w:rsidP="00920CF3"/>
    <w:p w:rsidR="006C3630" w:rsidRDefault="007A7E1A" w:rsidP="007A7E1A">
      <w:pPr>
        <w:spacing w:after="0" w:line="240" w:lineRule="auto"/>
        <w:contextualSpacing/>
        <w:jc w:val="center"/>
        <w:rPr>
          <w:b/>
          <w:sz w:val="24"/>
          <w:szCs w:val="24"/>
        </w:rPr>
      </w:pPr>
      <w:r w:rsidRPr="00AA0DA2">
        <w:rPr>
          <w:b/>
          <w:sz w:val="24"/>
          <w:szCs w:val="24"/>
        </w:rPr>
        <w:t xml:space="preserve">SPECYFIKACJA TECHNICZNA </w:t>
      </w:r>
    </w:p>
    <w:p w:rsidR="007A7E1A" w:rsidRPr="00AA0DA2" w:rsidRDefault="007A7E1A" w:rsidP="007A7E1A">
      <w:pPr>
        <w:spacing w:after="0" w:line="240" w:lineRule="auto"/>
        <w:contextualSpacing/>
        <w:jc w:val="center"/>
        <w:rPr>
          <w:b/>
          <w:sz w:val="24"/>
          <w:szCs w:val="24"/>
        </w:rPr>
      </w:pPr>
      <w:r w:rsidRPr="00AA0DA2">
        <w:rPr>
          <w:b/>
          <w:sz w:val="24"/>
          <w:szCs w:val="24"/>
        </w:rPr>
        <w:t>BUDOW</w:t>
      </w:r>
      <w:r w:rsidR="006C3630">
        <w:rPr>
          <w:b/>
          <w:sz w:val="24"/>
          <w:szCs w:val="24"/>
        </w:rPr>
        <w:t>A</w:t>
      </w:r>
      <w:r w:rsidRPr="00AA0DA2">
        <w:rPr>
          <w:b/>
          <w:sz w:val="24"/>
          <w:szCs w:val="24"/>
        </w:rPr>
        <w:t xml:space="preserve"> KANALIZACJI DESZCZOWEJ</w:t>
      </w:r>
    </w:p>
    <w:p w:rsidR="007A7E1A" w:rsidRDefault="007A7E1A" w:rsidP="007A7E1A">
      <w:pPr>
        <w:spacing w:after="0" w:line="240" w:lineRule="auto"/>
        <w:contextualSpacing/>
        <w:jc w:val="center"/>
      </w:pPr>
    </w:p>
    <w:p w:rsidR="007A7E1A" w:rsidRDefault="00920CF3" w:rsidP="007A7E1A">
      <w:pPr>
        <w:spacing w:after="0" w:line="240" w:lineRule="auto"/>
        <w:contextualSpacing/>
      </w:pPr>
      <w:r>
        <w:t xml:space="preserve">NAZWA INWESTYCJI </w:t>
      </w:r>
      <w:r w:rsidR="007A7E1A">
        <w:t xml:space="preserve"> </w:t>
      </w:r>
    </w:p>
    <w:p w:rsidR="00920CF3" w:rsidRDefault="007A7E1A" w:rsidP="006E4281">
      <w:pPr>
        <w:spacing w:after="0" w:line="240" w:lineRule="auto"/>
        <w:ind w:left="708"/>
        <w:contextualSpacing/>
      </w:pPr>
      <w:r w:rsidRPr="0048420A">
        <w:rPr>
          <w:b/>
        </w:rPr>
        <w:t xml:space="preserve">Budowa </w:t>
      </w:r>
      <w:proofErr w:type="spellStart"/>
      <w:r w:rsidRPr="0048420A">
        <w:rPr>
          <w:b/>
        </w:rPr>
        <w:t>przykanalika</w:t>
      </w:r>
      <w:proofErr w:type="spellEnd"/>
      <w:r w:rsidRPr="0048420A">
        <w:rPr>
          <w:b/>
        </w:rPr>
        <w:t xml:space="preserve"> deszczowego z włączeniem w istniejącą sieć kanalizacji </w:t>
      </w:r>
      <w:proofErr w:type="gramStart"/>
      <w:r w:rsidRPr="0048420A">
        <w:rPr>
          <w:b/>
        </w:rPr>
        <w:t xml:space="preserve">deszczowej </w:t>
      </w:r>
      <w:r w:rsidR="002F213E">
        <w:rPr>
          <w:b/>
        </w:rPr>
        <w:t xml:space="preserve">             </w:t>
      </w:r>
      <w:r w:rsidRPr="0048420A">
        <w:rPr>
          <w:b/>
        </w:rPr>
        <w:t>w</w:t>
      </w:r>
      <w:proofErr w:type="gramEnd"/>
      <w:r w:rsidRPr="0048420A">
        <w:rPr>
          <w:b/>
        </w:rPr>
        <w:t xml:space="preserve"> ul. Wiejskiej w miejscowości Łazy</w:t>
      </w:r>
      <w:r w:rsidR="00920CF3">
        <w:t xml:space="preserve"> </w:t>
      </w:r>
    </w:p>
    <w:p w:rsidR="007A7E1A" w:rsidRDefault="007A7E1A" w:rsidP="007A7E1A">
      <w:pPr>
        <w:spacing w:after="0" w:line="240" w:lineRule="auto"/>
        <w:contextualSpacing/>
      </w:pPr>
    </w:p>
    <w:p w:rsidR="00872473" w:rsidRDefault="00872473" w:rsidP="007A7E1A">
      <w:pPr>
        <w:spacing w:after="0" w:line="240" w:lineRule="auto"/>
        <w:contextualSpacing/>
      </w:pPr>
    </w:p>
    <w:p w:rsidR="00920CF3" w:rsidRDefault="00920CF3" w:rsidP="007A7E1A">
      <w:pPr>
        <w:spacing w:after="0" w:line="240" w:lineRule="auto"/>
        <w:contextualSpacing/>
      </w:pPr>
      <w:r>
        <w:t xml:space="preserve">LOKALIZACJA INWESTYCJI: </w:t>
      </w:r>
    </w:p>
    <w:p w:rsidR="00920CF3" w:rsidRPr="006E4281" w:rsidRDefault="006E4281" w:rsidP="006E4281">
      <w:pPr>
        <w:spacing w:after="0" w:line="240" w:lineRule="auto"/>
        <w:ind w:firstLine="708"/>
        <w:contextualSpacing/>
        <w:rPr>
          <w:b/>
        </w:rPr>
      </w:pPr>
      <w:proofErr w:type="gramStart"/>
      <w:r>
        <w:rPr>
          <w:b/>
        </w:rPr>
        <w:t>woj</w:t>
      </w:r>
      <w:proofErr w:type="gramEnd"/>
      <w:r>
        <w:rPr>
          <w:b/>
        </w:rPr>
        <w:t>.</w:t>
      </w:r>
      <w:r w:rsidR="00920CF3" w:rsidRPr="006E4281">
        <w:rPr>
          <w:b/>
        </w:rPr>
        <w:t xml:space="preserve"> mazowieckie, powiat piaseczyński, gmina Lesznowola, m. Łazy</w:t>
      </w:r>
      <w:r w:rsidR="007A7E1A" w:rsidRPr="006E4281">
        <w:rPr>
          <w:b/>
        </w:rPr>
        <w:t>,</w:t>
      </w:r>
      <w:r w:rsidR="00920CF3" w:rsidRPr="006E4281">
        <w:rPr>
          <w:b/>
        </w:rPr>
        <w:t xml:space="preserve"> ul. </w:t>
      </w:r>
      <w:r w:rsidR="007A7E1A" w:rsidRPr="006E4281">
        <w:rPr>
          <w:b/>
        </w:rPr>
        <w:t>Wiejska</w:t>
      </w:r>
      <w:r w:rsidR="00920CF3" w:rsidRPr="006E4281">
        <w:rPr>
          <w:b/>
        </w:rPr>
        <w:t xml:space="preserve"> </w:t>
      </w:r>
    </w:p>
    <w:p w:rsidR="00920CF3" w:rsidRDefault="007A7E1A" w:rsidP="007A7E1A">
      <w:pPr>
        <w:spacing w:after="0" w:line="240" w:lineRule="auto"/>
        <w:contextualSpacing/>
      </w:pPr>
      <w:r>
        <w:t xml:space="preserve"> </w:t>
      </w:r>
    </w:p>
    <w:p w:rsidR="00920CF3" w:rsidRDefault="00920CF3" w:rsidP="007A7E1A">
      <w:pPr>
        <w:spacing w:after="0" w:line="240" w:lineRule="auto"/>
        <w:contextualSpacing/>
      </w:pPr>
    </w:p>
    <w:p w:rsidR="006E4281" w:rsidRDefault="006E4281" w:rsidP="007A7E1A">
      <w:pPr>
        <w:spacing w:after="0" w:line="240" w:lineRule="auto"/>
        <w:contextualSpacing/>
      </w:pPr>
      <w:r>
        <w:t>DATA OPRACOWANIA:</w:t>
      </w:r>
    </w:p>
    <w:p w:rsidR="00920CF3" w:rsidRPr="006E4281" w:rsidRDefault="00FD13D9" w:rsidP="006E4281">
      <w:pPr>
        <w:spacing w:after="0" w:line="240" w:lineRule="auto"/>
        <w:ind w:firstLine="708"/>
        <w:contextualSpacing/>
        <w:rPr>
          <w:b/>
        </w:rPr>
      </w:pPr>
      <w:proofErr w:type="gramStart"/>
      <w:r w:rsidRPr="006E4281">
        <w:rPr>
          <w:b/>
        </w:rPr>
        <w:t>lipiec</w:t>
      </w:r>
      <w:proofErr w:type="gramEnd"/>
      <w:r w:rsidRPr="006E4281">
        <w:rPr>
          <w:b/>
        </w:rPr>
        <w:t xml:space="preserve"> 2018</w:t>
      </w:r>
      <w:r w:rsidR="00920CF3" w:rsidRPr="006E4281">
        <w:rPr>
          <w:b/>
        </w:rPr>
        <w:t xml:space="preserve"> r. </w:t>
      </w:r>
    </w:p>
    <w:p w:rsidR="00920CF3" w:rsidRDefault="00FD13D9" w:rsidP="007A7E1A">
      <w:pPr>
        <w:spacing w:after="0" w:line="240" w:lineRule="auto"/>
        <w:contextualSpacing/>
      </w:pPr>
      <w:r>
        <w:t xml:space="preserve"> </w:t>
      </w:r>
    </w:p>
    <w:p w:rsidR="00920CF3" w:rsidRDefault="00920CF3" w:rsidP="007A7E1A">
      <w:pPr>
        <w:spacing w:after="0" w:line="240" w:lineRule="auto"/>
        <w:contextualSpacing/>
      </w:pPr>
    </w:p>
    <w:p w:rsidR="00920CF3" w:rsidRDefault="00920CF3" w:rsidP="007A7E1A">
      <w:pPr>
        <w:spacing w:after="0" w:line="240" w:lineRule="auto"/>
        <w:contextualSpacing/>
      </w:pPr>
    </w:p>
    <w:p w:rsidR="00920CF3" w:rsidRDefault="00920CF3" w:rsidP="007A7E1A">
      <w:pPr>
        <w:spacing w:after="0" w:line="240" w:lineRule="auto"/>
        <w:contextualSpacing/>
      </w:pPr>
    </w:p>
    <w:p w:rsidR="00920CF3" w:rsidRDefault="00920CF3" w:rsidP="00920CF3"/>
    <w:p w:rsidR="00920CF3" w:rsidRDefault="00920CF3" w:rsidP="00920CF3"/>
    <w:p w:rsidR="00920CF3" w:rsidRDefault="00920CF3" w:rsidP="00920CF3"/>
    <w:p w:rsidR="00920CF3" w:rsidRDefault="00920CF3" w:rsidP="00920CF3"/>
    <w:p w:rsidR="00920CF3" w:rsidRDefault="00920CF3" w:rsidP="00920CF3"/>
    <w:p w:rsidR="007A7E1A" w:rsidRDefault="007A7E1A" w:rsidP="00920CF3"/>
    <w:p w:rsidR="007A7E1A" w:rsidRDefault="007A7E1A" w:rsidP="00920CF3"/>
    <w:p w:rsidR="007A7E1A" w:rsidRDefault="007A7E1A" w:rsidP="00920CF3"/>
    <w:p w:rsidR="007A7E1A" w:rsidRDefault="007A7E1A" w:rsidP="00920CF3"/>
    <w:p w:rsidR="007A7E1A" w:rsidRDefault="007A7E1A" w:rsidP="00920CF3"/>
    <w:p w:rsidR="007A7E1A" w:rsidRDefault="007A7E1A" w:rsidP="00920CF3"/>
    <w:p w:rsidR="007A7E1A" w:rsidRDefault="007A7E1A" w:rsidP="00920CF3"/>
    <w:p w:rsidR="007A7E1A" w:rsidRDefault="007A7E1A" w:rsidP="00920CF3"/>
    <w:p w:rsidR="007A7E1A" w:rsidRDefault="007A7E1A" w:rsidP="00920CF3"/>
    <w:p w:rsidR="00920CF3" w:rsidRPr="00231624" w:rsidRDefault="00920CF3" w:rsidP="00920CF3">
      <w:pPr>
        <w:rPr>
          <w:b/>
        </w:rPr>
      </w:pPr>
      <w:r w:rsidRPr="00231624">
        <w:rPr>
          <w:b/>
        </w:rPr>
        <w:lastRenderedPageBreak/>
        <w:t xml:space="preserve">BUDOWA KANALIZACJI DESZCZOWEJ   </w:t>
      </w:r>
    </w:p>
    <w:p w:rsidR="00920CF3" w:rsidRPr="000F2456" w:rsidRDefault="00920CF3" w:rsidP="00920CF3">
      <w:pPr>
        <w:rPr>
          <w:b/>
        </w:rPr>
      </w:pPr>
      <w:r w:rsidRPr="000F2456">
        <w:rPr>
          <w:b/>
        </w:rPr>
        <w:t xml:space="preserve">1. WSTĘP  </w:t>
      </w:r>
    </w:p>
    <w:p w:rsidR="00920CF3" w:rsidRPr="000F2456" w:rsidRDefault="00920CF3" w:rsidP="00920CF3">
      <w:pPr>
        <w:rPr>
          <w:b/>
        </w:rPr>
      </w:pPr>
      <w:r w:rsidRPr="000F2456">
        <w:rPr>
          <w:b/>
        </w:rPr>
        <w:t xml:space="preserve">1.1. PRZEDMIOT SPECYFIKACJI TECHNICZNEJ (STWIORB)  </w:t>
      </w:r>
    </w:p>
    <w:p w:rsidR="00920CF3" w:rsidRDefault="00920CF3" w:rsidP="007C5131">
      <w:pPr>
        <w:jc w:val="both"/>
      </w:pPr>
      <w:r>
        <w:t>Przedmiotem niniejszej Specyfikacji Technicznej /</w:t>
      </w:r>
      <w:proofErr w:type="spellStart"/>
      <w:r>
        <w:t>STWiORB</w:t>
      </w:r>
      <w:proofErr w:type="spellEnd"/>
      <w:r>
        <w:t xml:space="preserve">/ są wymagania dotyczące </w:t>
      </w:r>
      <w:proofErr w:type="gramStart"/>
      <w:r>
        <w:t xml:space="preserve">wykonania </w:t>
      </w:r>
      <w:r w:rsidR="007C5131">
        <w:t xml:space="preserve">                        </w:t>
      </w:r>
      <w:r>
        <w:t>i</w:t>
      </w:r>
      <w:proofErr w:type="gramEnd"/>
      <w:r>
        <w:t xml:space="preserve"> odbioru robót dotyczących budow</w:t>
      </w:r>
      <w:r w:rsidR="00D139D6">
        <w:t>y</w:t>
      </w:r>
      <w:r>
        <w:t xml:space="preserve"> kanalizacji deszczowej w związku z zadaniem: </w:t>
      </w:r>
    </w:p>
    <w:p w:rsidR="00920CF3" w:rsidRPr="0048420A" w:rsidRDefault="00920CF3" w:rsidP="00920CF3">
      <w:pPr>
        <w:jc w:val="center"/>
        <w:rPr>
          <w:b/>
        </w:rPr>
      </w:pPr>
      <w:r w:rsidRPr="0048420A">
        <w:rPr>
          <w:b/>
        </w:rPr>
        <w:t xml:space="preserve">„Budowa </w:t>
      </w:r>
      <w:proofErr w:type="spellStart"/>
      <w:r w:rsidR="0048420A" w:rsidRPr="0048420A">
        <w:rPr>
          <w:b/>
        </w:rPr>
        <w:t>przykanalika</w:t>
      </w:r>
      <w:proofErr w:type="spellEnd"/>
      <w:r w:rsidR="0048420A" w:rsidRPr="0048420A">
        <w:rPr>
          <w:b/>
        </w:rPr>
        <w:t xml:space="preserve"> deszczowego z włączeniem w istniejącą </w:t>
      </w:r>
      <w:proofErr w:type="gramStart"/>
      <w:r w:rsidR="0048420A" w:rsidRPr="0048420A">
        <w:rPr>
          <w:b/>
        </w:rPr>
        <w:t xml:space="preserve">sieć                                                  </w:t>
      </w:r>
      <w:proofErr w:type="gramEnd"/>
      <w:r w:rsidR="0048420A" w:rsidRPr="0048420A">
        <w:rPr>
          <w:b/>
        </w:rPr>
        <w:t xml:space="preserve">      kanalizacji deszczowej w ul. Wiejskiej w miejscowości Łazy</w:t>
      </w:r>
      <w:r w:rsidRPr="0048420A">
        <w:rPr>
          <w:b/>
        </w:rPr>
        <w:t>”</w:t>
      </w:r>
    </w:p>
    <w:p w:rsidR="00920CF3" w:rsidRPr="000F2456" w:rsidRDefault="00920CF3" w:rsidP="00920CF3">
      <w:pPr>
        <w:rPr>
          <w:b/>
        </w:rPr>
      </w:pPr>
      <w:r w:rsidRPr="000F2456">
        <w:rPr>
          <w:b/>
        </w:rPr>
        <w:t xml:space="preserve">1.2. ZAKRES STOSOWANIA STWIORB  </w:t>
      </w:r>
    </w:p>
    <w:p w:rsidR="00920CF3" w:rsidRDefault="00920CF3" w:rsidP="007C5131">
      <w:pPr>
        <w:jc w:val="both"/>
      </w:pPr>
      <w:r>
        <w:t xml:space="preserve">Specyfikacja Techniczna jest stosowana jako dokument przetargowy i kontraktowy przy </w:t>
      </w:r>
      <w:proofErr w:type="gramStart"/>
      <w:r>
        <w:t>zlecaniu</w:t>
      </w:r>
      <w:r w:rsidR="00D139D6">
        <w:t xml:space="preserve"> </w:t>
      </w:r>
      <w:r w:rsidR="007C5131">
        <w:t xml:space="preserve">                         </w:t>
      </w:r>
      <w:r>
        <w:t>i</w:t>
      </w:r>
      <w:proofErr w:type="gramEnd"/>
      <w:r>
        <w:t xml:space="preserve"> realizacji robót wymienionych w pkt.1.1.  </w:t>
      </w:r>
    </w:p>
    <w:p w:rsidR="00920CF3" w:rsidRPr="000F2456" w:rsidRDefault="00920CF3" w:rsidP="00920CF3">
      <w:pPr>
        <w:rPr>
          <w:b/>
        </w:rPr>
      </w:pPr>
      <w:r w:rsidRPr="000F2456">
        <w:rPr>
          <w:b/>
        </w:rPr>
        <w:t xml:space="preserve">1.3. ZAKRES ROBÓT OBJĘTYCH STWIORB  </w:t>
      </w:r>
    </w:p>
    <w:p w:rsidR="007C5131" w:rsidRDefault="00920CF3" w:rsidP="007C5131">
      <w:pPr>
        <w:jc w:val="both"/>
      </w:pPr>
      <w:r>
        <w:t>Niniejsza</w:t>
      </w:r>
      <w:r w:rsidR="007C5131">
        <w:t xml:space="preserve"> Specyfikacja Techniczna dotycząca</w:t>
      </w:r>
      <w:r>
        <w:t xml:space="preserve"> przebudowy systemu odwodnienia drogi związana </w:t>
      </w:r>
      <w:proofErr w:type="gramStart"/>
      <w:r>
        <w:t xml:space="preserve">jest </w:t>
      </w:r>
      <w:r w:rsidR="007C5131">
        <w:t xml:space="preserve">                </w:t>
      </w:r>
      <w:r>
        <w:t>z</w:t>
      </w:r>
      <w:proofErr w:type="gramEnd"/>
      <w:r>
        <w:t xml:space="preserve"> wykonaniem następujących robót: </w:t>
      </w:r>
    </w:p>
    <w:p w:rsidR="007C5131" w:rsidRDefault="007C5131" w:rsidP="007C5131">
      <w:pPr>
        <w:pStyle w:val="Akapitzlist"/>
        <w:numPr>
          <w:ilvl w:val="0"/>
          <w:numId w:val="1"/>
        </w:numPr>
        <w:jc w:val="both"/>
      </w:pPr>
      <w:proofErr w:type="gramStart"/>
      <w:r w:rsidRPr="007C5131">
        <w:t>wykonanie</w:t>
      </w:r>
      <w:proofErr w:type="gramEnd"/>
      <w:r w:rsidRPr="007C5131">
        <w:t xml:space="preserve"> </w:t>
      </w:r>
      <w:proofErr w:type="spellStart"/>
      <w:r w:rsidRPr="007C5131">
        <w:t>przykanalika</w:t>
      </w:r>
      <w:proofErr w:type="spellEnd"/>
      <w:r w:rsidRPr="007C5131">
        <w:t xml:space="preserve"> deszczowego PVC ø 200 mm </w:t>
      </w:r>
    </w:p>
    <w:p w:rsidR="007C5131" w:rsidRDefault="007C5131" w:rsidP="007C5131">
      <w:pPr>
        <w:pStyle w:val="Akapitzlist"/>
        <w:numPr>
          <w:ilvl w:val="0"/>
          <w:numId w:val="1"/>
        </w:numPr>
        <w:jc w:val="both"/>
      </w:pPr>
      <w:proofErr w:type="gramStart"/>
      <w:r w:rsidRPr="007C5131">
        <w:t>wykonanie</w:t>
      </w:r>
      <w:proofErr w:type="gramEnd"/>
      <w:r w:rsidRPr="007C5131">
        <w:t xml:space="preserve"> studni z kręgów betonowych DN 1200 mm </w:t>
      </w:r>
      <w:r>
        <w:t xml:space="preserve"> </w:t>
      </w:r>
    </w:p>
    <w:p w:rsidR="007C5131" w:rsidRDefault="007C5131" w:rsidP="007C5131">
      <w:pPr>
        <w:pStyle w:val="Akapitzlist"/>
        <w:numPr>
          <w:ilvl w:val="0"/>
          <w:numId w:val="1"/>
        </w:numPr>
        <w:jc w:val="both"/>
      </w:pPr>
      <w:proofErr w:type="gramStart"/>
      <w:r w:rsidRPr="007C5131">
        <w:t>wykonanie</w:t>
      </w:r>
      <w:proofErr w:type="gramEnd"/>
      <w:r w:rsidRPr="007C5131">
        <w:t xml:space="preserve"> studzienek z tworzywa sztucznego DZ 425 mm </w:t>
      </w:r>
      <w:r>
        <w:t xml:space="preserve"> </w:t>
      </w:r>
    </w:p>
    <w:p w:rsidR="00920CF3" w:rsidRPr="000F2456" w:rsidRDefault="00920CF3" w:rsidP="00920CF3">
      <w:pPr>
        <w:rPr>
          <w:b/>
        </w:rPr>
      </w:pPr>
      <w:r w:rsidRPr="000F2456">
        <w:rPr>
          <w:b/>
        </w:rPr>
        <w:t xml:space="preserve">1.4. OKREŚLENIA PODSTAWOWE  </w:t>
      </w:r>
    </w:p>
    <w:p w:rsidR="00920CF3" w:rsidRDefault="00920CF3" w:rsidP="00A27628">
      <w:pPr>
        <w:jc w:val="both"/>
      </w:pPr>
      <w:r>
        <w:t>Określenia podane w niniejszej Specyfikacji Technicznej są zgodne z ob</w:t>
      </w:r>
      <w:r w:rsidR="001E0F3E">
        <w:t>owiązującymi Polskimi Normami.</w:t>
      </w:r>
    </w:p>
    <w:p w:rsidR="00920CF3" w:rsidRPr="000F2456" w:rsidRDefault="00920CF3" w:rsidP="00920CF3">
      <w:pPr>
        <w:rPr>
          <w:b/>
        </w:rPr>
      </w:pPr>
      <w:r w:rsidRPr="000F2456">
        <w:rPr>
          <w:b/>
        </w:rPr>
        <w:t xml:space="preserve">1.5. POJĘCIA OGÓLNE  </w:t>
      </w:r>
    </w:p>
    <w:p w:rsidR="004A5B79" w:rsidRDefault="004A5B79" w:rsidP="004A5B79">
      <w:pPr>
        <w:pStyle w:val="Akapitzlist"/>
        <w:numPr>
          <w:ilvl w:val="0"/>
          <w:numId w:val="3"/>
        </w:numPr>
        <w:jc w:val="both"/>
      </w:pPr>
      <w:proofErr w:type="gramStart"/>
      <w:r>
        <w:t>k</w:t>
      </w:r>
      <w:r w:rsidR="00920CF3">
        <w:t>analizacja</w:t>
      </w:r>
      <w:proofErr w:type="gramEnd"/>
      <w:r w:rsidR="00920CF3">
        <w:t xml:space="preserve"> deszczowa - sieć kanalizacyjna zewnętrzna przeznaczona do odprowadzenia </w:t>
      </w:r>
      <w:r>
        <w:t>wód</w:t>
      </w:r>
      <w:r w:rsidR="00920CF3">
        <w:t xml:space="preserve"> opadowych</w:t>
      </w:r>
      <w:r>
        <w:t xml:space="preserve"> </w:t>
      </w:r>
      <w:r w:rsidR="00920CF3">
        <w:t xml:space="preserve">   </w:t>
      </w:r>
    </w:p>
    <w:p w:rsidR="004A5B79" w:rsidRDefault="004A5B79" w:rsidP="004A5B79">
      <w:pPr>
        <w:pStyle w:val="Akapitzlist"/>
        <w:numPr>
          <w:ilvl w:val="0"/>
          <w:numId w:val="3"/>
        </w:numPr>
        <w:jc w:val="both"/>
      </w:pPr>
      <w:proofErr w:type="gramStart"/>
      <w:r>
        <w:t>kanały</w:t>
      </w:r>
      <w:proofErr w:type="gramEnd"/>
      <w:r w:rsidR="00920CF3">
        <w:t xml:space="preserve"> deszczowy - liniowa budowla przeznaczona do grawitacyjnego </w:t>
      </w:r>
      <w:r>
        <w:t>odprowadzenia ścieków opadowych</w:t>
      </w:r>
    </w:p>
    <w:p w:rsidR="00920CF3" w:rsidRDefault="004A5B79" w:rsidP="004A5B79">
      <w:pPr>
        <w:pStyle w:val="Akapitzlist"/>
        <w:numPr>
          <w:ilvl w:val="0"/>
          <w:numId w:val="3"/>
        </w:numPr>
        <w:jc w:val="both"/>
      </w:pPr>
      <w:proofErr w:type="spellStart"/>
      <w:proofErr w:type="gramStart"/>
      <w:r>
        <w:t>p</w:t>
      </w:r>
      <w:r w:rsidR="00920CF3">
        <w:t>rzykanalik</w:t>
      </w:r>
      <w:proofErr w:type="spellEnd"/>
      <w:proofErr w:type="gramEnd"/>
      <w:r w:rsidR="00920CF3">
        <w:t xml:space="preserve"> - kanał przeznaczony do połączenia wpustu deszczowego z siecią kanalizacji deszczowej, lub z wylotem.  </w:t>
      </w:r>
    </w:p>
    <w:p w:rsidR="00920CF3" w:rsidRDefault="00920CF3" w:rsidP="004A5B79">
      <w:pPr>
        <w:jc w:val="both"/>
      </w:pPr>
      <w:r>
        <w:t xml:space="preserve">Urządzenia uzbrojenia sieci   </w:t>
      </w:r>
    </w:p>
    <w:p w:rsidR="004A5B79" w:rsidRDefault="004A5B79" w:rsidP="004A5B79">
      <w:pPr>
        <w:pStyle w:val="Akapitzlist"/>
        <w:numPr>
          <w:ilvl w:val="0"/>
          <w:numId w:val="4"/>
        </w:numPr>
        <w:jc w:val="both"/>
      </w:pPr>
      <w:proofErr w:type="gramStart"/>
      <w:r>
        <w:t>s</w:t>
      </w:r>
      <w:r w:rsidR="00920CF3">
        <w:t>tud</w:t>
      </w:r>
      <w:r>
        <w:t>nia</w:t>
      </w:r>
      <w:proofErr w:type="gramEnd"/>
      <w:r w:rsidR="00920CF3">
        <w:t xml:space="preserve"> </w:t>
      </w:r>
      <w:r>
        <w:t>połączeniowa</w:t>
      </w:r>
      <w:r w:rsidR="00920CF3">
        <w:t xml:space="preserve"> - obiekt na kanale przeznaczony do kontroli i p</w:t>
      </w:r>
      <w:r>
        <w:t>rawidłowej eksploatacji kanałów</w:t>
      </w:r>
      <w:r w:rsidR="00920CF3">
        <w:t xml:space="preserve"> </w:t>
      </w:r>
    </w:p>
    <w:p w:rsidR="00920CF3" w:rsidRDefault="004A5B79" w:rsidP="004A5B79">
      <w:pPr>
        <w:pStyle w:val="Akapitzlist"/>
        <w:numPr>
          <w:ilvl w:val="0"/>
          <w:numId w:val="4"/>
        </w:numPr>
        <w:jc w:val="both"/>
      </w:pPr>
      <w:proofErr w:type="gramStart"/>
      <w:r>
        <w:t>s</w:t>
      </w:r>
      <w:r w:rsidR="00920CF3">
        <w:t>tud</w:t>
      </w:r>
      <w:r>
        <w:t>nia</w:t>
      </w:r>
      <w:proofErr w:type="gramEnd"/>
      <w:r w:rsidR="00920CF3">
        <w:t xml:space="preserve"> przelotowa - stud</w:t>
      </w:r>
      <w:r>
        <w:t>nia</w:t>
      </w:r>
      <w:r w:rsidR="00920CF3">
        <w:t xml:space="preserve"> kanalizacyjna zlokalizowana na załamaniach osi kanału w planie na załamaniach spadku kanału oraz na odcinkach prostych</w:t>
      </w:r>
      <w:r>
        <w:t xml:space="preserve"> </w:t>
      </w:r>
      <w:r w:rsidR="00920CF3">
        <w:t xml:space="preserve">   </w:t>
      </w:r>
    </w:p>
    <w:p w:rsidR="00920CF3" w:rsidRDefault="00920CF3" w:rsidP="004A5B79">
      <w:pPr>
        <w:jc w:val="both"/>
      </w:pPr>
      <w:r>
        <w:t xml:space="preserve">Elementy studzienek   </w:t>
      </w:r>
    </w:p>
    <w:p w:rsidR="009F1A2A" w:rsidRDefault="009F1A2A" w:rsidP="009F1A2A">
      <w:pPr>
        <w:pStyle w:val="Akapitzlist"/>
        <w:numPr>
          <w:ilvl w:val="0"/>
          <w:numId w:val="5"/>
        </w:numPr>
        <w:jc w:val="both"/>
      </w:pPr>
      <w:proofErr w:type="gramStart"/>
      <w:r>
        <w:t>k</w:t>
      </w:r>
      <w:r w:rsidR="00920CF3">
        <w:t>omora</w:t>
      </w:r>
      <w:proofErr w:type="gramEnd"/>
      <w:r w:rsidR="00920CF3">
        <w:t xml:space="preserve"> robocza - zasadnicza część studzienki rewizyjnej przeznaczon</w:t>
      </w:r>
      <w:r>
        <w:t>a do czynności eksploatacyjnych;</w:t>
      </w:r>
    </w:p>
    <w:p w:rsidR="003C2248" w:rsidRDefault="009F1A2A" w:rsidP="009F1A2A">
      <w:pPr>
        <w:pStyle w:val="Akapitzlist"/>
        <w:numPr>
          <w:ilvl w:val="0"/>
          <w:numId w:val="5"/>
        </w:numPr>
        <w:jc w:val="both"/>
      </w:pPr>
      <w:proofErr w:type="gramStart"/>
      <w:r>
        <w:t>k</w:t>
      </w:r>
      <w:r w:rsidR="00920CF3">
        <w:t>omin</w:t>
      </w:r>
      <w:proofErr w:type="gramEnd"/>
      <w:r w:rsidR="00920CF3">
        <w:t xml:space="preserve"> włazowy - szyb łączący komorę roboczą z powi</w:t>
      </w:r>
      <w:r w:rsidR="003C2248">
        <w:t>erzchnią</w:t>
      </w:r>
      <w:r w:rsidR="00920CF3">
        <w:t xml:space="preserve"> terenu, przeznaczony do wc</w:t>
      </w:r>
      <w:r w:rsidR="003C2248">
        <w:t>hodzenia i wychodzenia obsługi;</w:t>
      </w:r>
      <w:r w:rsidR="00920CF3">
        <w:t xml:space="preserve"> </w:t>
      </w:r>
    </w:p>
    <w:p w:rsidR="003C2248" w:rsidRDefault="003C2248" w:rsidP="009F1A2A">
      <w:pPr>
        <w:pStyle w:val="Akapitzlist"/>
        <w:numPr>
          <w:ilvl w:val="0"/>
          <w:numId w:val="5"/>
        </w:numPr>
        <w:jc w:val="both"/>
      </w:pPr>
      <w:proofErr w:type="gramStart"/>
      <w:r>
        <w:t>k</w:t>
      </w:r>
      <w:r w:rsidR="00920CF3">
        <w:t>ineta</w:t>
      </w:r>
      <w:proofErr w:type="gramEnd"/>
      <w:r w:rsidR="00920CF3">
        <w:t xml:space="preserve"> - wyprofilowane koryto w dnie studzienki rewizyjnej, przeznaczone do przepływu </w:t>
      </w:r>
      <w:r>
        <w:t>wód;</w:t>
      </w:r>
    </w:p>
    <w:p w:rsidR="003C2248" w:rsidRDefault="003C2248" w:rsidP="009F1A2A">
      <w:pPr>
        <w:pStyle w:val="Akapitzlist"/>
        <w:numPr>
          <w:ilvl w:val="0"/>
          <w:numId w:val="5"/>
        </w:numPr>
        <w:jc w:val="both"/>
      </w:pPr>
      <w:proofErr w:type="gramStart"/>
      <w:r>
        <w:lastRenderedPageBreak/>
        <w:t>w</w:t>
      </w:r>
      <w:r w:rsidR="00920CF3">
        <w:t>ysokość</w:t>
      </w:r>
      <w:proofErr w:type="gramEnd"/>
      <w:r w:rsidR="00920CF3">
        <w:t xml:space="preserve"> komory roboczej - odległość pomiędzy rzędną dolnej powierzchni płyty przykrycia komory roboczej, a rzędn</w:t>
      </w:r>
      <w:r>
        <w:t>ą spocznika przy ścianie komory;</w:t>
      </w:r>
    </w:p>
    <w:p w:rsidR="003C2248" w:rsidRDefault="003C2248" w:rsidP="009F1A2A">
      <w:pPr>
        <w:pStyle w:val="Akapitzlist"/>
        <w:numPr>
          <w:ilvl w:val="0"/>
          <w:numId w:val="5"/>
        </w:numPr>
        <w:jc w:val="both"/>
      </w:pPr>
      <w:proofErr w:type="gramStart"/>
      <w:r>
        <w:t>s</w:t>
      </w:r>
      <w:r w:rsidR="00920CF3">
        <w:t>pocznik</w:t>
      </w:r>
      <w:proofErr w:type="gramEnd"/>
      <w:r w:rsidR="00920CF3">
        <w:t xml:space="preserve"> - element dna studzienki pomiędzy </w:t>
      </w:r>
      <w:r>
        <w:t>kinetą a ścianą komory roboczej;</w:t>
      </w:r>
    </w:p>
    <w:p w:rsidR="00087C1C" w:rsidRDefault="003C2248" w:rsidP="009F1A2A">
      <w:pPr>
        <w:pStyle w:val="Akapitzlist"/>
        <w:numPr>
          <w:ilvl w:val="0"/>
          <w:numId w:val="5"/>
        </w:numPr>
        <w:jc w:val="both"/>
      </w:pPr>
      <w:proofErr w:type="gramStart"/>
      <w:r>
        <w:t>w</w:t>
      </w:r>
      <w:r w:rsidR="00920CF3">
        <w:t>łaz</w:t>
      </w:r>
      <w:proofErr w:type="gramEnd"/>
      <w:r w:rsidR="00920CF3">
        <w:t xml:space="preserve"> kanałowy - element żeliwny przeznaczony do przykrycia podziemnych studzienek rewizyjnych, składający się z korpusu i pokr</w:t>
      </w:r>
      <w:r w:rsidR="00087C1C">
        <w:t>ywy;</w:t>
      </w:r>
      <w:r w:rsidR="00920CF3">
        <w:t xml:space="preserve"> </w:t>
      </w:r>
    </w:p>
    <w:p w:rsidR="00920CF3" w:rsidRDefault="00087C1C" w:rsidP="00920CF3">
      <w:pPr>
        <w:pStyle w:val="Akapitzlist"/>
        <w:numPr>
          <w:ilvl w:val="0"/>
          <w:numId w:val="5"/>
        </w:numPr>
        <w:jc w:val="both"/>
      </w:pPr>
      <w:proofErr w:type="gramStart"/>
      <w:r>
        <w:t>p</w:t>
      </w:r>
      <w:r w:rsidR="00920CF3">
        <w:t>łyta</w:t>
      </w:r>
      <w:proofErr w:type="gramEnd"/>
      <w:r w:rsidR="00920CF3">
        <w:t xml:space="preserve"> pokrywowa (pośrednia) - płyta przykrywaj</w:t>
      </w:r>
      <w:r>
        <w:t>ąca komorę roboczą studzienki r</w:t>
      </w:r>
      <w:r w:rsidR="00920CF3">
        <w:t>ewizyjnej.</w:t>
      </w:r>
    </w:p>
    <w:p w:rsidR="00920CF3" w:rsidRPr="000F2456" w:rsidRDefault="00920CF3" w:rsidP="00920CF3">
      <w:pPr>
        <w:rPr>
          <w:b/>
        </w:rPr>
      </w:pPr>
      <w:r w:rsidRPr="000F2456">
        <w:rPr>
          <w:b/>
        </w:rPr>
        <w:t xml:space="preserve">2. MATERIAŁY  </w:t>
      </w:r>
    </w:p>
    <w:p w:rsidR="00920CF3" w:rsidRDefault="00920CF3" w:rsidP="004E7439">
      <w:pPr>
        <w:jc w:val="both"/>
      </w:pPr>
      <w:r>
        <w:t xml:space="preserve">Stosować należy wyroby budowlane wprowadzone do obrotu, które spełniają wymagania dotyczące certyfikacji i znakowania określone w Ustawa z dnia 16 kwietnia 2004 r. o wyrobach budowlanych i które spełniają wymogi Specyfikacji Technicznej.  </w:t>
      </w:r>
    </w:p>
    <w:p w:rsidR="00920CF3" w:rsidRPr="000F2456" w:rsidRDefault="00920CF3" w:rsidP="00920CF3">
      <w:pPr>
        <w:rPr>
          <w:b/>
        </w:rPr>
      </w:pPr>
      <w:r w:rsidRPr="000F2456">
        <w:rPr>
          <w:b/>
        </w:rPr>
        <w:t xml:space="preserve">2.1. RURY PRZEWODOWE  </w:t>
      </w:r>
    </w:p>
    <w:p w:rsidR="00920CF3" w:rsidRDefault="00920CF3" w:rsidP="000F2456">
      <w:pPr>
        <w:jc w:val="both"/>
      </w:pPr>
      <w:r>
        <w:t xml:space="preserve">Do budowy kanałów należy używać rur </w:t>
      </w:r>
      <w:r w:rsidR="009E1464">
        <w:t xml:space="preserve">kielichowych Ø </w:t>
      </w:r>
      <w:r w:rsidR="000F2456">
        <w:t>200mm</w:t>
      </w:r>
      <w:r w:rsidR="009E1464">
        <w:t xml:space="preserve"> klasy SDR 34 </w:t>
      </w:r>
      <w:r>
        <w:t>o wysokiej wytrzymałości</w:t>
      </w:r>
      <w:r w:rsidR="000F2456">
        <w:t xml:space="preserve"> </w:t>
      </w:r>
      <w:r>
        <w:t xml:space="preserve">o sztywności SN≥ 8 </w:t>
      </w:r>
      <w:proofErr w:type="spellStart"/>
      <w:r>
        <w:t>kN</w:t>
      </w:r>
      <w:proofErr w:type="spellEnd"/>
      <w:r>
        <w:t>/m2</w:t>
      </w:r>
      <w:r w:rsidR="009E1464">
        <w:t>, zgodnie z wymogami normy PN-EN 13476-1</w:t>
      </w:r>
      <w:r>
        <w:t xml:space="preserve"> </w:t>
      </w:r>
      <w:r w:rsidR="009E1464">
        <w:t xml:space="preserve"> </w:t>
      </w:r>
    </w:p>
    <w:p w:rsidR="00920CF3" w:rsidRDefault="00920CF3" w:rsidP="00920CF3">
      <w:r>
        <w:t xml:space="preserve">Wszystkie zastosowane materiały powinny posiadać aktualną aprobatą techniczną.  </w:t>
      </w:r>
    </w:p>
    <w:p w:rsidR="00920CF3" w:rsidRPr="000F2456" w:rsidRDefault="00920CF3" w:rsidP="00920CF3">
      <w:pPr>
        <w:rPr>
          <w:b/>
        </w:rPr>
      </w:pPr>
      <w:r w:rsidRPr="000F2456">
        <w:rPr>
          <w:b/>
        </w:rPr>
        <w:t xml:space="preserve">2.2. </w:t>
      </w:r>
      <w:r w:rsidR="009E1464">
        <w:rPr>
          <w:b/>
        </w:rPr>
        <w:t>STUDNIE</w:t>
      </w:r>
    </w:p>
    <w:p w:rsidR="00920CF3" w:rsidRPr="0013544D" w:rsidRDefault="00920CF3" w:rsidP="00920CF3">
      <w:pPr>
        <w:rPr>
          <w:b/>
        </w:rPr>
      </w:pPr>
      <w:r w:rsidRPr="0013544D">
        <w:rPr>
          <w:b/>
        </w:rPr>
        <w:t xml:space="preserve">2.2.1  Studzienki betonowe   </w:t>
      </w:r>
    </w:p>
    <w:p w:rsidR="00920CF3" w:rsidRDefault="00920CF3" w:rsidP="00920CF3">
      <w:r>
        <w:t xml:space="preserve">Studzienki rewizyjne betonowe złożone są z następujących zasadniczych części: </w:t>
      </w:r>
    </w:p>
    <w:p w:rsidR="00C92156" w:rsidRDefault="00920CF3" w:rsidP="00920CF3">
      <w:pPr>
        <w:pStyle w:val="Akapitzlist"/>
        <w:numPr>
          <w:ilvl w:val="0"/>
          <w:numId w:val="6"/>
        </w:numPr>
      </w:pPr>
      <w:proofErr w:type="gramStart"/>
      <w:r>
        <w:t>kręgów</w:t>
      </w:r>
      <w:proofErr w:type="gramEnd"/>
      <w:r>
        <w:t xml:space="preserve"> betonowych spełniająca wymagania PN-B-10729, </w:t>
      </w:r>
    </w:p>
    <w:p w:rsidR="00C92156" w:rsidRDefault="00920CF3" w:rsidP="00920CF3">
      <w:pPr>
        <w:pStyle w:val="Akapitzlist"/>
        <w:numPr>
          <w:ilvl w:val="0"/>
          <w:numId w:val="6"/>
        </w:numPr>
      </w:pPr>
      <w:proofErr w:type="gramStart"/>
      <w:r>
        <w:t>pierścieni</w:t>
      </w:r>
      <w:proofErr w:type="gramEnd"/>
      <w:r>
        <w:t xml:space="preserve"> dystansowych betonowych,</w:t>
      </w:r>
    </w:p>
    <w:p w:rsidR="00C92156" w:rsidRDefault="00920CF3" w:rsidP="00920CF3">
      <w:pPr>
        <w:pStyle w:val="Akapitzlist"/>
        <w:numPr>
          <w:ilvl w:val="0"/>
          <w:numId w:val="6"/>
        </w:numPr>
      </w:pPr>
      <w:proofErr w:type="gramStart"/>
      <w:r>
        <w:t>płyty</w:t>
      </w:r>
      <w:proofErr w:type="gramEnd"/>
      <w:r>
        <w:t xml:space="preserve"> pokrywowej żelbetowej, </w:t>
      </w:r>
    </w:p>
    <w:p w:rsidR="00C92156" w:rsidRDefault="00920CF3" w:rsidP="00920CF3">
      <w:pPr>
        <w:pStyle w:val="Akapitzlist"/>
        <w:numPr>
          <w:ilvl w:val="0"/>
          <w:numId w:val="6"/>
        </w:numPr>
      </w:pPr>
      <w:proofErr w:type="gramStart"/>
      <w:r>
        <w:t>dna</w:t>
      </w:r>
      <w:proofErr w:type="gramEnd"/>
      <w:r>
        <w:t xml:space="preserve"> studzienki z wykonanymi fabrycznie przejściami szczelnymi,</w:t>
      </w:r>
    </w:p>
    <w:p w:rsidR="00C92156" w:rsidRDefault="00920CF3" w:rsidP="00920CF3">
      <w:pPr>
        <w:pStyle w:val="Akapitzlist"/>
        <w:numPr>
          <w:ilvl w:val="0"/>
          <w:numId w:val="6"/>
        </w:numPr>
      </w:pPr>
      <w:proofErr w:type="gramStart"/>
      <w:r>
        <w:t>włazu</w:t>
      </w:r>
      <w:proofErr w:type="gramEnd"/>
      <w:r>
        <w:t xml:space="preserve"> klasy D400 z zabezpieczeniem </w:t>
      </w:r>
      <w:proofErr w:type="spellStart"/>
      <w:r>
        <w:t>przeciwkradzieżowym</w:t>
      </w:r>
      <w:proofErr w:type="spellEnd"/>
      <w:r>
        <w:t xml:space="preserve"> sp</w:t>
      </w:r>
      <w:r w:rsidR="00C92156">
        <w:t>ełniającego wymagania PN-EN:124</w:t>
      </w:r>
    </w:p>
    <w:p w:rsidR="00920CF3" w:rsidRDefault="00920CF3" w:rsidP="00920CF3">
      <w:pPr>
        <w:pStyle w:val="Akapitzlist"/>
        <w:numPr>
          <w:ilvl w:val="0"/>
          <w:numId w:val="6"/>
        </w:numPr>
      </w:pPr>
      <w:proofErr w:type="gramStart"/>
      <w:r>
        <w:t>stopni</w:t>
      </w:r>
      <w:proofErr w:type="gramEnd"/>
      <w:r>
        <w:t xml:space="preserve"> </w:t>
      </w:r>
      <w:proofErr w:type="spellStart"/>
      <w:r>
        <w:t>złazowych</w:t>
      </w:r>
      <w:proofErr w:type="spellEnd"/>
      <w:r>
        <w:t xml:space="preserve"> spełniających wymagania PN EN 13101. </w:t>
      </w:r>
    </w:p>
    <w:p w:rsidR="00920CF3" w:rsidRPr="0013544D" w:rsidRDefault="00920CF3" w:rsidP="00920CF3">
      <w:pPr>
        <w:rPr>
          <w:b/>
        </w:rPr>
      </w:pPr>
      <w:r w:rsidRPr="0013544D">
        <w:rPr>
          <w:b/>
        </w:rPr>
        <w:t xml:space="preserve">2.2.2  Komin włazowy  </w:t>
      </w:r>
    </w:p>
    <w:p w:rsidR="00920CF3" w:rsidRDefault="00920CF3" w:rsidP="00920CF3">
      <w:r>
        <w:t xml:space="preserve">Komin włazowy powinien być wykonany z kręgów betonowych lub żelbetowych o średnicy 0,80m. Połączenie kręgów między sobą i z dnem za pomocą uszczelek gumowych.  </w:t>
      </w:r>
    </w:p>
    <w:p w:rsidR="00920CF3" w:rsidRPr="0013544D" w:rsidRDefault="00920CF3" w:rsidP="00920CF3">
      <w:pPr>
        <w:rPr>
          <w:b/>
        </w:rPr>
      </w:pPr>
      <w:r w:rsidRPr="0013544D">
        <w:rPr>
          <w:b/>
        </w:rPr>
        <w:t xml:space="preserve">2.2.3. Dno studzienki  </w:t>
      </w:r>
    </w:p>
    <w:p w:rsidR="00920CF3" w:rsidRDefault="00920CF3" w:rsidP="00920CF3">
      <w:r>
        <w:t xml:space="preserve">Dno studzienki wykonuje </w:t>
      </w:r>
      <w:proofErr w:type="gramStart"/>
      <w:r>
        <w:t>się jako</w:t>
      </w:r>
      <w:proofErr w:type="gramEnd"/>
      <w:r>
        <w:t xml:space="preserve"> prefabrykat z żelbetową płytą denną z betonu C 35/45 i wykonaną fabrycznie kinetą wraz z przejściami szczelnymi dla rur z PE-HD.   </w:t>
      </w:r>
    </w:p>
    <w:p w:rsidR="00920CF3" w:rsidRPr="0013544D" w:rsidRDefault="00920CF3" w:rsidP="00920CF3">
      <w:pPr>
        <w:rPr>
          <w:b/>
        </w:rPr>
      </w:pPr>
      <w:r w:rsidRPr="0013544D">
        <w:rPr>
          <w:b/>
        </w:rPr>
        <w:t xml:space="preserve">2.2.4  Włazy   </w:t>
      </w:r>
    </w:p>
    <w:p w:rsidR="00920CF3" w:rsidRDefault="00920CF3" w:rsidP="00920CF3">
      <w:r>
        <w:t xml:space="preserve"> Włazy należy wykonać jako włazy żeliwne z ryglem typu ciężkiego D400 z zabezpieczeniem przed kradzieżą, otworami wentylacyjnymi, odpowiadające wymaganiom PN-EN</w:t>
      </w:r>
      <w:proofErr w:type="gramStart"/>
      <w:r>
        <w:t>:124 umieszczane</w:t>
      </w:r>
      <w:proofErr w:type="gramEnd"/>
      <w:r>
        <w:t xml:space="preserve"> w pasie drogowym.   </w:t>
      </w:r>
    </w:p>
    <w:p w:rsidR="00920CF3" w:rsidRPr="0013544D" w:rsidRDefault="00920CF3" w:rsidP="00920CF3">
      <w:pPr>
        <w:rPr>
          <w:b/>
        </w:rPr>
      </w:pPr>
      <w:r w:rsidRPr="0013544D">
        <w:rPr>
          <w:b/>
        </w:rPr>
        <w:t xml:space="preserve">2.2.5  Stopnie </w:t>
      </w:r>
      <w:proofErr w:type="spellStart"/>
      <w:r w:rsidRPr="0013544D">
        <w:rPr>
          <w:b/>
        </w:rPr>
        <w:t>złazowe</w:t>
      </w:r>
      <w:proofErr w:type="spellEnd"/>
      <w:r w:rsidRPr="0013544D">
        <w:rPr>
          <w:b/>
        </w:rPr>
        <w:t xml:space="preserve">  </w:t>
      </w:r>
    </w:p>
    <w:p w:rsidR="00920CF3" w:rsidRDefault="00920CF3" w:rsidP="00920CF3">
      <w:r>
        <w:t xml:space="preserve"> Stopnie </w:t>
      </w:r>
      <w:proofErr w:type="spellStart"/>
      <w:r>
        <w:t>złazowe</w:t>
      </w:r>
      <w:proofErr w:type="spellEnd"/>
      <w:r>
        <w:t xml:space="preserve"> żeliwne, lub z tworzywa odpowiadające wymaganiom PN EN 13101  </w:t>
      </w:r>
    </w:p>
    <w:p w:rsidR="00C92156" w:rsidRDefault="00C92156" w:rsidP="00920CF3"/>
    <w:p w:rsidR="00C92156" w:rsidRDefault="00C92156" w:rsidP="00920CF3"/>
    <w:p w:rsidR="00C92156" w:rsidRPr="0013544D" w:rsidRDefault="00920CF3" w:rsidP="00920CF3">
      <w:pPr>
        <w:rPr>
          <w:b/>
        </w:rPr>
      </w:pPr>
      <w:r w:rsidRPr="0013544D">
        <w:rPr>
          <w:b/>
        </w:rPr>
        <w:lastRenderedPageBreak/>
        <w:t xml:space="preserve">2.2.6  Izolacja  </w:t>
      </w:r>
    </w:p>
    <w:p w:rsidR="00BC0755" w:rsidRDefault="00920CF3" w:rsidP="00920CF3">
      <w:r>
        <w:t>Lepik asfaltowy wg PN-B-24620</w:t>
      </w:r>
      <w:r w:rsidR="00BC0755">
        <w:t>:</w:t>
      </w:r>
    </w:p>
    <w:p w:rsidR="00BC0755" w:rsidRDefault="00920CF3" w:rsidP="00BC0755">
      <w:pPr>
        <w:pStyle w:val="Akapitzlist"/>
        <w:numPr>
          <w:ilvl w:val="0"/>
          <w:numId w:val="7"/>
        </w:numPr>
      </w:pPr>
      <w:proofErr w:type="spellStart"/>
      <w:r>
        <w:t>Abizol</w:t>
      </w:r>
      <w:proofErr w:type="spellEnd"/>
      <w:r>
        <w:t xml:space="preserve"> „R”, </w:t>
      </w:r>
      <w:proofErr w:type="spellStart"/>
      <w:r>
        <w:t>Izohan</w:t>
      </w:r>
      <w:proofErr w:type="spellEnd"/>
      <w:r>
        <w:t xml:space="preserve"> </w:t>
      </w:r>
      <w:proofErr w:type="spellStart"/>
      <w:r>
        <w:t>Izobud</w:t>
      </w:r>
      <w:proofErr w:type="spellEnd"/>
      <w:r>
        <w:t xml:space="preserve"> „Br” – roztwór asfaltowy</w:t>
      </w:r>
      <w:r w:rsidR="00BC0755">
        <w:t xml:space="preserve"> do gruntowania wg PN-B-24622</w:t>
      </w:r>
    </w:p>
    <w:p w:rsidR="00BC0755" w:rsidRDefault="00BC0755" w:rsidP="00BC0755">
      <w:pPr>
        <w:pStyle w:val="Akapitzlist"/>
        <w:numPr>
          <w:ilvl w:val="0"/>
          <w:numId w:val="7"/>
        </w:numPr>
      </w:pPr>
      <w:proofErr w:type="spellStart"/>
      <w:r>
        <w:t>Abizol</w:t>
      </w:r>
      <w:proofErr w:type="spellEnd"/>
      <w:r>
        <w:t xml:space="preserve"> „P”, </w:t>
      </w:r>
      <w:proofErr w:type="spellStart"/>
      <w:r>
        <w:t>Izohan</w:t>
      </w:r>
      <w:proofErr w:type="spellEnd"/>
      <w:r>
        <w:t xml:space="preserve"> </w:t>
      </w:r>
      <w:proofErr w:type="spellStart"/>
      <w:r>
        <w:t>Izobud</w:t>
      </w:r>
      <w:proofErr w:type="spellEnd"/>
      <w:r>
        <w:t xml:space="preserve"> „Gr”</w:t>
      </w:r>
      <w:r w:rsidR="00920CF3">
        <w:t xml:space="preserve"> – roztwór asfaltowy do zabezpieczeń przeciwwilgociowych o</w:t>
      </w:r>
      <w:r>
        <w:t>biektów z betonu wg PN-B-24620</w:t>
      </w:r>
    </w:p>
    <w:p w:rsidR="0059604F" w:rsidRDefault="00920CF3" w:rsidP="00BC0755">
      <w:pPr>
        <w:pStyle w:val="Akapitzlist"/>
        <w:numPr>
          <w:ilvl w:val="0"/>
          <w:numId w:val="7"/>
        </w:numPr>
      </w:pPr>
      <w:proofErr w:type="spellStart"/>
      <w:r>
        <w:t>Izoplast</w:t>
      </w:r>
      <w:proofErr w:type="spellEnd"/>
      <w:r>
        <w:t xml:space="preserve"> R - roztwór asfaltowy do gruntowania wg Aprobaty Technicznej </w:t>
      </w:r>
      <w:proofErr w:type="spellStart"/>
      <w:r>
        <w:t>IBDiM</w:t>
      </w:r>
      <w:proofErr w:type="spellEnd"/>
      <w:r>
        <w:t xml:space="preserve"> </w:t>
      </w:r>
    </w:p>
    <w:p w:rsidR="00920CF3" w:rsidRDefault="00920CF3" w:rsidP="00BC0755">
      <w:pPr>
        <w:pStyle w:val="Akapitzlist"/>
        <w:numPr>
          <w:ilvl w:val="0"/>
          <w:numId w:val="7"/>
        </w:numPr>
      </w:pPr>
      <w:proofErr w:type="spellStart"/>
      <w:r>
        <w:t>Izoplast</w:t>
      </w:r>
      <w:proofErr w:type="spellEnd"/>
      <w:r>
        <w:t xml:space="preserve"> B – masa powłokowa </w:t>
      </w:r>
      <w:proofErr w:type="spellStart"/>
      <w:r>
        <w:t>hydroizolacyjna</w:t>
      </w:r>
      <w:proofErr w:type="spellEnd"/>
      <w:r>
        <w:t xml:space="preserve"> wg Aprobaty Technicznej </w:t>
      </w:r>
      <w:proofErr w:type="spellStart"/>
      <w:r>
        <w:t>IBDiM</w:t>
      </w:r>
      <w:proofErr w:type="spellEnd"/>
      <w:r>
        <w:t xml:space="preserve"> lub inne na bazie asfaltów  </w:t>
      </w:r>
    </w:p>
    <w:p w:rsidR="00920CF3" w:rsidRPr="0013544D" w:rsidRDefault="00920CF3" w:rsidP="00920CF3">
      <w:pPr>
        <w:rPr>
          <w:b/>
        </w:rPr>
      </w:pPr>
      <w:r w:rsidRPr="0013544D">
        <w:rPr>
          <w:b/>
        </w:rPr>
        <w:t>2.2.7  Kruszywo na podsypkę</w:t>
      </w:r>
      <w:r w:rsidR="008B0DB8" w:rsidRPr="0013544D">
        <w:rPr>
          <w:b/>
        </w:rPr>
        <w:t xml:space="preserve"> i zasypkę</w:t>
      </w:r>
      <w:r w:rsidRPr="0013544D">
        <w:rPr>
          <w:b/>
        </w:rPr>
        <w:t xml:space="preserve">  </w:t>
      </w:r>
    </w:p>
    <w:p w:rsidR="00920CF3" w:rsidRDefault="00920CF3" w:rsidP="00920CF3">
      <w:r>
        <w:t>Podsypka pod rurociąg</w:t>
      </w:r>
      <w:r w:rsidR="00F43811">
        <w:t xml:space="preserve"> oraz zasypka powinny być wykonane</w:t>
      </w:r>
      <w:r>
        <w:t xml:space="preserve"> z piasku. Użyty materiał na </w:t>
      </w:r>
      <w:proofErr w:type="gramStart"/>
      <w:r>
        <w:t>podsypkę</w:t>
      </w:r>
      <w:r w:rsidR="00F43811">
        <w:t xml:space="preserve">                  i</w:t>
      </w:r>
      <w:proofErr w:type="gramEnd"/>
      <w:r w:rsidR="00F43811">
        <w:t xml:space="preserve"> zsypkę</w:t>
      </w:r>
      <w:r>
        <w:t xml:space="preserve"> powinien odpowiadać wymaganiom normy PN-86/B-06712  </w:t>
      </w:r>
    </w:p>
    <w:p w:rsidR="00920CF3" w:rsidRPr="0013544D" w:rsidRDefault="00920CF3" w:rsidP="00920CF3">
      <w:pPr>
        <w:rPr>
          <w:b/>
        </w:rPr>
      </w:pPr>
      <w:r w:rsidRPr="0013544D">
        <w:rPr>
          <w:b/>
        </w:rPr>
        <w:t xml:space="preserve">2.3  STUDZIENKI Z ELEMENTÓW PREFABRYKOWANYCH  </w:t>
      </w:r>
    </w:p>
    <w:p w:rsidR="00C20E84" w:rsidRDefault="00920CF3" w:rsidP="00906F46">
      <w:pPr>
        <w:jc w:val="both"/>
      </w:pPr>
      <w:r>
        <w:t xml:space="preserve">Studzienki należy wykonać z następujących elementów prefabrykowanych:  </w:t>
      </w:r>
    </w:p>
    <w:p w:rsidR="00AF2804" w:rsidRDefault="00C20E84" w:rsidP="00906F46">
      <w:pPr>
        <w:pStyle w:val="Akapitzlist"/>
        <w:numPr>
          <w:ilvl w:val="0"/>
          <w:numId w:val="8"/>
        </w:numPr>
        <w:jc w:val="both"/>
      </w:pPr>
      <w:proofErr w:type="gramStart"/>
      <w:r>
        <w:t>włazu</w:t>
      </w:r>
      <w:proofErr w:type="gramEnd"/>
      <w:r w:rsidR="00920CF3">
        <w:t xml:space="preserve"> żeliwnego </w:t>
      </w:r>
      <w:r>
        <w:t xml:space="preserve">ciężkiego typu ciężkiego </w:t>
      </w:r>
      <w:r w:rsidR="00AF2804">
        <w:t>klasy D 400</w:t>
      </w:r>
      <w:r w:rsidR="00920CF3">
        <w:t>, na zawiasie z zabez</w:t>
      </w:r>
      <w:r>
        <w:t xml:space="preserve">pieczeniem przed kradzieżą; </w:t>
      </w:r>
    </w:p>
    <w:p w:rsidR="00AF2804" w:rsidRDefault="00920CF3" w:rsidP="00906F46">
      <w:pPr>
        <w:pStyle w:val="Akapitzlist"/>
        <w:numPr>
          <w:ilvl w:val="0"/>
          <w:numId w:val="8"/>
        </w:numPr>
        <w:jc w:val="both"/>
      </w:pPr>
      <w:proofErr w:type="gramStart"/>
      <w:r>
        <w:t>pierścienia</w:t>
      </w:r>
      <w:proofErr w:type="gramEnd"/>
      <w:r>
        <w:t xml:space="preserve"> odciążającego żelbetowego</w:t>
      </w:r>
      <w:r w:rsidR="00AF2804">
        <w:t xml:space="preserve"> pod właz</w:t>
      </w:r>
      <w:r>
        <w:t xml:space="preserve"> z beto</w:t>
      </w:r>
      <w:r w:rsidR="00AF2804">
        <w:t xml:space="preserve">nu min C20/25 wg PN-EN-206-1, </w:t>
      </w:r>
    </w:p>
    <w:p w:rsidR="00AF2804" w:rsidRDefault="00920CF3" w:rsidP="00906F46">
      <w:pPr>
        <w:pStyle w:val="Akapitzlist"/>
        <w:numPr>
          <w:ilvl w:val="0"/>
          <w:numId w:val="8"/>
        </w:numPr>
        <w:jc w:val="both"/>
      </w:pPr>
      <w:proofErr w:type="gramStart"/>
      <w:r>
        <w:t>rur</w:t>
      </w:r>
      <w:proofErr w:type="gramEnd"/>
      <w:r>
        <w:t xml:space="preserve"> </w:t>
      </w:r>
      <w:r w:rsidR="00AF2804">
        <w:t xml:space="preserve">teleskopowych pod właz </w:t>
      </w:r>
      <w:r>
        <w:t>Ø</w:t>
      </w:r>
      <w:r w:rsidR="00AF2804">
        <w:t xml:space="preserve"> 425 </w:t>
      </w:r>
      <w:r>
        <w:t>m</w:t>
      </w:r>
      <w:r w:rsidR="00AF2804">
        <w:t>m</w:t>
      </w:r>
      <w:r>
        <w:t xml:space="preserve">;  </w:t>
      </w:r>
    </w:p>
    <w:p w:rsidR="00AF2804" w:rsidRDefault="00AF2804" w:rsidP="00906F46">
      <w:pPr>
        <w:pStyle w:val="Akapitzlist"/>
        <w:numPr>
          <w:ilvl w:val="0"/>
          <w:numId w:val="8"/>
        </w:numPr>
        <w:jc w:val="both"/>
      </w:pPr>
      <w:proofErr w:type="gramStart"/>
      <w:r>
        <w:t>rur</w:t>
      </w:r>
      <w:proofErr w:type="gramEnd"/>
      <w:r>
        <w:t xml:space="preserve"> karbowanych Ø 425 mm;  </w:t>
      </w:r>
    </w:p>
    <w:p w:rsidR="001E0F3E" w:rsidRDefault="001E0F3E" w:rsidP="00906F46">
      <w:pPr>
        <w:pStyle w:val="Akapitzlist"/>
        <w:numPr>
          <w:ilvl w:val="0"/>
          <w:numId w:val="8"/>
        </w:numPr>
        <w:jc w:val="both"/>
      </w:pPr>
      <w:proofErr w:type="gramStart"/>
      <w:r>
        <w:t>kinety</w:t>
      </w:r>
      <w:proofErr w:type="gramEnd"/>
      <w:r>
        <w:t xml:space="preserve"> połączeniowej lub przelotowej</w:t>
      </w:r>
    </w:p>
    <w:p w:rsidR="00920CF3" w:rsidRDefault="00987BE0" w:rsidP="00906F46">
      <w:pPr>
        <w:pStyle w:val="Akapitzlist"/>
        <w:numPr>
          <w:ilvl w:val="0"/>
          <w:numId w:val="8"/>
        </w:numPr>
        <w:jc w:val="both"/>
      </w:pPr>
      <w:proofErr w:type="gramStart"/>
      <w:r>
        <w:t>płyty</w:t>
      </w:r>
      <w:proofErr w:type="gramEnd"/>
      <w:r>
        <w:t xml:space="preserve"> fundamentowej grubości 10 </w:t>
      </w:r>
      <w:r w:rsidR="00920CF3">
        <w:t>cm wykonanej z betonu klasy C</w:t>
      </w:r>
      <w:r>
        <w:t>8</w:t>
      </w:r>
      <w:r w:rsidR="00920CF3">
        <w:t>/</w:t>
      </w:r>
      <w:r>
        <w:t>10</w:t>
      </w:r>
      <w:r w:rsidR="00920CF3">
        <w:t xml:space="preserve"> wg PN-EN-206-1.  </w:t>
      </w:r>
    </w:p>
    <w:p w:rsidR="00920CF3" w:rsidRPr="0013544D" w:rsidRDefault="00920CF3" w:rsidP="00920CF3">
      <w:pPr>
        <w:rPr>
          <w:b/>
        </w:rPr>
      </w:pPr>
      <w:r w:rsidRPr="0013544D">
        <w:rPr>
          <w:b/>
        </w:rPr>
        <w:t>2.</w:t>
      </w:r>
      <w:r w:rsidR="0013544D">
        <w:rPr>
          <w:b/>
        </w:rPr>
        <w:t>4</w:t>
      </w:r>
      <w:r w:rsidRPr="0013544D">
        <w:rPr>
          <w:b/>
        </w:rPr>
        <w:t xml:space="preserve"> SKŁADOWANIE MATERIAŁÓW NA PLACU BUDOWY  </w:t>
      </w:r>
    </w:p>
    <w:p w:rsidR="00920CF3" w:rsidRDefault="00920CF3" w:rsidP="00906F46">
      <w:pPr>
        <w:jc w:val="both"/>
      </w:pPr>
      <w:r>
        <w:t xml:space="preserve">Powinno odbywać się na terenie równym i utwardzonym z możliwością odprowadzenia wód opadowych. Elementy prefabrykowane mogą być składowane poziomo lub pionowo, jedno lub wielowarstwowo. Rury należy składać na podkładach drewnianych. Pokrywy żelbetowe należy składać poziomo. Cement materiały izolacyjne, kształtki, uszczelki oraz inne drobne elementy należy składać w magazynie zamkniętym. Kruszywa tj. pospółkę i piasek do zapraw należy składować w pryzmach. Zaleca się sposób składowania materiałów umożliwiający dostęp do poszczególnych asortymentów.  </w:t>
      </w:r>
    </w:p>
    <w:p w:rsidR="00920CF3" w:rsidRPr="0013544D" w:rsidRDefault="00920CF3" w:rsidP="00920CF3">
      <w:pPr>
        <w:rPr>
          <w:b/>
        </w:rPr>
      </w:pPr>
      <w:r w:rsidRPr="0013544D">
        <w:rPr>
          <w:b/>
        </w:rPr>
        <w:t>2.</w:t>
      </w:r>
      <w:r w:rsidR="0013544D">
        <w:rPr>
          <w:b/>
        </w:rPr>
        <w:t>4</w:t>
      </w:r>
      <w:r w:rsidRPr="0013544D">
        <w:rPr>
          <w:b/>
        </w:rPr>
        <w:t xml:space="preserve">.1 Kręgi  </w:t>
      </w:r>
    </w:p>
    <w:p w:rsidR="00920CF3" w:rsidRDefault="00920CF3" w:rsidP="002212A9">
      <w:pPr>
        <w:jc w:val="both"/>
      </w:pPr>
      <w:r>
        <w:t xml:space="preserve">Składowanie kręgów może odbywać się na gruncie nieutwardzonym wyrównanym, pod warunkiem, że nacisk przekazywany na grunt nie przekracza 0.5 </w:t>
      </w:r>
      <w:proofErr w:type="spellStart"/>
      <w:r>
        <w:t>MPa</w:t>
      </w:r>
      <w:proofErr w:type="spellEnd"/>
      <w:r>
        <w:t xml:space="preserve">.  Przy składowaniu wyrobów w pozycji wbudowania wysokość składowania nie powinna przekraczać 1.8 </w:t>
      </w:r>
      <w:proofErr w:type="gramStart"/>
      <w:r>
        <w:t>m</w:t>
      </w:r>
      <w:proofErr w:type="gramEnd"/>
      <w:r>
        <w:t xml:space="preserve">. Składowanie powinno umożliwić dostęp do poszczególnych stosów wyrobów lub pojedynczych kręgów.   </w:t>
      </w:r>
    </w:p>
    <w:p w:rsidR="00920CF3" w:rsidRPr="0013544D" w:rsidRDefault="00920CF3" w:rsidP="00920CF3">
      <w:pPr>
        <w:rPr>
          <w:b/>
        </w:rPr>
      </w:pPr>
      <w:r w:rsidRPr="0013544D">
        <w:rPr>
          <w:b/>
        </w:rPr>
        <w:t>2.</w:t>
      </w:r>
      <w:r w:rsidR="0013544D">
        <w:rPr>
          <w:b/>
        </w:rPr>
        <w:t>4</w:t>
      </w:r>
      <w:r w:rsidRPr="0013544D">
        <w:rPr>
          <w:b/>
        </w:rPr>
        <w:t xml:space="preserve">.2 Włazy i stopnie  </w:t>
      </w:r>
    </w:p>
    <w:p w:rsidR="00920CF3" w:rsidRDefault="00920CF3" w:rsidP="005E4549">
      <w:pPr>
        <w:jc w:val="both"/>
      </w:pPr>
      <w:r>
        <w:t xml:space="preserve">Składowanie włazów i stopni </w:t>
      </w:r>
      <w:proofErr w:type="spellStart"/>
      <w:r>
        <w:t>złazowych</w:t>
      </w:r>
      <w:proofErr w:type="spellEnd"/>
      <w:r>
        <w:t xml:space="preserve"> może odbywać się na odkrytych składowiskach z dala od substancji działających korodująco. Włazy powinny być posegregowane wg klas (typów).  </w:t>
      </w:r>
    </w:p>
    <w:p w:rsidR="00920CF3" w:rsidRPr="0013544D" w:rsidRDefault="00920CF3" w:rsidP="00920CF3">
      <w:pPr>
        <w:rPr>
          <w:b/>
        </w:rPr>
      </w:pPr>
      <w:r w:rsidRPr="0013544D">
        <w:rPr>
          <w:b/>
        </w:rPr>
        <w:t>2.</w:t>
      </w:r>
      <w:r w:rsidR="0013544D">
        <w:rPr>
          <w:b/>
        </w:rPr>
        <w:t>4</w:t>
      </w:r>
      <w:r w:rsidRPr="0013544D">
        <w:rPr>
          <w:b/>
        </w:rPr>
        <w:t>.</w:t>
      </w:r>
      <w:r w:rsidR="0013544D">
        <w:rPr>
          <w:b/>
        </w:rPr>
        <w:t>3</w:t>
      </w:r>
      <w:r w:rsidRPr="0013544D">
        <w:rPr>
          <w:b/>
        </w:rPr>
        <w:t xml:space="preserve"> Kruszywo  </w:t>
      </w:r>
    </w:p>
    <w:p w:rsidR="002212A9" w:rsidRDefault="00920CF3" w:rsidP="001E0F3E">
      <w:pPr>
        <w:jc w:val="both"/>
      </w:pPr>
      <w:r>
        <w:t xml:space="preserve">Składowisko kruszywa powinno być zlokalizowane jak najbliżej wykonywanego odcinka rowu krytego. Podłoże składowiska powinno być równe, utwardzone z odpowiednim odwodnieniem, zabezpieczające kruszywo przed zanieczyszczeniem w czasie jego składowania i poboru.   </w:t>
      </w:r>
    </w:p>
    <w:p w:rsidR="00920CF3" w:rsidRPr="0013544D" w:rsidRDefault="00920CF3" w:rsidP="00920CF3">
      <w:pPr>
        <w:rPr>
          <w:b/>
        </w:rPr>
      </w:pPr>
      <w:r w:rsidRPr="0013544D">
        <w:rPr>
          <w:b/>
        </w:rPr>
        <w:t>2.</w:t>
      </w:r>
      <w:r w:rsidR="0013544D">
        <w:rPr>
          <w:b/>
        </w:rPr>
        <w:t>4</w:t>
      </w:r>
      <w:r w:rsidRPr="0013544D">
        <w:rPr>
          <w:b/>
        </w:rPr>
        <w:t>.</w:t>
      </w:r>
      <w:r w:rsidR="0013544D">
        <w:rPr>
          <w:b/>
        </w:rPr>
        <w:t xml:space="preserve">4 </w:t>
      </w:r>
      <w:r w:rsidRPr="0013544D">
        <w:rPr>
          <w:b/>
        </w:rPr>
        <w:t xml:space="preserve">Odbiór materiałów na budowie  </w:t>
      </w:r>
    </w:p>
    <w:p w:rsidR="00920CF3" w:rsidRDefault="00920CF3" w:rsidP="00BF18E4">
      <w:pPr>
        <w:jc w:val="both"/>
      </w:pPr>
      <w:r>
        <w:t xml:space="preserve">Materiały należy dostarczyć na budowę wraz ze </w:t>
      </w:r>
      <w:proofErr w:type="gramStart"/>
      <w:r>
        <w:t>świadectwem jakości</w:t>
      </w:r>
      <w:proofErr w:type="gramEnd"/>
      <w:r>
        <w:t xml:space="preserve">, kartami gwarancyjnymi i protokółami odbioru technicznego oraz atestem o zgodności z normą.  Dostarczone materiały na miejsce budowy należy sprawdzić pod względem kompletności i zgodności z danymi producenta oraz przeprowadzić oględziny dostarczonych materiałów.  W razie stwierdzenia wad lub powstania wątpliwości </w:t>
      </w:r>
      <w:proofErr w:type="gramStart"/>
      <w:r>
        <w:t>ich jakości</w:t>
      </w:r>
      <w:proofErr w:type="gramEnd"/>
      <w:r>
        <w:t xml:space="preserve">, przed wbudowaniem należy poddać badaniom określonymi przez Inżyniera.   </w:t>
      </w:r>
    </w:p>
    <w:p w:rsidR="00920CF3" w:rsidRPr="0013544D" w:rsidRDefault="00920CF3" w:rsidP="00920CF3">
      <w:pPr>
        <w:rPr>
          <w:b/>
        </w:rPr>
      </w:pPr>
      <w:r w:rsidRPr="0013544D">
        <w:rPr>
          <w:b/>
        </w:rPr>
        <w:t xml:space="preserve">3. SPRZĘT  </w:t>
      </w:r>
    </w:p>
    <w:p w:rsidR="00BF18E4" w:rsidRDefault="00920CF3" w:rsidP="00BF18E4">
      <w:pPr>
        <w:jc w:val="both"/>
      </w:pPr>
      <w:r>
        <w:t>W zależno</w:t>
      </w:r>
      <w:r w:rsidR="00BF18E4">
        <w:t>ś</w:t>
      </w:r>
      <w:r>
        <w:t xml:space="preserve">ci od potrzeb i przyjętej technologii robót, Wykonawca zapewni następujący sprzęt do montażu:  </w:t>
      </w:r>
    </w:p>
    <w:p w:rsidR="00BF18E4" w:rsidRDefault="00BF18E4" w:rsidP="00BF18E4">
      <w:pPr>
        <w:pStyle w:val="Akapitzlist"/>
        <w:numPr>
          <w:ilvl w:val="0"/>
          <w:numId w:val="9"/>
        </w:numPr>
        <w:jc w:val="both"/>
      </w:pPr>
      <w:proofErr w:type="gramStart"/>
      <w:r>
        <w:t>żuraw</w:t>
      </w:r>
      <w:proofErr w:type="gramEnd"/>
      <w:r>
        <w:t xml:space="preserve"> samochodowy</w:t>
      </w:r>
    </w:p>
    <w:p w:rsidR="00BF18E4" w:rsidRDefault="00BF18E4" w:rsidP="00BF18E4">
      <w:pPr>
        <w:pStyle w:val="Akapitzlist"/>
        <w:numPr>
          <w:ilvl w:val="0"/>
          <w:numId w:val="9"/>
        </w:numPr>
        <w:jc w:val="both"/>
      </w:pPr>
      <w:proofErr w:type="gramStart"/>
      <w:r>
        <w:t>samochód</w:t>
      </w:r>
      <w:proofErr w:type="gramEnd"/>
      <w:r>
        <w:t xml:space="preserve"> dostawczy</w:t>
      </w:r>
    </w:p>
    <w:p w:rsidR="00BF18E4" w:rsidRDefault="00BF18E4" w:rsidP="00BF18E4">
      <w:pPr>
        <w:pStyle w:val="Akapitzlist"/>
        <w:numPr>
          <w:ilvl w:val="0"/>
          <w:numId w:val="9"/>
        </w:numPr>
        <w:jc w:val="both"/>
      </w:pPr>
      <w:proofErr w:type="gramStart"/>
      <w:r>
        <w:t>samochód</w:t>
      </w:r>
      <w:proofErr w:type="gramEnd"/>
      <w:r>
        <w:t xml:space="preserve"> skrzyniowy</w:t>
      </w:r>
    </w:p>
    <w:p w:rsidR="00BF18E4" w:rsidRDefault="00BF18E4" w:rsidP="00BF18E4">
      <w:pPr>
        <w:pStyle w:val="Akapitzlist"/>
        <w:numPr>
          <w:ilvl w:val="0"/>
          <w:numId w:val="9"/>
        </w:numPr>
        <w:jc w:val="both"/>
      </w:pPr>
      <w:proofErr w:type="gramStart"/>
      <w:r>
        <w:t>samochód</w:t>
      </w:r>
      <w:proofErr w:type="gramEnd"/>
      <w:r>
        <w:t xml:space="preserve"> samowyładowczy</w:t>
      </w:r>
    </w:p>
    <w:p w:rsidR="00BF18E4" w:rsidRDefault="00BF18E4" w:rsidP="00BF18E4">
      <w:pPr>
        <w:pStyle w:val="Akapitzlist"/>
        <w:numPr>
          <w:ilvl w:val="0"/>
          <w:numId w:val="9"/>
        </w:numPr>
        <w:jc w:val="both"/>
      </w:pPr>
      <w:proofErr w:type="gramStart"/>
      <w:r>
        <w:t>samochód</w:t>
      </w:r>
      <w:proofErr w:type="gramEnd"/>
      <w:r>
        <w:t xml:space="preserve"> beczkowóz</w:t>
      </w:r>
    </w:p>
    <w:p w:rsidR="00BF18E4" w:rsidRDefault="00BF18E4" w:rsidP="00BF18E4">
      <w:pPr>
        <w:pStyle w:val="Akapitzlist"/>
        <w:numPr>
          <w:ilvl w:val="0"/>
          <w:numId w:val="9"/>
        </w:numPr>
        <w:jc w:val="both"/>
      </w:pPr>
      <w:proofErr w:type="gramStart"/>
      <w:r>
        <w:t>przyczepę</w:t>
      </w:r>
      <w:proofErr w:type="gramEnd"/>
      <w:r>
        <w:t xml:space="preserve"> dłużycowa</w:t>
      </w:r>
    </w:p>
    <w:p w:rsidR="00BF18E4" w:rsidRDefault="00BF18E4" w:rsidP="00BF18E4">
      <w:pPr>
        <w:pStyle w:val="Akapitzlist"/>
        <w:numPr>
          <w:ilvl w:val="0"/>
          <w:numId w:val="9"/>
        </w:numPr>
        <w:jc w:val="both"/>
      </w:pPr>
      <w:proofErr w:type="gramStart"/>
      <w:r>
        <w:t>koparka</w:t>
      </w:r>
      <w:proofErr w:type="gramEnd"/>
      <w:r>
        <w:t xml:space="preserve"> kołowa,</w:t>
      </w:r>
    </w:p>
    <w:p w:rsidR="00BF18E4" w:rsidRDefault="00BF18E4" w:rsidP="00BF18E4">
      <w:pPr>
        <w:pStyle w:val="Akapitzlist"/>
        <w:numPr>
          <w:ilvl w:val="0"/>
          <w:numId w:val="9"/>
        </w:numPr>
        <w:jc w:val="both"/>
      </w:pPr>
      <w:proofErr w:type="gramStart"/>
      <w:r>
        <w:t>spycharka</w:t>
      </w:r>
      <w:proofErr w:type="gramEnd"/>
    </w:p>
    <w:p w:rsidR="00BF18E4" w:rsidRDefault="00920CF3" w:rsidP="00BF18E4">
      <w:pPr>
        <w:pStyle w:val="Akapitzlist"/>
        <w:numPr>
          <w:ilvl w:val="0"/>
          <w:numId w:val="9"/>
        </w:numPr>
        <w:jc w:val="both"/>
      </w:pPr>
      <w:proofErr w:type="gramStart"/>
      <w:r>
        <w:t>zagęszczarka</w:t>
      </w:r>
      <w:proofErr w:type="gramEnd"/>
      <w:r>
        <w:t xml:space="preserve"> wibr</w:t>
      </w:r>
      <w:r w:rsidR="00BF18E4">
        <w:t>acyjna (lub ubijak spalinowy)</w:t>
      </w:r>
    </w:p>
    <w:p w:rsidR="00BF18E4" w:rsidRDefault="00920CF3" w:rsidP="00BF18E4">
      <w:pPr>
        <w:pStyle w:val="Akapitzlist"/>
        <w:numPr>
          <w:ilvl w:val="0"/>
          <w:numId w:val="9"/>
        </w:numPr>
        <w:jc w:val="both"/>
      </w:pPr>
      <w:proofErr w:type="gramStart"/>
      <w:r>
        <w:t>wibrator</w:t>
      </w:r>
      <w:proofErr w:type="gramEnd"/>
      <w:r>
        <w:t xml:space="preserve"> powierzchniow</w:t>
      </w:r>
      <w:r w:rsidR="00BF18E4">
        <w:t>y</w:t>
      </w:r>
    </w:p>
    <w:p w:rsidR="00920CF3" w:rsidRDefault="00920CF3" w:rsidP="00BF18E4">
      <w:pPr>
        <w:jc w:val="both"/>
      </w:pPr>
      <w:r>
        <w:t xml:space="preserve">Sprzęt montażowy i środki transportu musza być w pełni sprawne i dostosowane do technologii i warunków wykonywanych robót oraz wymogów wynikających z racjonalnego ich wykorzystania na budowie.  </w:t>
      </w:r>
    </w:p>
    <w:p w:rsidR="00920CF3" w:rsidRPr="00BF18E4" w:rsidRDefault="00920CF3" w:rsidP="00920CF3">
      <w:pPr>
        <w:rPr>
          <w:b/>
        </w:rPr>
      </w:pPr>
      <w:r w:rsidRPr="00BF18E4">
        <w:rPr>
          <w:b/>
        </w:rPr>
        <w:t xml:space="preserve">4. TRANSPORT  </w:t>
      </w:r>
    </w:p>
    <w:p w:rsidR="00920CF3" w:rsidRDefault="00920CF3" w:rsidP="00BF18E4">
      <w:pPr>
        <w:jc w:val="both"/>
      </w:pPr>
      <w:r>
        <w:t>Transport rur kanałowych i elementów studni rewizyjnych powinien odbywać się zgodnie z zaleceniami i wytycznymi producenta. Do przewozu mieszanki betonowej Wykonawca zapewni takie środki tra</w:t>
      </w:r>
      <w:r w:rsidR="00BF18E4">
        <w:t>nsportu, które nie spowodują:</w:t>
      </w:r>
      <w:r>
        <w:t xml:space="preserve"> segregacji składników, zmiany składu mieszanki, zanieczyszczenia mieszanki, obniżenia temperatury przekraczającej granice określoną w wymaganiach technologicznych oraz zapewnia właściwy czas transportu umożliwiający prawidłowe wbudowanie i zagęszczenie mieszanki. Kruszywa użyte na podsypkę mogą być transportowane dowolnymi środkami. Wykonawca zapewni środki transportowe w ilości gwarantującej ciągłość dostaw materiałów, w miarę postępu robót.  </w:t>
      </w:r>
    </w:p>
    <w:p w:rsidR="00920CF3" w:rsidRPr="00DC2267" w:rsidRDefault="00920CF3" w:rsidP="00920CF3">
      <w:pPr>
        <w:rPr>
          <w:b/>
        </w:rPr>
      </w:pPr>
      <w:r w:rsidRPr="00DC2267">
        <w:rPr>
          <w:b/>
        </w:rPr>
        <w:t xml:space="preserve">5. WYKONANIE ROBÓT  </w:t>
      </w:r>
    </w:p>
    <w:p w:rsidR="00920CF3" w:rsidRPr="00DC2267" w:rsidRDefault="00920CF3" w:rsidP="00920CF3">
      <w:pPr>
        <w:rPr>
          <w:b/>
        </w:rPr>
      </w:pPr>
      <w:r w:rsidRPr="00DC2267">
        <w:rPr>
          <w:b/>
        </w:rPr>
        <w:t xml:space="preserve">5.1.  OGÓLNE ZASADY WYKONANIA ROBÓT  </w:t>
      </w:r>
    </w:p>
    <w:p w:rsidR="00920CF3" w:rsidRDefault="00920CF3" w:rsidP="00A8214E">
      <w:pPr>
        <w:jc w:val="both"/>
      </w:pPr>
      <w:r>
        <w:t xml:space="preserve">Ogólne warunki wykonania Robót podano w Specyfikacji Technicznej </w:t>
      </w:r>
      <w:proofErr w:type="spellStart"/>
      <w:r>
        <w:t>STWiORB</w:t>
      </w:r>
      <w:proofErr w:type="spellEnd"/>
      <w:r>
        <w:t xml:space="preserve"> -.00 "Wymagania ogólne". Wykonawca przedstawi Inżynierowi do akceptacji projekt organizacji i harmonogram Robót związanych z budową systemu odwodnienia. Podczas prowadzenia Robót należy bezwzględnie korzystać z Planszy zbiorczej i Projektu organizacji ruchu.   </w:t>
      </w:r>
    </w:p>
    <w:p w:rsidR="00920CF3" w:rsidRPr="00A8214E" w:rsidRDefault="00920CF3" w:rsidP="00920CF3">
      <w:pPr>
        <w:rPr>
          <w:b/>
        </w:rPr>
      </w:pPr>
      <w:r w:rsidRPr="00A8214E">
        <w:rPr>
          <w:b/>
        </w:rPr>
        <w:t xml:space="preserve">5.2. ROBOTY PRZYGOTOWAWCZE  </w:t>
      </w:r>
    </w:p>
    <w:p w:rsidR="00920CF3" w:rsidRDefault="00920CF3" w:rsidP="00A8214E">
      <w:pPr>
        <w:jc w:val="both"/>
      </w:pPr>
      <w:r>
        <w:t xml:space="preserve">Przed przystąpieniem do wykonania kanałów i obiektów powinny zostać zakończone roboty przygotowawcze związane z przygotowaniem terenu. Projektowana oś kanału, obiektów powinna być oznaczona w terenie przez geodetę z uprawnieniami. Oś przewodu wyznaczyć w sposób trwały i widoczny, z założeniem ciągów reperów roboczych. Punkty na osi trasy należy oznaczyć za pomocą drewnianych palików, tzw. kołków osiowych z gwoździami. Kołki osiowe należy wbić na każdym załamaniu trasy, w osi wszystkich studzienek. Na każdym prostym odcinku należy </w:t>
      </w:r>
      <w:proofErr w:type="gramStart"/>
      <w:r>
        <w:t>utrwalić co</w:t>
      </w:r>
      <w:proofErr w:type="gramEnd"/>
      <w:r>
        <w:t xml:space="preserve"> najmniej 3 punkty. Kołki świadki wbija się po dwu stronach wykopu tak, aby istniała możliwość odtworzenia jego osi podczas prowadzenia robót. W tere</w:t>
      </w:r>
      <w:r w:rsidR="00A8214E">
        <w:t xml:space="preserve">nie zabudowanym repery robocze </w:t>
      </w:r>
      <w:r>
        <w:t xml:space="preserve">należy osadzić w ścianach budynków w postaci haków lub bolców. Ciąg reperów roboczych należy nawiązać do reperów sieci państwowej. Przed przystąpieniem do robót ziemnych należy wykonać urządzenie odwadniające, zabezpieczające wykopy przed wodami opadowymi, powierzchniowymi i gruntowymi. Wodę z wykopu należy odpompowywać do najbliższego kanału, lub wywozić beczkowozami. Urządzenie odwadniające należy kontrolować i konserwować przez cały czas trwania robót. W miejscach, gdzie może zachodzić niebezpieczeństwo wypadków, budowę należy prowizorycznie ogrodzić od strony ruchu, a na noc dodatkowo oznaczyć światłami.  </w:t>
      </w:r>
    </w:p>
    <w:p w:rsidR="00920CF3" w:rsidRPr="00A8214E" w:rsidRDefault="00920CF3" w:rsidP="00920CF3">
      <w:pPr>
        <w:rPr>
          <w:b/>
        </w:rPr>
      </w:pPr>
      <w:r w:rsidRPr="00A8214E">
        <w:rPr>
          <w:b/>
        </w:rPr>
        <w:t xml:space="preserve">5.3. ROBOTY ZIEMNE   </w:t>
      </w:r>
    </w:p>
    <w:p w:rsidR="00920CF3" w:rsidRPr="00443616" w:rsidRDefault="00920CF3" w:rsidP="00443616">
      <w:pPr>
        <w:jc w:val="both"/>
      </w:pPr>
      <w:r w:rsidRPr="00443616">
        <w:t xml:space="preserve">Roboty ziemne wykonać zgodnie z normą PN-B-10736, PN-EN 1610, PN-B-06050, PN-S-02205, BN-83/8836 Przewody podziemne. Roboty ziemne. Wymagania i badania przy odbiorze oraz z instrukcjami montażowymi układania rur dostarczoną przez producentów. Przed przystąpieniem do wykonywania kanału należy wykonać wykopy kontrolne w celu dokładnego wyznaczenia istniejącej sieci podziemnej. Wszystkie napotkane przewody podziemne na trasie wykonywanego wykopu, krzyżujące się lub biegnące równolegle z wykopem powinny być zabezpieczone przed uszkodzeniem, a w razie potrzeby podwieszone w sposób zapewniający ich eksploatację.  Wykop pod kanał należy rozpocząć od najniższego punktu tj. od wylotu i prowadzić w górę w kierunku przeciwnym do spadku kanału. Zapewnienia to możliwość grawitacyjnego odpływu wód z wykopu w czasie opadów oraz odwodnienia wykopów nawodnionych. Wydobyty grunt powinien być składowany z jednej strony wykopu, z pozostawieniem pomiędzy krawędzią wykopu a stopką odkładu wolnego pasa terenu o </w:t>
      </w:r>
      <w:proofErr w:type="gramStart"/>
      <w:r w:rsidRPr="00443616">
        <w:t>szerokości co</w:t>
      </w:r>
      <w:proofErr w:type="gramEnd"/>
      <w:r w:rsidRPr="00443616">
        <w:t xml:space="preserve"> najmniej 1 m dla komunikacji. Wyjście /zejście/ po drabinie z wykopu powinno być wykonane, z chwilą osiągnięcia głębokości większej niż 1 m od poziomu terenu, w odległości </w:t>
      </w:r>
      <w:proofErr w:type="gramStart"/>
      <w:r w:rsidRPr="00443616">
        <w:t>nie przekraczającej</w:t>
      </w:r>
      <w:proofErr w:type="gramEnd"/>
      <w:r w:rsidRPr="00443616">
        <w:t xml:space="preserve"> 20 m. W trakcie realizacji robót ziemnych należy nad otworami wykopanymi ustawić ławy celownicze, umożliwiające odtworzenie projektowanej osi wykopu i przewodu oraz kontrolę rzędnych dna. Ławy celownicze należy montować nad wykopem na wysokość ok. 1 m nad powierzchnią terenu w odstępach wynoszących ok. 30m. Ławy powinny mieć wyraźne i trwałe oznakowanie projektowanej osi przewodu. Górne krawędzie celowników należy ustawić zgodnie z rzędnymi projektowanymi za pomocą niwelatora. Położenie celowników należy sprawdzić codziennie przed rozpoczęciem robót montażowych. Wykopy wąsko przestrzennie o ścianach pionowych należy wykonać umocnione. Szerokość wykopu musi być wystarczająca dla ułożenia i zasypania rury. Dno wykopu powinno być równe i wykonane ze spadkiem ustalonym w Dokumentacji Projektowej. Spód wykopu należy pozostawić na poziomie wyższym od rzędnych projektowanej o około 2 - 5 cm, a w gruntach nawodnionych o ok. 20 cm, wykopy należy wykonać bez naruszenia naturalnej struktury gruntu. W czasie wykonywania wykopów należy zwrócić szczególną uwagę na niedopuszczenie do zawilgocenia i uplastycznienia gruntów spoistych. W przypadku układania rurociągów w nasypach drogowych wykopy pod kanały wolno rozpocząć po wykonaniu i zagęszczeniu przez drogowców nasypu drogowego do </w:t>
      </w:r>
      <w:proofErr w:type="gramStart"/>
      <w:r w:rsidRPr="00443616">
        <w:t>rzędnej o co</w:t>
      </w:r>
      <w:proofErr w:type="gramEnd"/>
      <w:r w:rsidRPr="00443616">
        <w:t xml:space="preserve"> najmniej o 0,5m wyższej od rzędnej wierzchu rury kanalizacyjnej. Niedopuszczalne jest jeżdżenie ciężkim sprzętem drogowym po przewodach przykrytych warstwą gruntu mniejszą niż 0,5m.  </w:t>
      </w:r>
    </w:p>
    <w:p w:rsidR="00920CF3" w:rsidRPr="00E47DDB" w:rsidRDefault="00920CF3" w:rsidP="00920CF3">
      <w:pPr>
        <w:rPr>
          <w:b/>
        </w:rPr>
      </w:pPr>
      <w:r w:rsidRPr="00E47DDB">
        <w:rPr>
          <w:b/>
        </w:rPr>
        <w:t xml:space="preserve">5.3.1. Odspojenie i transport urobku   </w:t>
      </w:r>
    </w:p>
    <w:p w:rsidR="00920CF3" w:rsidRDefault="00920CF3" w:rsidP="00E47DDB">
      <w:pPr>
        <w:jc w:val="both"/>
      </w:pPr>
      <w:r>
        <w:t xml:space="preserve">Odspojenie gruntu w wykopie mechaniczne i ręczne połączone z zastosowaniem urządzeń do mechanicznego wydobycia urobku. Grunty przeznaczone do wymiany, powinny być składowane w sposób uniemożliwiający zmieszanie się z gruntami przeznaczonymi do zasypania wykopów. Transport nadmiaru urobku należy złożyć w miejsce wybrane przez Wykonawcę i zaakceptowane przez Inżyniera.  </w:t>
      </w:r>
    </w:p>
    <w:p w:rsidR="00920CF3" w:rsidRPr="0002490A" w:rsidRDefault="00920CF3" w:rsidP="00920CF3">
      <w:pPr>
        <w:rPr>
          <w:b/>
        </w:rPr>
      </w:pPr>
      <w:r w:rsidRPr="0002490A">
        <w:rPr>
          <w:b/>
        </w:rPr>
        <w:t xml:space="preserve">5.3.2. Obudowa ścian i rozbiórka obudowy  </w:t>
      </w:r>
    </w:p>
    <w:p w:rsidR="00920CF3" w:rsidRDefault="00920CF3" w:rsidP="0002490A">
      <w:pPr>
        <w:jc w:val="both"/>
      </w:pPr>
      <w:r>
        <w:t xml:space="preserve">Wykonawca przedstawi do akceptacji Inżynierowi szczegółowy opis proponowanych metod zabezpieczenia wykopów na czas budowy urządzeń odwadniających, zapewniający bezpieczeństwo pracy i ochronę wykonywanych Robót.  </w:t>
      </w:r>
    </w:p>
    <w:p w:rsidR="00920CF3" w:rsidRPr="0002490A" w:rsidRDefault="00920CF3" w:rsidP="0002490A">
      <w:pPr>
        <w:jc w:val="both"/>
        <w:rPr>
          <w:b/>
        </w:rPr>
      </w:pPr>
      <w:r w:rsidRPr="0002490A">
        <w:rPr>
          <w:b/>
        </w:rPr>
        <w:t xml:space="preserve">5.3.3. Odwodnienie wykopu na czas budowy   </w:t>
      </w:r>
    </w:p>
    <w:p w:rsidR="00920CF3" w:rsidRDefault="00920CF3" w:rsidP="00127217">
      <w:pPr>
        <w:jc w:val="both"/>
      </w:pPr>
      <w:r>
        <w:t>Wykonawca przedstawi do akceptacji Inżynierowi szczegółowy opis proponowanych metod odwodnienia wykopów na czas budowy urządzeń odwadniających, zapewniający bezpieczeństwo pracy i ochronę wykonywanych Robót.  Zakres robót odwadniających należy dostosować do rzeczywistych warunków gruntowo wodnych w trakcie wykonywania robót. Przed przystąpieniem do odwodnienia wykopu należy ustalić wysokość położenia zwierciadła wody gruntowej oraz rozpoznać współczynnik wodoprzepuszczalności w celu wyboru metody odwodnienia wykopu. Jako metodę odwadniania wykopów zalec</w:t>
      </w:r>
      <w:r w:rsidR="00127217">
        <w:t>a się:</w:t>
      </w:r>
      <w:r>
        <w:t xml:space="preserve"> pom</w:t>
      </w:r>
      <w:r w:rsidR="00127217">
        <w:t>powanie bezpośrednio z wykopu,</w:t>
      </w:r>
      <w:r>
        <w:t xml:space="preserve"> pompowanie ze s</w:t>
      </w:r>
      <w:r w:rsidR="00127217">
        <w:t xml:space="preserve">tudni depresyjnych głębokich, </w:t>
      </w:r>
      <w:r>
        <w:t xml:space="preserve">osuszanie gruntu za pomocą filtrów igłowych. Wodę z wykopu należy odpompowywać do najbliższego kanału, lub wywozić beczkowozami.  </w:t>
      </w:r>
    </w:p>
    <w:p w:rsidR="00920CF3" w:rsidRPr="00B917BB" w:rsidRDefault="00920CF3" w:rsidP="00920CF3">
      <w:pPr>
        <w:rPr>
          <w:b/>
        </w:rPr>
      </w:pPr>
      <w:r w:rsidRPr="00B917BB">
        <w:rPr>
          <w:b/>
        </w:rPr>
        <w:t xml:space="preserve">5.3.4. Podłoże  </w:t>
      </w:r>
    </w:p>
    <w:p w:rsidR="00920CF3" w:rsidRDefault="00920CF3" w:rsidP="00920CF3">
      <w:r>
        <w:t xml:space="preserve">Podłoże naturalne  </w:t>
      </w:r>
    </w:p>
    <w:p w:rsidR="00920CF3" w:rsidRDefault="00920CF3" w:rsidP="00B917BB">
      <w:pPr>
        <w:jc w:val="both"/>
      </w:pPr>
      <w:r>
        <w:t>Podłoże naturalne stosuje się w gruntach sypkich, suchych (naturalnej wilgotności) z zastrzeżeniem posadowienia przewodu na nienaruszonym spodzie wykopu. Podłoże naturalne powinno umożliwić wyprofilowanie do kształtu spodu przewodu. Podłoże naturalne należy zabezpieczyć przed: - rozmyciem przez płynące wody opadowe lub powierzchniowe za pomocą rowka o głębokości 0.2-0.3 m i studzienek wykonanych z jednej lub obu stron dna wykopu w sposób zapobiegający dostaniu się wody z powrotem do wykopu i wypompowanie gr</w:t>
      </w:r>
      <w:r w:rsidR="00B91FF3">
        <w:t xml:space="preserve">omadzącej się w nich wody; </w:t>
      </w:r>
      <w:r>
        <w:t xml:space="preserve">dostępem i działaniem erozyjnym wody podziemnej przez obniżenie jej </w:t>
      </w:r>
      <w:proofErr w:type="gramStart"/>
      <w:r>
        <w:t>zwierciadła o co</w:t>
      </w:r>
      <w:proofErr w:type="gramEnd"/>
      <w:r>
        <w:t xml:space="preserve"> najmniej 0.50 </w:t>
      </w:r>
      <w:proofErr w:type="gramStart"/>
      <w:r>
        <w:t>m</w:t>
      </w:r>
      <w:proofErr w:type="gramEnd"/>
      <w:r>
        <w:t xml:space="preserve"> poniżej poziomu podłoża naturalnego.  Badania podłoża naturalnego wykonać zgodnie z wymaganiami normy PN-EN 1610. Wskaźnik zagęszczenia powinien odpowiadać wymaganiom zawartym w pkt. 5.3.5.  </w:t>
      </w:r>
    </w:p>
    <w:p w:rsidR="00920CF3" w:rsidRDefault="00920CF3" w:rsidP="00B917BB">
      <w:pPr>
        <w:jc w:val="both"/>
      </w:pPr>
      <w:r>
        <w:t xml:space="preserve">Podłoże wzmocnione (sztuczne)  </w:t>
      </w:r>
    </w:p>
    <w:p w:rsidR="00920CF3" w:rsidRDefault="00920CF3" w:rsidP="00B917BB">
      <w:pPr>
        <w:jc w:val="both"/>
      </w:pPr>
      <w:r>
        <w:t>W przypadku zale</w:t>
      </w:r>
      <w:r w:rsidR="00B91FF3">
        <w:t xml:space="preserve">gania w podłożu innych gruntów </w:t>
      </w:r>
      <w:r>
        <w:t>niż te</w:t>
      </w:r>
      <w:r w:rsidR="00B91FF3">
        <w:t>,</w:t>
      </w:r>
      <w:r>
        <w:t xml:space="preserve"> które wymieniono w pkt 5.3.4.1. należy wykonać podłoże wzmocnione. Podłoże wzmocnione w wykopie należy </w:t>
      </w:r>
      <w:r w:rsidR="00B91FF3">
        <w:t xml:space="preserve">wykonać z: </w:t>
      </w:r>
      <w:r>
        <w:t xml:space="preserve">warstwy stabilizacyjnej grubości 0.15 </w:t>
      </w:r>
      <w:proofErr w:type="gramStart"/>
      <w:r>
        <w:t>m</w:t>
      </w:r>
      <w:proofErr w:type="gramEnd"/>
      <w:r>
        <w:t xml:space="preserve"> za pomocą wapna, cementu lub popiołu, w zależności od rodzaju gruntu, zgodnie ze specyfikacją </w:t>
      </w:r>
      <w:r w:rsidR="00B91FF3">
        <w:t xml:space="preserve">techniczną w części drogowej; </w:t>
      </w:r>
      <w:r>
        <w:t xml:space="preserve">warstwy zagęszczonej podsypki żwirowo–piaskowej, bez grud i kamieni, zgodnie z zaleceniem producenta rur i </w:t>
      </w:r>
      <w:r w:rsidR="00B91FF3">
        <w:t xml:space="preserve">w zależności od średnicy rur. </w:t>
      </w:r>
      <w:r>
        <w:t>Podłoże żwirowo-piaskowe lub tłucznio</w:t>
      </w:r>
      <w:r w:rsidR="00B91FF3">
        <w:t xml:space="preserve">wo-piaskowe należy wykonywać </w:t>
      </w:r>
      <w:r>
        <w:t>w razie naruszenia gruntu rodzimego, który stanowić miał pod</w:t>
      </w:r>
      <w:r w:rsidR="00B91FF3">
        <w:t xml:space="preserve">łoże naturalne dla </w:t>
      </w:r>
      <w:proofErr w:type="gramStart"/>
      <w:r w:rsidR="00B91FF3">
        <w:t xml:space="preserve">przewodów </w:t>
      </w:r>
      <w:r>
        <w:t>jako</w:t>
      </w:r>
      <w:proofErr w:type="gramEnd"/>
      <w:r>
        <w:t xml:space="preserve"> warstwę wyrównawczą na dnie wykopu przy g</w:t>
      </w:r>
      <w:r w:rsidR="00B91FF3">
        <w:t xml:space="preserve">runtach zbitych i skalistych oraz </w:t>
      </w:r>
      <w:r>
        <w:t xml:space="preserve">w razie konieczności obetonowania rur. Grubości warstwy podsypki powinna </w:t>
      </w:r>
      <w:proofErr w:type="gramStart"/>
      <w:r>
        <w:t>wynosić co</w:t>
      </w:r>
      <w:proofErr w:type="gramEnd"/>
      <w:r>
        <w:t xml:space="preserve"> najmniej 0.20</w:t>
      </w:r>
      <w:r w:rsidR="00B91FF3">
        <w:t xml:space="preserve"> </w:t>
      </w:r>
      <w:proofErr w:type="gramStart"/>
      <w:r>
        <w:t>m</w:t>
      </w:r>
      <w:proofErr w:type="gramEnd"/>
      <w:r>
        <w:t>. Wzmocnienie podłoża na odcinkach pod złączami rur powinno być wykonane po próbie szczelności odcinka kanału. Niedopuszczalne jest wyrównanie podłoża ziemią z urobku lub podkładanie pod rury kawałków drewna, kamieni lub gruzu. Podłoże powinno być tak wyprofilowane, aby rura spoczywała na nim na jednej czwartej swojej powierzchni. Dopuszczalne odchylenie w planie krawędzi wykonanego podłoża wzmocnionego od ustalonego na ławach celowniczych kierunku osi przewodu nie powinno przekraczać 10 cm. Dopuszczalne zmniejszenie grubości podłoża od przewidywanej w Dokumentacji Projektowej nie</w:t>
      </w:r>
      <w:r w:rsidR="00B917BB">
        <w:t xml:space="preserve"> powinno być większe niż 10 %. </w:t>
      </w:r>
      <w:r>
        <w:t xml:space="preserve">Dopuszczalne odchylenie rzędnych podłoża od rzędnych przewidzianych w Dokumentacji Projektowej nie powinno przekraczać w żadnym jego punkcie +-1 cm. Badania podłoża wzmocnionego zgodnie z wymaganiami normy PN-EN 1610.  </w:t>
      </w:r>
    </w:p>
    <w:p w:rsidR="00920CF3" w:rsidRPr="00B917BB" w:rsidRDefault="00920CF3" w:rsidP="00920CF3">
      <w:pPr>
        <w:rPr>
          <w:b/>
        </w:rPr>
      </w:pPr>
      <w:r w:rsidRPr="00B917BB">
        <w:rPr>
          <w:b/>
        </w:rPr>
        <w:t xml:space="preserve">5.3.5. Osypka i zasypka   </w:t>
      </w:r>
    </w:p>
    <w:p w:rsidR="00920CF3" w:rsidRDefault="00920CF3" w:rsidP="00B917BB">
      <w:pPr>
        <w:jc w:val="both"/>
      </w:pPr>
      <w:r>
        <w:t xml:space="preserve">Zasypka i zagęszczenie gruntu Na </w:t>
      </w:r>
      <w:proofErr w:type="spellStart"/>
      <w:r>
        <w:t>obsypkę</w:t>
      </w:r>
      <w:proofErr w:type="spellEnd"/>
      <w:r>
        <w:t xml:space="preserve"> i zasypkę wstępną rur stosować piasek. Zagęszczenie </w:t>
      </w:r>
      <w:proofErr w:type="spellStart"/>
      <w:r>
        <w:t>obsypki</w:t>
      </w:r>
      <w:proofErr w:type="spellEnd"/>
      <w:r>
        <w:t xml:space="preserve"> należy bezwzględnie wykonać ręcznie. Dalszą zasypkę wykopu wykonać warstwami 20 cm z zagęszczaniem.  Użyty materiał i sposób zasypania przewodu nie powinien spowodować uszkodzenia ułożonego przewodu i obiektów na przewodzie oraz izolacji wodoszczelnej. Grubość warstwy ochronnej zasypu strefy niebezpiecznej ponad wierzch przewodu powinna wynosić co najmniej 0,3m. Zasypanie kanału przeprowadza się w trzech etapach: etap I - wykonanie warstwy ochronnej rury kanałowej z wyłączeniem odcinków na złączach; etap II - po próbie szczelności złącz rur kanałowych, wykonanie warstwy ochronnej w miejscach połączeń; etap III - zasyp wykopu gruntem rodzimym, warstwami z jednoczesnym zagęszczeniem i rozbiórką </w:t>
      </w:r>
      <w:proofErr w:type="spellStart"/>
      <w:proofErr w:type="gramStart"/>
      <w:r>
        <w:t>odeskowań</w:t>
      </w:r>
      <w:proofErr w:type="spellEnd"/>
      <w:r>
        <w:t xml:space="preserve">  i</w:t>
      </w:r>
      <w:proofErr w:type="gramEnd"/>
      <w:r>
        <w:t xml:space="preserve"> rozpór ścian wykopu. Materiałem zasypu w obrębie strefy niebezpiecznej powinien być grunt nieskalisty, bez grud i kamieni, mineralny, sypki, drobno lub średnioziarnisty wg PN-B-02480. Materiał zasypu powinien być zagęszczony ubijakiem po obu stronach przewodu, ze szczególnym uwzględnieniem wykopu pod złącza, żeby kanał nie uległ zniszczeniu.  Zasypanie wykopów należy wykonać warstwami o grubości dostosowanej do przyjętej metody zagęszczenia przy zachowaniu wymagań dotyczących zagęszczenia gruntów określonych zgodnie z wymaganiami normy </w:t>
      </w:r>
      <w:proofErr w:type="gramStart"/>
      <w:r>
        <w:t>PNS-02205  Wskaźnik</w:t>
      </w:r>
      <w:proofErr w:type="gramEnd"/>
      <w:r>
        <w:t xml:space="preserve"> zagęszczenia gruntu zasypowego powinien wynosić: a) pod jezdnią </w:t>
      </w:r>
      <w:proofErr w:type="spellStart"/>
      <w:r>
        <w:t>ls</w:t>
      </w:r>
      <w:proofErr w:type="spellEnd"/>
      <w:r>
        <w:t xml:space="preserve"> ≥ 0,98-1,00(w górnych warstwach zasypki) b) pod poboczem, chodnikiem, lub terenem przyległym </w:t>
      </w:r>
      <w:proofErr w:type="spellStart"/>
      <w:r>
        <w:t>ls</w:t>
      </w:r>
      <w:proofErr w:type="spellEnd"/>
      <w:r>
        <w:t xml:space="preserve"> ≥ 0,97   </w:t>
      </w:r>
    </w:p>
    <w:p w:rsidR="00920CF3" w:rsidRPr="00B917BB" w:rsidRDefault="00920CF3" w:rsidP="00920CF3">
      <w:pPr>
        <w:rPr>
          <w:b/>
        </w:rPr>
      </w:pPr>
      <w:r w:rsidRPr="00B917BB">
        <w:rPr>
          <w:b/>
        </w:rPr>
        <w:t xml:space="preserve">5.4.  ROBOTY MONTAŻOWE  </w:t>
      </w:r>
    </w:p>
    <w:p w:rsidR="00920CF3" w:rsidRPr="00B917BB" w:rsidRDefault="00920CF3" w:rsidP="00920CF3">
      <w:pPr>
        <w:rPr>
          <w:b/>
        </w:rPr>
      </w:pPr>
      <w:r w:rsidRPr="00B917BB">
        <w:rPr>
          <w:b/>
        </w:rPr>
        <w:t xml:space="preserve">5.4.1. Ogólne warunki układania rur  </w:t>
      </w:r>
    </w:p>
    <w:p w:rsidR="00920CF3" w:rsidRDefault="00920CF3" w:rsidP="00B917BB">
      <w:pPr>
        <w:jc w:val="both"/>
      </w:pPr>
      <w:r>
        <w:t xml:space="preserve">Przewody należy układać zgodnie z wymaganiami normy PN-EN 1610 oraz instrukcją montażową układania rur dostarczoną przez producenta rur. Roboty montażowe należy prowadzić przy temperaturze powyżej 0˚C. Po przygotowaniu wykopu i podłoża zgodnie z punktem 5.3 </w:t>
      </w:r>
      <w:proofErr w:type="gramStart"/>
      <w:r>
        <w:t>można</w:t>
      </w:r>
      <w:proofErr w:type="gramEnd"/>
      <w:r>
        <w:t xml:space="preserve"> przystąpić do wykonania montażowych robót kanalizacyjnych. W celu zachowania prawidłowego postępu robót montażowych należy przestrzegać zasady budowy kanału od najniższego punktu przewodu od najwyższego punktu przewodu w kierunku przeciwnym do spadku. Spadki i głębokości posadowienia kolektora powinny być zgodnie z Dokumentacją Projektową. Technologia budowy sieci musi gwarantować utrzymanie trasy i spadków przewodów.  Materiały użyte do budowy przewodów powinny być zgodne z Dokumentacją Projektową i </w:t>
      </w:r>
      <w:proofErr w:type="spellStart"/>
      <w:r>
        <w:t>STWiORB</w:t>
      </w:r>
      <w:proofErr w:type="spellEnd"/>
      <w:r>
        <w:t xml:space="preserve">. Rury do budowy przewodów przed opuszczeniem do wykopu, należy oczyścić od wewnątrz i zewnątrz z ziemi oraz sprawdzić czy nie uległy uszkodzeniu w czasie transportu i składowania. W zależności od średnicy, rury do wykopu należy opuszczać ręcznie, lub przy udziale sprzętu mechanicznego, za pomocą jednej, lub dwóch </w:t>
      </w:r>
      <w:proofErr w:type="gramStart"/>
      <w:r>
        <w:t xml:space="preserve">lin , </w:t>
      </w:r>
      <w:proofErr w:type="gramEnd"/>
      <w:r>
        <w:t>zgodnie z zaleceniami producenta rur. Niedopuszczalne jest zrzucenie rur do wykopu.  Każda rura po ułożeniu zgodnie z osią i niweletą powinna ściśle przylegać do podłoża na całej swej długości. Poszczególne rury należy unieruchomić /przez obsypanie ziemią po środku długości rury/ i mocno podbić z obu stron, aby rura nie mogła zmienić swego położenie do czasu wykonania uszczelnienia złączy. Należy sprawdzić prawidłowość ułożenia rury /oś i spadek/ za pomocą ław celowniczych, ławy mierniczej, pionu i uprzednio umieszczonych na dnie wykopu reperó</w:t>
      </w:r>
      <w:r w:rsidR="00B917BB">
        <w:t xml:space="preserve">w pomocniczych. </w:t>
      </w:r>
      <w:r>
        <w:t xml:space="preserve">Spadek dna rury powinien być jednostajny, a odchylenie spadku ułożonego kolektora od przewidzianego w projekcie nie powinno przekraczać -5% projektowanego spadku (przy zmniejszonym spadku) i +10% projektowanego spadku (przy zwiększonym spadku).  Wszystkie odchyłki ponad normatywne i odbiegające od określonych w niniejszej </w:t>
      </w:r>
      <w:proofErr w:type="spellStart"/>
      <w:r>
        <w:t>STWiORB</w:t>
      </w:r>
      <w:proofErr w:type="spellEnd"/>
      <w:r>
        <w:t xml:space="preserve"> należy uzgodnić z Inżynierem.  Po zakończeniu prac montażowych w danym dniu należy otwarty koniec ułożonego przewodu zabezpieczyć przed ewentualnym zamuleniem wodą gruntową, lub opadową przez zatkanie wlotu odpowiednio dopasowaną pokrywą.  Po sprawdzeniu prawidłowości ułożenia przewodów i badaniu szczelności należy rury zasypać do takiej wysokości</w:t>
      </w:r>
      <w:r w:rsidR="00872BF2">
        <w:t>,</w:t>
      </w:r>
      <w:r>
        <w:t xml:space="preserve"> aby znajdujący się nad nim grunt uniemożliwił spłynięcie ich po ewentualnym zalaniu.  </w:t>
      </w:r>
    </w:p>
    <w:p w:rsidR="00920CF3" w:rsidRPr="00B917BB" w:rsidRDefault="00920CF3" w:rsidP="00920CF3">
      <w:pPr>
        <w:rPr>
          <w:b/>
        </w:rPr>
      </w:pPr>
      <w:r w:rsidRPr="00B917BB">
        <w:rPr>
          <w:b/>
        </w:rPr>
        <w:t xml:space="preserve">5.4.2. Studzienki rewizyjne i rozprężne  </w:t>
      </w:r>
    </w:p>
    <w:p w:rsidR="00920CF3" w:rsidRDefault="00920CF3" w:rsidP="00B917BB">
      <w:pPr>
        <w:jc w:val="both"/>
      </w:pPr>
      <w:r>
        <w:t>Ogólne wytyczne wykonawstwa Studzienki rewizyjne i rozprężne wykonać z typowych elementów betonowych zgodnie z normą PN-B</w:t>
      </w:r>
      <w:r w:rsidR="00872BF2">
        <w:t>-10729, PN-EN 1917 i instrukcją</w:t>
      </w:r>
      <w:r>
        <w:t xml:space="preserve"> producenta. Zabudowa studzienek kanalizacyjnych z kręgów betonowych z betonu odpowiadającego klasie wytrzymałości nie niższej niż C35/45 –wg PN-EN206-1, wodoszczelnego (W8), </w:t>
      </w:r>
      <w:proofErr w:type="spellStart"/>
      <w:r>
        <w:t>małonasiąkliwego</w:t>
      </w:r>
      <w:proofErr w:type="spellEnd"/>
      <w:r>
        <w:t xml:space="preserve"> (</w:t>
      </w:r>
      <w:proofErr w:type="spellStart"/>
      <w:r>
        <w:t>nw</w:t>
      </w:r>
      <w:proofErr w:type="spellEnd"/>
      <w:r>
        <w:t xml:space="preserve"> do 5%) i mrozoodpornego (F-150) z kinetą wykonaną fabrycznie. Elementy studni należy łączyć z zastosowaniem uszczelek gumowych stożkowych. Wysokość komory roboczej do 3m. Studnie rewizyjne posiadające zamontowane na stałe stopnie </w:t>
      </w:r>
      <w:proofErr w:type="spellStart"/>
      <w:r>
        <w:t>złazowe</w:t>
      </w:r>
      <w:proofErr w:type="spellEnd"/>
      <w:r>
        <w:t xml:space="preserve"> żeliwne lub z tworzywa odpowiadające wymaganiom PN EN 13101. Wszystkie studnie w pasie drogowym przykryte płytą odciążającą i płytą z otworem włazowym φ 600mm. Włazy żeliwne z zabezpieczeniem przed kradzieżą, z pokrywą na rygle i otworami wentylacyjnymi, dla studni zlokalizowanych w jezdni drogi klasy D400. Przejścia rur przez ściany</w:t>
      </w:r>
      <w:r w:rsidR="00974D58">
        <w:t xml:space="preserve"> studzienek rewizyjnych </w:t>
      </w:r>
      <w:proofErr w:type="gramStart"/>
      <w:r w:rsidR="00974D58">
        <w:t xml:space="preserve">wykonać </w:t>
      </w:r>
      <w:r>
        <w:t>jako</w:t>
      </w:r>
      <w:proofErr w:type="gramEnd"/>
      <w:r>
        <w:t xml:space="preserve"> szczelne, elastyczne, w postaci uszczelek (kołnierzy) elastomerowych montowanych fabrycznie. Żeliwne włazy kanałowe z zab</w:t>
      </w:r>
      <w:r w:rsidR="00974D58">
        <w:t>ezpieczeniem przeciw kradzieży</w:t>
      </w:r>
      <w:r>
        <w:t xml:space="preserve"> należy montować na płycie pokrywowej. Włazy należy usytuować nad stopniami złażonymi, w odległości 0,10 m od krawędzi wewnętrznej ścian studzienek. Zastosowanie i montaż stopni </w:t>
      </w:r>
      <w:proofErr w:type="spellStart"/>
      <w:r>
        <w:t>złazowych</w:t>
      </w:r>
      <w:proofErr w:type="spellEnd"/>
      <w:r>
        <w:t xml:space="preserve"> odpowiadający wymaganiom PN-EN 13101. Stopnie </w:t>
      </w:r>
      <w:proofErr w:type="spellStart"/>
      <w:r>
        <w:t>złazowe</w:t>
      </w:r>
      <w:proofErr w:type="spellEnd"/>
      <w:r>
        <w:t xml:space="preserve"> w ścianie komory roboczej osadzone fabrycznie; zamocowane mijankowo w dwóch rzędach w odstępach 30cm. </w:t>
      </w:r>
      <w:r w:rsidR="00B917BB">
        <w:t xml:space="preserve"> </w:t>
      </w:r>
    </w:p>
    <w:p w:rsidR="00920CF3" w:rsidRPr="001061FA" w:rsidRDefault="00B917BB" w:rsidP="00920CF3">
      <w:pPr>
        <w:rPr>
          <w:b/>
        </w:rPr>
      </w:pPr>
      <w:r w:rsidRPr="001061FA">
        <w:rPr>
          <w:b/>
        </w:rPr>
        <w:t xml:space="preserve"> </w:t>
      </w:r>
      <w:r w:rsidR="00920CF3" w:rsidRPr="001061FA">
        <w:rPr>
          <w:b/>
        </w:rPr>
        <w:t>5.</w:t>
      </w:r>
      <w:r w:rsidRPr="001061FA">
        <w:rPr>
          <w:b/>
        </w:rPr>
        <w:t>5</w:t>
      </w:r>
      <w:r w:rsidR="00920CF3" w:rsidRPr="001061FA">
        <w:rPr>
          <w:b/>
        </w:rPr>
        <w:t xml:space="preserve">. PRÓBA SZCZELNOŚCI  </w:t>
      </w:r>
    </w:p>
    <w:p w:rsidR="00920CF3" w:rsidRDefault="00920CF3" w:rsidP="00050C60">
      <w:pPr>
        <w:jc w:val="both"/>
      </w:pPr>
      <w:r>
        <w:t xml:space="preserve">Po wykonaniu montażu kanałów grawitacyjnych należy przeprowadzić wszelkie próby zgodne z obowiązującymi przepisami i normą PN-EN 1610. Wykonane kanały winny być poddane badaniom szczelności na infiltrację wód gruntowych i </w:t>
      </w:r>
      <w:proofErr w:type="spellStart"/>
      <w:r>
        <w:t>eksfiltracje</w:t>
      </w:r>
      <w:proofErr w:type="spellEnd"/>
      <w:r>
        <w:t xml:space="preserve"> ścieków do gruntu. Do czasu przeprowadzenia próby szczelności przewody nie mogą być nasłonecznione. Badanie szczelności instalacji powinno być przeprowadzone wodą o temp. 5-20°C i temperaturze powietrza pow. 5</w:t>
      </w:r>
      <w:proofErr w:type="gramStart"/>
      <w:r>
        <w:t>oC.  Próba</w:t>
      </w:r>
      <w:proofErr w:type="gramEnd"/>
      <w:r>
        <w:t xml:space="preserve"> na infiltrację polega na obserwacji pustych rurociągów i studzienek (sieci w całości wykonanej) ze względu na wnikanie wód gruntowych do wewnątrz przewodów. Spływ wód siecią kanalizacyjną w ilości większej niż 0,116 l/s z 1 km sieci świadczy o niepoprawnym sposobie montażu elementów.  Próba na </w:t>
      </w:r>
      <w:proofErr w:type="spellStart"/>
      <w:r>
        <w:t>eksfiltrację</w:t>
      </w:r>
      <w:proofErr w:type="spellEnd"/>
      <w:r>
        <w:t xml:space="preserve"> polega na zaślepieniu odpływu badanego odcinka sieci i napełnieniu wodą do poziomu terenu w studni dolnej (w przypadku </w:t>
      </w:r>
      <w:proofErr w:type="spellStart"/>
      <w:r>
        <w:t>przykanalika</w:t>
      </w:r>
      <w:proofErr w:type="spellEnd"/>
      <w:r>
        <w:t xml:space="preserve"> – do poziomu kratki studni ściekowej), przy czym wartość ciśnienia mierzona w koronie rury powinna wynosić min 10 </w:t>
      </w:r>
      <w:proofErr w:type="spellStart"/>
      <w:r>
        <w:t>kPa</w:t>
      </w:r>
      <w:proofErr w:type="spellEnd"/>
      <w:r>
        <w:t xml:space="preserve">. Dla przeprowadzenia kontroli, ze względu na nasiąkliwość betonu, należy sezonować napełnioną sieć przez okres jednej godziny. Obserwować miejsca połączeń rur i studzienek oraz mierzyć poziom wody. W razie potrzeby należy wyeliminować przecieki i uzupełniać wodę do zadanego poziomu. Próbę należy prowadzić przez 30 minut z tolerancją +/- 1 min, mierząc ilość dolewanej wody. Próbę uważa się za </w:t>
      </w:r>
      <w:proofErr w:type="gramStart"/>
      <w:r>
        <w:t>prawidłową jeśli</w:t>
      </w:r>
      <w:proofErr w:type="gramEnd"/>
      <w:r>
        <w:t xml:space="preserve"> w zadanym czasie ilość dodanej wody jest mniejsza niż 0,20 litra na m2 dla rurociągów i studzienek (gdzie wartość w m2 odnosi się do powierzchni zwilżonej elementów).   </w:t>
      </w:r>
    </w:p>
    <w:p w:rsidR="00920CF3" w:rsidRPr="00050C60" w:rsidRDefault="00920CF3" w:rsidP="00920CF3">
      <w:pPr>
        <w:rPr>
          <w:b/>
        </w:rPr>
      </w:pPr>
      <w:r w:rsidRPr="00050C60">
        <w:rPr>
          <w:b/>
        </w:rPr>
        <w:t>5.</w:t>
      </w:r>
      <w:r w:rsidR="001061FA">
        <w:rPr>
          <w:b/>
        </w:rPr>
        <w:t xml:space="preserve">6 </w:t>
      </w:r>
      <w:r w:rsidRPr="00050C60">
        <w:rPr>
          <w:b/>
        </w:rPr>
        <w:t xml:space="preserve">OCHRONA PRZED KOROZJĄ  </w:t>
      </w:r>
    </w:p>
    <w:p w:rsidR="00E269CA" w:rsidRDefault="00920CF3" w:rsidP="00DA546E">
      <w:pPr>
        <w:pStyle w:val="Akapitzlist"/>
        <w:numPr>
          <w:ilvl w:val="0"/>
          <w:numId w:val="10"/>
        </w:numPr>
        <w:jc w:val="both"/>
      </w:pPr>
      <w:proofErr w:type="gramStart"/>
      <w:r>
        <w:t>zabezpieczenie</w:t>
      </w:r>
      <w:proofErr w:type="gramEnd"/>
      <w:r>
        <w:t xml:space="preserve"> przewodu </w:t>
      </w:r>
      <w:r w:rsidR="00050C60">
        <w:t>- p</w:t>
      </w:r>
      <w:r>
        <w:t>rzewody z rur z tworzyw sztucznych nie wymagają zabezpieczeń Rury posiadają fabryczne zabezpieczen</w:t>
      </w:r>
      <w:r w:rsidR="00050C60">
        <w:t>ie w postaci powłok i wykładzin;</w:t>
      </w:r>
      <w:r w:rsidR="001061FA">
        <w:t xml:space="preserve"> </w:t>
      </w:r>
      <w:r w:rsidR="00E269CA">
        <w:t>w</w:t>
      </w:r>
      <w:r>
        <w:t xml:space="preserve"> gruntach bardzo agresywnych należy sto</w:t>
      </w:r>
      <w:r w:rsidR="00E269CA">
        <w:t>sować zabezpieczenie specjalne;</w:t>
      </w:r>
    </w:p>
    <w:p w:rsidR="00920CF3" w:rsidRDefault="00920CF3" w:rsidP="00DA546E">
      <w:pPr>
        <w:pStyle w:val="Akapitzlist"/>
        <w:numPr>
          <w:ilvl w:val="0"/>
          <w:numId w:val="10"/>
        </w:numPr>
        <w:jc w:val="both"/>
      </w:pPr>
      <w:proofErr w:type="gramStart"/>
      <w:r>
        <w:t>zabezpieczenie</w:t>
      </w:r>
      <w:proofErr w:type="gramEnd"/>
      <w:r>
        <w:t xml:space="preserve"> studzienek z kręgów betonowych zgodnie z aprobatą techniczną Producenta. Studzienki należy zabezpieczyć z zewnątrz izolacją bitumiczną, przez posmarowanie w gruntach nienawodnionych "</w:t>
      </w:r>
      <w:proofErr w:type="spellStart"/>
      <w:r>
        <w:t>Bitizolem</w:t>
      </w:r>
      <w:proofErr w:type="spellEnd"/>
      <w:r>
        <w:t xml:space="preserve"> R" oraz "</w:t>
      </w:r>
      <w:proofErr w:type="spellStart"/>
      <w:r>
        <w:t>Bitizolem</w:t>
      </w:r>
      <w:proofErr w:type="spellEnd"/>
      <w:r>
        <w:t xml:space="preserve"> P", zaś w gruntach nawodnionych "</w:t>
      </w:r>
      <w:proofErr w:type="spellStart"/>
      <w:r>
        <w:t>Bitizolem</w:t>
      </w:r>
      <w:proofErr w:type="spellEnd"/>
      <w:r>
        <w:t xml:space="preserve"> R +2P. Dopuszcza się stosowanie innego środka izolacyjnego uzgodnionego z Inżynierem. W środowisku słabo agresywnym, niezależnie od czynnika agresji, studzienki można zabezpieczyć przez zagruntowanie "</w:t>
      </w:r>
      <w:proofErr w:type="spellStart"/>
      <w:r>
        <w:t>Bitizolem</w:t>
      </w:r>
      <w:proofErr w:type="spellEnd"/>
      <w:r>
        <w:t xml:space="preserve"> R" oraz trzykrotne posmarowanie lepikiem asfaltowym, stos</w:t>
      </w:r>
      <w:r w:rsidR="00E269CA">
        <w:t>owanym na gorąco wg PN-C-96177; i</w:t>
      </w:r>
      <w:r>
        <w:t>zolacje należy układać w czasie bezdeszczowej pogody przy temperatur</w:t>
      </w:r>
      <w:r w:rsidR="003328D5">
        <w:t>ze otoczenia nie niższej</w:t>
      </w:r>
      <w:r w:rsidR="00E269CA">
        <w:t xml:space="preserve"> niż 5ᵒ</w:t>
      </w:r>
      <w:r>
        <w:t xml:space="preserve"> C.  </w:t>
      </w:r>
    </w:p>
    <w:p w:rsidR="00920CF3" w:rsidRPr="00653340" w:rsidRDefault="00920CF3" w:rsidP="00920CF3">
      <w:pPr>
        <w:rPr>
          <w:b/>
        </w:rPr>
      </w:pPr>
      <w:r w:rsidRPr="00653340">
        <w:rPr>
          <w:b/>
        </w:rPr>
        <w:t xml:space="preserve">6. </w:t>
      </w:r>
      <w:proofErr w:type="gramStart"/>
      <w:r w:rsidRPr="00653340">
        <w:rPr>
          <w:b/>
        </w:rPr>
        <w:t>KONTROLA JAKOŚCI</w:t>
      </w:r>
      <w:proofErr w:type="gramEnd"/>
      <w:r w:rsidRPr="00653340">
        <w:rPr>
          <w:b/>
        </w:rPr>
        <w:t xml:space="preserve"> ROBÓT  </w:t>
      </w:r>
    </w:p>
    <w:p w:rsidR="00920CF3" w:rsidRDefault="00920CF3" w:rsidP="00DA546E">
      <w:pPr>
        <w:jc w:val="both"/>
      </w:pPr>
      <w:r>
        <w:t xml:space="preserve">Kontrola związana z wykonaniem urządzeń odwadniających powinna być przeprowadzona w czasie wszystkich faz robót zgodnie z wymaganiami normy PN-EN 1610, PN-B-10729, PN-EN 1917, PN-B-10736, PN-S-02205. Wyniki przeprowadzonych badań należy uznać za dodatnie, jeżeli wszystkie wymagania dla danej fazy robót zostały spełnione. Jeśli którekolwiek z wymagań nie zostało spełnione, należy daną fazę robót uznać za niezgodną z wymaganiami normy i po wykonaniu poprawek przeprowadzić badania ponownie. </w:t>
      </w:r>
      <w:proofErr w:type="gramStart"/>
      <w:r>
        <w:t>Kontrola jakości</w:t>
      </w:r>
      <w:proofErr w:type="gramEnd"/>
      <w:r>
        <w:t xml:space="preserve"> Robót powinna obejmować następujące badania: zgodności z Dokumentacją Projektową:, wykopów otwartych, podłoża naturalnego, zasypu wykopów, podłoża wzmocnionego, materiałów, ułożenia przewodów na podłożu, szczelności przewodu na </w:t>
      </w:r>
      <w:proofErr w:type="spellStart"/>
      <w:r>
        <w:t>eksfiltrację</w:t>
      </w:r>
      <w:proofErr w:type="spellEnd"/>
      <w:r>
        <w:t xml:space="preserve"> i infiltrację, zabezpieczenia przed korozją, wykonania wpustów, umocnienia, studzienek: - Sprawdzenie zgodności z Dokumentacją Projektową polega na porównaniu wykonywanych bądź wykonanych robót z Dokumentacją Projektową oraz na stwierdzeniu wzajemnej zgodności na podstawie oględzin i pomiarów.  - Badania wykopów otwartych obejmują badania materiałów i elementów obudowy, zabezpieczenia wykopów przed zalaniem wodą z opadów atmosferycznych, zachowanie warunków bezpieczeństwa pracy. - Badania podłoża naturalnego przeprowadza się dla stwierdzenia czy grunt podłoża stanowi nienaruszony rodzimy grunt sypki, ma naturalną wilgotność, nie został podebrany, jest zgodny z określonymi warunkami w Dokumentacji Projektowej i odpowiada wymaganiom normy PN-B-02480. W przypadku niezgodności z warunkami określonymi w Dokumentacji Projektowej należy przeprowadzić dodatkowe badania wg PN-B03020 rodzaju i stopnia agresywności środowiska i wprowadzić korektę w Dokumentacji Projektowej </w:t>
      </w:r>
      <w:r w:rsidR="00117062">
        <w:t>oraz przedstawić do Inżynierowi</w:t>
      </w:r>
      <w:r>
        <w:t xml:space="preserve"> - Badania zasypu przewodu sprowadza się do badania warstwy ochronnej zasypu, zasypu przewodu do powierzchni terenu. - Badania warstwy ochronnej zasypu należy wykonać przez pomiar jego wysokości nad wierzchem rury, zbadanie dotykiem sypkości materiału użytego do zasypu, skontrolowanie ubicia ziemi. Pomiar należy wykonać z dokładnością do 10 cm w miejscach odległych od siebie nie więcej niż 50m. - Badania nasypu stałego sprowadza się do badania zagęszczenia gruntu nasypowego wg BN-8931-12, wilgotności zagęszczonego gruntu. - Badania podłoża wzmocnionego przeprowadza się przez oględziny zewnętrzne i obmiar, przy czym grubość podłoża należy wykonać w trzech wybranych miejscach badanego odcinka podłoża z dokładnością do 1 cm. Badanie to obejmuje ponadto usytuowanie podłoża w planie, rzędne podłoża i głębokość ułożenia podłoża. - Badanie materiałów użytych do budowy systemu odwodnienia następuje przez porównanie ich cech z wymaganiami określonymi w Dokumentacji Projektowej i </w:t>
      </w:r>
      <w:proofErr w:type="spellStart"/>
      <w:r>
        <w:t>STWiORB</w:t>
      </w:r>
      <w:proofErr w:type="spellEnd"/>
      <w:r>
        <w:t xml:space="preserve">, w tym: na podstawie dokumentów </w:t>
      </w:r>
      <w:proofErr w:type="gramStart"/>
      <w:r>
        <w:t>określających jakość</w:t>
      </w:r>
      <w:proofErr w:type="gramEnd"/>
      <w:r>
        <w:t xml:space="preserve"> wbudowanych materiałów i porównanie ich cech z normami przedmiotowymi, atestami producentów lub warunkami określonymi w </w:t>
      </w:r>
      <w:proofErr w:type="spellStart"/>
      <w:r>
        <w:t>STWiORB</w:t>
      </w:r>
      <w:proofErr w:type="spellEnd"/>
      <w:r>
        <w:t xml:space="preserve"> oraz bezpośrednio na budowie przez oględziny zewnętrzne lub przez odpowiednie badania specjalistyczne. - Badania w zakresie przewodu, studzienek, obejmują czynności wstępne sprowadzające się do pomiaru w planie i w profilu, badanie połączenia rur i prefabrykatów. Ułożenie przewodu na podłożu naturalnym i wzmocnionym powinno zapewnić ścisłe oparcie rur na całej długości podłoża. Sprawdzenie wykonania połączeń rur i prefabrykatów należy przeprowadzić przez oględziny zewnętrzne. Rzędne kratek ściekowych i pokryw studzienek powinny być wykonane z dokładnością do ± 5 mm - Badanie szczelności odcinka przewodu obejmuje: badanie stanu odcinka </w:t>
      </w:r>
      <w:proofErr w:type="spellStart"/>
      <w:r>
        <w:t>rurociagu</w:t>
      </w:r>
      <w:proofErr w:type="spellEnd"/>
      <w:r>
        <w:t xml:space="preserve"> wraz ze studzienkami, pomiar dopływu wody gruntowej do przewodu. W czasie trwania próby szczelności należy prowadzić obserwację i robić </w:t>
      </w:r>
      <w:proofErr w:type="gramStart"/>
      <w:r>
        <w:t>odczyty co</w:t>
      </w:r>
      <w:proofErr w:type="gramEnd"/>
      <w:r>
        <w:t xml:space="preserve"> 30 min. położenia zwierciadła wody gruntowej na zewnątrz i w</w:t>
      </w:r>
      <w:r w:rsidR="00A9708F">
        <w:t xml:space="preserve"> poszczególnych studzienkach. </w:t>
      </w:r>
      <w:r>
        <w:t>Badanie zabezpieczenia antykorozyjnego należy wykona</w:t>
      </w:r>
      <w:r w:rsidR="00A9708F">
        <w:t xml:space="preserve">ć przez oględziny zewnętrzne. </w:t>
      </w:r>
      <w:r>
        <w:t xml:space="preserve">Badanie wykonania elementów betonowych wykonać zgodnie z PN-B-06250, PN-EN-206-1 i PN-B-06251.   </w:t>
      </w:r>
    </w:p>
    <w:p w:rsidR="00920CF3" w:rsidRPr="00107B76" w:rsidRDefault="00920CF3" w:rsidP="00920CF3">
      <w:pPr>
        <w:rPr>
          <w:b/>
        </w:rPr>
      </w:pPr>
      <w:r w:rsidRPr="00107B76">
        <w:rPr>
          <w:b/>
        </w:rPr>
        <w:t xml:space="preserve">7. OBMIAR ROBÓT  </w:t>
      </w:r>
    </w:p>
    <w:p w:rsidR="00920CF3" w:rsidRDefault="00920CF3" w:rsidP="002173FE">
      <w:pPr>
        <w:jc w:val="both"/>
      </w:pPr>
      <w:r>
        <w:t xml:space="preserve">Roboty uznaje się za wykonane zgodnie z dokumentacją projektową, </w:t>
      </w:r>
      <w:proofErr w:type="spellStart"/>
      <w:r>
        <w:t>STWiORB</w:t>
      </w:r>
      <w:proofErr w:type="spellEnd"/>
      <w:r>
        <w:t xml:space="preserve"> i wymaganiami Inżyniera, jeżeli wszystkie pomiary i badania z zachowaniem tolerancji wg pkt 6 dały wyniki pozytywne. Odbiorowi robót zanikających i ul</w:t>
      </w:r>
      <w:r w:rsidR="00107B76">
        <w:t xml:space="preserve">egających zakryciu podlegają: </w:t>
      </w:r>
      <w:r>
        <w:t>ro</w:t>
      </w:r>
      <w:r w:rsidR="00107B76">
        <w:t xml:space="preserve">boty montażowe wykonania rur, </w:t>
      </w:r>
      <w:r>
        <w:t>wykonane studzien</w:t>
      </w:r>
      <w:r w:rsidR="00107B76">
        <w:t xml:space="preserve">ek, </w:t>
      </w:r>
      <w:r>
        <w:t>wykonan</w:t>
      </w:r>
      <w:r w:rsidR="00107B76">
        <w:t>ej</w:t>
      </w:r>
      <w:r>
        <w:t xml:space="preserve"> izolacj</w:t>
      </w:r>
      <w:r w:rsidR="00107B76">
        <w:t xml:space="preserve">i, </w:t>
      </w:r>
      <w:r>
        <w:t>roboty ziemne</w:t>
      </w:r>
      <w:r w:rsidR="00107B76">
        <w:t>.</w:t>
      </w:r>
      <w:r>
        <w:t xml:space="preserve"> Odbiór robót zanikających powinien być dokonany w czasie umożliwiającym wykonanie korekt i poprawek, bez hamowania ogólnego postępu robót. Długość odcinka robót ziemnych poddana odbiorowi nie powinna być mniejsza od 50 m.  </w:t>
      </w:r>
    </w:p>
    <w:p w:rsidR="00920CF3" w:rsidRPr="002173FE" w:rsidRDefault="002173FE" w:rsidP="00920CF3">
      <w:pPr>
        <w:rPr>
          <w:b/>
        </w:rPr>
      </w:pPr>
      <w:r w:rsidRPr="002173FE">
        <w:rPr>
          <w:b/>
        </w:rPr>
        <w:t>8</w:t>
      </w:r>
      <w:r w:rsidR="00920CF3" w:rsidRPr="002173FE">
        <w:rPr>
          <w:b/>
        </w:rPr>
        <w:t xml:space="preserve">. PODSTAWA PŁATNOŚCI  </w:t>
      </w:r>
    </w:p>
    <w:p w:rsidR="00920CF3" w:rsidRPr="005B4F48" w:rsidRDefault="00445E1E" w:rsidP="00920CF3">
      <w:pPr>
        <w:rPr>
          <w:b/>
        </w:rPr>
      </w:pPr>
      <w:r w:rsidRPr="005B4F48">
        <w:rPr>
          <w:b/>
        </w:rPr>
        <w:t>8</w:t>
      </w:r>
      <w:r w:rsidR="00920CF3" w:rsidRPr="005B4F48">
        <w:rPr>
          <w:b/>
        </w:rPr>
        <w:t xml:space="preserve">.1. CENA 1 METRA WYKONANIA PRZYKANALIKA, KANAŁU, OBEJMUJE:  </w:t>
      </w:r>
    </w:p>
    <w:p w:rsidR="00920CF3" w:rsidRDefault="00920CF3" w:rsidP="00920CF3">
      <w:pPr>
        <w:pStyle w:val="Akapitzlist"/>
        <w:numPr>
          <w:ilvl w:val="0"/>
          <w:numId w:val="11"/>
        </w:numPr>
        <w:jc w:val="both"/>
      </w:pPr>
      <w:r>
        <w:t>wytyczenie trasy ka</w:t>
      </w:r>
      <w:r w:rsidR="00445E1E">
        <w:t xml:space="preserve">nalizacji deszczowej i obiektów: </w:t>
      </w:r>
      <w:r>
        <w:t>rob</w:t>
      </w:r>
      <w:r w:rsidR="00445E1E">
        <w:t xml:space="preserve">oty pomiarowe, przygotowawcze, dostarczenie materiałów; </w:t>
      </w:r>
      <w:r>
        <w:t>koszt m</w:t>
      </w:r>
      <w:r w:rsidR="00445E1E">
        <w:t xml:space="preserve">ateriałów wraz z transportem; </w:t>
      </w:r>
      <w:r>
        <w:t xml:space="preserve">wykonanie wykopu </w:t>
      </w:r>
      <w:proofErr w:type="gramStart"/>
      <w:r>
        <w:t xml:space="preserve">wraz </w:t>
      </w:r>
      <w:r w:rsidR="00445E1E">
        <w:t xml:space="preserve">                              </w:t>
      </w:r>
      <w:r>
        <w:t>z</w:t>
      </w:r>
      <w:proofErr w:type="gramEnd"/>
      <w:r w:rsidR="00445E1E">
        <w:t xml:space="preserve">  umocnieniem wykopu; </w:t>
      </w:r>
      <w:r>
        <w:t>zabez</w:t>
      </w:r>
      <w:r w:rsidR="00445E1E">
        <w:t xml:space="preserve">pieczenie urządzeń w wykopie; </w:t>
      </w:r>
      <w:r>
        <w:t>wykonanie</w:t>
      </w:r>
      <w:r w:rsidR="00445E1E">
        <w:t xml:space="preserve"> projektu odwodnienia wykopu, odwodnienie wykopu; </w:t>
      </w:r>
      <w:r>
        <w:t>przygo</w:t>
      </w:r>
      <w:r w:rsidR="00445E1E">
        <w:t xml:space="preserve">towanie podłoża wzmocnionego; </w:t>
      </w:r>
      <w:r>
        <w:t>ułożenie rur w wykopie otwartym wra</w:t>
      </w:r>
      <w:r w:rsidR="00445E1E">
        <w:t xml:space="preserve">z z podłączeniem do obiektów; badania szczelności; przegląd kamerą TV; </w:t>
      </w:r>
      <w:r>
        <w:t>de</w:t>
      </w:r>
      <w:r w:rsidR="00445E1E">
        <w:t>montaż istniejącego uzbrojenia,</w:t>
      </w:r>
      <w:r>
        <w:t xml:space="preserve"> transport </w:t>
      </w:r>
      <w:r w:rsidR="00445E1E">
        <w:t xml:space="preserve">gruntu na wymianę i podsypkę; </w:t>
      </w:r>
      <w:r>
        <w:t xml:space="preserve">zasypanie wykopu warstwami </w:t>
      </w:r>
      <w:r w:rsidR="00445E1E">
        <w:t xml:space="preserve">             </w:t>
      </w:r>
      <w:r>
        <w:t>z zag</w:t>
      </w:r>
      <w:r w:rsidR="00445E1E">
        <w:t xml:space="preserve">ęszczeniem zgodnie z </w:t>
      </w:r>
      <w:proofErr w:type="spellStart"/>
      <w:r w:rsidR="00445E1E">
        <w:t>STWiORB</w:t>
      </w:r>
      <w:proofErr w:type="spellEnd"/>
      <w:r w:rsidR="00445E1E">
        <w:t xml:space="preserve">; </w:t>
      </w:r>
      <w:r>
        <w:t>transport nadmiaru gruntu i o</w:t>
      </w:r>
      <w:r w:rsidR="00445E1E">
        <w:t xml:space="preserve">dpadów wraz z kosztem odkładu; </w:t>
      </w:r>
      <w:r>
        <w:t>oczyszczenie terenu robót z materiałó</w:t>
      </w:r>
      <w:r w:rsidR="00445E1E">
        <w:t xml:space="preserve">w rozbiórkowych oraz odpadów; </w:t>
      </w:r>
      <w:r>
        <w:t xml:space="preserve">uporządkowanie terenu, przywrócenie terenu do stanu przed budową np. odtworzenie nawierzchni trwałych, trawnikowych, wykonanie dokumentacji powykonawczej; </w:t>
      </w:r>
      <w:proofErr w:type="gramStart"/>
      <w:r>
        <w:t>wykonanie</w:t>
      </w:r>
      <w:proofErr w:type="gramEnd"/>
      <w:r>
        <w:t xml:space="preserve"> geodezyjnej inwentaryzacji powykonawczej przebiegu przewodów i lokalizacji obiektów wraz z </w:t>
      </w:r>
      <w:r w:rsidR="00445E1E">
        <w:t xml:space="preserve">aktualizacją mapy zasadniczej oraz </w:t>
      </w:r>
      <w:r>
        <w:t>inne roboty wynikłe w czasie wykonywania kanału</w:t>
      </w:r>
      <w:r w:rsidR="00445E1E">
        <w:t>;</w:t>
      </w:r>
      <w:r>
        <w:t xml:space="preserve">  </w:t>
      </w:r>
    </w:p>
    <w:p w:rsidR="00920CF3" w:rsidRPr="005B4F48" w:rsidRDefault="005B4F48" w:rsidP="00920CF3">
      <w:pPr>
        <w:rPr>
          <w:b/>
        </w:rPr>
      </w:pPr>
      <w:r w:rsidRPr="005B4F48">
        <w:rPr>
          <w:b/>
        </w:rPr>
        <w:t>8</w:t>
      </w:r>
      <w:r w:rsidR="00920CF3" w:rsidRPr="005B4F48">
        <w:rPr>
          <w:b/>
        </w:rPr>
        <w:t xml:space="preserve">.2. CENA WBUDOWANIA JEDNEGO KOMPLETU STUDZIENKI OBEJMUJE:  </w:t>
      </w:r>
    </w:p>
    <w:p w:rsidR="00920CF3" w:rsidRDefault="00920CF3" w:rsidP="00962821">
      <w:pPr>
        <w:pStyle w:val="Akapitzlist"/>
        <w:numPr>
          <w:ilvl w:val="0"/>
          <w:numId w:val="11"/>
        </w:numPr>
        <w:jc w:val="both"/>
      </w:pPr>
      <w:r>
        <w:t>roboty pomiarowe, przygo</w:t>
      </w:r>
      <w:r w:rsidR="00962821">
        <w:t xml:space="preserve">towawcze, wytyczenie obiektu; </w:t>
      </w:r>
      <w:r>
        <w:t>wykonanie wykopu wraz z wzmocnieniem</w:t>
      </w:r>
      <w:r w:rsidR="00962821">
        <w:t xml:space="preserve"> przez rozparcie ścian wykopu;</w:t>
      </w:r>
      <w:r>
        <w:t xml:space="preserve"> zabezpieczenie ur</w:t>
      </w:r>
      <w:r w:rsidR="00962821">
        <w:t xml:space="preserve">ządzeń podziemnych w wykopie; dostarczenie materiałów; koszt materiałów; </w:t>
      </w:r>
      <w:r>
        <w:t xml:space="preserve">opracowanie Dokumentacji </w:t>
      </w:r>
      <w:proofErr w:type="spellStart"/>
      <w:r>
        <w:t>Techniczno</w:t>
      </w:r>
      <w:proofErr w:type="spellEnd"/>
      <w:r>
        <w:t xml:space="preserve"> – Ru</w:t>
      </w:r>
      <w:r w:rsidR="00962821">
        <w:t xml:space="preserve">chowej; - odwodnienie wykopu; przygotowanie podłoża; </w:t>
      </w:r>
      <w:r>
        <w:t>montaż studzienki</w:t>
      </w:r>
      <w:r w:rsidR="00962821">
        <w:t xml:space="preserve">, badania szczelności; wykonanie izolacji; </w:t>
      </w:r>
      <w:r>
        <w:t>transport gruntu na wymianę i p</w:t>
      </w:r>
      <w:r w:rsidR="00962821">
        <w:t xml:space="preserve">odsypkę; </w:t>
      </w:r>
      <w:r>
        <w:t>demontaż istniejącego uzbrojenia - zasypanie wykopu warstwami z zagęszczeniem zgodn</w:t>
      </w:r>
      <w:r w:rsidR="00962821">
        <w:t xml:space="preserve">ie z Specyfikacją Techniczna; </w:t>
      </w:r>
      <w:r>
        <w:t>transport nadmiaru gruntu i od</w:t>
      </w:r>
      <w:r w:rsidR="00962821">
        <w:t xml:space="preserve">padów wraz z kosztem odkładu; </w:t>
      </w:r>
      <w:r>
        <w:t>oczyszczenie terenu robót z materiał</w:t>
      </w:r>
      <w:r w:rsidR="00962821">
        <w:t xml:space="preserve">ów rozbiórkowych oraz odpadów; </w:t>
      </w:r>
      <w:r>
        <w:t xml:space="preserve">przeprowadzenie niezbędnych badań laboratoryjnych i pomiarów </w:t>
      </w:r>
      <w:proofErr w:type="gramStart"/>
      <w:r>
        <w:t xml:space="preserve">wymaganych </w:t>
      </w:r>
      <w:r w:rsidR="00962821">
        <w:t xml:space="preserve">                           </w:t>
      </w:r>
      <w:r w:rsidR="005B4F48">
        <w:t>w</w:t>
      </w:r>
      <w:proofErr w:type="gramEnd"/>
      <w:r w:rsidR="005B4F48">
        <w:t xml:space="preserve"> Specyfikacji Technicznej; </w:t>
      </w:r>
      <w:r>
        <w:t>wykonanie geodezyjnej inwentaryzacji powykonawczej lokalizacji obiektu z a</w:t>
      </w:r>
      <w:r w:rsidR="00962821">
        <w:t xml:space="preserve">ktualizacją mapy zasadniczej; </w:t>
      </w:r>
      <w:r>
        <w:t>koszt nadzoru użytkowników (właścicieli) istnie</w:t>
      </w:r>
      <w:r w:rsidR="00962821">
        <w:t xml:space="preserve">jącego uzbrojenia; </w:t>
      </w:r>
      <w:r>
        <w:t>wykonani</w:t>
      </w:r>
      <w:r w:rsidR="00962821">
        <w:t xml:space="preserve">e dokumentacji </w:t>
      </w:r>
      <w:proofErr w:type="gramStart"/>
      <w:r w:rsidR="00962821">
        <w:t>powykonawczej</w:t>
      </w:r>
      <w:proofErr w:type="gramEnd"/>
      <w:r w:rsidR="00962821">
        <w:t xml:space="preserve">; </w:t>
      </w:r>
      <w:r>
        <w:t xml:space="preserve">wykonanie geodezyjnej inwentaryzacji powykonawczej przebiegu przewodów i lokalizacji obiektów wraz z </w:t>
      </w:r>
      <w:r w:rsidR="00B17F1C">
        <w:t xml:space="preserve">aktualizacją mapy zasadniczej, </w:t>
      </w:r>
      <w:r>
        <w:t xml:space="preserve">inne roboty wynikłe w czasie wykonywania studni  </w:t>
      </w:r>
    </w:p>
    <w:p w:rsidR="00920CF3" w:rsidRDefault="005B4F48" w:rsidP="00920CF3">
      <w:r>
        <w:t xml:space="preserve"> </w:t>
      </w:r>
    </w:p>
    <w:p w:rsidR="005B4F48" w:rsidRDefault="005B4F48" w:rsidP="00920CF3"/>
    <w:p w:rsidR="005B4F48" w:rsidRDefault="00EE146C" w:rsidP="00EE146C">
      <w:pPr>
        <w:tabs>
          <w:tab w:val="left" w:pos="5055"/>
        </w:tabs>
      </w:pPr>
      <w:r>
        <w:tab/>
      </w:r>
      <w:bookmarkStart w:id="0" w:name="_GoBack"/>
      <w:bookmarkEnd w:id="0"/>
    </w:p>
    <w:p w:rsidR="00920CF3" w:rsidRPr="005B4F48" w:rsidRDefault="00A83B3F" w:rsidP="00920CF3">
      <w:pPr>
        <w:rPr>
          <w:b/>
        </w:rPr>
      </w:pPr>
      <w:r>
        <w:rPr>
          <w:b/>
        </w:rPr>
        <w:t>9</w:t>
      </w:r>
      <w:r w:rsidR="00920CF3" w:rsidRPr="005B4F48">
        <w:rPr>
          <w:b/>
        </w:rPr>
        <w:t xml:space="preserve">. PRZEPISY ZWIĄZANE  </w:t>
      </w:r>
    </w:p>
    <w:p w:rsidR="00920CF3" w:rsidRPr="005B4F48" w:rsidRDefault="00A83B3F" w:rsidP="00920CF3">
      <w:pPr>
        <w:rPr>
          <w:b/>
        </w:rPr>
      </w:pPr>
      <w:r>
        <w:rPr>
          <w:b/>
        </w:rPr>
        <w:t>9</w:t>
      </w:r>
      <w:r w:rsidR="00920CF3" w:rsidRPr="005B4F48">
        <w:rPr>
          <w:b/>
        </w:rPr>
        <w:t xml:space="preserve">.1. POLSKIE NORMY  </w:t>
      </w:r>
    </w:p>
    <w:p w:rsidR="00DA3DE7" w:rsidRDefault="00920CF3" w:rsidP="00B16AC6">
      <w:pPr>
        <w:pStyle w:val="Akapitzlist"/>
        <w:numPr>
          <w:ilvl w:val="0"/>
          <w:numId w:val="11"/>
        </w:numPr>
        <w:jc w:val="both"/>
      </w:pPr>
      <w:r>
        <w:t>PN-B-02480 - "Grunty budowlane. Określenia, sym</w:t>
      </w:r>
      <w:r w:rsidR="00DA3DE7">
        <w:t>bole, podział i opisy gruntów"</w:t>
      </w:r>
    </w:p>
    <w:p w:rsidR="00DA3DE7" w:rsidRDefault="00920CF3" w:rsidP="00B16AC6">
      <w:pPr>
        <w:pStyle w:val="Akapitzlist"/>
        <w:numPr>
          <w:ilvl w:val="0"/>
          <w:numId w:val="11"/>
        </w:numPr>
        <w:jc w:val="both"/>
      </w:pPr>
      <w:r>
        <w:t>PN-B-02481 - "Geotechnika. Terminologia podstawowa, symbole literowe</w:t>
      </w:r>
      <w:r w:rsidR="00DA3DE7">
        <w:t xml:space="preserve"> i jednostki miar"</w:t>
      </w:r>
    </w:p>
    <w:p w:rsidR="00DA3DE7" w:rsidRDefault="00920CF3" w:rsidP="00B16AC6">
      <w:pPr>
        <w:pStyle w:val="Akapitzlist"/>
        <w:numPr>
          <w:ilvl w:val="0"/>
          <w:numId w:val="11"/>
        </w:numPr>
        <w:jc w:val="both"/>
      </w:pPr>
      <w:r>
        <w:t>PN-B-03020 - "Grunty budowlane. Posadowienie bezpośrednie budowli. Oblicze</w:t>
      </w:r>
      <w:r w:rsidR="00DA3DE7">
        <w:t>nia statyczne i projektowanie"</w:t>
      </w:r>
    </w:p>
    <w:p w:rsidR="00DA3DE7" w:rsidRDefault="00920CF3" w:rsidP="00B16AC6">
      <w:pPr>
        <w:pStyle w:val="Akapitzlist"/>
        <w:numPr>
          <w:ilvl w:val="0"/>
          <w:numId w:val="11"/>
        </w:numPr>
        <w:jc w:val="both"/>
      </w:pPr>
      <w:r>
        <w:t>PN-B-06050 - "Geotechnika. Ro</w:t>
      </w:r>
      <w:r w:rsidR="00DA3DE7">
        <w:t>boty ziemne. Wymagania ogólne"</w:t>
      </w:r>
    </w:p>
    <w:p w:rsidR="00DA3DE7" w:rsidRDefault="00DA3DE7" w:rsidP="00B16AC6">
      <w:pPr>
        <w:pStyle w:val="Akapitzlist"/>
        <w:numPr>
          <w:ilvl w:val="0"/>
          <w:numId w:val="11"/>
        </w:numPr>
        <w:jc w:val="both"/>
      </w:pPr>
      <w:r>
        <w:t>PN-B-06250 - "Beton zwykły"</w:t>
      </w:r>
    </w:p>
    <w:p w:rsidR="00DA3DE7" w:rsidRDefault="00920CF3" w:rsidP="00B16AC6">
      <w:pPr>
        <w:pStyle w:val="Akapitzlist"/>
        <w:numPr>
          <w:ilvl w:val="0"/>
          <w:numId w:val="11"/>
        </w:numPr>
        <w:jc w:val="both"/>
      </w:pPr>
      <w:r>
        <w:t xml:space="preserve">PN-EN 206-1 „Beton - Część 1: Wymagania, właściwości, produkcja i zgodność” </w:t>
      </w:r>
    </w:p>
    <w:p w:rsidR="00DA3DE7" w:rsidRDefault="00920CF3" w:rsidP="00B16AC6">
      <w:pPr>
        <w:pStyle w:val="Akapitzlist"/>
        <w:numPr>
          <w:ilvl w:val="0"/>
          <w:numId w:val="11"/>
        </w:numPr>
        <w:jc w:val="both"/>
      </w:pPr>
      <w:proofErr w:type="gramStart"/>
      <w:r>
        <w:t>PN-B-06251 -  „Roboty</w:t>
      </w:r>
      <w:proofErr w:type="gramEnd"/>
      <w:r>
        <w:t xml:space="preserve"> betonowe i żelbetowe. Wymagania techniczne.” </w:t>
      </w:r>
    </w:p>
    <w:p w:rsidR="00DA3DE7" w:rsidRDefault="00920CF3" w:rsidP="00B16AC6">
      <w:pPr>
        <w:pStyle w:val="Akapitzlist"/>
        <w:numPr>
          <w:ilvl w:val="0"/>
          <w:numId w:val="11"/>
        </w:numPr>
        <w:jc w:val="both"/>
      </w:pPr>
      <w:r>
        <w:t>PN-EN</w:t>
      </w:r>
      <w:proofErr w:type="gramStart"/>
      <w:r>
        <w:t xml:space="preserve"> 1852-1:1999/A</w:t>
      </w:r>
      <w:proofErr w:type="gramEnd"/>
      <w:r>
        <w:t>1 – „Systemy przewodowe z tworzyw sztucznych. Podziemne bezciśnieniowe systemy przewodowe z polipropylenu (PP) do odwadniania i kanalizacji. Wymagania dotyczące rur, k</w:t>
      </w:r>
      <w:r w:rsidR="00DA3DE7">
        <w:t>ształtek i systemu (Zmiana A1)”</w:t>
      </w:r>
    </w:p>
    <w:p w:rsidR="00DA3DE7" w:rsidRDefault="00920CF3" w:rsidP="00B16AC6">
      <w:pPr>
        <w:pStyle w:val="Akapitzlist"/>
        <w:numPr>
          <w:ilvl w:val="0"/>
          <w:numId w:val="11"/>
        </w:numPr>
        <w:jc w:val="both"/>
      </w:pPr>
      <w:r>
        <w:t>PN-EN-14364 - „Systemy przewodów rurowych z tworzyw sztucznych do ciśnieniowego i bezciśnieniowego odwadniania i kanalizacji. Termoutwardzalne tworzywa sztuczne wzmocnione włóknem szklanym (GRP), na bazie nienasyconej żywicy poliestrowej (UP</w:t>
      </w:r>
      <w:proofErr w:type="gramStart"/>
      <w:r>
        <w:t>). Specyfikacje</w:t>
      </w:r>
      <w:proofErr w:type="gramEnd"/>
      <w:r>
        <w:t xml:space="preserve"> rur, kształtek i połączeń.” </w:t>
      </w:r>
    </w:p>
    <w:p w:rsidR="00DA3DE7" w:rsidRDefault="00920CF3" w:rsidP="00B16AC6">
      <w:pPr>
        <w:pStyle w:val="Akapitzlist"/>
        <w:numPr>
          <w:ilvl w:val="0"/>
          <w:numId w:val="11"/>
        </w:numPr>
        <w:jc w:val="both"/>
      </w:pPr>
      <w:r>
        <w:t>PN-B-10729 - "Kanaliza</w:t>
      </w:r>
      <w:r w:rsidR="005B4F48">
        <w:t>cja. Studzienki kanalizacyjne"</w:t>
      </w:r>
      <w:r>
        <w:t xml:space="preserve"> </w:t>
      </w:r>
    </w:p>
    <w:p w:rsidR="00DA3DE7" w:rsidRDefault="00920CF3" w:rsidP="00B16AC6">
      <w:pPr>
        <w:pStyle w:val="Akapitzlist"/>
        <w:numPr>
          <w:ilvl w:val="0"/>
          <w:numId w:val="11"/>
        </w:numPr>
        <w:jc w:val="both"/>
      </w:pPr>
      <w:proofErr w:type="gramStart"/>
      <w:r>
        <w:t>PN-EN 1917  „Studzienki</w:t>
      </w:r>
      <w:proofErr w:type="gramEnd"/>
      <w:r>
        <w:t xml:space="preserve"> włazowe i </w:t>
      </w:r>
      <w:proofErr w:type="spellStart"/>
      <w:r>
        <w:t>niewłazowe</w:t>
      </w:r>
      <w:proofErr w:type="spellEnd"/>
      <w:r>
        <w:t xml:space="preserve"> z betonu niezbrojonego, z betonu zbrojonego włóknem stalowym i żelbetowe” </w:t>
      </w:r>
    </w:p>
    <w:p w:rsidR="00CC0BA7" w:rsidRDefault="00920CF3" w:rsidP="00920CF3">
      <w:pPr>
        <w:pStyle w:val="Akapitzlist"/>
        <w:numPr>
          <w:ilvl w:val="0"/>
          <w:numId w:val="11"/>
        </w:numPr>
        <w:jc w:val="both"/>
      </w:pPr>
      <w:r>
        <w:t>PN-EN 1610 - "Budowa i bada</w:t>
      </w:r>
      <w:r w:rsidR="00CC0BA7">
        <w:t>nia przewodów kanalizacyjnych"</w:t>
      </w:r>
    </w:p>
    <w:p w:rsidR="00CC0BA7" w:rsidRDefault="00920CF3" w:rsidP="00920CF3">
      <w:pPr>
        <w:pStyle w:val="Akapitzlist"/>
        <w:numPr>
          <w:ilvl w:val="0"/>
          <w:numId w:val="11"/>
        </w:numPr>
        <w:jc w:val="both"/>
      </w:pPr>
      <w:r>
        <w:t>PN-B-10736 - "Roboty ziemne. Wykopy otwarte dla przewodów wodociągowych i kanalizacyjnych. Warunki tech</w:t>
      </w:r>
      <w:r w:rsidR="00CC0BA7">
        <w:t>niczne"</w:t>
      </w:r>
    </w:p>
    <w:p w:rsidR="00CC0BA7" w:rsidRDefault="00920CF3" w:rsidP="00920CF3">
      <w:pPr>
        <w:pStyle w:val="Akapitzlist"/>
        <w:numPr>
          <w:ilvl w:val="0"/>
          <w:numId w:val="11"/>
        </w:numPr>
        <w:jc w:val="both"/>
      </w:pPr>
      <w:r>
        <w:t xml:space="preserve">PN-B-24620 - „Lepik asfaltowy stosowany na zimno” </w:t>
      </w:r>
    </w:p>
    <w:p w:rsidR="00CC0BA7" w:rsidRDefault="00CC0BA7" w:rsidP="00920CF3">
      <w:pPr>
        <w:pStyle w:val="Akapitzlist"/>
        <w:numPr>
          <w:ilvl w:val="0"/>
          <w:numId w:val="11"/>
        </w:numPr>
        <w:jc w:val="both"/>
      </w:pPr>
      <w:r>
        <w:t xml:space="preserve">PN-EN 124 - </w:t>
      </w:r>
      <w:r w:rsidR="00920CF3">
        <w:t>„Zwieńczenia wpustów i studzienek kanalizacyjnych do nawierzchni dla ruchu pieszego i kołowego – Zasady konstrukcji, badania typu, zn</w:t>
      </w:r>
      <w:r>
        <w:t xml:space="preserve">akowanie, </w:t>
      </w:r>
      <w:proofErr w:type="gramStart"/>
      <w:r>
        <w:t>sterowanie jakością</w:t>
      </w:r>
      <w:proofErr w:type="gramEnd"/>
      <w:r>
        <w:t>”</w:t>
      </w:r>
    </w:p>
    <w:p w:rsidR="00CC0BA7" w:rsidRDefault="00920CF3" w:rsidP="00920CF3">
      <w:pPr>
        <w:pStyle w:val="Akapitzlist"/>
        <w:numPr>
          <w:ilvl w:val="0"/>
          <w:numId w:val="11"/>
        </w:numPr>
        <w:jc w:val="both"/>
      </w:pPr>
      <w:r>
        <w:t>PN-H-74086 - „Stopnie żeli</w:t>
      </w:r>
      <w:r w:rsidR="00CC0BA7">
        <w:t>wne do studzienek kontrolnych"</w:t>
      </w:r>
    </w:p>
    <w:p w:rsidR="00CC0BA7" w:rsidRDefault="00CC0BA7" w:rsidP="00920CF3">
      <w:pPr>
        <w:pStyle w:val="Akapitzlist"/>
        <w:numPr>
          <w:ilvl w:val="0"/>
          <w:numId w:val="11"/>
        </w:numPr>
        <w:jc w:val="both"/>
      </w:pPr>
      <w:r>
        <w:t>PN-H-93215 -</w:t>
      </w:r>
      <w:r w:rsidR="00920CF3">
        <w:t xml:space="preserve"> „Walcówka i pręty stalowe do zbrojenia betonu” </w:t>
      </w:r>
    </w:p>
    <w:p w:rsidR="00CC0BA7" w:rsidRDefault="00920CF3" w:rsidP="00920CF3">
      <w:pPr>
        <w:pStyle w:val="Akapitzlist"/>
        <w:numPr>
          <w:ilvl w:val="0"/>
          <w:numId w:val="11"/>
        </w:numPr>
        <w:jc w:val="both"/>
      </w:pPr>
      <w:r>
        <w:t>PN-B-24622</w:t>
      </w:r>
      <w:r w:rsidR="00CC0BA7">
        <w:t xml:space="preserve"> </w:t>
      </w:r>
      <w:r>
        <w:t>- „Roz</w:t>
      </w:r>
      <w:r w:rsidR="00CC0BA7">
        <w:t>twór asfaltowy do gruntowania”</w:t>
      </w:r>
    </w:p>
    <w:p w:rsidR="00CC0BA7" w:rsidRDefault="00CC0BA7" w:rsidP="00920CF3">
      <w:pPr>
        <w:pStyle w:val="Akapitzlist"/>
        <w:numPr>
          <w:ilvl w:val="0"/>
          <w:numId w:val="11"/>
        </w:numPr>
        <w:jc w:val="both"/>
      </w:pPr>
      <w:r>
        <w:t xml:space="preserve">PN-S-02205 - </w:t>
      </w:r>
      <w:r w:rsidR="00920CF3">
        <w:t xml:space="preserve">„Drogi samochodowe. Roboty ziemne. Wymagania i badania.” </w:t>
      </w:r>
    </w:p>
    <w:p w:rsidR="00CC0BA7" w:rsidRDefault="00920CF3" w:rsidP="00920CF3">
      <w:pPr>
        <w:pStyle w:val="Akapitzlist"/>
        <w:numPr>
          <w:ilvl w:val="0"/>
          <w:numId w:val="11"/>
        </w:numPr>
        <w:jc w:val="both"/>
      </w:pPr>
      <w:r>
        <w:t xml:space="preserve">PN-EN 476 „Wymagania ogólne dotyczące elementów stosowanych w systemach kanalizacji grawitacyjnej” </w:t>
      </w:r>
    </w:p>
    <w:p w:rsidR="00CC0BA7" w:rsidRDefault="00920CF3" w:rsidP="00920CF3">
      <w:pPr>
        <w:pStyle w:val="Akapitzlist"/>
        <w:numPr>
          <w:ilvl w:val="0"/>
          <w:numId w:val="11"/>
        </w:numPr>
        <w:jc w:val="both"/>
      </w:pPr>
      <w:proofErr w:type="gramStart"/>
      <w:r>
        <w:t>PN-ENV 1046  Systemy</w:t>
      </w:r>
      <w:proofErr w:type="gramEnd"/>
      <w:r>
        <w:t xml:space="preserve"> przewodów rurowych z tworzyw sztucznych – Systemy do przesyłania wody i ścieków na zewnątrz konstrukcji budowli – Praktyczne zalecenia układania przewodów pod ziemią i nad ziemią </w:t>
      </w:r>
    </w:p>
    <w:p w:rsidR="00CC0BA7" w:rsidRDefault="00920CF3" w:rsidP="00920CF3">
      <w:pPr>
        <w:pStyle w:val="Akapitzlist"/>
        <w:numPr>
          <w:ilvl w:val="0"/>
          <w:numId w:val="11"/>
        </w:numPr>
        <w:jc w:val="both"/>
      </w:pPr>
      <w:r>
        <w:t>PN-EN-13101 - „Stopnie do studzienek włazowych. Wymagania, znakowan</w:t>
      </w:r>
      <w:r w:rsidR="00CC0BA7">
        <w:t>ie, badania i ocena zgodności"</w:t>
      </w:r>
    </w:p>
    <w:p w:rsidR="00920CF3" w:rsidRDefault="00920CF3" w:rsidP="00920CF3">
      <w:pPr>
        <w:pStyle w:val="Akapitzlist"/>
        <w:numPr>
          <w:ilvl w:val="0"/>
          <w:numId w:val="11"/>
        </w:numPr>
        <w:jc w:val="both"/>
      </w:pPr>
      <w:r>
        <w:t>PN-EN</w:t>
      </w:r>
      <w:proofErr w:type="gramStart"/>
      <w:r>
        <w:t xml:space="preserve"> 1433:2005 Kanały</w:t>
      </w:r>
      <w:proofErr w:type="gramEnd"/>
      <w:r>
        <w:t xml:space="preserve"> odwadniające nawierzchnię dla ruchu pieszego i kołowego – Klasyfikacja, wymagania konstrukcyjne, badania, znakowanie i ocena zgodności.  </w:t>
      </w:r>
    </w:p>
    <w:p w:rsidR="00920CF3" w:rsidRPr="00CC0BA7" w:rsidRDefault="00A83B3F" w:rsidP="00920CF3">
      <w:pPr>
        <w:rPr>
          <w:b/>
        </w:rPr>
      </w:pPr>
      <w:r>
        <w:rPr>
          <w:b/>
        </w:rPr>
        <w:t>9</w:t>
      </w:r>
      <w:r w:rsidR="00920CF3" w:rsidRPr="00CC0BA7">
        <w:rPr>
          <w:b/>
        </w:rPr>
        <w:t xml:space="preserve">.2. NORMY BRANŻOWE  </w:t>
      </w:r>
    </w:p>
    <w:p w:rsidR="00920CF3" w:rsidRDefault="00920CF3" w:rsidP="00DB5910">
      <w:pPr>
        <w:jc w:val="both"/>
      </w:pPr>
      <w:r>
        <w:t xml:space="preserve">BN-8931-12 - "Oznaczenia wskaźnika zagęszczenia gruntu". </w:t>
      </w:r>
      <w:r w:rsidR="00DB5910">
        <w:t xml:space="preserve">BN-6716-02 ”Materiały kamienne. </w:t>
      </w:r>
      <w:r>
        <w:t xml:space="preserve">Kamień łamany.”   </w:t>
      </w:r>
    </w:p>
    <w:p w:rsidR="00CC0BA7" w:rsidRDefault="00CC0BA7" w:rsidP="00920CF3"/>
    <w:p w:rsidR="00CC0BA7" w:rsidRDefault="00CC0BA7" w:rsidP="00920CF3"/>
    <w:p w:rsidR="00920CF3" w:rsidRPr="00CC0BA7" w:rsidRDefault="00A83B3F" w:rsidP="00920CF3">
      <w:pPr>
        <w:rPr>
          <w:b/>
        </w:rPr>
      </w:pPr>
      <w:r>
        <w:rPr>
          <w:b/>
        </w:rPr>
        <w:t>9</w:t>
      </w:r>
      <w:r w:rsidR="00920CF3" w:rsidRPr="00CC0BA7">
        <w:rPr>
          <w:b/>
        </w:rPr>
        <w:t xml:space="preserve">.3. POZOSTAŁE PRZEPISY  </w:t>
      </w:r>
    </w:p>
    <w:p w:rsidR="002B0B4D" w:rsidRDefault="00920CF3" w:rsidP="002B0B4D">
      <w:pPr>
        <w:pStyle w:val="Akapitzlist"/>
        <w:numPr>
          <w:ilvl w:val="0"/>
          <w:numId w:val="12"/>
        </w:numPr>
        <w:jc w:val="both"/>
      </w:pPr>
      <w:r>
        <w:t>Instrukcja projektowania, wykonania i odbioru sieci</w:t>
      </w:r>
      <w:r w:rsidR="002B0B4D">
        <w:t xml:space="preserve"> wydana przez producenta rur</w:t>
      </w:r>
    </w:p>
    <w:p w:rsidR="002B0B4D" w:rsidRDefault="00920CF3" w:rsidP="002B0B4D">
      <w:pPr>
        <w:pStyle w:val="Akapitzlist"/>
        <w:numPr>
          <w:ilvl w:val="0"/>
          <w:numId w:val="12"/>
        </w:numPr>
        <w:jc w:val="both"/>
      </w:pPr>
      <w:r>
        <w:t>Instrukcja wykonania i odbioru studzienek kanaliza</w:t>
      </w:r>
      <w:r w:rsidR="002B0B4D">
        <w:t>cyjnych wydana przez producenta</w:t>
      </w:r>
    </w:p>
    <w:p w:rsidR="002B0B4D" w:rsidRDefault="00920CF3" w:rsidP="002B0B4D">
      <w:pPr>
        <w:pStyle w:val="Akapitzlist"/>
        <w:numPr>
          <w:ilvl w:val="0"/>
          <w:numId w:val="12"/>
        </w:numPr>
        <w:jc w:val="both"/>
      </w:pPr>
      <w:r>
        <w:t xml:space="preserve">Rozporządzenie Ministra Infrastruktury z dnia 6 lutego 2003 r. w sprawie bezpieczeństwa </w:t>
      </w:r>
      <w:proofErr w:type="gramStart"/>
      <w:r>
        <w:t>i  higieny</w:t>
      </w:r>
      <w:proofErr w:type="gramEnd"/>
      <w:r>
        <w:t xml:space="preserve"> pracy podczas wykonywania robót budow</w:t>
      </w:r>
      <w:r w:rsidR="002B0B4D">
        <w:t>lanych (Dz. U. Nr 47, poz. 401)</w:t>
      </w:r>
    </w:p>
    <w:p w:rsidR="002B0B4D" w:rsidRDefault="00920CF3" w:rsidP="002B0B4D">
      <w:pPr>
        <w:pStyle w:val="Akapitzlist"/>
        <w:numPr>
          <w:ilvl w:val="0"/>
          <w:numId w:val="12"/>
        </w:numPr>
        <w:jc w:val="both"/>
      </w:pPr>
      <w:r>
        <w:t>Rozporządzenie Ministra Środowiska z dnia 24 lipca 2</w:t>
      </w:r>
      <w:r w:rsidR="002B0B4D">
        <w:t>006r. w sprawie warunków, jakie</w:t>
      </w:r>
      <w:r>
        <w:t xml:space="preserve"> należy spełnić przy wprowadzaniu ścieków do wód lub do </w:t>
      </w:r>
      <w:r w:rsidR="002B0B4D">
        <w:t>ziemi oraz w sprawie substancji</w:t>
      </w:r>
      <w:r>
        <w:t xml:space="preserve"> szczególnie szkodliwych dla środowiska wodne</w:t>
      </w:r>
      <w:r w:rsidR="002B0B4D">
        <w:t>go (</w:t>
      </w:r>
      <w:proofErr w:type="spellStart"/>
      <w:r w:rsidR="002B0B4D">
        <w:t>Dz.U</w:t>
      </w:r>
      <w:proofErr w:type="spellEnd"/>
      <w:r w:rsidR="002B0B4D">
        <w:t xml:space="preserve">. Nr 137, poz. 984). </w:t>
      </w:r>
    </w:p>
    <w:p w:rsidR="002B0B4D" w:rsidRDefault="00920CF3" w:rsidP="002B0B4D">
      <w:pPr>
        <w:pStyle w:val="Akapitzlist"/>
        <w:numPr>
          <w:ilvl w:val="0"/>
          <w:numId w:val="12"/>
        </w:numPr>
        <w:jc w:val="both"/>
      </w:pPr>
      <w:r>
        <w:t>Ustawa z dnia 16 kwietnia 2</w:t>
      </w:r>
      <w:r w:rsidR="002B0B4D">
        <w:t>004 r. o wyrobach budowlanych (</w:t>
      </w:r>
      <w:r>
        <w:t xml:space="preserve">Dz. U. </w:t>
      </w:r>
      <w:proofErr w:type="gramStart"/>
      <w:r>
        <w:t>nr</w:t>
      </w:r>
      <w:proofErr w:type="gramEnd"/>
      <w:r>
        <w:t xml:space="preserve"> 92, poz. 881) - Rozporządzenie Ministra Infrastruktury z dn. 11 sierpnia 2004 r. w</w:t>
      </w:r>
      <w:r w:rsidR="002B0B4D">
        <w:t xml:space="preserve"> sprawie sposobów deklarowania </w:t>
      </w:r>
      <w:r>
        <w:t>zgodności wyrobów budowlanych oraz</w:t>
      </w:r>
      <w:r w:rsidR="002B0B4D">
        <w:t xml:space="preserve"> sposobu znakowania ich znakiem</w:t>
      </w:r>
      <w:r>
        <w:t xml:space="preserve"> budowlanym (Dz. </w:t>
      </w:r>
      <w:r w:rsidR="002B0B4D">
        <w:t xml:space="preserve">U. </w:t>
      </w:r>
      <w:proofErr w:type="gramStart"/>
      <w:r w:rsidR="002B0B4D">
        <w:t>nr</w:t>
      </w:r>
      <w:proofErr w:type="gramEnd"/>
      <w:r w:rsidR="002B0B4D">
        <w:t xml:space="preserve"> 198, poz. 2041)</w:t>
      </w:r>
    </w:p>
    <w:p w:rsidR="00920CF3" w:rsidRDefault="00920CF3" w:rsidP="002B0B4D">
      <w:pPr>
        <w:pStyle w:val="Akapitzlist"/>
        <w:numPr>
          <w:ilvl w:val="0"/>
          <w:numId w:val="12"/>
        </w:numPr>
        <w:jc w:val="both"/>
      </w:pPr>
      <w:r>
        <w:t>Rozporządzenie Ministra Infrastruktury z dn. 08 list</w:t>
      </w:r>
      <w:r w:rsidR="002B0B4D">
        <w:t>opada 2004 r. w sprawie aprobat</w:t>
      </w:r>
      <w:r>
        <w:t xml:space="preserve"> technicznych oraz jednostek organizacyjnych upoważnion</w:t>
      </w:r>
      <w:r w:rsidR="002B0B4D">
        <w:t xml:space="preserve">ych do ich wydawania (Dz. U. </w:t>
      </w:r>
      <w:proofErr w:type="gramStart"/>
      <w:r w:rsidR="002B0B4D">
        <w:t>nr</w:t>
      </w:r>
      <w:proofErr w:type="gramEnd"/>
      <w:r>
        <w:t xml:space="preserve"> 249, poz. 2497)  </w:t>
      </w:r>
    </w:p>
    <w:p w:rsidR="00F3198D" w:rsidRDefault="002B0B4D" w:rsidP="002B0B4D">
      <w:pPr>
        <w:jc w:val="both"/>
      </w:pPr>
      <w:r>
        <w:t xml:space="preserve">Uwaga: </w:t>
      </w:r>
      <w:r w:rsidR="00920CF3">
        <w:t xml:space="preserve">Wszelkie roboty ujęte w specyfikacji należy wykonać w oparciu o obowiązujące </w:t>
      </w:r>
      <w:proofErr w:type="gramStart"/>
      <w:r w:rsidR="00920CF3">
        <w:t xml:space="preserve">normy </w:t>
      </w:r>
      <w:r w:rsidR="004D3CC5">
        <w:t xml:space="preserve">                                 </w:t>
      </w:r>
      <w:r w:rsidR="00920CF3">
        <w:t>i</w:t>
      </w:r>
      <w:proofErr w:type="gramEnd"/>
      <w:r w:rsidR="00920CF3">
        <w:t xml:space="preserve">  przepisy.</w:t>
      </w:r>
    </w:p>
    <w:sectPr w:rsidR="00F319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46C" w:rsidRDefault="00EE146C" w:rsidP="00EE146C">
      <w:pPr>
        <w:spacing w:after="0" w:line="240" w:lineRule="auto"/>
      </w:pPr>
      <w:r>
        <w:separator/>
      </w:r>
    </w:p>
  </w:endnote>
  <w:endnote w:type="continuationSeparator" w:id="0">
    <w:p w:rsidR="00EE146C" w:rsidRDefault="00EE146C" w:rsidP="00EE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46C" w:rsidRDefault="00EE146C" w:rsidP="00EE146C">
      <w:pPr>
        <w:spacing w:after="0" w:line="240" w:lineRule="auto"/>
      </w:pPr>
      <w:r>
        <w:separator/>
      </w:r>
    </w:p>
  </w:footnote>
  <w:footnote w:type="continuationSeparator" w:id="0">
    <w:p w:rsidR="00EE146C" w:rsidRDefault="00EE146C" w:rsidP="00EE1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2BF6"/>
    <w:multiLevelType w:val="hybridMultilevel"/>
    <w:tmpl w:val="5E72C7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8C64629"/>
    <w:multiLevelType w:val="hybridMultilevel"/>
    <w:tmpl w:val="9E00E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D60491"/>
    <w:multiLevelType w:val="hybridMultilevel"/>
    <w:tmpl w:val="9EB2C3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00057CF"/>
    <w:multiLevelType w:val="hybridMultilevel"/>
    <w:tmpl w:val="DFF8C0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EE37F6D"/>
    <w:multiLevelType w:val="hybridMultilevel"/>
    <w:tmpl w:val="AC56E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4747A47"/>
    <w:multiLevelType w:val="hybridMultilevel"/>
    <w:tmpl w:val="B12EE7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00D38CD"/>
    <w:multiLevelType w:val="hybridMultilevel"/>
    <w:tmpl w:val="87BE22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B092BD5"/>
    <w:multiLevelType w:val="hybridMultilevel"/>
    <w:tmpl w:val="A97431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CD642D7"/>
    <w:multiLevelType w:val="hybridMultilevel"/>
    <w:tmpl w:val="DB98E6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67E5790B"/>
    <w:multiLevelType w:val="hybridMultilevel"/>
    <w:tmpl w:val="E398F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7B1224B0"/>
    <w:multiLevelType w:val="hybridMultilevel"/>
    <w:tmpl w:val="80607D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7D073D3D"/>
    <w:multiLevelType w:val="hybridMultilevel"/>
    <w:tmpl w:val="2698E0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11"/>
  </w:num>
  <w:num w:numId="6">
    <w:abstractNumId w:val="2"/>
  </w:num>
  <w:num w:numId="7">
    <w:abstractNumId w:val="10"/>
  </w:num>
  <w:num w:numId="8">
    <w:abstractNumId w:val="0"/>
  </w:num>
  <w:num w:numId="9">
    <w:abstractNumId w:val="3"/>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DE"/>
    <w:rsid w:val="0002490A"/>
    <w:rsid w:val="00050C60"/>
    <w:rsid w:val="00087C1C"/>
    <w:rsid w:val="000D11C3"/>
    <w:rsid w:val="000F2456"/>
    <w:rsid w:val="001061FA"/>
    <w:rsid w:val="00107B76"/>
    <w:rsid w:val="00117062"/>
    <w:rsid w:val="00127217"/>
    <w:rsid w:val="0013544D"/>
    <w:rsid w:val="0018397F"/>
    <w:rsid w:val="001E0F3E"/>
    <w:rsid w:val="002173FE"/>
    <w:rsid w:val="002212A9"/>
    <w:rsid w:val="00231624"/>
    <w:rsid w:val="0024705E"/>
    <w:rsid w:val="00284035"/>
    <w:rsid w:val="002B0B4D"/>
    <w:rsid w:val="002F213E"/>
    <w:rsid w:val="003328D5"/>
    <w:rsid w:val="003C2248"/>
    <w:rsid w:val="003D23D1"/>
    <w:rsid w:val="00436B91"/>
    <w:rsid w:val="00443616"/>
    <w:rsid w:val="00445E1E"/>
    <w:rsid w:val="0048420A"/>
    <w:rsid w:val="004A5B79"/>
    <w:rsid w:val="004D3CC5"/>
    <w:rsid w:val="004E7439"/>
    <w:rsid w:val="0059604F"/>
    <w:rsid w:val="005B4F48"/>
    <w:rsid w:val="005E4549"/>
    <w:rsid w:val="00653340"/>
    <w:rsid w:val="006C3630"/>
    <w:rsid w:val="006E4281"/>
    <w:rsid w:val="00736173"/>
    <w:rsid w:val="007A7E1A"/>
    <w:rsid w:val="007C5131"/>
    <w:rsid w:val="00841312"/>
    <w:rsid w:val="00872473"/>
    <w:rsid w:val="00872BF2"/>
    <w:rsid w:val="008B0DB8"/>
    <w:rsid w:val="00906F46"/>
    <w:rsid w:val="00920CF3"/>
    <w:rsid w:val="009416E7"/>
    <w:rsid w:val="00962821"/>
    <w:rsid w:val="00974D58"/>
    <w:rsid w:val="00987BE0"/>
    <w:rsid w:val="009E1464"/>
    <w:rsid w:val="009F1A2A"/>
    <w:rsid w:val="00A27628"/>
    <w:rsid w:val="00A8214E"/>
    <w:rsid w:val="00A83B3F"/>
    <w:rsid w:val="00A9708F"/>
    <w:rsid w:val="00AA0DA2"/>
    <w:rsid w:val="00AB0FDE"/>
    <w:rsid w:val="00AF2804"/>
    <w:rsid w:val="00B16AC6"/>
    <w:rsid w:val="00B17F1C"/>
    <w:rsid w:val="00B223D7"/>
    <w:rsid w:val="00B46480"/>
    <w:rsid w:val="00B917BB"/>
    <w:rsid w:val="00B91FF3"/>
    <w:rsid w:val="00BC0755"/>
    <w:rsid w:val="00BF18E4"/>
    <w:rsid w:val="00C20E84"/>
    <w:rsid w:val="00C647DD"/>
    <w:rsid w:val="00C92156"/>
    <w:rsid w:val="00CC0BA7"/>
    <w:rsid w:val="00CE3222"/>
    <w:rsid w:val="00D139D6"/>
    <w:rsid w:val="00D14EEA"/>
    <w:rsid w:val="00D35D46"/>
    <w:rsid w:val="00D93651"/>
    <w:rsid w:val="00DA3DE7"/>
    <w:rsid w:val="00DA546E"/>
    <w:rsid w:val="00DB5910"/>
    <w:rsid w:val="00DB63CE"/>
    <w:rsid w:val="00DC2267"/>
    <w:rsid w:val="00E269CA"/>
    <w:rsid w:val="00E47DDB"/>
    <w:rsid w:val="00E52744"/>
    <w:rsid w:val="00EE146C"/>
    <w:rsid w:val="00F3198D"/>
    <w:rsid w:val="00F43811"/>
    <w:rsid w:val="00FD13D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9CF71-7F7C-446F-8F26-33D84A43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5131"/>
    <w:pPr>
      <w:ind w:left="720"/>
      <w:contextualSpacing/>
    </w:pPr>
  </w:style>
  <w:style w:type="paragraph" w:styleId="Tekstdymka">
    <w:name w:val="Balloon Text"/>
    <w:basedOn w:val="Normalny"/>
    <w:link w:val="TekstdymkaZnak"/>
    <w:uiPriority w:val="99"/>
    <w:semiHidden/>
    <w:unhideWhenUsed/>
    <w:rsid w:val="00CE32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222"/>
    <w:rPr>
      <w:rFonts w:ascii="Segoe UI" w:hAnsi="Segoe UI" w:cs="Segoe UI"/>
      <w:sz w:val="18"/>
      <w:szCs w:val="18"/>
    </w:rPr>
  </w:style>
  <w:style w:type="paragraph" w:styleId="Nagwek">
    <w:name w:val="header"/>
    <w:basedOn w:val="Normalny"/>
    <w:link w:val="NagwekZnak"/>
    <w:uiPriority w:val="99"/>
    <w:unhideWhenUsed/>
    <w:rsid w:val="00EE14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146C"/>
  </w:style>
  <w:style w:type="paragraph" w:styleId="Stopka">
    <w:name w:val="footer"/>
    <w:basedOn w:val="Normalny"/>
    <w:link w:val="StopkaZnak"/>
    <w:uiPriority w:val="99"/>
    <w:unhideWhenUsed/>
    <w:rsid w:val="00EE14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13</Pages>
  <Words>5190</Words>
  <Characters>31142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Sulej</dc:creator>
  <cp:keywords/>
  <dc:description/>
  <cp:lastModifiedBy>Jacek Sulej</cp:lastModifiedBy>
  <cp:revision>85</cp:revision>
  <cp:lastPrinted>2018-07-30T13:10:00Z</cp:lastPrinted>
  <dcterms:created xsi:type="dcterms:W3CDTF">2018-07-30T10:51:00Z</dcterms:created>
  <dcterms:modified xsi:type="dcterms:W3CDTF">2018-07-31T08:38:00Z</dcterms:modified>
</cp:coreProperties>
</file>