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AE" w:rsidRDefault="004E42AE" w:rsidP="004E42AE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4E42AE" w:rsidRDefault="004E42AE" w:rsidP="004E42AE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4E42AE" w:rsidRDefault="004E42AE" w:rsidP="004E42AE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4E42AE" w:rsidRPr="00416A4C" w:rsidRDefault="004E42AE" w:rsidP="004E42AE">
      <w:pPr>
        <w:tabs>
          <w:tab w:val="left" w:pos="284"/>
        </w:tabs>
        <w:rPr>
          <w:b/>
          <w:sz w:val="28"/>
          <w:szCs w:val="28"/>
        </w:rPr>
      </w:pPr>
      <w:r>
        <w:rPr>
          <w:rFonts w:ascii="Georgia" w:hAnsi="Georgia"/>
          <w:i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FC87A87" wp14:editId="7911914A">
            <wp:simplePos x="0" y="0"/>
            <wp:positionH relativeFrom="column">
              <wp:align>left</wp:align>
            </wp:positionH>
            <wp:positionV relativeFrom="paragraph">
              <wp:posOffset>-575945</wp:posOffset>
            </wp:positionV>
            <wp:extent cx="452755" cy="457200"/>
            <wp:effectExtent l="0" t="0" r="4445" b="0"/>
            <wp:wrapSquare wrapText="right"/>
            <wp:docPr id="1" name="Obraz 1" descr="H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0C6">
        <w:rPr>
          <w:rFonts w:ascii="Georgia" w:hAnsi="Georgia"/>
          <w:i/>
          <w:sz w:val="16"/>
          <w:szCs w:val="16"/>
        </w:rPr>
        <w:t>B</w:t>
      </w:r>
      <w:r>
        <w:rPr>
          <w:rFonts w:ascii="Georgia" w:hAnsi="Georgia"/>
          <w:i/>
          <w:sz w:val="16"/>
          <w:szCs w:val="16"/>
        </w:rPr>
        <w:t>RG.002.XL.2014</w:t>
      </w:r>
      <w:r>
        <w:rPr>
          <w:rFonts w:ascii="Georgia" w:hAnsi="Georgia"/>
          <w:i/>
          <w:sz w:val="16"/>
          <w:szCs w:val="16"/>
        </w:rPr>
        <w:tab/>
        <w:t xml:space="preserve">         </w:t>
      </w:r>
      <w:r>
        <w:rPr>
          <w:b/>
          <w:sz w:val="28"/>
          <w:szCs w:val="28"/>
        </w:rPr>
        <w:t xml:space="preserve">             </w:t>
      </w:r>
      <w:proofErr w:type="spellStart"/>
      <w:r w:rsidRPr="00416A4C">
        <w:rPr>
          <w:b/>
          <w:sz w:val="28"/>
          <w:szCs w:val="28"/>
        </w:rPr>
        <w:t>Protokoł</w:t>
      </w:r>
      <w:proofErr w:type="spellEnd"/>
      <w:r w:rsidRPr="00416A4C">
        <w:rPr>
          <w:b/>
          <w:sz w:val="28"/>
          <w:szCs w:val="28"/>
        </w:rPr>
        <w:t xml:space="preserve"> Nr </w:t>
      </w:r>
      <w:r>
        <w:rPr>
          <w:b/>
          <w:sz w:val="28"/>
          <w:szCs w:val="28"/>
        </w:rPr>
        <w:t>XL/</w:t>
      </w:r>
      <w:r w:rsidRPr="00416A4C">
        <w:rPr>
          <w:b/>
          <w:sz w:val="28"/>
          <w:szCs w:val="28"/>
        </w:rPr>
        <w:t>R/20</w:t>
      </w:r>
      <w:r>
        <w:rPr>
          <w:b/>
          <w:sz w:val="28"/>
          <w:szCs w:val="28"/>
        </w:rPr>
        <w:t xml:space="preserve">14 </w:t>
      </w:r>
    </w:p>
    <w:p w:rsidR="004E42AE" w:rsidRPr="00416A4C" w:rsidRDefault="004E42AE" w:rsidP="004E42AE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16A4C">
        <w:rPr>
          <w:b/>
          <w:sz w:val="28"/>
          <w:szCs w:val="28"/>
        </w:rPr>
        <w:t xml:space="preserve">z sesji Rady Gminy Lesznowola </w:t>
      </w:r>
    </w:p>
    <w:p w:rsidR="004E42AE" w:rsidRDefault="004E42AE" w:rsidP="004E42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416A4C">
        <w:rPr>
          <w:b/>
          <w:sz w:val="28"/>
          <w:szCs w:val="28"/>
        </w:rPr>
        <w:t xml:space="preserve">w dniu </w:t>
      </w:r>
      <w:r>
        <w:rPr>
          <w:b/>
          <w:sz w:val="28"/>
          <w:szCs w:val="28"/>
        </w:rPr>
        <w:t>29 kwietnia 2014r.</w:t>
      </w:r>
    </w:p>
    <w:p w:rsidR="004E42AE" w:rsidRDefault="004E42AE" w:rsidP="004E42AE">
      <w:pPr>
        <w:rPr>
          <w:b/>
          <w:sz w:val="28"/>
          <w:szCs w:val="28"/>
        </w:rPr>
      </w:pPr>
    </w:p>
    <w:p w:rsidR="00D172A1" w:rsidRDefault="004E42AE" w:rsidP="004E42AE">
      <w:pPr>
        <w:rPr>
          <w:b/>
        </w:rPr>
      </w:pPr>
      <w:r>
        <w:rPr>
          <w:b/>
        </w:rPr>
        <w:t>1. Posiedzenie otworzył</w:t>
      </w:r>
      <w:r w:rsidR="00D172A1">
        <w:rPr>
          <w:b/>
        </w:rPr>
        <w:t>a P</w:t>
      </w:r>
      <w:r>
        <w:rPr>
          <w:b/>
        </w:rPr>
        <w:t>rzewodnicząc</w:t>
      </w:r>
      <w:r w:rsidR="00D172A1">
        <w:rPr>
          <w:b/>
        </w:rPr>
        <w:t>a</w:t>
      </w:r>
      <w:r>
        <w:rPr>
          <w:b/>
        </w:rPr>
        <w:t xml:space="preserve"> Rady Gminy </w:t>
      </w:r>
      <w:r w:rsidR="00D172A1">
        <w:rPr>
          <w:b/>
        </w:rPr>
        <w:t xml:space="preserve">Bożenna </w:t>
      </w:r>
      <w:proofErr w:type="spellStart"/>
      <w:r w:rsidR="00D172A1">
        <w:rPr>
          <w:b/>
        </w:rPr>
        <w:t>Korlak</w:t>
      </w:r>
      <w:proofErr w:type="spellEnd"/>
      <w:r>
        <w:rPr>
          <w:b/>
        </w:rPr>
        <w:t>,</w:t>
      </w:r>
      <w:r w:rsidR="00D172A1">
        <w:rPr>
          <w:b/>
        </w:rPr>
        <w:t xml:space="preserve"> </w:t>
      </w:r>
      <w:r>
        <w:rPr>
          <w:b/>
        </w:rPr>
        <w:t xml:space="preserve">stwierdzając </w:t>
      </w:r>
    </w:p>
    <w:p w:rsidR="004E42AE" w:rsidRDefault="00D172A1" w:rsidP="004E42AE">
      <w:pPr>
        <w:rPr>
          <w:sz w:val="18"/>
          <w:szCs w:val="18"/>
        </w:rPr>
      </w:pPr>
      <w:r>
        <w:t xml:space="preserve">    </w:t>
      </w:r>
      <w:r w:rsidR="004E42AE">
        <w:t xml:space="preserve">quorum niezbędne do podejmowania decyzji. </w:t>
      </w:r>
      <w:r w:rsidR="004E42AE">
        <w:rPr>
          <w:sz w:val="18"/>
          <w:szCs w:val="18"/>
        </w:rPr>
        <w:t xml:space="preserve">/ lista obecności stanowi zał. </w:t>
      </w:r>
      <w:r w:rsidR="004E42AE" w:rsidRPr="00D1110C">
        <w:rPr>
          <w:sz w:val="18"/>
          <w:szCs w:val="18"/>
        </w:rPr>
        <w:t xml:space="preserve">nr 1 do protokołu/. </w:t>
      </w:r>
      <w:r w:rsidR="004E42AE">
        <w:rPr>
          <w:sz w:val="18"/>
          <w:szCs w:val="18"/>
        </w:rPr>
        <w:t xml:space="preserve"> </w:t>
      </w:r>
    </w:p>
    <w:p w:rsidR="004E42AE" w:rsidRDefault="004E42AE" w:rsidP="004E42AE">
      <w:pPr>
        <w:rPr>
          <w:b/>
        </w:rPr>
      </w:pPr>
      <w:r>
        <w:rPr>
          <w:b/>
        </w:rPr>
        <w:t xml:space="preserve">    </w:t>
      </w:r>
      <w:r w:rsidRPr="00D1110C">
        <w:rPr>
          <w:b/>
        </w:rPr>
        <w:t xml:space="preserve">Obsługa prawna sesji – P. mec. </w:t>
      </w:r>
      <w:r>
        <w:rPr>
          <w:b/>
        </w:rPr>
        <w:t>Teresa Piekarczyk</w:t>
      </w:r>
      <w:r w:rsidRPr="00D1110C">
        <w:rPr>
          <w:b/>
        </w:rPr>
        <w:t>.</w:t>
      </w:r>
    </w:p>
    <w:p w:rsidR="004E42AE" w:rsidRDefault="004E42AE" w:rsidP="004E42AE">
      <w:pPr>
        <w:outlineLvl w:val="0"/>
        <w:rPr>
          <w:b/>
        </w:rPr>
      </w:pPr>
      <w:r>
        <w:rPr>
          <w:b/>
        </w:rPr>
        <w:t xml:space="preserve">    Radnych obecnych na sali obrad –  1</w:t>
      </w:r>
      <w:r w:rsidR="00D172A1">
        <w:rPr>
          <w:b/>
        </w:rPr>
        <w:t>5</w:t>
      </w:r>
      <w:r>
        <w:rPr>
          <w:b/>
        </w:rPr>
        <w:t>.</w:t>
      </w:r>
    </w:p>
    <w:p w:rsidR="004E42AE" w:rsidRDefault="004E42AE" w:rsidP="004E42AE">
      <w:pPr>
        <w:outlineLvl w:val="0"/>
        <w:rPr>
          <w:b/>
        </w:rPr>
      </w:pPr>
      <w:r>
        <w:rPr>
          <w:b/>
        </w:rPr>
        <w:t xml:space="preserve"> </w:t>
      </w:r>
    </w:p>
    <w:p w:rsidR="004E42AE" w:rsidRDefault="004E42AE" w:rsidP="004E42AE">
      <w:pPr>
        <w:rPr>
          <w:sz w:val="18"/>
          <w:szCs w:val="18"/>
        </w:rPr>
      </w:pPr>
      <w:r>
        <w:rPr>
          <w:b/>
        </w:rPr>
        <w:t xml:space="preserve">2. Na posiedzeniu obecni byli sołtysi </w:t>
      </w:r>
      <w:r w:rsidRPr="00370673">
        <w:rPr>
          <w:sz w:val="18"/>
          <w:szCs w:val="18"/>
        </w:rPr>
        <w:t>( lista obecności stanowi za</w:t>
      </w:r>
      <w:r>
        <w:rPr>
          <w:sz w:val="18"/>
          <w:szCs w:val="18"/>
        </w:rPr>
        <w:t>ł</w:t>
      </w:r>
      <w:r w:rsidRPr="00370673">
        <w:rPr>
          <w:sz w:val="18"/>
          <w:szCs w:val="18"/>
        </w:rPr>
        <w:t>.nr 2 do protokołu/</w:t>
      </w:r>
      <w:r>
        <w:rPr>
          <w:sz w:val="18"/>
          <w:szCs w:val="18"/>
        </w:rPr>
        <w:t>.</w:t>
      </w:r>
    </w:p>
    <w:p w:rsidR="004E42AE" w:rsidRDefault="004E42AE" w:rsidP="004E42AE">
      <w:pPr>
        <w:rPr>
          <w:i/>
          <w:sz w:val="22"/>
          <w:szCs w:val="22"/>
        </w:rPr>
      </w:pPr>
    </w:p>
    <w:p w:rsidR="004E42AE" w:rsidRDefault="004E42AE" w:rsidP="004E42AE">
      <w:pPr>
        <w:rPr>
          <w:b/>
        </w:rPr>
      </w:pPr>
      <w:r>
        <w:rPr>
          <w:b/>
        </w:rPr>
        <w:t>3. Rozpatrzono sprawę porządku obrad sesji Rady Gminy.</w:t>
      </w:r>
    </w:p>
    <w:p w:rsidR="004E42AE" w:rsidRDefault="004E42AE" w:rsidP="004E42AE">
      <w:r>
        <w:rPr>
          <w:b/>
        </w:rPr>
        <w:t xml:space="preserve">    </w:t>
      </w:r>
      <w:r>
        <w:t xml:space="preserve">1/ </w:t>
      </w:r>
      <w:r w:rsidR="00D172A1">
        <w:t>P</w:t>
      </w:r>
      <w:r>
        <w:t>rzewodnicząc</w:t>
      </w:r>
      <w:r w:rsidR="00D172A1">
        <w:t>a</w:t>
      </w:r>
      <w:r>
        <w:t xml:space="preserve"> RG  </w:t>
      </w:r>
      <w:proofErr w:type="spellStart"/>
      <w:r w:rsidR="00D172A1">
        <w:t>B.Korlak</w:t>
      </w:r>
      <w:proofErr w:type="spellEnd"/>
      <w:r>
        <w:t xml:space="preserve"> poinformował</w:t>
      </w:r>
      <w:r w:rsidR="00D172A1">
        <w:t>a</w:t>
      </w:r>
      <w:r>
        <w:t>,</w:t>
      </w:r>
      <w:r w:rsidR="00D172A1">
        <w:t xml:space="preserve"> </w:t>
      </w:r>
      <w:r>
        <w:t xml:space="preserve">iż materiały dotyczące obrad sesji </w:t>
      </w:r>
    </w:p>
    <w:p w:rsidR="004E42AE" w:rsidRDefault="004E42AE" w:rsidP="004E42AE">
      <w:r>
        <w:t xml:space="preserve">         Rady Gminy Lesznowola zostały przekazane radnym do wiadomości w terminie </w:t>
      </w:r>
    </w:p>
    <w:p w:rsidR="004E42AE" w:rsidRDefault="004E42AE" w:rsidP="004E42AE">
      <w:pPr>
        <w:rPr>
          <w:sz w:val="18"/>
          <w:szCs w:val="18"/>
        </w:rPr>
      </w:pPr>
      <w:r>
        <w:t xml:space="preserve">         określonym w Statucie Gminy Lesznowola </w:t>
      </w:r>
      <w:r w:rsidRPr="0052389F">
        <w:rPr>
          <w:sz w:val="18"/>
          <w:szCs w:val="18"/>
        </w:rPr>
        <w:t>( komplet materiałów na sesję stanowi zał.</w:t>
      </w:r>
      <w:r>
        <w:rPr>
          <w:sz w:val="18"/>
          <w:szCs w:val="18"/>
        </w:rPr>
        <w:t xml:space="preserve"> </w:t>
      </w:r>
      <w:r w:rsidRPr="0052389F">
        <w:rPr>
          <w:sz w:val="18"/>
          <w:szCs w:val="18"/>
        </w:rPr>
        <w:t>nr 3 do</w:t>
      </w:r>
      <w:r>
        <w:rPr>
          <w:sz w:val="18"/>
          <w:szCs w:val="18"/>
        </w:rPr>
        <w:t xml:space="preserve"> </w:t>
      </w:r>
    </w:p>
    <w:p w:rsidR="004E42AE" w:rsidRDefault="004E42AE" w:rsidP="004E42AE">
      <w:r>
        <w:rPr>
          <w:sz w:val="18"/>
          <w:szCs w:val="18"/>
        </w:rPr>
        <w:t xml:space="preserve">            </w:t>
      </w:r>
      <w:r w:rsidRPr="0052389F">
        <w:rPr>
          <w:sz w:val="18"/>
          <w:szCs w:val="18"/>
        </w:rPr>
        <w:t>protokołu/.</w:t>
      </w:r>
      <w:r>
        <w:t xml:space="preserve"> </w:t>
      </w:r>
    </w:p>
    <w:p w:rsidR="004E42AE" w:rsidRDefault="00D172A1" w:rsidP="004E42AE">
      <w:r>
        <w:t xml:space="preserve"> </w:t>
      </w:r>
      <w:r w:rsidR="004E42AE">
        <w:t xml:space="preserve">      3/ Głosami: z – 1</w:t>
      </w:r>
      <w:r>
        <w:t>5</w:t>
      </w:r>
      <w:r w:rsidR="004E42AE">
        <w:t xml:space="preserve">,  p – 0,  w – 0 Rada Gminy przyjęła proponowany porządek </w:t>
      </w:r>
    </w:p>
    <w:p w:rsidR="004E42AE" w:rsidRDefault="004E42AE" w:rsidP="004E42AE">
      <w:r>
        <w:t xml:space="preserve">           </w:t>
      </w:r>
      <w:r w:rsidR="00D172A1">
        <w:t>P</w:t>
      </w:r>
      <w:r>
        <w:t>osiedzenia</w:t>
      </w:r>
      <w:r w:rsidR="00D172A1">
        <w:t>.</w:t>
      </w:r>
    </w:p>
    <w:p w:rsidR="004E42AE" w:rsidRPr="00781C29" w:rsidRDefault="004E42AE" w:rsidP="004E42AE">
      <w:pPr>
        <w:rPr>
          <w:sz w:val="18"/>
          <w:szCs w:val="18"/>
        </w:rPr>
      </w:pPr>
    </w:p>
    <w:p w:rsidR="004E42AE" w:rsidRPr="00D172A1" w:rsidRDefault="004E42AE" w:rsidP="004E42AE">
      <w:pPr>
        <w:rPr>
          <w:b/>
        </w:rPr>
      </w:pPr>
      <w:r w:rsidRPr="00D172A1">
        <w:rPr>
          <w:b/>
        </w:rPr>
        <w:t xml:space="preserve">4. Przyjęcie sprawozdania Wójta Gminy za okres od </w:t>
      </w:r>
      <w:r w:rsidR="00D172A1">
        <w:rPr>
          <w:b/>
        </w:rPr>
        <w:t>18 marca</w:t>
      </w:r>
      <w:r w:rsidRPr="00D172A1">
        <w:rPr>
          <w:b/>
        </w:rPr>
        <w:t xml:space="preserve"> 201</w:t>
      </w:r>
      <w:r w:rsidR="00D172A1">
        <w:rPr>
          <w:b/>
        </w:rPr>
        <w:t>4</w:t>
      </w:r>
      <w:r w:rsidRPr="00D172A1">
        <w:rPr>
          <w:b/>
        </w:rPr>
        <w:t xml:space="preserve">r. do </w:t>
      </w:r>
      <w:r w:rsidR="00D172A1">
        <w:rPr>
          <w:b/>
        </w:rPr>
        <w:t>14 kwietnia</w:t>
      </w:r>
      <w:r w:rsidRPr="00D172A1">
        <w:rPr>
          <w:b/>
        </w:rPr>
        <w:t xml:space="preserve">   </w:t>
      </w:r>
    </w:p>
    <w:p w:rsidR="004E42AE" w:rsidRPr="00D172A1" w:rsidRDefault="004E42AE" w:rsidP="004E42AE">
      <w:pPr>
        <w:rPr>
          <w:b/>
        </w:rPr>
      </w:pPr>
      <w:r w:rsidRPr="00D172A1">
        <w:rPr>
          <w:b/>
        </w:rPr>
        <w:t xml:space="preserve">    2014r. </w:t>
      </w:r>
    </w:p>
    <w:p w:rsidR="004E42AE" w:rsidRDefault="004E42AE" w:rsidP="004E42AE">
      <w:r>
        <w:rPr>
          <w:b/>
        </w:rPr>
        <w:t xml:space="preserve">     </w:t>
      </w:r>
      <w:r>
        <w:t>1/ Sprawę przedstawi</w:t>
      </w:r>
      <w:r w:rsidR="00D172A1">
        <w:t>ły</w:t>
      </w:r>
      <w:r>
        <w:t xml:space="preserve">: </w:t>
      </w:r>
      <w:r w:rsidR="00D172A1">
        <w:t>P</w:t>
      </w:r>
      <w:r>
        <w:t>rzewodnicząc</w:t>
      </w:r>
      <w:r w:rsidR="00D172A1">
        <w:t>a</w:t>
      </w:r>
      <w:r>
        <w:t xml:space="preserve"> RG </w:t>
      </w:r>
      <w:proofErr w:type="spellStart"/>
      <w:r w:rsidR="00D172A1">
        <w:t>B</w:t>
      </w:r>
      <w:r>
        <w:t>.</w:t>
      </w:r>
      <w:r w:rsidR="00D172A1">
        <w:t>Korlak</w:t>
      </w:r>
      <w:proofErr w:type="spellEnd"/>
      <w:r>
        <w:t xml:space="preserve"> i Wójt Gminy M. J. </w:t>
      </w:r>
    </w:p>
    <w:p w:rsidR="004E42AE" w:rsidRDefault="004E42AE" w:rsidP="004E42AE">
      <w:r>
        <w:t xml:space="preserve">         Batycka- Wąsik. Wójt Gminy M. J. </w:t>
      </w:r>
      <w:proofErr w:type="spellStart"/>
      <w:r>
        <w:t>Batycka-Wąsik</w:t>
      </w:r>
      <w:proofErr w:type="spellEnd"/>
      <w:r>
        <w:t xml:space="preserve"> poinformowała, iż w okre</w:t>
      </w:r>
      <w:r w:rsidR="00D172A1">
        <w:t>sie od 18</w:t>
      </w:r>
      <w:r>
        <w:t xml:space="preserve"> </w:t>
      </w:r>
    </w:p>
    <w:p w:rsidR="004E42AE" w:rsidRDefault="004E42AE" w:rsidP="004E42AE">
      <w:pPr>
        <w:rPr>
          <w:sz w:val="18"/>
          <w:szCs w:val="18"/>
        </w:rPr>
      </w:pPr>
      <w:r>
        <w:t xml:space="preserve">         </w:t>
      </w:r>
      <w:r w:rsidR="00D172A1">
        <w:t>marca</w:t>
      </w:r>
      <w:r>
        <w:t xml:space="preserve"> 201</w:t>
      </w:r>
      <w:r w:rsidR="00D172A1">
        <w:t>4</w:t>
      </w:r>
      <w:r>
        <w:t xml:space="preserve">r. do </w:t>
      </w:r>
      <w:r w:rsidR="00D172A1">
        <w:t>14 kwietnia</w:t>
      </w:r>
      <w:r>
        <w:t xml:space="preserve"> 2014r. podjęła 1</w:t>
      </w:r>
      <w:r w:rsidR="00D172A1">
        <w:t>6</w:t>
      </w:r>
      <w:r>
        <w:t xml:space="preserve"> zarządzeń w bieżących sprawach gminy</w:t>
      </w:r>
      <w:r w:rsidRPr="000E5328">
        <w:rPr>
          <w:sz w:val="18"/>
          <w:szCs w:val="18"/>
        </w:rPr>
        <w:t>.</w:t>
      </w:r>
    </w:p>
    <w:p w:rsidR="004E42AE" w:rsidRPr="000E5328" w:rsidRDefault="004E42AE" w:rsidP="004E42AE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E5328">
        <w:rPr>
          <w:sz w:val="18"/>
          <w:szCs w:val="18"/>
        </w:rPr>
        <w:t>/ treść stanowi zał.nr 4 do protokołu/.</w:t>
      </w:r>
    </w:p>
    <w:p w:rsidR="004E42AE" w:rsidRDefault="004E42AE" w:rsidP="004E42AE">
      <w:r>
        <w:t xml:space="preserve">     2/ Radny J. Wiśniewski wnioskuje o nieodczytywanie sprawozdania przez Wójta </w:t>
      </w:r>
    </w:p>
    <w:p w:rsidR="004E42AE" w:rsidRDefault="004E42AE" w:rsidP="004E42AE">
      <w:r>
        <w:t xml:space="preserve">         Gminy, gdyż każdy zainteresowany mógł zapoznać się z treścią zarządzeń w Biurze </w:t>
      </w:r>
    </w:p>
    <w:p w:rsidR="004E42AE" w:rsidRPr="00422A41" w:rsidRDefault="004E42AE" w:rsidP="004E42AE">
      <w:r>
        <w:t xml:space="preserve">         Rady.</w:t>
      </w:r>
    </w:p>
    <w:p w:rsidR="004E42AE" w:rsidRDefault="004E42AE" w:rsidP="004E42AE">
      <w:r>
        <w:rPr>
          <w:sz w:val="20"/>
          <w:szCs w:val="20"/>
        </w:rPr>
        <w:t xml:space="preserve">      </w:t>
      </w:r>
      <w:r w:rsidRPr="00CB1EAC">
        <w:t>3/</w:t>
      </w:r>
      <w:r w:rsidRPr="007F1B82">
        <w:t xml:space="preserve"> </w:t>
      </w:r>
      <w:r>
        <w:t>Głosami: z – 1</w:t>
      </w:r>
      <w:r w:rsidR="00D172A1">
        <w:t>5</w:t>
      </w:r>
      <w:r>
        <w:t xml:space="preserve">, p – 0, w – 0 Rada Gminy przyjęła wniosek określony w </w:t>
      </w:r>
      <w:proofErr w:type="spellStart"/>
      <w:r>
        <w:t>ppkt</w:t>
      </w:r>
      <w:proofErr w:type="spellEnd"/>
      <w:r>
        <w:t>. 2.</w:t>
      </w:r>
    </w:p>
    <w:p w:rsidR="004E42AE" w:rsidRDefault="004E42AE" w:rsidP="004E42AE">
      <w:r>
        <w:t xml:space="preserve">     4/ Radna </w:t>
      </w:r>
      <w:r w:rsidR="00D172A1">
        <w:t>J. Gawęda</w:t>
      </w:r>
      <w:r>
        <w:t xml:space="preserve"> zwróciła się z prośbą o informacje dot. Zarządzenia Nr </w:t>
      </w:r>
      <w:r w:rsidR="00D172A1">
        <w:t>39</w:t>
      </w:r>
      <w:r>
        <w:t>/201</w:t>
      </w:r>
      <w:r w:rsidR="00D172A1">
        <w:t>4</w:t>
      </w:r>
      <w:r>
        <w:t>,</w:t>
      </w:r>
    </w:p>
    <w:p w:rsidR="004E42AE" w:rsidRDefault="004E42AE" w:rsidP="004E42AE">
      <w:r>
        <w:t xml:space="preserve">     5/ Wójt Gminy M. J. </w:t>
      </w:r>
      <w:proofErr w:type="spellStart"/>
      <w:r>
        <w:t>Batycka-Wąsik</w:t>
      </w:r>
      <w:proofErr w:type="spellEnd"/>
      <w:r>
        <w:t xml:space="preserve"> udzieliła szczegółowych informacji dotyczących </w:t>
      </w:r>
    </w:p>
    <w:p w:rsidR="004E42AE" w:rsidRDefault="004E42AE" w:rsidP="004E42AE">
      <w:r>
        <w:t xml:space="preserve">         w/w Zarządzenia.</w:t>
      </w:r>
    </w:p>
    <w:p w:rsidR="004E42AE" w:rsidRDefault="004E42AE" w:rsidP="004E42AE">
      <w:r>
        <w:t xml:space="preserve">     6/ Głosami: z –  1</w:t>
      </w:r>
      <w:r w:rsidR="00D172A1">
        <w:t>5</w:t>
      </w:r>
      <w:r>
        <w:t xml:space="preserve">, p – 0, w – 0 Rada Gminy przyjęła sprawozdanie Wójta Gminy za </w:t>
      </w:r>
    </w:p>
    <w:p w:rsidR="004E42AE" w:rsidRDefault="004E42AE" w:rsidP="004E42AE">
      <w:r>
        <w:t xml:space="preserve">         okres od </w:t>
      </w:r>
      <w:r w:rsidR="00D172A1">
        <w:t>18 marca</w:t>
      </w:r>
      <w:r>
        <w:t xml:space="preserve"> 201</w:t>
      </w:r>
      <w:r w:rsidR="00D172A1">
        <w:t>4</w:t>
      </w:r>
      <w:r>
        <w:t xml:space="preserve">r. do </w:t>
      </w:r>
      <w:r w:rsidR="00D172A1">
        <w:t>14 kwietnia</w:t>
      </w:r>
      <w:r>
        <w:t xml:space="preserve"> 2014r. </w:t>
      </w:r>
    </w:p>
    <w:p w:rsidR="004E42AE" w:rsidRDefault="004E42AE" w:rsidP="004E42AE">
      <w:pPr>
        <w:rPr>
          <w:i/>
          <w:sz w:val="18"/>
          <w:szCs w:val="18"/>
        </w:rPr>
      </w:pPr>
    </w:p>
    <w:p w:rsidR="004E42AE" w:rsidRDefault="004E42AE" w:rsidP="004E42AE">
      <w:pPr>
        <w:rPr>
          <w:b/>
        </w:rPr>
      </w:pPr>
      <w:r w:rsidRPr="00B35303">
        <w:rPr>
          <w:b/>
        </w:rPr>
        <w:t xml:space="preserve">5. Informacje </w:t>
      </w:r>
      <w:r>
        <w:rPr>
          <w:b/>
        </w:rPr>
        <w:t>Wicep</w:t>
      </w:r>
      <w:r w:rsidRPr="00B35303">
        <w:rPr>
          <w:b/>
        </w:rPr>
        <w:t xml:space="preserve">rzewodniczącego Rady Gminy o działaniach podejmowanych w </w:t>
      </w:r>
      <w:r>
        <w:rPr>
          <w:b/>
        </w:rPr>
        <w:t xml:space="preserve">   </w:t>
      </w:r>
    </w:p>
    <w:p w:rsidR="004E42AE" w:rsidRPr="00B35303" w:rsidRDefault="004E42AE" w:rsidP="004E42AE">
      <w:pPr>
        <w:rPr>
          <w:b/>
        </w:rPr>
      </w:pPr>
      <w:r>
        <w:rPr>
          <w:b/>
        </w:rPr>
        <w:t xml:space="preserve">    </w:t>
      </w:r>
      <w:r w:rsidRPr="00B35303">
        <w:rPr>
          <w:b/>
        </w:rPr>
        <w:t>okresie między sesjami.</w:t>
      </w:r>
    </w:p>
    <w:p w:rsidR="004E42AE" w:rsidRDefault="004E42AE" w:rsidP="004E42AE">
      <w:r>
        <w:rPr>
          <w:b/>
        </w:rPr>
        <w:t xml:space="preserve">   </w:t>
      </w:r>
      <w:r w:rsidRPr="00B35303">
        <w:rPr>
          <w:b/>
        </w:rPr>
        <w:t xml:space="preserve"> </w:t>
      </w:r>
      <w:r w:rsidRPr="00B35303">
        <w:t xml:space="preserve">1/ </w:t>
      </w:r>
      <w:r w:rsidR="00D172A1">
        <w:t>P</w:t>
      </w:r>
      <w:r>
        <w:t>rzewodnicząc</w:t>
      </w:r>
      <w:r w:rsidR="00D172A1">
        <w:t>a</w:t>
      </w:r>
      <w:r w:rsidRPr="00B35303">
        <w:t xml:space="preserve"> RG </w:t>
      </w:r>
      <w:r w:rsidR="00D172A1">
        <w:t xml:space="preserve">B. </w:t>
      </w:r>
      <w:proofErr w:type="spellStart"/>
      <w:r w:rsidR="00D172A1">
        <w:t>Korlak</w:t>
      </w:r>
      <w:proofErr w:type="spellEnd"/>
      <w:r>
        <w:t xml:space="preserve"> poinformował</w:t>
      </w:r>
      <w:r w:rsidR="00D172A1">
        <w:t>a</w:t>
      </w:r>
      <w:r w:rsidRPr="00B35303">
        <w:t xml:space="preserve">, iż w okresie między sesjami </w:t>
      </w:r>
    </w:p>
    <w:p w:rsidR="00763EFC" w:rsidRDefault="004E42AE" w:rsidP="004E42AE">
      <w:r>
        <w:t xml:space="preserve">        uczestniczył</w:t>
      </w:r>
      <w:r w:rsidR="00D172A1">
        <w:t>a</w:t>
      </w:r>
      <w:r>
        <w:t xml:space="preserve"> w spotkaniu </w:t>
      </w:r>
      <w:r w:rsidR="00763EFC">
        <w:t xml:space="preserve">dotyczącemu podpisania porozumienia w sprawie węzła </w:t>
      </w:r>
    </w:p>
    <w:p w:rsidR="004E42AE" w:rsidRDefault="00763EFC" w:rsidP="004E42AE">
      <w:r>
        <w:t xml:space="preserve">        </w:t>
      </w:r>
      <w:bookmarkStart w:id="0" w:name="_GoBack"/>
      <w:bookmarkEnd w:id="0"/>
      <w:r>
        <w:t>drogowego w Sękocinie Nowym</w:t>
      </w:r>
      <w:r w:rsidR="004E42AE">
        <w:t>.</w:t>
      </w:r>
    </w:p>
    <w:p w:rsidR="004E42AE" w:rsidRDefault="004E42AE" w:rsidP="004E42AE">
      <w:r>
        <w:t xml:space="preserve">     </w:t>
      </w:r>
      <w:r w:rsidRPr="00B35303">
        <w:t>2/ Informację przyjęto do wiadomości.</w:t>
      </w:r>
    </w:p>
    <w:p w:rsidR="00557C45" w:rsidRDefault="00557C45" w:rsidP="004E42AE"/>
    <w:p w:rsidR="00557C45" w:rsidRDefault="00557C45" w:rsidP="004E42AE">
      <w:pPr>
        <w:rPr>
          <w:b/>
        </w:rPr>
      </w:pPr>
      <w:r w:rsidRPr="00557C45">
        <w:rPr>
          <w:b/>
        </w:rPr>
        <w:t xml:space="preserve">6. Rozpatrzono projekt uchwały RG w sprawie zmiany Wieloletniej Prognozy </w:t>
      </w:r>
    </w:p>
    <w:p w:rsidR="00557C45" w:rsidRDefault="00557C45" w:rsidP="004E42AE">
      <w:pPr>
        <w:rPr>
          <w:b/>
        </w:rPr>
      </w:pPr>
      <w:r>
        <w:rPr>
          <w:b/>
        </w:rPr>
        <w:t xml:space="preserve">    </w:t>
      </w:r>
      <w:r w:rsidRPr="00557C45">
        <w:rPr>
          <w:b/>
        </w:rPr>
        <w:t>Finansowej Gminy Lesznowola na lata 2014-2022.</w:t>
      </w:r>
    </w:p>
    <w:p w:rsidR="006602DE" w:rsidRDefault="00557C45" w:rsidP="004E42AE">
      <w:r w:rsidRPr="00557C45">
        <w:t xml:space="preserve">    1/ </w:t>
      </w:r>
      <w:r>
        <w:t>Sprawę przedstawiły: Przewodnicząca RG</w:t>
      </w:r>
      <w:r w:rsidR="006602DE">
        <w:t xml:space="preserve"> B. </w:t>
      </w:r>
      <w:proofErr w:type="spellStart"/>
      <w:r w:rsidR="006602DE">
        <w:t>Korlak</w:t>
      </w:r>
      <w:proofErr w:type="spellEnd"/>
      <w:r w:rsidR="006602DE">
        <w:t xml:space="preserve"> i Skarbnik Gminy E. Obłuska.</w:t>
      </w:r>
    </w:p>
    <w:p w:rsidR="004E42AE" w:rsidRDefault="006602DE" w:rsidP="004E42AE">
      <w:r>
        <w:t xml:space="preserve">        Skarbnik E. Obłuska przedstawiła </w:t>
      </w:r>
      <w:proofErr w:type="spellStart"/>
      <w:r>
        <w:t>ww</w:t>
      </w:r>
      <w:proofErr w:type="spellEnd"/>
      <w:r>
        <w:t xml:space="preserve"> projekt uchwały RG.</w:t>
      </w:r>
    </w:p>
    <w:p w:rsidR="006602DE" w:rsidRDefault="006602DE" w:rsidP="006602DE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1E20" w:rsidRPr="006602DE">
        <w:rPr>
          <w:rFonts w:ascii="Times New Roman" w:hAnsi="Times New Roman" w:cs="Times New Roman"/>
          <w:sz w:val="24"/>
          <w:szCs w:val="24"/>
        </w:rPr>
        <w:t>Załącznik Nr 1 - „Wieloletnia Prognoza Finansowa</w:t>
      </w:r>
      <w:r w:rsidR="00281E20" w:rsidRPr="006602DE">
        <w:rPr>
          <w:rFonts w:ascii="Times New Roman" w:hAnsi="Times New Roman" w:cs="Times New Roman"/>
          <w:sz w:val="18"/>
          <w:szCs w:val="18"/>
        </w:rPr>
        <w:t xml:space="preserve">”  (w stosunku do WPF z dnia 27 marca 2014r.  </w:t>
      </w:r>
    </w:p>
    <w:p w:rsidR="00281E20" w:rsidRPr="006602DE" w:rsidRDefault="006602DE" w:rsidP="006602DE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81E20" w:rsidRPr="006602DE">
        <w:rPr>
          <w:rFonts w:ascii="Times New Roman" w:hAnsi="Times New Roman" w:cs="Times New Roman"/>
          <w:sz w:val="18"/>
          <w:szCs w:val="18"/>
        </w:rPr>
        <w:t>zmienia się w sposób następujący:</w:t>
      </w:r>
    </w:p>
    <w:p w:rsidR="00281E20" w:rsidRPr="006602DE" w:rsidRDefault="00281E20" w:rsidP="006602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81E20" w:rsidRPr="006602DE" w:rsidRDefault="006602DE" w:rsidP="006602DE">
      <w:pPr>
        <w:pStyle w:val="Bezodstpw"/>
        <w:ind w:left="720" w:right="-142"/>
        <w:jc w:val="both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81E20" w:rsidRPr="006602DE">
        <w:rPr>
          <w:rFonts w:ascii="Times New Roman" w:hAnsi="Times New Roman" w:cs="Times New Roman"/>
          <w:sz w:val="24"/>
          <w:szCs w:val="24"/>
        </w:rPr>
        <w:t>Plan dochodów w 2014r. zwiększa się z kwoty 127.846.810,-zł do kwoty 130.009.389,-zł  (w tym zmiany wprowadzone Zarządzeniem Nr 40/2014 Wójta Gminy Lesznowola z dnia 31 marca 2014r)  tj. o kwotę 2.162.579,-zł  która wynika: ze zwiększenia planu dochodów bieżących :</w:t>
      </w:r>
    </w:p>
    <w:p w:rsidR="00281E20" w:rsidRPr="006602DE" w:rsidRDefault="00281E20" w:rsidP="00281E20">
      <w:pPr>
        <w:pStyle w:val="Bezodstpw"/>
        <w:ind w:left="720" w:right="-142"/>
        <w:jc w:val="both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 z tytułu dotacji  127.539,-zł</w:t>
      </w:r>
    </w:p>
    <w:p w:rsidR="00281E20" w:rsidRPr="006602DE" w:rsidRDefault="00281E20" w:rsidP="00281E20">
      <w:pPr>
        <w:pStyle w:val="Bezodstpw"/>
        <w:ind w:left="720" w:right="-142"/>
        <w:jc w:val="both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 z tytułu darowizny 35.040,-zł</w:t>
      </w:r>
    </w:p>
    <w:p w:rsidR="00281E20" w:rsidRPr="006602DE" w:rsidRDefault="00281E20" w:rsidP="00281E20">
      <w:pPr>
        <w:pStyle w:val="Bezodstpw"/>
        <w:ind w:left="720" w:right="-142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 z tytułu podatku od nieruchomości od osób prawnych – 2.000.000,-zł</w:t>
      </w:r>
    </w:p>
    <w:p w:rsidR="00281E20" w:rsidRPr="006602DE" w:rsidRDefault="00281E20" w:rsidP="00281E20">
      <w:pPr>
        <w:pStyle w:val="Bezodstpw"/>
        <w:ind w:left="720" w:right="-142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Wg stanu na dzień 17.04.2014r. przypisy wynikające ze złożonych deklaracji są wyższe od założonego planu dochodów w tym paragrafie o ponad 2.000.000,-zł.</w:t>
      </w:r>
    </w:p>
    <w:p w:rsidR="00281E20" w:rsidRPr="006602DE" w:rsidRDefault="00281E20" w:rsidP="00281E20">
      <w:pPr>
        <w:pStyle w:val="Bezodstpw"/>
        <w:ind w:left="720" w:right="-142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(Powstały nowe podmioty gospodarcze).</w:t>
      </w:r>
    </w:p>
    <w:p w:rsidR="006602DE" w:rsidRPr="006602DE" w:rsidRDefault="006602DE" w:rsidP="006602DE">
      <w:pPr>
        <w:ind w:left="360"/>
        <w:jc w:val="both"/>
      </w:pPr>
      <w:r w:rsidRPr="006602DE">
        <w:t xml:space="preserve">       2. </w:t>
      </w:r>
      <w:r w:rsidR="00281E20" w:rsidRPr="006602DE">
        <w:t xml:space="preserve">Plan wydatków na rok 2014 zwiększa się z kwoty 116.190.357,-zł do kwoty </w:t>
      </w:r>
      <w:r w:rsidRPr="006602DE">
        <w:t xml:space="preserve">  </w:t>
      </w:r>
    </w:p>
    <w:p w:rsidR="00281E20" w:rsidRPr="006602DE" w:rsidRDefault="006602DE" w:rsidP="006602DE">
      <w:pPr>
        <w:ind w:left="360"/>
        <w:jc w:val="both"/>
      </w:pPr>
      <w:r w:rsidRPr="006602DE">
        <w:t xml:space="preserve">       </w:t>
      </w:r>
      <w:r w:rsidR="00281E20" w:rsidRPr="006602DE">
        <w:t>119.100.409,-zł  tj. o kwotę 2.910.052,-zł, która wynika między innymi:</w:t>
      </w:r>
    </w:p>
    <w:p w:rsidR="00281E20" w:rsidRPr="006602DE" w:rsidRDefault="00281E20" w:rsidP="00281E20">
      <w:pPr>
        <w:pStyle w:val="Akapitzlist"/>
        <w:jc w:val="both"/>
      </w:pPr>
      <w:r w:rsidRPr="006602DE">
        <w:t>a) ze zwiększeń planu wydatków bieżących o kwotę 2.398.552,-zł w tym między innymi:</w:t>
      </w:r>
    </w:p>
    <w:p w:rsidR="00281E20" w:rsidRPr="006602DE" w:rsidRDefault="00281E20" w:rsidP="00281E20">
      <w:pPr>
        <w:pStyle w:val="Akapitzlist"/>
        <w:jc w:val="both"/>
      </w:pPr>
      <w:r w:rsidRPr="006602DE">
        <w:t>- na zwrot części podatku akcyzowego  28.723,-zł</w:t>
      </w:r>
    </w:p>
    <w:p w:rsidR="00281E20" w:rsidRPr="006602DE" w:rsidRDefault="00281E20" w:rsidP="00281E20">
      <w:pPr>
        <w:pStyle w:val="Akapitzlist"/>
        <w:jc w:val="both"/>
      </w:pPr>
      <w:r w:rsidRPr="006602DE">
        <w:t>- na cele gospodarki gruntami i nieruchomościami 1.877.313,-zł–szczególnie na wypłatę odszkodowań za drogi gminne (Prawomocne decyzje Starosty Piaseczyńskiego i Wojewody Mazowieckiego)</w:t>
      </w:r>
    </w:p>
    <w:p w:rsidR="00281E20" w:rsidRPr="006602DE" w:rsidRDefault="00281E20" w:rsidP="00281E20">
      <w:pPr>
        <w:pStyle w:val="Akapitzlist"/>
        <w:jc w:val="both"/>
      </w:pPr>
      <w:r w:rsidRPr="006602DE">
        <w:t>- na cele administracji publicznej 10.000,-zł</w:t>
      </w:r>
    </w:p>
    <w:p w:rsidR="00281E20" w:rsidRPr="006602DE" w:rsidRDefault="00281E20" w:rsidP="00281E20">
      <w:pPr>
        <w:pStyle w:val="Akapitzlist"/>
        <w:jc w:val="both"/>
      </w:pPr>
      <w:r w:rsidRPr="006602DE">
        <w:t>- na wybory do Parlamentu Europejskiego 42.387,-zł</w:t>
      </w:r>
    </w:p>
    <w:p w:rsidR="00281E20" w:rsidRPr="006602DE" w:rsidRDefault="00281E20" w:rsidP="00281E2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 na cele oświaty, edukacyjnej opieki wychowawczej i kultury fizycznej  408.373,-</w:t>
      </w:r>
    </w:p>
    <w:p w:rsidR="00281E20" w:rsidRPr="006602DE" w:rsidRDefault="00281E20" w:rsidP="00281E2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 na pomoc społeczną 52.756,-zł</w:t>
      </w:r>
    </w:p>
    <w:p w:rsidR="00281E20" w:rsidRPr="006602DE" w:rsidRDefault="00281E20" w:rsidP="00281E20">
      <w:pPr>
        <w:ind w:left="720"/>
        <w:jc w:val="both"/>
      </w:pPr>
      <w:r w:rsidRPr="006602DE">
        <w:t>b) ze zwiększenia planu wydatków majątkowych o kwotę 519.500,-zł w tym:</w:t>
      </w:r>
    </w:p>
    <w:p w:rsidR="00281E20" w:rsidRPr="006602DE" w:rsidRDefault="00281E20" w:rsidP="00281E20">
      <w:pPr>
        <w:ind w:left="720"/>
        <w:jc w:val="both"/>
      </w:pPr>
      <w:r w:rsidRPr="006602DE">
        <w:t>-na budowę kanalizacji i oczyszczalni ścieków 105.000,-zł</w:t>
      </w:r>
    </w:p>
    <w:p w:rsidR="00281E20" w:rsidRPr="006602DE" w:rsidRDefault="00281E20" w:rsidP="00281E20">
      <w:pPr>
        <w:ind w:left="720"/>
        <w:jc w:val="both"/>
      </w:pPr>
      <w:r w:rsidRPr="006602DE">
        <w:t>-na cele oświaty 404.500,-zł</w:t>
      </w:r>
    </w:p>
    <w:p w:rsidR="00281E20" w:rsidRPr="006602DE" w:rsidRDefault="00281E20" w:rsidP="00281E20">
      <w:pPr>
        <w:ind w:left="720"/>
        <w:jc w:val="both"/>
      </w:pPr>
      <w:r w:rsidRPr="006602DE">
        <w:t>- na cele ochrony przeciwpożarowej 10.000,-zł</w:t>
      </w:r>
    </w:p>
    <w:p w:rsidR="00281E20" w:rsidRPr="006602DE" w:rsidRDefault="00281E20" w:rsidP="00281E20">
      <w:pPr>
        <w:ind w:left="720"/>
        <w:jc w:val="both"/>
      </w:pPr>
      <w:r w:rsidRPr="006602DE">
        <w:t>c) ze zmniejszenia planu wydatków bieżących o 8.000,-zł na cele oświaty</w:t>
      </w:r>
    </w:p>
    <w:p w:rsidR="006602DE" w:rsidRDefault="006602DE" w:rsidP="006602DE">
      <w:pPr>
        <w:ind w:left="360"/>
        <w:jc w:val="both"/>
      </w:pPr>
      <w:r w:rsidRPr="006602DE">
        <w:t xml:space="preserve">       2. </w:t>
      </w:r>
      <w:r w:rsidR="00281E20" w:rsidRPr="006602DE">
        <w:t xml:space="preserve">W roku 2014 zmienia się wynik finansowy. Zmniejsza się nadwyżkę budżetową z </w:t>
      </w:r>
      <w:r>
        <w:t xml:space="preserve">   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kwoty 11.656.453,-zł do kwoty 10.908.980,-zł. Wprowadza się przychody budżetu w 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wysokości 747.473,-zł z tytułu wolnych środków jako nadwyżki środków 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pieniężnych na rachunku bieżącym budżetu gminy wynikających z rozliczeń 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wyemitowanych papierów wartościowych, kredytów i pożyczek z lat ubiegłych, które </w:t>
      </w:r>
    </w:p>
    <w:p w:rsidR="00281E20" w:rsidRP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>przeznaczone są na spłatę pożyczek w kwocie 747.473,-zł.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W 2015r. założono zmianę prognozy dochodów. Zwiększa się dochody z kwoty </w:t>
      </w:r>
      <w:r>
        <w:t xml:space="preserve"> 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118.175.588,-zł do kwoty 124.325.588,-zł tj. o kwotę 6.150.000,-zł z tytułu oddania </w:t>
      </w:r>
      <w:r>
        <w:t xml:space="preserve">  </w:t>
      </w:r>
    </w:p>
    <w:p w:rsidR="006602DE" w:rsidRDefault="006602DE" w:rsidP="006602DE">
      <w:pPr>
        <w:ind w:left="360"/>
        <w:jc w:val="both"/>
      </w:pPr>
      <w:r>
        <w:t xml:space="preserve">       </w:t>
      </w:r>
      <w:r w:rsidR="00281E20" w:rsidRPr="006602DE">
        <w:t xml:space="preserve">gruntów w użytkowanie. Uzyskanie dochodów w tej wysokości wynika z umowy </w:t>
      </w:r>
    </w:p>
    <w:p w:rsidR="006602DE" w:rsidRDefault="006602DE" w:rsidP="006602DE">
      <w:pPr>
        <w:ind w:left="360"/>
        <w:jc w:val="both"/>
      </w:pPr>
      <w:r>
        <w:t xml:space="preserve">        </w:t>
      </w:r>
      <w:r w:rsidR="00281E20" w:rsidRPr="006602DE">
        <w:t xml:space="preserve">zawartej w dniu 22.11.2013r. w formie aktu notarialnego. Kwotę tę przeznacza się na </w:t>
      </w:r>
      <w:r>
        <w:t xml:space="preserve"> </w:t>
      </w:r>
    </w:p>
    <w:p w:rsidR="00281E20" w:rsidRPr="006602DE" w:rsidRDefault="006602DE" w:rsidP="006602DE">
      <w:pPr>
        <w:ind w:left="360"/>
        <w:jc w:val="both"/>
      </w:pPr>
      <w:r>
        <w:t xml:space="preserve">        </w:t>
      </w:r>
      <w:r w:rsidR="00281E20" w:rsidRPr="006602DE">
        <w:t>wydatki majątkowe.</w:t>
      </w:r>
    </w:p>
    <w:p w:rsidR="006602DE" w:rsidRDefault="006602DE" w:rsidP="006602DE">
      <w:pPr>
        <w:ind w:left="360"/>
      </w:pPr>
      <w:r>
        <w:t xml:space="preserve">       3. </w:t>
      </w:r>
      <w:r w:rsidR="00281E20" w:rsidRPr="006602DE">
        <w:t xml:space="preserve">W latach 2015 i 2016 wprowadza się przychody budżetu odpowiednio po </w:t>
      </w:r>
    </w:p>
    <w:p w:rsidR="006602DE" w:rsidRDefault="006602DE" w:rsidP="006602DE">
      <w:pPr>
        <w:ind w:left="360"/>
      </w:pPr>
      <w:r>
        <w:t xml:space="preserve">       </w:t>
      </w:r>
      <w:r w:rsidR="00281E20" w:rsidRPr="006602DE">
        <w:t xml:space="preserve">6.000.000,-zł  w każdym roku z tytułu zaciągniętych pożyczek w Wojewódzkim </w:t>
      </w:r>
    </w:p>
    <w:p w:rsidR="006602DE" w:rsidRDefault="006602DE" w:rsidP="006602DE">
      <w:pPr>
        <w:ind w:left="360"/>
      </w:pPr>
      <w:r>
        <w:t xml:space="preserve">       </w:t>
      </w:r>
      <w:r w:rsidR="00281E20" w:rsidRPr="006602DE">
        <w:t xml:space="preserve">Funduszu Ochrony Środowiska i Gospodarki Wodnej na zadania inwestycyjne z </w:t>
      </w:r>
    </w:p>
    <w:p w:rsidR="006602DE" w:rsidRDefault="006602DE" w:rsidP="006602DE">
      <w:pPr>
        <w:ind w:left="360"/>
      </w:pPr>
      <w:r>
        <w:t xml:space="preserve">       </w:t>
      </w:r>
      <w:r w:rsidR="00281E20" w:rsidRPr="006602DE">
        <w:t xml:space="preserve">zakresu infrastruktury </w:t>
      </w:r>
      <w:proofErr w:type="spellStart"/>
      <w:r w:rsidR="00281E20" w:rsidRPr="006602DE">
        <w:t>sanitacyjnej</w:t>
      </w:r>
      <w:proofErr w:type="spellEnd"/>
      <w:r w:rsidR="00281E20" w:rsidRPr="006602DE">
        <w:t xml:space="preserve"> wsi (kanalizacji) </w:t>
      </w:r>
      <w:proofErr w:type="spellStart"/>
      <w:r w:rsidR="00281E20" w:rsidRPr="006602DE">
        <w:t>Łoziska</w:t>
      </w:r>
      <w:proofErr w:type="spellEnd"/>
      <w:r w:rsidR="00281E20" w:rsidRPr="006602DE">
        <w:t xml:space="preserve">, Jazgarzewszczyzna, </w:t>
      </w:r>
      <w:r>
        <w:t xml:space="preserve">  </w:t>
      </w:r>
    </w:p>
    <w:p w:rsidR="00281E20" w:rsidRPr="006602DE" w:rsidRDefault="006602DE" w:rsidP="006602DE">
      <w:pPr>
        <w:ind w:left="360"/>
      </w:pPr>
      <w:r>
        <w:t xml:space="preserve">       </w:t>
      </w:r>
      <w:r w:rsidR="00281E20" w:rsidRPr="006602DE">
        <w:t xml:space="preserve">Stara Iwiczna, Podolszyn, Janczewice i Lesznowola. </w:t>
      </w:r>
    </w:p>
    <w:p w:rsidR="00281E20" w:rsidRPr="006602DE" w:rsidRDefault="006602DE" w:rsidP="006602DE">
      <w:pPr>
        <w:ind w:left="720"/>
      </w:pPr>
      <w:r>
        <w:t xml:space="preserve"> </w:t>
      </w:r>
      <w:r w:rsidR="00281E20" w:rsidRPr="006602DE">
        <w:t>Są to pożyczki preferencyjne o bardzo niskim oprocentowaniu (2,75% z możliwością częściowego umorzenia (do 40 % czyli do 4.800.000,-zł). Pożyczka na przedsięwzięcia określone w poz. 1.3.2.1 i w poz. 1.3.2.2 w załączniku Nr 2 planowana jest do zaciągnięcia w transzach w latach 2015 i 2016. Przedsięwzięcia realizowane zaś będą w latach 2014-2016.</w:t>
      </w:r>
    </w:p>
    <w:p w:rsidR="00281E20" w:rsidRPr="006602DE" w:rsidRDefault="00281E20" w:rsidP="00281E20">
      <w:pPr>
        <w:ind w:left="720"/>
        <w:jc w:val="both"/>
      </w:pPr>
      <w:r w:rsidRPr="006602DE">
        <w:lastRenderedPageBreak/>
        <w:t>Duży obszar przewidziany do skanalizowania i względy techniczne związane z budową sieci kanalizacyjnej powodują iż należy przewidzieć wydłużony termin realizacji robót budowlanych.</w:t>
      </w:r>
    </w:p>
    <w:p w:rsidR="00281E20" w:rsidRPr="006602DE" w:rsidRDefault="00281E20" w:rsidP="006602DE">
      <w:pPr>
        <w:numPr>
          <w:ilvl w:val="0"/>
          <w:numId w:val="5"/>
        </w:numPr>
        <w:jc w:val="both"/>
      </w:pPr>
      <w:r w:rsidRPr="006602DE">
        <w:t>Pożyczki zaciągnięta w latach 2015 i 2016 spowodują zwiększenie rozchodów w latach 2016-2022. W celu spłaty rat pożyczek w latach 2016-2022 zmniejsza się kwoty przeznaczone na wydatki majątkowe.</w:t>
      </w:r>
    </w:p>
    <w:p w:rsidR="00281E20" w:rsidRPr="006602DE" w:rsidRDefault="00281E20" w:rsidP="00281E20">
      <w:pPr>
        <w:ind w:left="720"/>
        <w:jc w:val="both"/>
      </w:pPr>
      <w:r w:rsidRPr="006602DE">
        <w:t>Zaciągnięcie pożyczek i ich spłaty nie spowodują przekroczenia progu tj. wskaźnika obciążeń z tytułu spłaty długu.</w:t>
      </w:r>
    </w:p>
    <w:p w:rsidR="00281E20" w:rsidRPr="006602DE" w:rsidRDefault="00281E20" w:rsidP="006602DE">
      <w:pPr>
        <w:numPr>
          <w:ilvl w:val="0"/>
          <w:numId w:val="5"/>
        </w:numPr>
        <w:jc w:val="both"/>
      </w:pPr>
      <w:r w:rsidRPr="006602DE">
        <w:t>Ulegają zmianie wielkości wydatków z tytułu odsetek od pożyczek w latach 2016-2022.</w:t>
      </w:r>
    </w:p>
    <w:p w:rsidR="00281E20" w:rsidRPr="006602DE" w:rsidRDefault="00281E20" w:rsidP="00281E20">
      <w:pPr>
        <w:ind w:left="360"/>
        <w:jc w:val="both"/>
      </w:pPr>
      <w:r w:rsidRPr="006602DE">
        <w:t xml:space="preserve"> W załączniku Nr 2 - Wykaz Przedsięwzięć do WPF, wprowadza się następujące zmiany:</w:t>
      </w:r>
    </w:p>
    <w:p w:rsidR="00281E20" w:rsidRPr="006602DE" w:rsidRDefault="00281E20" w:rsidP="00281E2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W poz. 1.3.2.1wpisuje się przedsięwzięcie pn. „ Budowa kanalizacji w </w:t>
      </w:r>
      <w:proofErr w:type="spellStart"/>
      <w:r w:rsidRPr="006602DE">
        <w:rPr>
          <w:rFonts w:ascii="Times New Roman" w:hAnsi="Times New Roman" w:cs="Times New Roman"/>
          <w:sz w:val="24"/>
          <w:szCs w:val="24"/>
        </w:rPr>
        <w:t>Łoziskach</w:t>
      </w:r>
      <w:proofErr w:type="spellEnd"/>
      <w:r w:rsidRPr="006602DE">
        <w:rPr>
          <w:rFonts w:ascii="Times New Roman" w:hAnsi="Times New Roman" w:cs="Times New Roman"/>
          <w:sz w:val="24"/>
          <w:szCs w:val="24"/>
        </w:rPr>
        <w:t xml:space="preserve"> i Jazgarzewszczyźnie oraz w Starej Iwicznej ul. Kolejowa – I etap”  50.000,-zł. Zadanie o łącznych nakładach 7.430.000,-zł i limitach w: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-2014r.  50.000,-zł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-2015r.  3.690.000,-zł w tym pożyczka z </w:t>
      </w:r>
      <w:proofErr w:type="spellStart"/>
      <w:r w:rsidRPr="006602DE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602DE">
        <w:rPr>
          <w:rFonts w:ascii="Times New Roman" w:hAnsi="Times New Roman" w:cs="Times New Roman"/>
          <w:sz w:val="24"/>
          <w:szCs w:val="24"/>
        </w:rPr>
        <w:t xml:space="preserve">  3.000.000,-zł 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-2016r.  3.690.000,-zł w tym pożyczka z </w:t>
      </w:r>
      <w:proofErr w:type="spellStart"/>
      <w:r w:rsidRPr="006602DE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602DE">
        <w:rPr>
          <w:rFonts w:ascii="Times New Roman" w:hAnsi="Times New Roman" w:cs="Times New Roman"/>
          <w:sz w:val="24"/>
          <w:szCs w:val="24"/>
        </w:rPr>
        <w:t xml:space="preserve">  3.000.000,-zł </w:t>
      </w:r>
    </w:p>
    <w:p w:rsidR="00281E20" w:rsidRPr="006602DE" w:rsidRDefault="00281E20" w:rsidP="00281E2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W poz. 1.3.2.2 wpisuje się przedsięwzięcie </w:t>
      </w:r>
      <w:proofErr w:type="spellStart"/>
      <w:r w:rsidRPr="006602D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602DE">
        <w:rPr>
          <w:rFonts w:ascii="Times New Roman" w:hAnsi="Times New Roman" w:cs="Times New Roman"/>
          <w:sz w:val="24"/>
          <w:szCs w:val="24"/>
        </w:rPr>
        <w:t>.„Budowa kanalizacji w Podolszynie,  Janczewicach i Lesznowoli – I etap”  50.000,-zł.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 Zadanie o łącznych nakładach 7.430.000,-zł i limitach w: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-2014r.  50.000,-zł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-2015r.  3.690.000,-zł w tym pożyczka z </w:t>
      </w:r>
      <w:proofErr w:type="spellStart"/>
      <w:r w:rsidRPr="006602DE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602DE">
        <w:rPr>
          <w:rFonts w:ascii="Times New Roman" w:hAnsi="Times New Roman" w:cs="Times New Roman"/>
          <w:sz w:val="24"/>
          <w:szCs w:val="24"/>
        </w:rPr>
        <w:t xml:space="preserve">  3.000.000,-zł </w:t>
      </w:r>
    </w:p>
    <w:p w:rsidR="00281E20" w:rsidRPr="006602DE" w:rsidRDefault="00281E20" w:rsidP="00281E20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 xml:space="preserve">-2016r.  3.690.000,-zł w tym pożyczka z </w:t>
      </w:r>
      <w:proofErr w:type="spellStart"/>
      <w:r w:rsidRPr="006602DE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602DE">
        <w:rPr>
          <w:rFonts w:ascii="Times New Roman" w:hAnsi="Times New Roman" w:cs="Times New Roman"/>
          <w:sz w:val="24"/>
          <w:szCs w:val="24"/>
        </w:rPr>
        <w:t xml:space="preserve">  3.000.000,-zł </w:t>
      </w:r>
    </w:p>
    <w:p w:rsidR="00281E20" w:rsidRDefault="00281E20" w:rsidP="00281E2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02DE">
        <w:rPr>
          <w:rFonts w:ascii="Times New Roman" w:hAnsi="Times New Roman" w:cs="Times New Roman"/>
          <w:sz w:val="24"/>
          <w:szCs w:val="24"/>
        </w:rPr>
        <w:t>W poz. 1.3.2.19 „Rozbudowa oczyszczalni ścieków w Wólce Kosowskiej – II etap” zwiększa się nakłady finansowe z kwoty 432.410,-zł do kwotę 437.410,-zł, a limity zwiększa się na rok 2014 z kwoty 63.960,-zł do kwoty 68.960,-zł</w:t>
      </w:r>
      <w:r w:rsidR="006602DE">
        <w:rPr>
          <w:rFonts w:ascii="Times New Roman" w:hAnsi="Times New Roman" w:cs="Times New Roman"/>
          <w:sz w:val="24"/>
          <w:szCs w:val="24"/>
        </w:rPr>
        <w:t>.</w:t>
      </w:r>
    </w:p>
    <w:p w:rsidR="006602DE" w:rsidRPr="00E94CED" w:rsidRDefault="006602DE" w:rsidP="006602DE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E94CED">
        <w:rPr>
          <w:rFonts w:ascii="Times New Roman" w:hAnsi="Times New Roman" w:cs="Times New Roman"/>
          <w:sz w:val="24"/>
          <w:szCs w:val="24"/>
        </w:rPr>
        <w:t xml:space="preserve">2/  Przewodnicząca KPG RG Wiesława Komorowska poinformowała, iż KPG pozytywnie   </w:t>
      </w:r>
    </w:p>
    <w:p w:rsidR="006602DE" w:rsidRPr="00E94CED" w:rsidRDefault="006602DE" w:rsidP="006602DE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E94CED">
        <w:rPr>
          <w:rFonts w:ascii="Times New Roman" w:hAnsi="Times New Roman" w:cs="Times New Roman"/>
          <w:sz w:val="24"/>
          <w:szCs w:val="24"/>
        </w:rPr>
        <w:t xml:space="preserve">     zaopiniowała projekt uchwały RG w sprawie zmiany Wieloletniej Prognozy </w:t>
      </w:r>
    </w:p>
    <w:p w:rsidR="006602DE" w:rsidRPr="00E94CED" w:rsidRDefault="006602DE" w:rsidP="006602DE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E94CED">
        <w:rPr>
          <w:rFonts w:ascii="Times New Roman" w:hAnsi="Times New Roman" w:cs="Times New Roman"/>
          <w:sz w:val="24"/>
          <w:szCs w:val="24"/>
        </w:rPr>
        <w:t xml:space="preserve">     Finansowej Gminy Lesznowola na lata 2014-2022.</w:t>
      </w:r>
    </w:p>
    <w:p w:rsidR="00E94CED" w:rsidRPr="00E94CED" w:rsidRDefault="00E94CED" w:rsidP="00E94CED">
      <w:r w:rsidRPr="00E94CED">
        <w:t xml:space="preserve">      3/  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w sprawie zmiany </w:t>
      </w:r>
    </w:p>
    <w:p w:rsidR="00E94CED" w:rsidRDefault="00E94CED" w:rsidP="00E94CED">
      <w:r w:rsidRPr="00E94CED">
        <w:t xml:space="preserve">           Wieloletniej Prognozy Finansowej Gminy Lesznowola na lata 2014-2022  i </w:t>
      </w:r>
    </w:p>
    <w:p w:rsidR="00E94CED" w:rsidRDefault="00E94CED" w:rsidP="00E94CED">
      <w:r>
        <w:t xml:space="preserve">           </w:t>
      </w:r>
      <w:r w:rsidR="008D076E">
        <w:t>z</w:t>
      </w:r>
      <w:r w:rsidRPr="00E94CED">
        <w:t>aproponował</w:t>
      </w:r>
      <w:r w:rsidR="008D076E">
        <w:t>a</w:t>
      </w:r>
      <w:r>
        <w:t xml:space="preserve"> </w:t>
      </w:r>
      <w:r w:rsidRPr="00E94CED">
        <w:t xml:space="preserve">dyskusję nad przedmiotowym projektem uchwały RG jednak żaden z </w:t>
      </w:r>
    </w:p>
    <w:p w:rsidR="00E94CED" w:rsidRPr="00E94CED" w:rsidRDefault="00E94CED" w:rsidP="00E94CED">
      <w:r>
        <w:t xml:space="preserve">           </w:t>
      </w:r>
      <w:r w:rsidRPr="00E94CED">
        <w:t xml:space="preserve">Państwa Radnych i Państwa sołtysów dyskusji nie podjął. </w:t>
      </w:r>
    </w:p>
    <w:p w:rsidR="00E94CED" w:rsidRDefault="00E94CED" w:rsidP="00E94CED">
      <w:pPr>
        <w:rPr>
          <w:b/>
        </w:rPr>
      </w:pPr>
      <w:r w:rsidRPr="00E94CED">
        <w:t xml:space="preserve">      4/</w:t>
      </w:r>
      <w:r>
        <w:t xml:space="preserve">  Głosami: z – 15,  p – 0,  w – 0  Rada Gminy podjęła </w:t>
      </w:r>
      <w:r w:rsidRPr="00E94CED">
        <w:rPr>
          <w:b/>
        </w:rPr>
        <w:t xml:space="preserve">Uchwałę Nr 506/XL/2014 w </w:t>
      </w:r>
    </w:p>
    <w:p w:rsidR="00E94CED" w:rsidRDefault="00E94CED" w:rsidP="00E94CED">
      <w:pPr>
        <w:rPr>
          <w:b/>
        </w:rPr>
      </w:pPr>
      <w:r>
        <w:rPr>
          <w:b/>
        </w:rPr>
        <w:t xml:space="preserve">           </w:t>
      </w:r>
      <w:r w:rsidRPr="00E94CED">
        <w:rPr>
          <w:b/>
        </w:rPr>
        <w:t xml:space="preserve">sprawie zmiany Wieloletniej Prognozy Finansowej Gminy Lesznowola na lata </w:t>
      </w:r>
    </w:p>
    <w:p w:rsidR="00E94CED" w:rsidRPr="004D0E64" w:rsidRDefault="00E94CED" w:rsidP="00E94CED">
      <w:pPr>
        <w:rPr>
          <w:sz w:val="16"/>
          <w:szCs w:val="16"/>
        </w:rPr>
      </w:pPr>
      <w:r>
        <w:rPr>
          <w:b/>
        </w:rPr>
        <w:t xml:space="preserve">           </w:t>
      </w:r>
      <w:r w:rsidRPr="00E94CED">
        <w:rPr>
          <w:b/>
        </w:rPr>
        <w:t xml:space="preserve">2014-2022. </w:t>
      </w:r>
      <w:r w:rsidR="004D0E64" w:rsidRPr="004D0E64">
        <w:rPr>
          <w:sz w:val="16"/>
          <w:szCs w:val="16"/>
        </w:rPr>
        <w:t xml:space="preserve">/ radnych obecnych na </w:t>
      </w:r>
      <w:r w:rsidR="004D0E64">
        <w:rPr>
          <w:sz w:val="16"/>
          <w:szCs w:val="16"/>
        </w:rPr>
        <w:t>s</w:t>
      </w:r>
      <w:r w:rsidR="004D0E64" w:rsidRPr="004D0E64">
        <w:rPr>
          <w:sz w:val="16"/>
          <w:szCs w:val="16"/>
        </w:rPr>
        <w:t>ali obrad – 15/</w:t>
      </w:r>
    </w:p>
    <w:p w:rsidR="005D5018" w:rsidRDefault="005D5018" w:rsidP="00E94CED">
      <w:pPr>
        <w:rPr>
          <w:b/>
        </w:rPr>
      </w:pPr>
    </w:p>
    <w:p w:rsidR="005D5018" w:rsidRDefault="005D5018" w:rsidP="00E94CED">
      <w:pPr>
        <w:rPr>
          <w:b/>
        </w:rPr>
      </w:pPr>
      <w:r>
        <w:rPr>
          <w:b/>
        </w:rPr>
        <w:t xml:space="preserve">7. Rozpatrzono projekt uchwały RG w sprawie zmiany uchwały budżetowej Gminy </w:t>
      </w:r>
    </w:p>
    <w:p w:rsidR="005D5018" w:rsidRDefault="005D5018" w:rsidP="00E94CED">
      <w:r>
        <w:rPr>
          <w:b/>
        </w:rPr>
        <w:t xml:space="preserve">    Lesznowola na rok 2014.</w:t>
      </w:r>
    </w:p>
    <w:p w:rsidR="005D5018" w:rsidRDefault="005D5018" w:rsidP="00E94CED">
      <w:r>
        <w:t xml:space="preserve">    1/ Sprawę przedstawiły: </w:t>
      </w:r>
      <w:r w:rsidR="00A142A8">
        <w:t xml:space="preserve">Przewodnicząca RG B. </w:t>
      </w:r>
      <w:proofErr w:type="spellStart"/>
      <w:r w:rsidR="00A142A8">
        <w:t>Korlak</w:t>
      </w:r>
      <w:proofErr w:type="spellEnd"/>
      <w:r w:rsidR="00A142A8">
        <w:t xml:space="preserve"> i Skarbnik Gminy E. Obłuska.</w:t>
      </w:r>
    </w:p>
    <w:p w:rsidR="007E5F80" w:rsidRDefault="007E5F80" w:rsidP="007E5F80">
      <w:pPr>
        <w:pStyle w:val="Akapitzlist"/>
        <w:ind w:left="0"/>
        <w:jc w:val="both"/>
      </w:pPr>
      <w:r>
        <w:t xml:space="preserve">       </w:t>
      </w:r>
      <w:r w:rsidR="00A142A8">
        <w:t xml:space="preserve">Skarbnik E. Obłuska przedstawiła </w:t>
      </w:r>
      <w:proofErr w:type="spellStart"/>
      <w:r w:rsidR="00A142A8">
        <w:t>ww</w:t>
      </w:r>
      <w:proofErr w:type="spellEnd"/>
      <w:r w:rsidR="00A142A8">
        <w:t xml:space="preserve"> projekt uchwały RG. </w:t>
      </w:r>
      <w:r w:rsidR="001D3C09" w:rsidRPr="00A53B2D">
        <w:t xml:space="preserve">Proponuje się następujące </w:t>
      </w:r>
      <w:r>
        <w:t xml:space="preserve">   </w:t>
      </w:r>
    </w:p>
    <w:p w:rsidR="001D3C09" w:rsidRPr="00A53B2D" w:rsidRDefault="007E5F80" w:rsidP="007E5F80">
      <w:pPr>
        <w:pStyle w:val="Akapitzlist"/>
        <w:ind w:left="0"/>
        <w:jc w:val="both"/>
      </w:pPr>
      <w:r>
        <w:t xml:space="preserve">       </w:t>
      </w:r>
      <w:r w:rsidR="001D3C09" w:rsidRPr="00A53B2D">
        <w:t>zmiany w planie budżetu gminy na 2014 r.</w:t>
      </w:r>
    </w:p>
    <w:p w:rsidR="001D3C09" w:rsidRPr="005E3B6C" w:rsidRDefault="001D3C09" w:rsidP="001D3C09">
      <w:pPr>
        <w:pStyle w:val="Akapitzlist"/>
        <w:ind w:left="0"/>
      </w:pPr>
      <w:r>
        <w:t xml:space="preserve">   </w:t>
      </w:r>
      <w:r w:rsidR="007E5F80">
        <w:t xml:space="preserve">        </w:t>
      </w:r>
      <w:r w:rsidRPr="005E3B6C">
        <w:t xml:space="preserve"> § 1 i § 2.</w:t>
      </w:r>
    </w:p>
    <w:p w:rsidR="001D3C09" w:rsidRPr="00A53B2D" w:rsidRDefault="001D3C09" w:rsidP="001D3C09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53B2D">
        <w:rPr>
          <w:sz w:val="22"/>
          <w:szCs w:val="22"/>
        </w:rPr>
        <w:t>Zwiększenie planu dochodów i wydatków zgodnie z decyzją Wojewody Mazowieckiego w dziale 010 - Rolnictwo i łowiectwo rozdz. 01095 - Pozostała działalność § 2010- Dotacje z budżetu państwa na realizację  zadań zleconych o kwotę 28.723,-zł przeznaczoną na zwrot części podatku akcyzowego zawartego w cenie oleju napędowego wykorzystywanego do produkcji rolnej przez producentów rolnych.(Wydatki w § 4210- 564,-zł i  w § 4430- 28.159,-zł)</w:t>
      </w:r>
    </w:p>
    <w:p w:rsidR="001D3C09" w:rsidRPr="00A53B2D" w:rsidRDefault="001D3C09" w:rsidP="001D3C0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A53B2D">
        <w:rPr>
          <w:sz w:val="22"/>
          <w:szCs w:val="22"/>
        </w:rPr>
        <w:t xml:space="preserve">Zwiększenie planu dochodów i wydatków zgodnie z decyzją Krajowego Biura Wyborczego w dziale 751- Urzędy naczelnych organów władzy państwowej  rozdz. </w:t>
      </w:r>
      <w:r w:rsidRPr="00A53B2D">
        <w:rPr>
          <w:sz w:val="22"/>
          <w:szCs w:val="22"/>
        </w:rPr>
        <w:lastRenderedPageBreak/>
        <w:t>75113 – Wybory do Parlamentu Europejskiego § 2010- Dotacje z budżetu państwa na realizację  zadań zleconych o kwotę</w:t>
      </w:r>
      <w:r w:rsidRPr="00A53B2D">
        <w:t xml:space="preserve">  </w:t>
      </w:r>
      <w:r w:rsidRPr="00A53B2D">
        <w:rPr>
          <w:sz w:val="22"/>
          <w:szCs w:val="22"/>
        </w:rPr>
        <w:t>21.387,-zł przeznaczoną na przygotowanie</w:t>
      </w:r>
      <w:r w:rsidRPr="00A53B2D">
        <w:t xml:space="preserve"> </w:t>
      </w:r>
      <w:r w:rsidRPr="00A53B2D">
        <w:rPr>
          <w:sz w:val="22"/>
          <w:szCs w:val="22"/>
        </w:rPr>
        <w:t>i przeprowadzenie wyborów do Parlamentu Europejskiego(Wydatki w § 4110- 869,-zł, § 4120- 123,-zł, § 4170- 5.055,-zł, § 4210- 5.490,-zł</w:t>
      </w:r>
      <w:r w:rsidRPr="00A53B2D">
        <w:rPr>
          <w:sz w:val="22"/>
          <w:szCs w:val="22"/>
        </w:rPr>
        <w:br/>
        <w:t>i § 4300- 9.850,-zł).</w:t>
      </w:r>
    </w:p>
    <w:p w:rsidR="001D3C09" w:rsidRPr="00A53B2D" w:rsidRDefault="001D3C09" w:rsidP="001D3C09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53B2D">
        <w:rPr>
          <w:sz w:val="22"/>
          <w:szCs w:val="22"/>
        </w:rPr>
        <w:t>Zwiększenie planu dochodów i wydatków zgodnie z decyzją Wojewody Mazowieckiego w   dziale 854 - Edukacyjna opieka wychowawcza</w:t>
      </w:r>
      <w:r w:rsidRPr="00A53B2D">
        <w:t xml:space="preserve"> </w:t>
      </w:r>
      <w:r w:rsidRPr="00A53B2D">
        <w:rPr>
          <w:sz w:val="22"/>
          <w:szCs w:val="22"/>
        </w:rPr>
        <w:t>rozdz. 85415 – Pomoc materialna dla uczniów § 2030- Dotacje z budżetu państwa na realizację  zadań własnych o kwotę 24.673,-zł przeznaczoną na dofinasowanie świadczeń pomocy materialnej dla uczniów (Wydatki  § 3240- 24.673,-zł- Stypendia dla uczniów – zadanie realizowane przez GOPS)</w:t>
      </w:r>
    </w:p>
    <w:p w:rsidR="001D3C09" w:rsidRPr="007E5F80" w:rsidRDefault="001D3C09" w:rsidP="001D3C09">
      <w:pPr>
        <w:numPr>
          <w:ilvl w:val="0"/>
          <w:numId w:val="8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Zwiększenie planu dochodów :</w:t>
      </w:r>
    </w:p>
    <w:p w:rsidR="001D3C09" w:rsidRPr="007E5F80" w:rsidRDefault="001D3C09" w:rsidP="001D3C09">
      <w:pPr>
        <w:pStyle w:val="Akapitzlist"/>
        <w:ind w:left="1080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 w dziale 700 - Gospodarka mieszkaniowa rozdz. 70005- Gospodarka gruntami i nieruchomościami § 0960 – Otrzymane spadki, zapisy i darowizny o kwotę 35.000,-zł. Jest to darowizna Spółki  „Nasze Miasteczko” na rzecz odszkodowania za grunty zajęte pod drogę gminną ul. Wilgi w Zgorzale.</w:t>
      </w:r>
    </w:p>
    <w:p w:rsidR="007E5F80" w:rsidRPr="007E5F80" w:rsidRDefault="001D3C09" w:rsidP="001D3C09">
      <w:pPr>
        <w:ind w:left="720"/>
        <w:jc w:val="both"/>
        <w:rPr>
          <w:i/>
          <w:sz w:val="22"/>
          <w:szCs w:val="22"/>
        </w:rPr>
      </w:pPr>
      <w:r w:rsidRPr="007E5F80">
        <w:rPr>
          <w:sz w:val="22"/>
          <w:szCs w:val="22"/>
        </w:rPr>
        <w:t xml:space="preserve">       - w dziale 756 - Dochody od osób prawnych, osób fizycznych  </w:t>
      </w:r>
      <w:r w:rsidRPr="007E5F80">
        <w:rPr>
          <w:i/>
          <w:sz w:val="22"/>
          <w:szCs w:val="22"/>
        </w:rPr>
        <w:t xml:space="preserve">rozdz. 75615 – Wpływy z </w:t>
      </w:r>
    </w:p>
    <w:p w:rsidR="007E5F80" w:rsidRPr="007E5F80" w:rsidRDefault="007E5F80" w:rsidP="001D3C09">
      <w:pPr>
        <w:ind w:left="720"/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 xml:space="preserve">         </w:t>
      </w:r>
      <w:r w:rsidR="001D3C09" w:rsidRPr="007E5F80">
        <w:rPr>
          <w:i/>
          <w:sz w:val="22"/>
          <w:szCs w:val="22"/>
        </w:rPr>
        <w:t>podatku rolnego, podatku leśnego</w:t>
      </w:r>
      <w:r w:rsidR="001D3C09" w:rsidRPr="007E5F80">
        <w:rPr>
          <w:sz w:val="22"/>
          <w:szCs w:val="22"/>
        </w:rPr>
        <w:t xml:space="preserve"> § 0310 – Podatek od nieruchomości. Przypisy </w:t>
      </w:r>
    </w:p>
    <w:p w:rsidR="007E5F80" w:rsidRPr="007E5F80" w:rsidRDefault="007E5F80" w:rsidP="001D3C09">
      <w:pPr>
        <w:ind w:left="720"/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 xml:space="preserve">        </w:t>
      </w:r>
      <w:r w:rsidR="001D3C09" w:rsidRPr="007E5F80">
        <w:rPr>
          <w:sz w:val="22"/>
          <w:szCs w:val="22"/>
        </w:rPr>
        <w:t>wynikające ze złożonych</w:t>
      </w:r>
      <w:r w:rsidRPr="007E5F80">
        <w:rPr>
          <w:sz w:val="22"/>
          <w:szCs w:val="22"/>
        </w:rPr>
        <w:t xml:space="preserve"> </w:t>
      </w:r>
      <w:r w:rsidR="001D3C09" w:rsidRPr="007E5F80">
        <w:rPr>
          <w:sz w:val="22"/>
          <w:szCs w:val="22"/>
        </w:rPr>
        <w:t xml:space="preserve">deklaracji wg stanu na dzień 17.04.2014r. są wyższe od </w:t>
      </w:r>
    </w:p>
    <w:p w:rsidR="001D3C09" w:rsidRPr="007E5F80" w:rsidRDefault="007E5F80" w:rsidP="001D3C09">
      <w:pPr>
        <w:ind w:left="720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        </w:t>
      </w:r>
      <w:r w:rsidR="001D3C09" w:rsidRPr="007E5F80">
        <w:rPr>
          <w:sz w:val="22"/>
          <w:szCs w:val="22"/>
        </w:rPr>
        <w:t>założonego planu dochodów w tym paragrafie o ponad 2.000.000,-zł.</w:t>
      </w:r>
    </w:p>
    <w:p w:rsidR="001D3C09" w:rsidRPr="007E5F80" w:rsidRDefault="001D3C09" w:rsidP="001D3C09">
      <w:pPr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                   § 2.</w:t>
      </w:r>
    </w:p>
    <w:p w:rsidR="001D3C09" w:rsidRPr="007E5F80" w:rsidRDefault="001D3C09" w:rsidP="001D3C0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Zwiększenie planu wydatków :</w:t>
      </w:r>
    </w:p>
    <w:p w:rsidR="001D3C09" w:rsidRPr="007E5F80" w:rsidRDefault="001D3C09" w:rsidP="001D3C09">
      <w:pPr>
        <w:pStyle w:val="Akapitzlist"/>
        <w:numPr>
          <w:ilvl w:val="0"/>
          <w:numId w:val="10"/>
        </w:numPr>
        <w:jc w:val="both"/>
        <w:rPr>
          <w:i/>
          <w:sz w:val="22"/>
          <w:szCs w:val="22"/>
        </w:rPr>
      </w:pPr>
      <w:r w:rsidRPr="007E5F80">
        <w:rPr>
          <w:sz w:val="22"/>
          <w:szCs w:val="22"/>
        </w:rPr>
        <w:t xml:space="preserve">W dziale 010- Rolnictwo i łowiectwo </w:t>
      </w:r>
      <w:r w:rsidRPr="007E5F80">
        <w:rPr>
          <w:i/>
          <w:sz w:val="22"/>
          <w:szCs w:val="22"/>
        </w:rPr>
        <w:t>rozdz. 01010- Infrastruktura wodociągowa</w:t>
      </w:r>
      <w:r w:rsidRPr="007E5F80">
        <w:rPr>
          <w:i/>
          <w:sz w:val="22"/>
          <w:szCs w:val="22"/>
        </w:rPr>
        <w:br/>
        <w:t xml:space="preserve"> i </w:t>
      </w:r>
      <w:proofErr w:type="spellStart"/>
      <w:r w:rsidRPr="007E5F80">
        <w:rPr>
          <w:i/>
          <w:sz w:val="22"/>
          <w:szCs w:val="22"/>
        </w:rPr>
        <w:t>sanitacyjna</w:t>
      </w:r>
      <w:proofErr w:type="spellEnd"/>
      <w:r w:rsidRPr="007E5F80">
        <w:rPr>
          <w:i/>
          <w:sz w:val="22"/>
          <w:szCs w:val="22"/>
        </w:rPr>
        <w:t xml:space="preserve"> wsi  </w:t>
      </w:r>
      <w:r w:rsidRPr="007E5F80">
        <w:rPr>
          <w:sz w:val="22"/>
          <w:szCs w:val="22"/>
        </w:rPr>
        <w:t xml:space="preserve">§ 6050- Wydatki inwestycyjne </w:t>
      </w:r>
      <w:proofErr w:type="spellStart"/>
      <w:r w:rsidRPr="007E5F80">
        <w:rPr>
          <w:sz w:val="22"/>
          <w:szCs w:val="22"/>
        </w:rPr>
        <w:t>jed</w:t>
      </w:r>
      <w:proofErr w:type="spellEnd"/>
      <w:r w:rsidRPr="007E5F80">
        <w:rPr>
          <w:sz w:val="22"/>
          <w:szCs w:val="22"/>
        </w:rPr>
        <w:t>. budżetowych  o kwotę 105.000,-zł w tym przeznaczoną na zadania:</w:t>
      </w:r>
    </w:p>
    <w:p w:rsidR="001D3C09" w:rsidRPr="007E5F80" w:rsidRDefault="001D3C09" w:rsidP="001D3C09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Budowa kanalizacji w </w:t>
      </w:r>
      <w:proofErr w:type="spellStart"/>
      <w:r w:rsidRPr="007E5F80">
        <w:rPr>
          <w:sz w:val="22"/>
          <w:szCs w:val="22"/>
        </w:rPr>
        <w:t>Łoziskach</w:t>
      </w:r>
      <w:proofErr w:type="spellEnd"/>
      <w:r w:rsidRPr="007E5F80">
        <w:rPr>
          <w:sz w:val="22"/>
          <w:szCs w:val="22"/>
        </w:rPr>
        <w:t xml:space="preserve"> i Jazgarzewszczyźnie oraz w Starej Iwicznej ul. Kolejowa – I etap 50.000,-zł. Zadanie o łącznych nakładach 7.430.000,-zł i limitach w: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-2014r.  50.000,-zł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-2015r.  3.690.000,-zł w tym pożyczka z </w:t>
      </w:r>
      <w:proofErr w:type="spellStart"/>
      <w:r w:rsidRPr="007E5F80">
        <w:rPr>
          <w:sz w:val="22"/>
          <w:szCs w:val="22"/>
        </w:rPr>
        <w:t>WFOŚiGW</w:t>
      </w:r>
      <w:proofErr w:type="spellEnd"/>
      <w:r w:rsidRPr="007E5F80">
        <w:rPr>
          <w:sz w:val="22"/>
          <w:szCs w:val="22"/>
        </w:rPr>
        <w:t xml:space="preserve">  3.000.000,-zł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-2016r.  3.690.000,-zł w tym pożyczka z </w:t>
      </w:r>
      <w:proofErr w:type="spellStart"/>
      <w:r w:rsidRPr="007E5F80">
        <w:rPr>
          <w:sz w:val="22"/>
          <w:szCs w:val="22"/>
        </w:rPr>
        <w:t>WFOŚiGW</w:t>
      </w:r>
      <w:proofErr w:type="spellEnd"/>
      <w:r w:rsidRPr="007E5F80">
        <w:rPr>
          <w:sz w:val="22"/>
          <w:szCs w:val="22"/>
        </w:rPr>
        <w:t xml:space="preserve">  3.000.000,-zł</w:t>
      </w:r>
    </w:p>
    <w:p w:rsidR="001D3C09" w:rsidRPr="007E5F80" w:rsidRDefault="001D3C09" w:rsidP="001D3C09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Budowa kanalizacji w Podolszynie,  Janczewicach i Lesznowoli  – I etap 50.000,-zł.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Zadanie o łącznych nakładach 7.430.000,-zł i limitach: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-2014r.  50.000,-zł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-2015r.  3.690.000,-zł w tym pożyczka z </w:t>
      </w:r>
      <w:proofErr w:type="spellStart"/>
      <w:r w:rsidRPr="007E5F80">
        <w:rPr>
          <w:sz w:val="22"/>
          <w:szCs w:val="22"/>
        </w:rPr>
        <w:t>WFOŚiGW</w:t>
      </w:r>
      <w:proofErr w:type="spellEnd"/>
      <w:r w:rsidRPr="007E5F80">
        <w:rPr>
          <w:sz w:val="22"/>
          <w:szCs w:val="22"/>
        </w:rPr>
        <w:t xml:space="preserve">  3.000.000,-zł</w:t>
      </w:r>
    </w:p>
    <w:p w:rsidR="001D3C09" w:rsidRPr="007E5F80" w:rsidRDefault="001D3C09" w:rsidP="001D3C09">
      <w:pPr>
        <w:ind w:left="804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-2016r.  3.690.000,-zł w tym pożyczka z </w:t>
      </w:r>
      <w:proofErr w:type="spellStart"/>
      <w:r w:rsidRPr="007E5F80">
        <w:rPr>
          <w:sz w:val="22"/>
          <w:szCs w:val="22"/>
        </w:rPr>
        <w:t>WFOŚiGW</w:t>
      </w:r>
      <w:proofErr w:type="spellEnd"/>
      <w:r w:rsidRPr="007E5F80">
        <w:rPr>
          <w:sz w:val="22"/>
          <w:szCs w:val="22"/>
        </w:rPr>
        <w:t xml:space="preserve">  3.000.000,-zł</w:t>
      </w:r>
    </w:p>
    <w:p w:rsidR="001D3C09" w:rsidRPr="007E5F80" w:rsidRDefault="001D3C09" w:rsidP="001D3C09">
      <w:pPr>
        <w:ind w:left="1416" w:firstLine="24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Rozbudowa oczyszczalni ścieków w Wólce Kosowskiej – II etap o kwotę 5.000,-zł. Nakłady finansowe zwiększa się z kwoty 432.410,-zł do kwoty 437.410,-zł, a limity zwiększa się na rok 2014 z kwoty 63.960,-zł do kwoty 68.960,-zł.</w:t>
      </w:r>
    </w:p>
    <w:p w:rsidR="001D3C09" w:rsidRPr="007E5F80" w:rsidRDefault="001D3C09" w:rsidP="001D3C09">
      <w:pPr>
        <w:pStyle w:val="Akapitzlist"/>
        <w:numPr>
          <w:ilvl w:val="0"/>
          <w:numId w:val="9"/>
        </w:numPr>
        <w:rPr>
          <w:i/>
          <w:sz w:val="22"/>
          <w:szCs w:val="22"/>
        </w:rPr>
      </w:pPr>
      <w:r w:rsidRPr="007E5F80">
        <w:rPr>
          <w:sz w:val="22"/>
          <w:szCs w:val="22"/>
        </w:rPr>
        <w:t xml:space="preserve">W dziale 700- Gospodarka mieszkaniowa </w:t>
      </w:r>
      <w:r w:rsidRPr="007E5F80">
        <w:rPr>
          <w:i/>
          <w:sz w:val="22"/>
          <w:szCs w:val="22"/>
        </w:rPr>
        <w:t xml:space="preserve">rozdz. 70005- Gospodarka gruntami </w:t>
      </w:r>
      <w:r w:rsidRPr="007E5F80">
        <w:rPr>
          <w:i/>
          <w:sz w:val="22"/>
          <w:szCs w:val="22"/>
        </w:rPr>
        <w:br/>
        <w:t>i nieruchomościami</w:t>
      </w:r>
    </w:p>
    <w:p w:rsidR="001D3C09" w:rsidRPr="007E5F80" w:rsidRDefault="001D3C09" w:rsidP="001D3C09">
      <w:pPr>
        <w:ind w:left="720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-§ 4110- Składki na ubezpieczenia społeczne o kwotę 20.000,-zł</w:t>
      </w:r>
    </w:p>
    <w:p w:rsidR="001D3C09" w:rsidRPr="007E5F80" w:rsidRDefault="001D3C09" w:rsidP="001D3C09">
      <w:pPr>
        <w:ind w:left="720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-§ 4170- Wynagrodzenia bezosobowe o kwotę 50.000,-zł przeznaczoną na</w:t>
      </w:r>
    </w:p>
    <w:p w:rsidR="001D3C09" w:rsidRPr="007E5F80" w:rsidRDefault="001D3C09" w:rsidP="001D3C09">
      <w:pPr>
        <w:ind w:left="720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wynagrodzenia dla osób sprawujących dozór budynków komunalnych w Mysiadle</w:t>
      </w:r>
    </w:p>
    <w:p w:rsidR="001D3C09" w:rsidRPr="007E5F80" w:rsidRDefault="001D3C09" w:rsidP="001D3C09">
      <w:pPr>
        <w:ind w:left="720" w:firstLine="696"/>
        <w:jc w:val="both"/>
        <w:rPr>
          <w:i/>
          <w:sz w:val="22"/>
          <w:szCs w:val="22"/>
        </w:rPr>
      </w:pPr>
      <w:r w:rsidRPr="007E5F80">
        <w:rPr>
          <w:sz w:val="22"/>
          <w:szCs w:val="22"/>
        </w:rPr>
        <w:t>- §4260 – Zakup energii o kwotę 100.000,-zł w budynkach komunalnych w Mysiadle.</w:t>
      </w:r>
    </w:p>
    <w:p w:rsidR="001D3C09" w:rsidRPr="007E5F80" w:rsidRDefault="001D3C09" w:rsidP="001D3C09">
      <w:pPr>
        <w:ind w:left="720" w:firstLine="696"/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 xml:space="preserve">- </w:t>
      </w:r>
      <w:r w:rsidRPr="007E5F80">
        <w:rPr>
          <w:sz w:val="22"/>
          <w:szCs w:val="22"/>
        </w:rPr>
        <w:t>§ 4590 – Kary i odszkodowania wypłacane na rzecz osób fizycznych o kwotę</w:t>
      </w:r>
    </w:p>
    <w:p w:rsidR="001D3C09" w:rsidRPr="007E5F80" w:rsidRDefault="001D3C09" w:rsidP="001D3C09">
      <w:pPr>
        <w:ind w:left="720"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1.120.468,-zł i § 4600 – Kary i odszkodowania wypłacane na rzecz osób prawnych</w:t>
      </w:r>
    </w:p>
    <w:p w:rsidR="001D3C09" w:rsidRPr="007E5F80" w:rsidRDefault="001D3C09" w:rsidP="001D3C09">
      <w:pPr>
        <w:ind w:left="1416"/>
        <w:jc w:val="both"/>
        <w:rPr>
          <w:i/>
          <w:sz w:val="22"/>
          <w:szCs w:val="22"/>
        </w:rPr>
      </w:pPr>
      <w:r w:rsidRPr="007E5F80">
        <w:rPr>
          <w:sz w:val="22"/>
          <w:szCs w:val="22"/>
        </w:rPr>
        <w:t>o kwotę  586.845,-zł. Łączna kwota 1.707.313,-zł przeznaczona na odszkodowania za drogi gminne(Prawomocne decyzje Starosty Powiatowego i Wojewody Mazowieckiego).</w:t>
      </w:r>
    </w:p>
    <w:p w:rsidR="001D3C09" w:rsidRPr="007E5F80" w:rsidRDefault="001D3C09" w:rsidP="001D3C09">
      <w:pPr>
        <w:numPr>
          <w:ilvl w:val="0"/>
          <w:numId w:val="9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W dziale 750 – Administracja publiczna rozdz. 75023 – Urzędy gmin § 3020- Wydatki niezaliczane do wynagrodzeń o kwotę 10.000,-zł przeznaczoną na badania pracownicze.</w:t>
      </w:r>
    </w:p>
    <w:p w:rsidR="001D3C09" w:rsidRPr="007E5F80" w:rsidRDefault="001D3C09" w:rsidP="001D3C09">
      <w:pPr>
        <w:numPr>
          <w:ilvl w:val="0"/>
          <w:numId w:val="9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W dziale 754 – Bezpieczeństwo publiczne i ochrona przeciwpożarowa </w:t>
      </w:r>
      <w:r w:rsidRPr="007E5F80">
        <w:rPr>
          <w:i/>
          <w:sz w:val="22"/>
          <w:szCs w:val="22"/>
        </w:rPr>
        <w:t>rozdz. 75411– Komendy powiatowe Państwowej Straży Pożarnej</w:t>
      </w:r>
    </w:p>
    <w:p w:rsidR="001D3C09" w:rsidRPr="007E5F80" w:rsidRDefault="001D3C09" w:rsidP="001D3C09">
      <w:pPr>
        <w:numPr>
          <w:ilvl w:val="0"/>
          <w:numId w:val="9"/>
        </w:numPr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lastRenderedPageBreak/>
        <w:t xml:space="preserve">§ 6170 – Wpłaty jednostek na państwowy fundusz celowy na finansowanie lub dofinansowanie zadań inwestycyjnych </w:t>
      </w:r>
      <w:r w:rsidRPr="007E5F80">
        <w:rPr>
          <w:sz w:val="22"/>
          <w:szCs w:val="22"/>
        </w:rPr>
        <w:t>o kwotę 10.000,-zł przeznaczoną na dofinansowanie zakupu sprężarki powietrznej dla Komendy Powiatowej Państwowej Straży Pożarnej w Piasecznie.</w:t>
      </w:r>
    </w:p>
    <w:p w:rsidR="001D3C09" w:rsidRPr="007E5F80" w:rsidRDefault="001D3C09" w:rsidP="001D3C0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W dziale 801- Oświata i wychowanie</w:t>
      </w:r>
    </w:p>
    <w:p w:rsidR="001D3C09" w:rsidRPr="007E5F80" w:rsidRDefault="001D3C09" w:rsidP="001D3C09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>rozdz. 80101- Szkoły podstawowe</w:t>
      </w:r>
    </w:p>
    <w:p w:rsidR="001D3C09" w:rsidRPr="007E5F80" w:rsidRDefault="001D3C09" w:rsidP="001D3C09">
      <w:pPr>
        <w:pStyle w:val="Akapitzlist"/>
        <w:ind w:left="1416"/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 xml:space="preserve">- </w:t>
      </w:r>
      <w:r w:rsidRPr="007E5F80">
        <w:rPr>
          <w:sz w:val="22"/>
          <w:szCs w:val="22"/>
        </w:rPr>
        <w:t>§ 4210- Zakup materiałów i wyposażenia o kwotę 34.500,-zł  w tym: kwotę 9.500,-zł przeznaczoną na zakup zabawek na plac zabaw przy szkole w Mrokowie i kwotę 25.000,-zł przeznaczoną na zakup mebli do sali „Strefa rodzica” w szkole podstawowej w Mysiadle</w:t>
      </w:r>
    </w:p>
    <w:p w:rsidR="001D3C09" w:rsidRPr="007E5F80" w:rsidRDefault="001D3C09" w:rsidP="001D3C09">
      <w:pPr>
        <w:pStyle w:val="Akapitzlist"/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 § 4270- Zakup usług remontowych o kwotę 107.000,-zł w tym: kwotę 7.000,-zł przeznaczoną na wymianę okien na uchylne w budynku szkoły w Mysiadle ul. Kwiatowa</w:t>
      </w:r>
    </w:p>
    <w:p w:rsidR="001D3C09" w:rsidRPr="007E5F80" w:rsidRDefault="001D3C09" w:rsidP="001D3C09">
      <w:pPr>
        <w:pStyle w:val="Akapitzlist"/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i kwotę 100.000,-zł przeznaczoną na modernizację budynku „Słoneczko” w Mysiadle ul. Osiedlowa.</w:t>
      </w:r>
    </w:p>
    <w:p w:rsidR="001D3C09" w:rsidRPr="007E5F80" w:rsidRDefault="001D3C09" w:rsidP="001D3C09">
      <w:pPr>
        <w:pStyle w:val="Akapitzlist"/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§ 4300- zakup usług pozostałych –o kwotę 19.200,-zł przeznaczoną na montaż rolet w oknach południowo-wschodnich, serwis-konserwację central wentylacyjnych i montaż wideofonu w szkole w Mysiadle ul. Kwiatowa.</w:t>
      </w:r>
    </w:p>
    <w:p w:rsidR="001D3C09" w:rsidRPr="007E5F80" w:rsidRDefault="001D3C09" w:rsidP="001D3C09">
      <w:pPr>
        <w:pStyle w:val="Akapitzlist"/>
        <w:ind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 § 6050- Wydatki inwestycyjne jednostek budżetowych o kwotę 26.000,-zł</w:t>
      </w:r>
    </w:p>
    <w:p w:rsidR="001D3C09" w:rsidRPr="007E5F80" w:rsidRDefault="001D3C09" w:rsidP="001D3C09">
      <w:pPr>
        <w:pStyle w:val="Akapitzlist"/>
        <w:ind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przeznaczoną na budowę placu zabaw przy szkole w Mrokowie</w:t>
      </w:r>
    </w:p>
    <w:p w:rsidR="001D3C09" w:rsidRPr="007E5F80" w:rsidRDefault="001D3C09" w:rsidP="001D3C09">
      <w:pPr>
        <w:pStyle w:val="Akapitzlist"/>
        <w:ind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- § 6060- Wydatki na zakupy inwestycyjne jednostek budżetowych o kwotę 23.500,-zł</w:t>
      </w:r>
    </w:p>
    <w:p w:rsidR="001D3C09" w:rsidRPr="007E5F80" w:rsidRDefault="001D3C09" w:rsidP="001D3C09">
      <w:pPr>
        <w:pStyle w:val="Akapitzlist"/>
        <w:ind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przeznaczoną na zakup urządzeń zabawowych na plac zabaw przy szkole w Mrokowie</w:t>
      </w:r>
    </w:p>
    <w:p w:rsidR="001D3C09" w:rsidRPr="007E5F80" w:rsidRDefault="001D3C09" w:rsidP="001D3C09">
      <w:pPr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b)rozdz. 80104 - Przedszkola § 6050– Wydatki inwestycyjne jednostek budżetowych o kwotę 200.000,-zł przeznaczoną na zadanie „Mysiadło - Projekt i przebudowa przedszkola "Słoneczko" przy ul.  Osiedlowej” (Poz. 16 tabela 2a).</w:t>
      </w:r>
    </w:p>
    <w:p w:rsidR="001D3C09" w:rsidRPr="007E5F80" w:rsidRDefault="001D3C09" w:rsidP="001D3C09">
      <w:pPr>
        <w:ind w:left="1416"/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 xml:space="preserve">c)rozdz. 80114 – Zespoły obsługi ekonomiczno-administracyjnej szkół </w:t>
      </w:r>
      <w:r w:rsidRPr="007E5F80">
        <w:rPr>
          <w:sz w:val="22"/>
          <w:szCs w:val="22"/>
        </w:rPr>
        <w:t>§ 4300 - Zakup usług pozostałych o kwotę 50.000,-zł przeznaczoną na prezentację modeli dydaktycznych w dobie nowoczesnych technologii oraz współczesnych potrzeb rynkowych.</w:t>
      </w:r>
    </w:p>
    <w:p w:rsidR="001D3C09" w:rsidRPr="007E5F80" w:rsidRDefault="001D3C09" w:rsidP="001D3C09">
      <w:pPr>
        <w:ind w:left="1416"/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 xml:space="preserve">d)rozdz. 80148- Stołówki szkolne i przedszkolne  </w:t>
      </w:r>
      <w:r w:rsidRPr="007E5F80">
        <w:rPr>
          <w:sz w:val="22"/>
          <w:szCs w:val="22"/>
        </w:rPr>
        <w:t xml:space="preserve">§ 6050 – Wydatki inwestycyjne </w:t>
      </w:r>
      <w:proofErr w:type="spellStart"/>
      <w:r w:rsidRPr="007E5F80">
        <w:rPr>
          <w:sz w:val="22"/>
          <w:szCs w:val="22"/>
        </w:rPr>
        <w:t>jed</w:t>
      </w:r>
      <w:proofErr w:type="spellEnd"/>
      <w:r w:rsidRPr="007E5F80">
        <w:rPr>
          <w:sz w:val="22"/>
          <w:szCs w:val="22"/>
        </w:rPr>
        <w:t xml:space="preserve">. budżetowych o kwotę 155.000,-zł przeznaczoną na zadanie pn. „Mysiadło - Adaptacja pomieszczeń kuchennych w </w:t>
      </w:r>
      <w:proofErr w:type="spellStart"/>
      <w:r w:rsidRPr="007E5F80">
        <w:rPr>
          <w:sz w:val="22"/>
          <w:szCs w:val="22"/>
        </w:rPr>
        <w:t>CEiS</w:t>
      </w:r>
      <w:proofErr w:type="spellEnd"/>
      <w:r w:rsidRPr="007E5F80">
        <w:rPr>
          <w:sz w:val="22"/>
          <w:szCs w:val="22"/>
        </w:rPr>
        <w:t xml:space="preserve">  przy ul. Kwiatowej</w:t>
      </w:r>
    </w:p>
    <w:p w:rsidR="001D3C09" w:rsidRPr="007E5F80" w:rsidRDefault="001D3C09" w:rsidP="001D3C09">
      <w:pPr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e)w dziale 854 – Edukacyjna opieka wychowawcza rozdz. 85415 – Pomoc materialna dla uczniów § 3240- Stypendia dla uczniów szkoły w Łazach o kwotę 10.000,-zł.</w:t>
      </w:r>
    </w:p>
    <w:p w:rsidR="001D3C09" w:rsidRPr="007E5F80" w:rsidRDefault="001D3C09" w:rsidP="001D3C09">
      <w:pPr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f)W dziale 926 – Kultura fizyczna  </w:t>
      </w:r>
      <w:r w:rsidRPr="007E5F80">
        <w:rPr>
          <w:i/>
          <w:sz w:val="22"/>
          <w:szCs w:val="22"/>
        </w:rPr>
        <w:t>rozdz. 92605- Zadania w zakresie kultury fizycznej</w:t>
      </w:r>
      <w:r w:rsidRPr="007E5F80">
        <w:rPr>
          <w:i/>
          <w:sz w:val="22"/>
          <w:szCs w:val="22"/>
        </w:rPr>
        <w:br/>
        <w:t xml:space="preserve"> i sportu  </w:t>
      </w:r>
      <w:r w:rsidRPr="007E5F80">
        <w:rPr>
          <w:sz w:val="22"/>
          <w:szCs w:val="22"/>
        </w:rPr>
        <w:t>§ 4210– Zakup materiałów i wyposażenia o kwotę 155.000,-zł w tym: 4.400,-zł przeznaczoną na zakup sprzętu treningowego dla młodzieży ze Starej Iwicznej</w:t>
      </w:r>
      <w:r w:rsidRPr="007E5F80">
        <w:rPr>
          <w:sz w:val="22"/>
          <w:szCs w:val="22"/>
        </w:rPr>
        <w:br/>
        <w:t xml:space="preserve"> i 150.600,-zł na zakup zabawek na place zabaw i boiska ogólnodostępne na terenie Gminy.</w:t>
      </w:r>
    </w:p>
    <w:p w:rsidR="001D3C09" w:rsidRPr="007E5F80" w:rsidRDefault="001D3C09" w:rsidP="007E5F80">
      <w:pPr>
        <w:pStyle w:val="Akapitzlist"/>
        <w:ind w:left="1416" w:firstLine="24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Przeniesienie planu wydatków w dziale 801- Oświata i wychowanie </w:t>
      </w:r>
      <w:r w:rsidRPr="007E5F80">
        <w:rPr>
          <w:i/>
          <w:sz w:val="22"/>
          <w:szCs w:val="22"/>
        </w:rPr>
        <w:t>rozdz. 80195 – Pozostała  działalność</w:t>
      </w:r>
      <w:r w:rsidRPr="007E5F80">
        <w:rPr>
          <w:sz w:val="22"/>
          <w:szCs w:val="22"/>
        </w:rPr>
        <w:t xml:space="preserve"> projekt unijny pn. „Poznajmy się – Lesznowola Gminą wielu kultur”</w:t>
      </w:r>
    </w:p>
    <w:p w:rsidR="007E5F80" w:rsidRDefault="001D3C09" w:rsidP="001D3C09">
      <w:pPr>
        <w:pStyle w:val="Akapitzlist"/>
        <w:ind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a)z § 4177- Wynagrodzenia bezosobowe kwoty 6.000,-zł do § 4307- Zakup usług </w:t>
      </w:r>
    </w:p>
    <w:p w:rsidR="001D3C09" w:rsidRPr="007E5F80" w:rsidRDefault="001D3C09" w:rsidP="001D3C09">
      <w:pPr>
        <w:pStyle w:val="Akapitzlist"/>
        <w:ind w:firstLine="69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pozostałych</w:t>
      </w:r>
    </w:p>
    <w:p w:rsidR="001D3C09" w:rsidRPr="007E5F80" w:rsidRDefault="001D3C09" w:rsidP="001D3C09">
      <w:pPr>
        <w:pStyle w:val="Akapitzlist"/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b)z § 4179- Wynagrodzenia bezosobowe kwoty 2.000,-zł do § 4309- Zakup usług pozostałych.</w:t>
      </w:r>
    </w:p>
    <w:p w:rsidR="001D3C09" w:rsidRPr="007E5F80" w:rsidRDefault="001D3C09" w:rsidP="001D3C09">
      <w:pPr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                        § 3.</w:t>
      </w:r>
    </w:p>
    <w:p w:rsidR="001D3C09" w:rsidRPr="007E5F80" w:rsidRDefault="001D3C09" w:rsidP="001D3C09">
      <w:pPr>
        <w:ind w:left="1416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1)Wprowadza się przychody w kwocie 747.473,-zł z tytułu wolnych środków jako nadwyżki środków pieniężnych na rachunku bieżącym budżetu gminy wynikających z rozliczeń wyemitowanych papierów wartościowych, kredytów i pożyczek z lat ubiegłych, które przeznaczone są na spłatę pożyczek w kwocie 747.473,-zł.</w:t>
      </w:r>
    </w:p>
    <w:p w:rsidR="001D3C09" w:rsidRPr="007E5F80" w:rsidRDefault="001D3C09" w:rsidP="001D3C09">
      <w:pPr>
        <w:ind w:left="720"/>
        <w:jc w:val="both"/>
        <w:rPr>
          <w:sz w:val="22"/>
          <w:szCs w:val="22"/>
        </w:rPr>
      </w:pPr>
      <w:r w:rsidRPr="007E5F80">
        <w:rPr>
          <w:sz w:val="22"/>
          <w:szCs w:val="22"/>
        </w:rPr>
        <w:t xml:space="preserve">            2)Zmniejsza się nadwyżkę budżetu gminy o kwotę 747.473,-zł</w:t>
      </w:r>
    </w:p>
    <w:p w:rsidR="001D3C09" w:rsidRPr="007E5F80" w:rsidRDefault="001D3C09" w:rsidP="001D3C09">
      <w:pPr>
        <w:ind w:left="708" w:firstLine="708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Zmienia się przeznaczenie nadwyżki budżetowej.</w:t>
      </w:r>
    </w:p>
    <w:p w:rsidR="001D3C09" w:rsidRPr="007E5F80" w:rsidRDefault="001D3C09" w:rsidP="001D3C09">
      <w:pPr>
        <w:ind w:left="708" w:firstLine="708"/>
        <w:jc w:val="both"/>
        <w:rPr>
          <w:sz w:val="22"/>
          <w:szCs w:val="22"/>
        </w:rPr>
      </w:pPr>
      <w:r w:rsidRPr="007E5F80">
        <w:rPr>
          <w:sz w:val="22"/>
          <w:szCs w:val="22"/>
        </w:rPr>
        <w:t>Nadwyżka budżetu po zmianach wynosi  10.908.980,-zł i przeznaczona jest na:</w:t>
      </w:r>
    </w:p>
    <w:p w:rsidR="001D3C09" w:rsidRPr="007E5F80" w:rsidRDefault="001D3C09" w:rsidP="001D3C09">
      <w:pPr>
        <w:numPr>
          <w:ilvl w:val="0"/>
          <w:numId w:val="7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lastRenderedPageBreak/>
        <w:t>planowaną spłatę rat pożyczek w kwocie 4.258.980,-zł</w:t>
      </w:r>
    </w:p>
    <w:p w:rsidR="001D3C09" w:rsidRPr="007E5F80" w:rsidRDefault="001D3C09" w:rsidP="001D3C09">
      <w:pPr>
        <w:numPr>
          <w:ilvl w:val="0"/>
          <w:numId w:val="7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planowaną spłatę rat kredytów w kwocie 650.000,-zł</w:t>
      </w:r>
    </w:p>
    <w:p w:rsidR="001D3C09" w:rsidRPr="007E5F80" w:rsidRDefault="001D3C09" w:rsidP="001D3C09">
      <w:pPr>
        <w:numPr>
          <w:ilvl w:val="0"/>
          <w:numId w:val="7"/>
        </w:numPr>
        <w:jc w:val="both"/>
        <w:rPr>
          <w:sz w:val="22"/>
          <w:szCs w:val="22"/>
        </w:rPr>
      </w:pPr>
      <w:r w:rsidRPr="007E5F80">
        <w:rPr>
          <w:sz w:val="22"/>
          <w:szCs w:val="22"/>
        </w:rPr>
        <w:t>planowany wykup obligacji w kwocie 6.000.000,-zł ;</w:t>
      </w:r>
    </w:p>
    <w:p w:rsidR="001D3C09" w:rsidRPr="007E5F80" w:rsidRDefault="001D3C09" w:rsidP="001D3C09">
      <w:pPr>
        <w:pStyle w:val="Tekstpodstawowywcity2"/>
        <w:spacing w:line="240" w:lineRule="auto"/>
        <w:ind w:left="708" w:firstLine="708"/>
        <w:rPr>
          <w:sz w:val="22"/>
          <w:szCs w:val="22"/>
        </w:rPr>
      </w:pPr>
      <w:r w:rsidRPr="007E5F80">
        <w:rPr>
          <w:sz w:val="22"/>
          <w:szCs w:val="22"/>
        </w:rPr>
        <w:t xml:space="preserve">  § 4.</w:t>
      </w:r>
    </w:p>
    <w:p w:rsidR="001D3C09" w:rsidRPr="007E5F80" w:rsidRDefault="001D3C09" w:rsidP="001D3C09">
      <w:pPr>
        <w:pStyle w:val="Tekstpodstawowywcity2"/>
        <w:spacing w:line="240" w:lineRule="auto"/>
        <w:ind w:left="1416"/>
        <w:rPr>
          <w:sz w:val="22"/>
          <w:szCs w:val="22"/>
        </w:rPr>
      </w:pPr>
      <w:r w:rsidRPr="007E5F80">
        <w:rPr>
          <w:sz w:val="22"/>
          <w:szCs w:val="22"/>
        </w:rPr>
        <w:t>Plan dotacji udzielonych  z budżetu gminy podmiotom należącym i nie należącym do sektora finansów publicznych po zmianach określa  załącznik Nr 1.</w:t>
      </w:r>
    </w:p>
    <w:p w:rsidR="001D3C09" w:rsidRPr="007E5F80" w:rsidRDefault="001D3C09" w:rsidP="001D3C09">
      <w:pPr>
        <w:ind w:left="360"/>
        <w:jc w:val="both"/>
        <w:rPr>
          <w:sz w:val="22"/>
          <w:szCs w:val="22"/>
        </w:rPr>
      </w:pPr>
    </w:p>
    <w:p w:rsidR="001D3C09" w:rsidRPr="007E5F80" w:rsidRDefault="001D3C09" w:rsidP="001D3C09">
      <w:pPr>
        <w:ind w:left="708" w:firstLine="708"/>
        <w:contextualSpacing/>
        <w:jc w:val="both"/>
        <w:rPr>
          <w:rFonts w:ascii="Cambria" w:hAnsi="Cambria"/>
          <w:sz w:val="22"/>
          <w:szCs w:val="22"/>
        </w:rPr>
      </w:pPr>
      <w:r w:rsidRPr="007E5F80">
        <w:rPr>
          <w:rFonts w:ascii="Cambria" w:hAnsi="Cambria"/>
          <w:sz w:val="22"/>
          <w:szCs w:val="22"/>
        </w:rPr>
        <w:t>ZESTAWIENIE DOCHODÓW I WYDATKÓW</w:t>
      </w:r>
    </w:p>
    <w:p w:rsidR="001D3C09" w:rsidRPr="005E3B6C" w:rsidRDefault="001D3C09" w:rsidP="001D3C09">
      <w:pPr>
        <w:contextualSpacing/>
        <w:jc w:val="both"/>
        <w:rPr>
          <w:rFonts w:ascii="Cambria" w:hAnsi="Cambria"/>
          <w:sz w:val="18"/>
          <w:szCs w:val="18"/>
        </w:rPr>
      </w:pPr>
    </w:p>
    <w:tbl>
      <w:tblPr>
        <w:tblW w:w="8836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4256"/>
        <w:gridCol w:w="1482"/>
        <w:gridCol w:w="1541"/>
        <w:gridCol w:w="1181"/>
      </w:tblGrid>
      <w:tr w:rsidR="001D3C09" w:rsidRPr="005E3B6C" w:rsidTr="00E81A36">
        <w:trPr>
          <w:trHeight w:val="255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DOCHODY   31.03.2014r.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127 899 566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w tym: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nil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bieżące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majątkowe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119 428 060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8 471 506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Zmniejszenie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Zwiększenie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2 109 823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2 109 823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Dochody po zmianach (I – 1 + 2)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130 009 389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121 537 883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8 471 506</w:t>
            </w:r>
          </w:p>
        </w:tc>
      </w:tr>
      <w:tr w:rsidR="001D3C09" w:rsidRPr="005E3B6C" w:rsidTr="00E81A36">
        <w:trPr>
          <w:trHeight w:val="102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Wolne środki jako nadwyżka środków pieniężnych na rachunku bieżącym budżetu gminy wynikających z rozliczeń wyemitowanych papierów wartościowych, kredytów i pożyczek z lat ubiegłych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747 473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44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RAZEM  DOCHODY +PRZYCHODY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130 756 862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WYDATKI  31.03.2014r..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116 243 113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w tym: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bieżące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majątkowe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105 079 020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11 164 093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Zmniejszenie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Zwiększenie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2 865 296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2 345 796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519 500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Wydatki po zmianach (I – 1 + 2)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119 100 409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107 416 816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11 683 593</w:t>
            </w: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Spłata rat pożyczek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5 006 453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Spłata rat kredytów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650 000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Wykup papierów wartościowych wyemitowanych przez gminę (obligacji)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color w:val="000000"/>
                <w:sz w:val="18"/>
                <w:szCs w:val="18"/>
              </w:rPr>
              <w:t>6 000 000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25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i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i/>
                <w:color w:val="000000"/>
                <w:sz w:val="18"/>
                <w:szCs w:val="18"/>
              </w:rPr>
              <w:t>VI.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i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i/>
                <w:color w:val="000000"/>
                <w:sz w:val="18"/>
                <w:szCs w:val="18"/>
              </w:rPr>
              <w:t>Razem rozchody (III+IV+V)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i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i/>
                <w:color w:val="000000"/>
                <w:sz w:val="18"/>
                <w:szCs w:val="18"/>
              </w:rPr>
              <w:t>11 656 453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1D3C09" w:rsidRPr="005E3B6C" w:rsidTr="00E81A36">
        <w:trPr>
          <w:trHeight w:val="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RAZEM  WYDATKI +ROZCHODY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</w:rPr>
            </w:pPr>
            <w:r w:rsidRPr="005E3B6C">
              <w:rPr>
                <w:rFonts w:ascii="Cambria" w:hAnsi="Cambria" w:cs="Arial"/>
                <w:bCs/>
                <w:color w:val="000000"/>
                <w:sz w:val="18"/>
                <w:szCs w:val="18"/>
              </w:rPr>
              <w:t>130 756 862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C09" w:rsidRPr="005E3B6C" w:rsidRDefault="001D3C09" w:rsidP="00E81A36">
            <w:pPr>
              <w:jc w:val="both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</w:tbl>
    <w:p w:rsidR="001D3C09" w:rsidRPr="005E3B6C" w:rsidRDefault="001D3C09" w:rsidP="001D3C09">
      <w:pPr>
        <w:jc w:val="both"/>
        <w:rPr>
          <w:rFonts w:ascii="Cambria" w:hAnsi="Cambria" w:cs="Arial"/>
          <w:bCs/>
          <w:sz w:val="18"/>
          <w:szCs w:val="18"/>
        </w:rPr>
      </w:pPr>
    </w:p>
    <w:p w:rsidR="007E5F80" w:rsidRPr="007E5F80" w:rsidRDefault="001D3C09" w:rsidP="007E5F80">
      <w:pPr>
        <w:pStyle w:val="Akapitzlist"/>
        <w:numPr>
          <w:ilvl w:val="0"/>
          <w:numId w:val="13"/>
        </w:numPr>
        <w:jc w:val="both"/>
        <w:rPr>
          <w:rFonts w:ascii="Cambria" w:hAnsi="Cambria" w:cs="Arial"/>
          <w:bCs/>
          <w:sz w:val="22"/>
          <w:szCs w:val="22"/>
        </w:rPr>
      </w:pPr>
      <w:r w:rsidRPr="007E5F80">
        <w:rPr>
          <w:rFonts w:ascii="Cambria" w:hAnsi="Cambria" w:cs="Arial"/>
          <w:bCs/>
          <w:sz w:val="22"/>
          <w:szCs w:val="22"/>
        </w:rPr>
        <w:t xml:space="preserve">Nadwyżkę budżetową planuje się w kwocie 10.908.980,-zł  i przeznacza się na </w:t>
      </w:r>
    </w:p>
    <w:p w:rsidR="001D3C09" w:rsidRPr="007E5F80" w:rsidRDefault="001D3C09" w:rsidP="007E5F80">
      <w:pPr>
        <w:pStyle w:val="Akapitzlist"/>
        <w:ind w:left="1080"/>
        <w:jc w:val="both"/>
        <w:rPr>
          <w:rFonts w:ascii="Cambria" w:hAnsi="Cambria" w:cs="Arial"/>
          <w:sz w:val="22"/>
          <w:szCs w:val="22"/>
        </w:rPr>
      </w:pPr>
      <w:r w:rsidRPr="007E5F80">
        <w:rPr>
          <w:rFonts w:ascii="Cambria" w:hAnsi="Cambria" w:cs="Arial"/>
          <w:bCs/>
          <w:sz w:val="22"/>
          <w:szCs w:val="22"/>
        </w:rPr>
        <w:t>rozchody.</w:t>
      </w:r>
    </w:p>
    <w:p w:rsidR="001D3C09" w:rsidRPr="00A53B2D" w:rsidRDefault="001D3C09" w:rsidP="001D3C09">
      <w:pPr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 w:rsidRPr="00A53B2D">
        <w:rPr>
          <w:rFonts w:ascii="Cambria" w:hAnsi="Cambria" w:cs="Arial"/>
          <w:sz w:val="22"/>
          <w:szCs w:val="22"/>
        </w:rPr>
        <w:t>Spłata pożyczek w wysokości  4.258.980,- zł</w:t>
      </w:r>
    </w:p>
    <w:p w:rsidR="001D3C09" w:rsidRPr="00A53B2D" w:rsidRDefault="001D3C09" w:rsidP="001D3C09">
      <w:pPr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 w:rsidRPr="00A53B2D">
        <w:rPr>
          <w:rFonts w:ascii="Cambria" w:hAnsi="Cambria" w:cs="Arial"/>
          <w:sz w:val="22"/>
          <w:szCs w:val="22"/>
        </w:rPr>
        <w:t>Spłata kredytów w wysokości 650.000,- zł</w:t>
      </w:r>
    </w:p>
    <w:p w:rsidR="001D3C09" w:rsidRPr="00A53B2D" w:rsidRDefault="001D3C09" w:rsidP="001D3C09">
      <w:pPr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 w:rsidRPr="00A53B2D">
        <w:rPr>
          <w:rFonts w:ascii="Cambria" w:hAnsi="Cambria" w:cs="Arial"/>
          <w:sz w:val="22"/>
          <w:szCs w:val="22"/>
        </w:rPr>
        <w:t>Wykup papierów wartościowych wyemitowanych przez Gminę  w wysokości</w:t>
      </w:r>
    </w:p>
    <w:p w:rsidR="001D3C09" w:rsidRPr="00A53B2D" w:rsidRDefault="001D3C09" w:rsidP="001D3C09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A53B2D">
        <w:rPr>
          <w:rFonts w:ascii="Cambria" w:hAnsi="Cambria" w:cs="Arial"/>
          <w:sz w:val="22"/>
          <w:szCs w:val="22"/>
        </w:rPr>
        <w:t>6.000.000,-zł</w:t>
      </w:r>
    </w:p>
    <w:p w:rsidR="001D3C09" w:rsidRPr="00A53B2D" w:rsidRDefault="001D3C09" w:rsidP="001D3C09">
      <w:pPr>
        <w:ind w:left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</w:rPr>
        <w:t>2</w:t>
      </w:r>
      <w:r w:rsidRPr="00A53B2D">
        <w:rPr>
          <w:rFonts w:ascii="Cambria" w:hAnsi="Cambria" w:cs="Arial"/>
          <w:sz w:val="22"/>
          <w:szCs w:val="22"/>
        </w:rPr>
        <w:t xml:space="preserve">. </w:t>
      </w:r>
      <w:r w:rsidRPr="00A53B2D">
        <w:rPr>
          <w:rFonts w:ascii="Cambria" w:hAnsi="Cambria" w:cs="Arial"/>
          <w:bCs/>
          <w:sz w:val="22"/>
          <w:szCs w:val="22"/>
        </w:rPr>
        <w:t>Wolne środki planuje się w kwocie 747.473,-zł i przeznacza się na rozchody tj. spłatę pożyczek w wysokości 747.473,-zł.</w:t>
      </w:r>
    </w:p>
    <w:p w:rsidR="001D3C09" w:rsidRPr="00A53B2D" w:rsidRDefault="001D3C09" w:rsidP="001D3C09">
      <w:pPr>
        <w:ind w:firstLine="708"/>
        <w:jc w:val="both"/>
        <w:rPr>
          <w:rFonts w:ascii="Cambria" w:hAnsi="Cambria" w:cs="Arial"/>
          <w:bCs/>
          <w:sz w:val="22"/>
          <w:szCs w:val="22"/>
        </w:rPr>
      </w:pPr>
      <w:r w:rsidRPr="00A53B2D">
        <w:rPr>
          <w:rFonts w:ascii="Cambria" w:hAnsi="Cambria" w:cs="Arial"/>
          <w:bCs/>
          <w:sz w:val="22"/>
          <w:szCs w:val="22"/>
        </w:rPr>
        <w:t>A zatem pożyczki w wysokości 5.006.453,-zł spłacone zostaną z:</w:t>
      </w:r>
    </w:p>
    <w:p w:rsidR="001D3C09" w:rsidRPr="00A53B2D" w:rsidRDefault="001D3C09" w:rsidP="001D3C09">
      <w:pPr>
        <w:ind w:firstLine="708"/>
        <w:jc w:val="both"/>
        <w:rPr>
          <w:rFonts w:ascii="Cambria" w:hAnsi="Cambria" w:cs="Arial"/>
          <w:bCs/>
          <w:sz w:val="22"/>
          <w:szCs w:val="22"/>
        </w:rPr>
      </w:pPr>
      <w:r w:rsidRPr="00A53B2D">
        <w:rPr>
          <w:rFonts w:ascii="Cambria" w:hAnsi="Cambria" w:cs="Arial"/>
          <w:bCs/>
          <w:sz w:val="22"/>
          <w:szCs w:val="22"/>
        </w:rPr>
        <w:t>-nadwyżki w kwocie 4.258.473,-zł</w:t>
      </w:r>
    </w:p>
    <w:p w:rsidR="001D3C09" w:rsidRPr="00A53B2D" w:rsidRDefault="001D3C09" w:rsidP="001D3C09">
      <w:pPr>
        <w:ind w:firstLine="708"/>
        <w:jc w:val="both"/>
        <w:rPr>
          <w:rFonts w:ascii="Cambria" w:hAnsi="Cambria" w:cs="Arial"/>
          <w:bCs/>
          <w:sz w:val="22"/>
          <w:szCs w:val="22"/>
        </w:rPr>
      </w:pPr>
      <w:r w:rsidRPr="00A53B2D">
        <w:rPr>
          <w:rFonts w:ascii="Cambria" w:hAnsi="Cambria" w:cs="Arial"/>
          <w:bCs/>
          <w:sz w:val="22"/>
          <w:szCs w:val="22"/>
        </w:rPr>
        <w:t>-wolnych środków w kwocie 747.473,-zł</w:t>
      </w:r>
    </w:p>
    <w:p w:rsidR="001D3C09" w:rsidRPr="00A53B2D" w:rsidRDefault="001D3C09" w:rsidP="001D3C09">
      <w:pPr>
        <w:ind w:left="675"/>
        <w:jc w:val="both"/>
        <w:rPr>
          <w:rFonts w:ascii="Cambria" w:hAnsi="Cambria"/>
          <w:sz w:val="22"/>
          <w:szCs w:val="22"/>
        </w:rPr>
      </w:pPr>
      <w:r w:rsidRPr="00A53B2D">
        <w:rPr>
          <w:rFonts w:ascii="Cambria" w:hAnsi="Cambria"/>
          <w:sz w:val="22"/>
          <w:szCs w:val="22"/>
        </w:rPr>
        <w:t xml:space="preserve">Zarządzeniem Nr 40/2014 Wójta Gminy Lesznowola z dnia 31 marca 2014r. w sprawie zmian w </w:t>
      </w:r>
      <w:r>
        <w:rPr>
          <w:rFonts w:ascii="Cambria" w:hAnsi="Cambria"/>
        </w:rPr>
        <w:t xml:space="preserve">   </w:t>
      </w:r>
      <w:r w:rsidRPr="00A53B2D">
        <w:rPr>
          <w:rFonts w:ascii="Cambria" w:hAnsi="Cambria"/>
          <w:sz w:val="22"/>
          <w:szCs w:val="22"/>
        </w:rPr>
        <w:t>budżecie gminy dokonano zmian w planie dochodów  i wydatków:</w:t>
      </w:r>
    </w:p>
    <w:p w:rsidR="001D3C09" w:rsidRPr="00A53B2D" w:rsidRDefault="001D3C09" w:rsidP="001D3C09">
      <w:pPr>
        <w:ind w:firstLine="675"/>
        <w:jc w:val="both"/>
        <w:rPr>
          <w:rFonts w:ascii="Cambria" w:hAnsi="Cambria"/>
          <w:sz w:val="22"/>
          <w:szCs w:val="22"/>
        </w:rPr>
      </w:pPr>
      <w:r w:rsidRPr="00A53B2D">
        <w:rPr>
          <w:rFonts w:ascii="Cambria" w:hAnsi="Cambria"/>
          <w:sz w:val="22"/>
          <w:szCs w:val="22"/>
        </w:rPr>
        <w:t>- W dziale 852 – Pomoc społeczna -  zwiększenie o kwotę 52.756,-zł</w:t>
      </w:r>
    </w:p>
    <w:p w:rsidR="001D3C09" w:rsidRPr="00A53B2D" w:rsidRDefault="001D3C09" w:rsidP="001D3C09">
      <w:pPr>
        <w:ind w:left="675"/>
        <w:jc w:val="both"/>
        <w:rPr>
          <w:rFonts w:ascii="Cambria" w:hAnsi="Cambria"/>
          <w:sz w:val="22"/>
          <w:szCs w:val="22"/>
        </w:rPr>
      </w:pPr>
      <w:r w:rsidRPr="00A53B2D">
        <w:rPr>
          <w:rFonts w:ascii="Cambria" w:hAnsi="Cambria"/>
          <w:i/>
          <w:sz w:val="22"/>
          <w:szCs w:val="22"/>
        </w:rPr>
        <w:t xml:space="preserve">rozdz. 85295 – Pozostała działalność  </w:t>
      </w:r>
      <w:r w:rsidRPr="00A53B2D">
        <w:rPr>
          <w:rFonts w:ascii="Cambria" w:hAnsi="Cambria"/>
          <w:bCs/>
          <w:sz w:val="22"/>
          <w:szCs w:val="22"/>
        </w:rPr>
        <w:t xml:space="preserve">§ 2010 – Dotacje celowe otrzymywane z budżetu państwa na realizację zadań bieżących z zakresu administracji rządowej kwotę 52.756,-zł </w:t>
      </w:r>
      <w:r w:rsidRPr="00A53B2D">
        <w:rPr>
          <w:rFonts w:ascii="Cambria" w:hAnsi="Cambria"/>
          <w:sz w:val="22"/>
          <w:szCs w:val="22"/>
        </w:rPr>
        <w:t>przeznaczoną na pomoc finansową w zakresie świadczeń pielęgnacyjnych.</w:t>
      </w:r>
      <w:r>
        <w:rPr>
          <w:rFonts w:ascii="Cambria" w:hAnsi="Cambria"/>
        </w:rPr>
        <w:t xml:space="preserve"> </w:t>
      </w:r>
      <w:r w:rsidRPr="00A53B2D">
        <w:rPr>
          <w:rFonts w:ascii="Cambria" w:hAnsi="Cambria"/>
          <w:sz w:val="22"/>
          <w:szCs w:val="22"/>
        </w:rPr>
        <w:t>(Plan wydatków w § 3110- 51.231,-zł, § 4210- 1.525,-zł).</w:t>
      </w:r>
    </w:p>
    <w:p w:rsidR="007E5F80" w:rsidRDefault="007E5F80" w:rsidP="007E5F80">
      <w:r w:rsidRPr="007E5F80">
        <w:rPr>
          <w:rFonts w:ascii="Cambria" w:hAnsi="Cambria"/>
        </w:rPr>
        <w:t xml:space="preserve">      </w:t>
      </w:r>
      <w:r w:rsidRPr="007E5F80">
        <w:t xml:space="preserve">2/ </w:t>
      </w:r>
      <w:r>
        <w:t xml:space="preserve"> Przewodnicząca KPG RG W. Komorowska poinformowała, iż KPG pozytywnie </w:t>
      </w:r>
    </w:p>
    <w:p w:rsidR="008D076E" w:rsidRDefault="007E5F80" w:rsidP="007E5F80">
      <w:r>
        <w:lastRenderedPageBreak/>
        <w:t xml:space="preserve">          zaopiniowała projekt uchwały RG w sprawie </w:t>
      </w:r>
      <w:r w:rsidR="008D076E">
        <w:t xml:space="preserve">zmiany uchwały budżetowej Gminy   </w:t>
      </w:r>
    </w:p>
    <w:p w:rsidR="001D3C09" w:rsidRDefault="008D076E" w:rsidP="007E5F80">
      <w:r>
        <w:t xml:space="preserve">          Lesznowola na rok 2014.</w:t>
      </w:r>
    </w:p>
    <w:p w:rsidR="008D076E" w:rsidRPr="00E94CED" w:rsidRDefault="008D076E" w:rsidP="008D076E">
      <w:r>
        <w:t xml:space="preserve">      3/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w sprawie zmiany </w:t>
      </w:r>
    </w:p>
    <w:p w:rsidR="008D076E" w:rsidRDefault="008D076E" w:rsidP="008D076E">
      <w:r>
        <w:t xml:space="preserve">         </w:t>
      </w:r>
      <w:r w:rsidRPr="00E94CED">
        <w:t xml:space="preserve"> </w:t>
      </w:r>
      <w:r>
        <w:t>uchwały budżetowej Gminy Lesznowola na rok 2014</w:t>
      </w:r>
      <w:r w:rsidRPr="00E94CED">
        <w:t xml:space="preserve"> i </w:t>
      </w:r>
      <w:r>
        <w:t>z</w:t>
      </w:r>
      <w:r w:rsidRPr="00E94CED">
        <w:t>aproponował</w:t>
      </w:r>
      <w:r>
        <w:t xml:space="preserve">a </w:t>
      </w:r>
      <w:r w:rsidRPr="00E94CED">
        <w:t xml:space="preserve">dyskusję nad </w:t>
      </w:r>
    </w:p>
    <w:p w:rsidR="008D076E" w:rsidRDefault="008D076E" w:rsidP="008D076E">
      <w:r>
        <w:t xml:space="preserve">          </w:t>
      </w:r>
      <w:r w:rsidRPr="00E94CED">
        <w:t xml:space="preserve">przedmiotowym projektem uchwały RG jednak żaden z Państwa Radnych i Państwa </w:t>
      </w:r>
    </w:p>
    <w:p w:rsidR="008D076E" w:rsidRDefault="008D076E" w:rsidP="008D076E">
      <w:r>
        <w:t xml:space="preserve">          </w:t>
      </w:r>
      <w:r w:rsidRPr="00E94CED">
        <w:t xml:space="preserve">sołtysów dyskusji nie podjął. </w:t>
      </w:r>
    </w:p>
    <w:p w:rsidR="008D076E" w:rsidRPr="004D0E64" w:rsidRDefault="008D076E" w:rsidP="008D076E">
      <w:pPr>
        <w:rPr>
          <w:b/>
        </w:rPr>
      </w:pPr>
      <w:r>
        <w:t xml:space="preserve">      4/ Głosami: z – 15,  p – 0, w – 0 Rada Gminy podjęła </w:t>
      </w:r>
      <w:r w:rsidRPr="004D0E64">
        <w:rPr>
          <w:b/>
        </w:rPr>
        <w:t xml:space="preserve">Uchwałę Nr 507/XL/ 2014 w </w:t>
      </w:r>
    </w:p>
    <w:p w:rsidR="008D076E" w:rsidRPr="004D0E64" w:rsidRDefault="008D076E" w:rsidP="008D076E">
      <w:pPr>
        <w:rPr>
          <w:b/>
        </w:rPr>
      </w:pPr>
      <w:r w:rsidRPr="004D0E64">
        <w:rPr>
          <w:b/>
        </w:rPr>
        <w:t xml:space="preserve">          sprawie zmiany uchwały budżetowej Gminy Lesznowola na rok 2014.</w:t>
      </w:r>
    </w:p>
    <w:p w:rsidR="008D076E" w:rsidRDefault="004D0E64" w:rsidP="008D076E">
      <w:pPr>
        <w:rPr>
          <w:sz w:val="16"/>
          <w:szCs w:val="16"/>
        </w:rPr>
      </w:pPr>
      <w:r w:rsidRPr="004D0E64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4D0E64">
        <w:rPr>
          <w:sz w:val="16"/>
          <w:szCs w:val="16"/>
        </w:rPr>
        <w:t xml:space="preserve"> / radnych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15/.</w:t>
      </w:r>
    </w:p>
    <w:p w:rsidR="004D0E64" w:rsidRPr="004D0E64" w:rsidRDefault="004D0E64" w:rsidP="008D076E">
      <w:pPr>
        <w:rPr>
          <w:sz w:val="16"/>
          <w:szCs w:val="16"/>
        </w:rPr>
      </w:pPr>
    </w:p>
    <w:p w:rsidR="006F1A61" w:rsidRDefault="00131A4E" w:rsidP="006F1A61">
      <w:pPr>
        <w:rPr>
          <w:b/>
        </w:rPr>
      </w:pPr>
      <w:r>
        <w:rPr>
          <w:b/>
        </w:rPr>
        <w:t>8</w:t>
      </w:r>
      <w:r w:rsidR="008D076E" w:rsidRPr="006F1A61">
        <w:rPr>
          <w:b/>
        </w:rPr>
        <w:t xml:space="preserve">.Rozpatrzono projekt uchwały RG w sprawie wyrażenia zgody na odpłatne nabycie na </w:t>
      </w:r>
    </w:p>
    <w:p w:rsidR="006F1A61" w:rsidRDefault="006F1A61" w:rsidP="006F1A61">
      <w:pPr>
        <w:rPr>
          <w:b/>
        </w:rPr>
      </w:pPr>
      <w:r>
        <w:rPr>
          <w:b/>
        </w:rPr>
        <w:t xml:space="preserve">   r</w:t>
      </w:r>
      <w:r w:rsidR="008D076E" w:rsidRPr="006F1A61">
        <w:rPr>
          <w:b/>
        </w:rPr>
        <w:t>zecz</w:t>
      </w:r>
      <w:r>
        <w:rPr>
          <w:b/>
        </w:rPr>
        <w:t xml:space="preserve"> </w:t>
      </w:r>
      <w:r w:rsidR="008D076E" w:rsidRPr="006F1A61">
        <w:rPr>
          <w:b/>
        </w:rPr>
        <w:t xml:space="preserve">miny Lesznowola prawa własności niezabudowanej </w:t>
      </w:r>
      <w:r w:rsidRPr="006F1A61">
        <w:rPr>
          <w:b/>
        </w:rPr>
        <w:t xml:space="preserve">nieruchomości, oznaczonej w </w:t>
      </w:r>
      <w:r>
        <w:rPr>
          <w:b/>
        </w:rPr>
        <w:t xml:space="preserve">  </w:t>
      </w:r>
    </w:p>
    <w:p w:rsidR="006F1A61" w:rsidRDefault="006F1A61" w:rsidP="006F1A61">
      <w:pPr>
        <w:rPr>
          <w:b/>
        </w:rPr>
      </w:pPr>
      <w:r>
        <w:rPr>
          <w:b/>
        </w:rPr>
        <w:t xml:space="preserve">   </w:t>
      </w:r>
      <w:r w:rsidRPr="006F1A61">
        <w:rPr>
          <w:b/>
        </w:rPr>
        <w:t xml:space="preserve">ewidencji gruntów i budynków nr 118, położonej w obrębie Janczewice, gmina </w:t>
      </w:r>
    </w:p>
    <w:p w:rsidR="008D076E" w:rsidRDefault="006F1A61" w:rsidP="006F1A61">
      <w:pPr>
        <w:rPr>
          <w:b/>
        </w:rPr>
      </w:pPr>
      <w:r>
        <w:rPr>
          <w:b/>
        </w:rPr>
        <w:t xml:space="preserve">   </w:t>
      </w:r>
      <w:r w:rsidRPr="006F1A61">
        <w:rPr>
          <w:b/>
        </w:rPr>
        <w:t>Lesznowola.</w:t>
      </w:r>
    </w:p>
    <w:p w:rsidR="006F1A61" w:rsidRDefault="006F1A61" w:rsidP="006F1A61">
      <w:r>
        <w:rPr>
          <w:b/>
        </w:rPr>
        <w:t xml:space="preserve">   </w:t>
      </w:r>
      <w:r w:rsidRPr="006F1A61">
        <w:t xml:space="preserve">1/ </w:t>
      </w:r>
      <w:r>
        <w:t xml:space="preserve">Sprawę przedstawili: Przewodnicząca RG B. </w:t>
      </w:r>
      <w:proofErr w:type="spellStart"/>
      <w:r>
        <w:t>Korlak</w:t>
      </w:r>
      <w:proofErr w:type="spellEnd"/>
      <w:r>
        <w:t xml:space="preserve"> i Zastępca Wójta M. Ruszkowski.</w:t>
      </w:r>
    </w:p>
    <w:p w:rsidR="0055084E" w:rsidRDefault="0055084E" w:rsidP="006F1A61">
      <w:r>
        <w:t xml:space="preserve">       </w:t>
      </w:r>
      <w:r w:rsidR="006F1A61">
        <w:t xml:space="preserve">Zastępca Wójta M. Ruszkowski przedstawił </w:t>
      </w:r>
      <w:proofErr w:type="spellStart"/>
      <w:r w:rsidR="006F1A61">
        <w:t>ww</w:t>
      </w:r>
      <w:proofErr w:type="spellEnd"/>
      <w:r w:rsidR="006F1A61">
        <w:t xml:space="preserve"> projekt uchwały RG. Odpłatne nabycie </w:t>
      </w:r>
      <w:r>
        <w:t xml:space="preserve">  </w:t>
      </w:r>
    </w:p>
    <w:p w:rsidR="0055084E" w:rsidRDefault="0055084E" w:rsidP="006F1A61">
      <w:r>
        <w:t xml:space="preserve">       </w:t>
      </w:r>
      <w:r w:rsidR="006F1A61">
        <w:t xml:space="preserve">na rzecz Gminy Lesznowola prawa własności niezabudowanej nieruchomości, </w:t>
      </w:r>
    </w:p>
    <w:p w:rsidR="0055084E" w:rsidRDefault="0055084E" w:rsidP="006F1A61">
      <w:r>
        <w:t xml:space="preserve">       </w:t>
      </w:r>
      <w:r w:rsidR="006F1A61">
        <w:t xml:space="preserve">oznaczonej w ewidencji gruntów i budynków jako działka nr. 118, </w:t>
      </w:r>
      <w:r>
        <w:t>położonej</w:t>
      </w:r>
      <w:r w:rsidR="006F1A61">
        <w:t xml:space="preserve"> w obrębie </w:t>
      </w:r>
    </w:p>
    <w:p w:rsidR="0055084E" w:rsidRDefault="0055084E" w:rsidP="006F1A61">
      <w:r>
        <w:t xml:space="preserve">       </w:t>
      </w:r>
      <w:r w:rsidR="006F1A61">
        <w:t xml:space="preserve">Janczewice, gmina Lesznowola – za kwotę 8 000,00zł. , podyktowane jest społeczną </w:t>
      </w:r>
    </w:p>
    <w:p w:rsidR="0055084E" w:rsidRDefault="0055084E" w:rsidP="006F1A61">
      <w:r>
        <w:t xml:space="preserve">       </w:t>
      </w:r>
      <w:r w:rsidR="006F1A61">
        <w:t xml:space="preserve">potrzebą poszerzenia istniejącej drogi ul. Żytniej w Janczewicach oraz jest zgodne z </w:t>
      </w:r>
    </w:p>
    <w:p w:rsidR="006F1A61" w:rsidRDefault="0055084E" w:rsidP="006F1A61">
      <w:r>
        <w:t xml:space="preserve">       </w:t>
      </w:r>
      <w:r w:rsidR="006F1A61">
        <w:t>wnioskiem współwłaścicieli.</w:t>
      </w:r>
    </w:p>
    <w:p w:rsidR="0055084E" w:rsidRDefault="0055084E" w:rsidP="0055084E">
      <w:r>
        <w:t xml:space="preserve">   2/ Przewodnicząca KPG RG W. Komorowska poinformowała, iż KPG pozytywnie </w:t>
      </w:r>
    </w:p>
    <w:p w:rsidR="0055084E" w:rsidRDefault="0055084E" w:rsidP="0055084E">
      <w:r>
        <w:t xml:space="preserve">       zaopiniowała projekt uchwały RG w </w:t>
      </w:r>
      <w:r w:rsidRPr="0055084E">
        <w:t xml:space="preserve">sprawie w sprawie wyrażenia zgody na odpłatne </w:t>
      </w:r>
    </w:p>
    <w:p w:rsidR="0055084E" w:rsidRDefault="0055084E" w:rsidP="0055084E">
      <w:r>
        <w:t xml:space="preserve">       </w:t>
      </w:r>
      <w:r w:rsidRPr="0055084E">
        <w:t xml:space="preserve">nabycie na rzecz </w:t>
      </w:r>
      <w:r>
        <w:t>G</w:t>
      </w:r>
      <w:r w:rsidRPr="0055084E">
        <w:t xml:space="preserve">miny Lesznowola prawa własności niezabudowanej nieruchomości, </w:t>
      </w:r>
    </w:p>
    <w:p w:rsidR="0055084E" w:rsidRDefault="0055084E" w:rsidP="0055084E">
      <w:r>
        <w:t xml:space="preserve">       </w:t>
      </w:r>
      <w:r w:rsidRPr="0055084E">
        <w:t>oznaczonej w</w:t>
      </w:r>
      <w:r>
        <w:t xml:space="preserve"> </w:t>
      </w:r>
      <w:r w:rsidRPr="0055084E">
        <w:t xml:space="preserve">ewidencji gruntów i budynków nr 118, położonej w obrębie Janczewice, </w:t>
      </w:r>
    </w:p>
    <w:p w:rsidR="0055084E" w:rsidRDefault="0055084E" w:rsidP="0055084E">
      <w:r>
        <w:t xml:space="preserve">       </w:t>
      </w:r>
      <w:r w:rsidRPr="0055084E">
        <w:t>gmina</w:t>
      </w:r>
      <w:r>
        <w:t xml:space="preserve"> </w:t>
      </w:r>
      <w:r w:rsidRPr="0055084E">
        <w:t>Lesznowola.</w:t>
      </w:r>
    </w:p>
    <w:p w:rsidR="0055084E" w:rsidRDefault="0055084E" w:rsidP="0055084E">
      <w:r>
        <w:t xml:space="preserve">   3/ Przewodnicząca </w:t>
      </w:r>
      <w:proofErr w:type="spellStart"/>
      <w:r>
        <w:t>KPPRiU</w:t>
      </w:r>
      <w:proofErr w:type="spellEnd"/>
      <w:r>
        <w:t xml:space="preserve"> RG M. Rogowska poinformowała, iż </w:t>
      </w:r>
      <w:proofErr w:type="spellStart"/>
      <w:r>
        <w:t>KPPRiU</w:t>
      </w:r>
      <w:proofErr w:type="spellEnd"/>
      <w:r>
        <w:t xml:space="preserve"> pozytywnie </w:t>
      </w:r>
    </w:p>
    <w:p w:rsidR="0055084E" w:rsidRDefault="0055084E" w:rsidP="0055084E">
      <w:r>
        <w:t xml:space="preserve">       zaopiniowała projekt uchwały RG w </w:t>
      </w:r>
      <w:r w:rsidRPr="0055084E">
        <w:t xml:space="preserve">sprawie w sprawie wyrażenia zgody na odpłatne </w:t>
      </w:r>
    </w:p>
    <w:p w:rsidR="0055084E" w:rsidRDefault="0055084E" w:rsidP="0055084E">
      <w:r>
        <w:t xml:space="preserve">       </w:t>
      </w:r>
      <w:r w:rsidRPr="0055084E">
        <w:t xml:space="preserve">nabycie na rzecz </w:t>
      </w:r>
      <w:r>
        <w:t>G</w:t>
      </w:r>
      <w:r w:rsidRPr="0055084E">
        <w:t xml:space="preserve">miny Lesznowola prawa własności niezabudowanej nieruchomości, </w:t>
      </w:r>
    </w:p>
    <w:p w:rsidR="0055084E" w:rsidRDefault="0055084E" w:rsidP="0055084E">
      <w:r>
        <w:t xml:space="preserve">       </w:t>
      </w:r>
      <w:r w:rsidRPr="0055084E">
        <w:t>oznaczonej w</w:t>
      </w:r>
      <w:r>
        <w:t xml:space="preserve"> </w:t>
      </w:r>
      <w:r w:rsidRPr="0055084E">
        <w:t xml:space="preserve">ewidencji gruntów i budynków nr 118, położonej w obrębie Janczewice, </w:t>
      </w:r>
    </w:p>
    <w:p w:rsidR="0055084E" w:rsidRPr="0055084E" w:rsidRDefault="0055084E" w:rsidP="0055084E">
      <w:r>
        <w:t xml:space="preserve">       </w:t>
      </w:r>
      <w:r w:rsidRPr="0055084E">
        <w:t>gmina</w:t>
      </w:r>
      <w:r>
        <w:t xml:space="preserve"> </w:t>
      </w:r>
      <w:r w:rsidRPr="0055084E">
        <w:t>Lesznowola.</w:t>
      </w:r>
    </w:p>
    <w:p w:rsidR="0055084E" w:rsidRDefault="0055084E" w:rsidP="0055084E">
      <w:r>
        <w:t xml:space="preserve">   4/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w sprawie </w:t>
      </w:r>
      <w:r w:rsidRPr="0055084E">
        <w:t xml:space="preserve">wyrażenia </w:t>
      </w:r>
    </w:p>
    <w:p w:rsidR="0055084E" w:rsidRDefault="0055084E" w:rsidP="0055084E">
      <w:r>
        <w:t xml:space="preserve">       </w:t>
      </w:r>
      <w:r w:rsidRPr="0055084E">
        <w:t xml:space="preserve">zgody na odpłatne nabycie na rzecz </w:t>
      </w:r>
      <w:r>
        <w:t>G</w:t>
      </w:r>
      <w:r w:rsidRPr="0055084E">
        <w:t xml:space="preserve">miny Lesznowola prawa własności niezabudowanej </w:t>
      </w:r>
    </w:p>
    <w:p w:rsidR="0055084E" w:rsidRDefault="0055084E" w:rsidP="0055084E">
      <w:r>
        <w:t xml:space="preserve">       </w:t>
      </w:r>
      <w:r w:rsidRPr="0055084E">
        <w:t>nieruchomości, oznaczonej w</w:t>
      </w:r>
      <w:r>
        <w:t xml:space="preserve"> </w:t>
      </w:r>
      <w:r w:rsidRPr="0055084E">
        <w:t xml:space="preserve">ewidencji gruntów i budynków nr 118, położonej w </w:t>
      </w:r>
    </w:p>
    <w:p w:rsidR="0055084E" w:rsidRDefault="0055084E" w:rsidP="0055084E">
      <w:r>
        <w:t xml:space="preserve">       </w:t>
      </w:r>
      <w:r w:rsidRPr="0055084E">
        <w:t>obrębie Janczewice, gmina</w:t>
      </w:r>
      <w:r>
        <w:t xml:space="preserve"> </w:t>
      </w:r>
      <w:r w:rsidRPr="0055084E">
        <w:t>Lesznowola</w:t>
      </w:r>
      <w:r>
        <w:t xml:space="preserve">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a </w:t>
      </w:r>
      <w:r w:rsidRPr="00E94CED">
        <w:t xml:space="preserve">dyskusję nad </w:t>
      </w:r>
    </w:p>
    <w:p w:rsidR="0055084E" w:rsidRDefault="0055084E" w:rsidP="0055084E">
      <w:r>
        <w:t xml:space="preserve">       </w:t>
      </w:r>
      <w:r w:rsidRPr="00E94CED">
        <w:t xml:space="preserve">przedmiotowym projektem uchwały RG jednak żaden z Państwa Radnych i Państwa </w:t>
      </w:r>
    </w:p>
    <w:p w:rsidR="0055084E" w:rsidRDefault="0055084E" w:rsidP="0055084E">
      <w:r>
        <w:t xml:space="preserve">       </w:t>
      </w:r>
      <w:r w:rsidRPr="00E94CED">
        <w:t xml:space="preserve">sołtysów dyskusji nie podjął. </w:t>
      </w:r>
    </w:p>
    <w:p w:rsidR="00883C6E" w:rsidRDefault="004D0E64" w:rsidP="0055084E">
      <w:pPr>
        <w:rPr>
          <w:b/>
        </w:rPr>
      </w:pPr>
      <w:r>
        <w:t xml:space="preserve">   5/ Głosami:  z </w:t>
      </w:r>
      <w:r w:rsidR="00883C6E">
        <w:t>–</w:t>
      </w:r>
      <w:r>
        <w:t xml:space="preserve"> 14</w:t>
      </w:r>
      <w:r w:rsidR="00883C6E">
        <w:t xml:space="preserve">,  p – 0,  w – 0 Rada Gminy podjęła </w:t>
      </w:r>
      <w:r w:rsidR="00883C6E" w:rsidRPr="00883C6E">
        <w:rPr>
          <w:b/>
        </w:rPr>
        <w:t xml:space="preserve">Uchwałę Nr 508/XL/2014 w </w:t>
      </w:r>
    </w:p>
    <w:p w:rsidR="00883C6E" w:rsidRDefault="00883C6E" w:rsidP="0055084E">
      <w:pPr>
        <w:rPr>
          <w:b/>
        </w:rPr>
      </w:pPr>
      <w:r>
        <w:rPr>
          <w:b/>
        </w:rPr>
        <w:t xml:space="preserve">       </w:t>
      </w:r>
      <w:r w:rsidRPr="00883C6E">
        <w:rPr>
          <w:b/>
        </w:rPr>
        <w:t xml:space="preserve">sprawie wyrażenia zgody na odpłatne nabycie na rzecz Gminy Lesznowola prawa </w:t>
      </w:r>
    </w:p>
    <w:p w:rsidR="00883C6E" w:rsidRDefault="00883C6E" w:rsidP="0055084E">
      <w:pPr>
        <w:rPr>
          <w:b/>
        </w:rPr>
      </w:pPr>
      <w:r>
        <w:rPr>
          <w:b/>
        </w:rPr>
        <w:t xml:space="preserve">       </w:t>
      </w:r>
      <w:r w:rsidRPr="00883C6E">
        <w:rPr>
          <w:b/>
        </w:rPr>
        <w:t xml:space="preserve">własności niezabudowanej nieruchomości, oznaczonej w ewidencji gruntów i </w:t>
      </w:r>
    </w:p>
    <w:p w:rsidR="004D0E64" w:rsidRDefault="00883C6E" w:rsidP="0055084E">
      <w:pPr>
        <w:rPr>
          <w:b/>
        </w:rPr>
      </w:pPr>
      <w:r>
        <w:rPr>
          <w:b/>
        </w:rPr>
        <w:t xml:space="preserve">       </w:t>
      </w:r>
      <w:r w:rsidRPr="00883C6E">
        <w:rPr>
          <w:b/>
        </w:rPr>
        <w:t>budynków nr 118, położonej w obrębie Janczewice, gmina Lesznowola</w:t>
      </w:r>
      <w:r>
        <w:rPr>
          <w:b/>
        </w:rPr>
        <w:t>.</w:t>
      </w:r>
    </w:p>
    <w:p w:rsidR="00C21B2F" w:rsidRPr="00C21B2F" w:rsidRDefault="00C21B2F" w:rsidP="0055084E">
      <w:pPr>
        <w:rPr>
          <w:i/>
          <w:sz w:val="16"/>
          <w:szCs w:val="16"/>
        </w:rPr>
      </w:pPr>
      <w:r w:rsidRPr="00C21B2F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  </w:t>
      </w:r>
      <w:r w:rsidRPr="00C21B2F">
        <w:rPr>
          <w:i/>
          <w:sz w:val="16"/>
          <w:szCs w:val="16"/>
        </w:rPr>
        <w:t xml:space="preserve">     / radnych obecnych na sali obrad – 14/. </w:t>
      </w:r>
    </w:p>
    <w:p w:rsidR="00883C6E" w:rsidRDefault="00883C6E" w:rsidP="0055084E">
      <w:pPr>
        <w:rPr>
          <w:b/>
        </w:rPr>
      </w:pPr>
    </w:p>
    <w:p w:rsidR="00883C6E" w:rsidRDefault="00883C6E" w:rsidP="0055084E">
      <w:pPr>
        <w:rPr>
          <w:b/>
        </w:rPr>
      </w:pPr>
      <w:r>
        <w:rPr>
          <w:b/>
        </w:rPr>
        <w:t xml:space="preserve">9. Rozpatrzono projekt uchwały RG w sprawie uchwalenia Wieloletniego programu </w:t>
      </w:r>
    </w:p>
    <w:p w:rsidR="00883C6E" w:rsidRDefault="00883C6E" w:rsidP="0055084E">
      <w:r>
        <w:rPr>
          <w:b/>
        </w:rPr>
        <w:t xml:space="preserve">    gospodarowania mieszkaniowym zasobem Gminy Lesznowola na lata 2015-2020.</w:t>
      </w:r>
    </w:p>
    <w:p w:rsidR="00883C6E" w:rsidRDefault="00883C6E" w:rsidP="0055084E">
      <w:r>
        <w:t xml:space="preserve">    1/ Sprawę przedstawili: Przewodnicząca RG B. </w:t>
      </w:r>
      <w:proofErr w:type="spellStart"/>
      <w:r>
        <w:t>Korlak</w:t>
      </w:r>
      <w:proofErr w:type="spellEnd"/>
      <w:r>
        <w:t xml:space="preserve"> i Zastępca Wójta Gminy M. </w:t>
      </w:r>
    </w:p>
    <w:p w:rsidR="00883C6E" w:rsidRDefault="00883C6E" w:rsidP="0055084E">
      <w:r>
        <w:t xml:space="preserve">        Ruszkowski. Zastępca Wójta M. Ruszkowski </w:t>
      </w:r>
      <w:r w:rsidR="00C21B2F">
        <w:t xml:space="preserve">przedstawił </w:t>
      </w:r>
      <w:proofErr w:type="spellStart"/>
      <w:r w:rsidR="00C21B2F">
        <w:t>ww</w:t>
      </w:r>
      <w:proofErr w:type="spellEnd"/>
      <w:r w:rsidR="00C21B2F">
        <w:t xml:space="preserve"> projekt uchwały RG.</w:t>
      </w:r>
    </w:p>
    <w:p w:rsidR="00C21B2F" w:rsidRDefault="00C21B2F" w:rsidP="00C21B2F">
      <w:pPr>
        <w:jc w:val="both"/>
      </w:pPr>
      <w:r>
        <w:t xml:space="preserve">        </w:t>
      </w:r>
      <w:r w:rsidRPr="003F0BE9">
        <w:t xml:space="preserve">Uchwalanie wieloletniego programu gospodarowania mieszkaniowym zasobem gminy </w:t>
      </w:r>
    </w:p>
    <w:p w:rsidR="00C21B2F" w:rsidRDefault="00C21B2F" w:rsidP="00C21B2F">
      <w:pPr>
        <w:jc w:val="both"/>
      </w:pPr>
      <w:r>
        <w:t xml:space="preserve">        </w:t>
      </w:r>
      <w:r w:rsidRPr="003F0BE9">
        <w:t>j</w:t>
      </w:r>
      <w:r>
        <w:t>est ustawowym obowiązkiem Rady G</w:t>
      </w:r>
      <w:r w:rsidRPr="003F0BE9">
        <w:t xml:space="preserve">miny wynikającym z art. 21 ust. 1 pkt 1 oraz ust. </w:t>
      </w:r>
    </w:p>
    <w:p w:rsidR="00C21B2F" w:rsidRDefault="00C21B2F" w:rsidP="00C21B2F">
      <w:pPr>
        <w:jc w:val="both"/>
      </w:pPr>
      <w:r>
        <w:t xml:space="preserve">       </w:t>
      </w:r>
      <w:r w:rsidRPr="003F0BE9">
        <w:t xml:space="preserve">2 ustawy z dnia 21 czerwca 2001 r. o ochronie praw lokatorów, mieszkaniowym zasobie </w:t>
      </w:r>
    </w:p>
    <w:p w:rsidR="00C21B2F" w:rsidRDefault="00C21B2F" w:rsidP="00C21B2F">
      <w:pPr>
        <w:jc w:val="both"/>
      </w:pPr>
      <w:r>
        <w:t xml:space="preserve">       </w:t>
      </w:r>
      <w:r w:rsidRPr="003F0BE9">
        <w:t>gminy i o zmianie Kodeksu cywilnego.</w:t>
      </w:r>
      <w:r>
        <w:t xml:space="preserve"> </w:t>
      </w:r>
      <w:r w:rsidRPr="003F0BE9">
        <w:t xml:space="preserve">Projekt niniejszej uchwały został przygotowany </w:t>
      </w:r>
    </w:p>
    <w:p w:rsidR="00C21B2F" w:rsidRDefault="00C21B2F" w:rsidP="00F31FCB">
      <w:r>
        <w:lastRenderedPageBreak/>
        <w:t xml:space="preserve">       </w:t>
      </w:r>
      <w:r w:rsidRPr="003F0BE9">
        <w:t xml:space="preserve">w celu uchwalenia nowego wieloletniego programu gospodarowania mieszkaniowym </w:t>
      </w:r>
    </w:p>
    <w:p w:rsidR="00C21B2F" w:rsidRPr="00E8251C" w:rsidRDefault="00C21B2F" w:rsidP="00C21B2F">
      <w:pPr>
        <w:jc w:val="both"/>
        <w:rPr>
          <w:b/>
        </w:rPr>
      </w:pPr>
      <w:r>
        <w:t xml:space="preserve">       </w:t>
      </w:r>
      <w:r w:rsidRPr="003F0BE9">
        <w:t xml:space="preserve">zasobem </w:t>
      </w:r>
      <w:r w:rsidRPr="00E8251C">
        <w:t>Gminy Lesznowola na lata 2015-2020.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Program powinien być opracowany na co najmniej 5 lat i obejmować w szczególności: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Symbol" w:cs="Symbol"/>
        </w:rPr>
        <w:t xml:space="preserve">       · </w:t>
      </w:r>
      <w:r>
        <w:rPr>
          <w:rFonts w:eastAsia="TimesNewRomanPSMT" w:cs="TimesNewRomanPSMT"/>
        </w:rPr>
        <w:t xml:space="preserve">prognozę dotyczącą wielkości oraz stanu technicznego zasobu mieszkaniowego gminy  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w poszczególnych latach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Symbol" w:cs="Symbol"/>
        </w:rPr>
        <w:t xml:space="preserve">      · </w:t>
      </w:r>
      <w:r>
        <w:rPr>
          <w:rFonts w:eastAsia="TimesNewRomanPSMT" w:cs="TimesNewRomanPSMT"/>
        </w:rPr>
        <w:t xml:space="preserve">analizę potrzeb oraz plan remontów i modernizacji wynikający ze stanu technicznego  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budynków i lokali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Symbol" w:cs="Symbol"/>
        </w:rPr>
        <w:t xml:space="preserve">      · </w:t>
      </w:r>
      <w:r>
        <w:rPr>
          <w:rFonts w:eastAsia="TimesNewRomanPSMT" w:cs="TimesNewRomanPSMT"/>
        </w:rPr>
        <w:t>planowaną sprzedaż lokali w kolejnych latach</w:t>
      </w:r>
    </w:p>
    <w:p w:rsidR="00C21B2F" w:rsidRDefault="00C21B2F" w:rsidP="00C21B2F">
      <w:pPr>
        <w:autoSpaceDE w:val="0"/>
        <w:jc w:val="both"/>
        <w:rPr>
          <w:rFonts w:eastAsia="TimesNewRomanPSMT" w:cs="TimesNewRomanPSMT"/>
        </w:rPr>
      </w:pPr>
      <w:r>
        <w:rPr>
          <w:rFonts w:eastAsia="Symbol" w:cs="Symbol"/>
        </w:rPr>
        <w:t xml:space="preserve">      · </w:t>
      </w:r>
      <w:r>
        <w:rPr>
          <w:rFonts w:eastAsia="TimesNewRomanPSMT" w:cs="TimesNewRomanPSMT"/>
        </w:rPr>
        <w:t>zasady polityki czynszowej oraz warunki obniżania czynszu</w:t>
      </w:r>
    </w:p>
    <w:p w:rsidR="00C21B2F" w:rsidRDefault="00C21B2F" w:rsidP="00C21B2F">
      <w:pPr>
        <w:autoSpaceDE w:val="0"/>
        <w:rPr>
          <w:rFonts w:eastAsia="TimesNewRomanPSMT" w:cs="TimesNewRomanPSMT"/>
        </w:rPr>
      </w:pPr>
      <w:r>
        <w:rPr>
          <w:rFonts w:eastAsia="Symbol" w:cs="Symbol"/>
        </w:rPr>
        <w:t xml:space="preserve">       ·  </w:t>
      </w:r>
      <w:r>
        <w:rPr>
          <w:rFonts w:eastAsia="TimesNewRomanPSMT" w:cs="TimesNewRomanPSMT"/>
        </w:rPr>
        <w:t xml:space="preserve">sposób i zasady zarządzania lokalami i budynkami wchodzącymi w skład </w:t>
      </w:r>
    </w:p>
    <w:p w:rsidR="00C21B2F" w:rsidRDefault="00C21B2F" w:rsidP="00C21B2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mieszkaniowego zasobu gminy</w:t>
      </w:r>
    </w:p>
    <w:p w:rsidR="00C21B2F" w:rsidRDefault="00C21B2F" w:rsidP="00C21B2F">
      <w:pPr>
        <w:autoSpaceDE w:val="0"/>
        <w:rPr>
          <w:rFonts w:eastAsia="TimesNewRomanPSMT" w:cs="TimesNewRomanPSMT"/>
        </w:rPr>
      </w:pPr>
      <w:r>
        <w:rPr>
          <w:rFonts w:eastAsia="Symbol" w:cs="Symbol"/>
        </w:rPr>
        <w:t xml:space="preserve">       · </w:t>
      </w:r>
      <w:r>
        <w:rPr>
          <w:rFonts w:eastAsia="TimesNewRomanPSMT" w:cs="TimesNewRomanPSMT"/>
        </w:rPr>
        <w:t>źródła finansowania gospodarki mieszkaniowej w kolejnych latach</w:t>
      </w:r>
    </w:p>
    <w:p w:rsidR="00C21B2F" w:rsidRDefault="00C21B2F" w:rsidP="00C21B2F">
      <w:pPr>
        <w:autoSpaceDE w:val="0"/>
        <w:rPr>
          <w:rFonts w:eastAsia="TimesNewRomanPSMT" w:cs="TimesNewRomanPSMT"/>
        </w:rPr>
      </w:pPr>
      <w:r>
        <w:rPr>
          <w:rFonts w:eastAsia="Symbol" w:cs="Symbol"/>
        </w:rPr>
        <w:t xml:space="preserve">       · </w:t>
      </w:r>
      <w:r>
        <w:rPr>
          <w:rFonts w:eastAsia="TimesNewRomanPSMT" w:cs="TimesNewRomanPSMT"/>
        </w:rPr>
        <w:t xml:space="preserve">opis innych działań mających na celu poprawę wykorzystania i racjonalizację </w:t>
      </w:r>
    </w:p>
    <w:p w:rsidR="00C21B2F" w:rsidRDefault="00C21B2F" w:rsidP="00C21B2F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gospodarowania mieszkaniowym zasobem gminy.</w:t>
      </w:r>
    </w:p>
    <w:p w:rsidR="00C21B2F" w:rsidRDefault="00C21B2F" w:rsidP="00C21B2F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Opracowany program zawiera wszystkie składniki wymagane ustawą, a także opis   </w:t>
      </w:r>
    </w:p>
    <w:p w:rsidR="00C21B2F" w:rsidRDefault="00C21B2F" w:rsidP="00C21B2F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działań mających na celu poprawę gospodarowania mieszkaniowym zasobem Gminy    </w:t>
      </w:r>
    </w:p>
    <w:p w:rsidR="00C21B2F" w:rsidRDefault="00C21B2F" w:rsidP="00C21B2F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Lesznowola.</w:t>
      </w:r>
    </w:p>
    <w:p w:rsidR="00C21B2F" w:rsidRDefault="00C21B2F" w:rsidP="00C21B2F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2/ Przewodniczący KPS RG J. Wiśniewski poinformował, iż KPS pozytywnie zaopiniowała </w:t>
      </w:r>
    </w:p>
    <w:p w:rsidR="00C21B2F" w:rsidRDefault="00C21B2F" w:rsidP="00C21B2F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projekt uchwały RG w sprawie uchwalenia Wieloletniego programu gospodarowania </w:t>
      </w:r>
    </w:p>
    <w:p w:rsidR="00C21B2F" w:rsidRDefault="00C21B2F" w:rsidP="00C21B2F">
      <w:pPr>
        <w:rPr>
          <w:b/>
        </w:rPr>
      </w:pPr>
      <w:r>
        <w:rPr>
          <w:rFonts w:eastAsia="TimesNewRomanPSMT" w:cs="TimesNewRomanPSMT"/>
        </w:rPr>
        <w:t xml:space="preserve">       mieszkaniowym zasobem Gminy Lesznowola na lata 2015-2020.</w:t>
      </w:r>
    </w:p>
    <w:p w:rsidR="00C21B2F" w:rsidRDefault="00C21B2F" w:rsidP="00C21B2F">
      <w:r>
        <w:t xml:space="preserve">  3/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w sprawie </w:t>
      </w:r>
      <w:r>
        <w:t xml:space="preserve">uchwalenia </w:t>
      </w:r>
    </w:p>
    <w:p w:rsidR="00C21B2F" w:rsidRDefault="00C21B2F" w:rsidP="00C21B2F">
      <w:r>
        <w:t xml:space="preserve">      Wieloletniego programu gospodarowania mieszkaniowym zasobem Gminy Lesznowola </w:t>
      </w:r>
    </w:p>
    <w:p w:rsidR="00C21B2F" w:rsidRDefault="00C21B2F" w:rsidP="00C21B2F">
      <w:r>
        <w:t xml:space="preserve">      na lata 2015-2020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a </w:t>
      </w:r>
      <w:r w:rsidRPr="00E94CED">
        <w:t xml:space="preserve">dyskusję nad przedmiotowym projektem uchwały RG </w:t>
      </w:r>
    </w:p>
    <w:p w:rsidR="00C21B2F" w:rsidRDefault="00C21B2F" w:rsidP="00C21B2F">
      <w:r>
        <w:t xml:space="preserve">      </w:t>
      </w:r>
      <w:r w:rsidRPr="00E94CED">
        <w:t xml:space="preserve">jednak żaden z Państwa Radnych i Państwa sołtysów dyskusji nie podjął. </w:t>
      </w:r>
    </w:p>
    <w:p w:rsidR="00F31FCB" w:rsidRDefault="00C21B2F" w:rsidP="00C21B2F">
      <w:pPr>
        <w:rPr>
          <w:b/>
        </w:rPr>
      </w:pPr>
      <w:r>
        <w:t xml:space="preserve">  4/ Głosami:  z – 15, p – 0, w – 0 Rada Gminy podjęła </w:t>
      </w:r>
      <w:r w:rsidRPr="00F31FCB">
        <w:rPr>
          <w:b/>
        </w:rPr>
        <w:t xml:space="preserve">Uchwałę Nr 509/XL/2014 w sprawie </w:t>
      </w:r>
    </w:p>
    <w:p w:rsidR="00F31FCB" w:rsidRDefault="00F31FCB" w:rsidP="00C21B2F">
      <w:pPr>
        <w:rPr>
          <w:b/>
        </w:rPr>
      </w:pPr>
      <w:r>
        <w:rPr>
          <w:b/>
        </w:rPr>
        <w:t xml:space="preserve">      </w:t>
      </w:r>
      <w:r w:rsidR="00C21B2F" w:rsidRPr="00F31FCB">
        <w:rPr>
          <w:b/>
        </w:rPr>
        <w:t>uchwalenia Wieloletniego programu</w:t>
      </w:r>
      <w:r w:rsidRPr="00F31FCB">
        <w:rPr>
          <w:b/>
        </w:rPr>
        <w:t xml:space="preserve"> gospodarowania mieszkaniowym zasobem </w:t>
      </w:r>
    </w:p>
    <w:p w:rsidR="00131A4E" w:rsidRDefault="00F31FCB" w:rsidP="00F31FCB">
      <w:r>
        <w:rPr>
          <w:b/>
        </w:rPr>
        <w:t xml:space="preserve">      </w:t>
      </w:r>
      <w:r w:rsidRPr="00F31FCB">
        <w:rPr>
          <w:b/>
        </w:rPr>
        <w:t>Gminy Lesznowola na lata 2015-2020</w:t>
      </w:r>
      <w:r>
        <w:rPr>
          <w:b/>
        </w:rPr>
        <w:t xml:space="preserve"> </w:t>
      </w:r>
      <w:r w:rsidRPr="00F31FCB">
        <w:rPr>
          <w:i/>
          <w:sz w:val="16"/>
          <w:szCs w:val="16"/>
        </w:rPr>
        <w:t>/ radnych obecnych na sali obrad – 15/.</w:t>
      </w:r>
    </w:p>
    <w:p w:rsidR="00131A4E" w:rsidRDefault="00131A4E" w:rsidP="00F31FCB"/>
    <w:p w:rsidR="00F31FCB" w:rsidRPr="00131A4E" w:rsidRDefault="00131A4E" w:rsidP="00F31FCB">
      <w:r w:rsidRPr="00131A4E">
        <w:rPr>
          <w:b/>
        </w:rPr>
        <w:t>10</w:t>
      </w:r>
      <w:r w:rsidR="00F31FCB" w:rsidRPr="00131A4E">
        <w:rPr>
          <w:b/>
        </w:rPr>
        <w:t>. Rozpatrzono</w:t>
      </w:r>
      <w:r w:rsidR="00F31FCB" w:rsidRPr="00F31FCB">
        <w:rPr>
          <w:b/>
        </w:rPr>
        <w:t xml:space="preserve"> projekty uchwały RG </w:t>
      </w:r>
      <w:r w:rsidR="00F31FCB" w:rsidRPr="00F31FCB">
        <w:rPr>
          <w:rFonts w:cs="Arial"/>
          <w:b/>
        </w:rPr>
        <w:t>zmieniającą uchwałę w sprawie określenia</w:t>
      </w:r>
      <w:r w:rsidR="00F31FCB">
        <w:rPr>
          <w:rFonts w:cs="Arial"/>
          <w:b/>
        </w:rPr>
        <w:t xml:space="preserve">  </w:t>
      </w:r>
    </w:p>
    <w:p w:rsidR="00F31FCB" w:rsidRDefault="00F31FCB" w:rsidP="00F31FCB">
      <w:pPr>
        <w:rPr>
          <w:rFonts w:cs="Arial"/>
          <w:b/>
        </w:rPr>
      </w:pPr>
      <w:r>
        <w:rPr>
          <w:rFonts w:cs="Arial"/>
          <w:b/>
        </w:rPr>
        <w:t xml:space="preserve">    szczegółowego sposobu i </w:t>
      </w:r>
      <w:r w:rsidRPr="002B4F09">
        <w:rPr>
          <w:rFonts w:cs="Arial"/>
          <w:b/>
        </w:rPr>
        <w:t xml:space="preserve">zakresu świadczenia usług w zakresie odbierania odpadów </w:t>
      </w:r>
    </w:p>
    <w:p w:rsidR="00F31FCB" w:rsidRDefault="00F31FCB" w:rsidP="00F31FCB">
      <w:pPr>
        <w:rPr>
          <w:rFonts w:cs="Arial"/>
          <w:b/>
        </w:rPr>
      </w:pPr>
      <w:r>
        <w:rPr>
          <w:rFonts w:cs="Arial"/>
          <w:b/>
        </w:rPr>
        <w:t xml:space="preserve">    </w:t>
      </w:r>
      <w:r w:rsidRPr="002B4F09">
        <w:rPr>
          <w:rFonts w:cs="Arial"/>
          <w:b/>
        </w:rPr>
        <w:t xml:space="preserve">komunalnych od właścicieli nieruchomości i zagospodarowania tych odpadów w </w:t>
      </w:r>
    </w:p>
    <w:p w:rsidR="00F31FCB" w:rsidRDefault="00F31FCB" w:rsidP="00F31FCB">
      <w:pPr>
        <w:rPr>
          <w:rFonts w:cs="Arial"/>
          <w:b/>
        </w:rPr>
      </w:pPr>
      <w:r>
        <w:rPr>
          <w:rFonts w:cs="Arial"/>
          <w:b/>
        </w:rPr>
        <w:t xml:space="preserve">    </w:t>
      </w:r>
      <w:r w:rsidRPr="002B4F09">
        <w:rPr>
          <w:rFonts w:cs="Arial"/>
          <w:b/>
        </w:rPr>
        <w:t>zamian za uiszczoną opłatę za gospodarowanie odpadami komunalnymi</w:t>
      </w:r>
      <w:r>
        <w:rPr>
          <w:rFonts w:cs="Arial"/>
          <w:b/>
        </w:rPr>
        <w:t>.</w:t>
      </w:r>
    </w:p>
    <w:p w:rsidR="002C7EED" w:rsidRDefault="00F31FCB" w:rsidP="002C7EED">
      <w:pPr>
        <w:rPr>
          <w:rFonts w:cs="Arial"/>
        </w:rPr>
      </w:pPr>
      <w:r>
        <w:rPr>
          <w:rFonts w:cs="Arial"/>
          <w:b/>
        </w:rPr>
        <w:t xml:space="preserve">    </w:t>
      </w:r>
      <w:r w:rsidRPr="00F31FCB">
        <w:rPr>
          <w:rFonts w:cs="Arial"/>
        </w:rPr>
        <w:t xml:space="preserve">1/ </w:t>
      </w:r>
      <w:r>
        <w:rPr>
          <w:rFonts w:cs="Arial"/>
        </w:rPr>
        <w:t xml:space="preserve">Sprawę przedstawili: Przewodnicząca RG B. </w:t>
      </w:r>
      <w:proofErr w:type="spellStart"/>
      <w:r>
        <w:rPr>
          <w:rFonts w:cs="Arial"/>
        </w:rPr>
        <w:t>Korlak</w:t>
      </w:r>
      <w:proofErr w:type="spellEnd"/>
      <w:r>
        <w:rPr>
          <w:rFonts w:cs="Arial"/>
        </w:rPr>
        <w:t xml:space="preserve"> i Zastępca Wójta Gminy M.  </w:t>
      </w:r>
      <w:r w:rsidR="002C7EED">
        <w:rPr>
          <w:rFonts w:cs="Arial"/>
        </w:rPr>
        <w:t xml:space="preserve"> 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 </w:t>
      </w:r>
      <w:r w:rsidR="00F31FCB">
        <w:rPr>
          <w:rFonts w:cs="Arial"/>
        </w:rPr>
        <w:t>Ruszkowski.</w:t>
      </w:r>
      <w:r w:rsidRPr="002C7EED">
        <w:rPr>
          <w:rFonts w:cs="Arial"/>
        </w:rPr>
        <w:t xml:space="preserve"> </w:t>
      </w:r>
      <w:r>
        <w:rPr>
          <w:rFonts w:cs="Arial"/>
        </w:rPr>
        <w:t xml:space="preserve">W związku ze zmianą częstotliwością odbioru odpadów zielonych art. 6r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 ust. 3 ustawy z dnia 13 września 1996r. o utrzymaniu czystości i porządku w gminach   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 ustawodawca zobowiązał Radę Gminy do określenia w drodze uchwały stanowiącej akt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 prawa miejscowego, szczegółowego sposobu i zakresu świadczenia usług w zakresie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odbierania odpadów komunalnych od właścicieli nieruchomości i zagospodarowania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tych odpadów w zamian za uiszczoną opłatę za gospodarowanie odpadami komunalnymi,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w szczególności ilość odpadów komunalnych odbieranych od właściciela nieruchomości,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częstotliwości odbierania odpadów komunalnych od właściciela nieruchomości i sposób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świadczenia usług przez punkty selektywnego zbierania odpadów komunalnych.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Rozszerzenie terminu odbioru odpadów zielonych związane jest ze zmianami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klimatycznymi. Okres wegetacji roślin rozpoczyna się w miesiącu kwietniu a kończy w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listopadzie.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2/ Przewodnicząca KPG RG W. Komorowska poinformowała, iż KPG pozytywnie   </w:t>
      </w:r>
    </w:p>
    <w:p w:rsidR="002C7EED" w:rsidRPr="002C7EED" w:rsidRDefault="002C7EED" w:rsidP="002C7EED">
      <w:pPr>
        <w:rPr>
          <w:rFonts w:cs="Arial"/>
        </w:rPr>
      </w:pPr>
      <w:r>
        <w:rPr>
          <w:rFonts w:cs="Arial"/>
        </w:rPr>
        <w:t xml:space="preserve">       zaopiniowała projekt uchwały RG </w:t>
      </w:r>
      <w:r w:rsidRPr="002C7EED">
        <w:rPr>
          <w:rFonts w:cs="Arial"/>
        </w:rPr>
        <w:t xml:space="preserve">zmieniający uchwałę w sprawie określenia  </w:t>
      </w:r>
    </w:p>
    <w:p w:rsidR="002C7EED" w:rsidRPr="002C7EED" w:rsidRDefault="002C7EED" w:rsidP="002C7EED">
      <w:pPr>
        <w:rPr>
          <w:rFonts w:cs="Arial"/>
        </w:rPr>
      </w:pPr>
      <w:r>
        <w:rPr>
          <w:rFonts w:cs="Arial"/>
        </w:rPr>
        <w:t xml:space="preserve">       </w:t>
      </w:r>
      <w:r w:rsidRPr="002C7EED">
        <w:rPr>
          <w:rFonts w:cs="Arial"/>
        </w:rPr>
        <w:t xml:space="preserve">szczegółowego sposobu i zakresu świadczenia usług w zakresie odbierania odpadów </w:t>
      </w:r>
    </w:p>
    <w:p w:rsidR="002C7EED" w:rsidRPr="002C7EED" w:rsidRDefault="002C7EED" w:rsidP="002C7EED">
      <w:pPr>
        <w:rPr>
          <w:rFonts w:cs="Arial"/>
        </w:rPr>
      </w:pPr>
      <w:r w:rsidRPr="002C7EED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2C7EED">
        <w:rPr>
          <w:rFonts w:cs="Arial"/>
        </w:rPr>
        <w:t xml:space="preserve">komunalnych od właścicieli nieruchomości i zagospodarowania tych odpadów w </w:t>
      </w:r>
    </w:p>
    <w:p w:rsidR="002C7EED" w:rsidRDefault="002C7EED" w:rsidP="002C7EED">
      <w:pPr>
        <w:rPr>
          <w:rFonts w:cs="Arial"/>
        </w:rPr>
      </w:pPr>
      <w:r w:rsidRPr="002C7EED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2C7EED">
        <w:rPr>
          <w:rFonts w:cs="Arial"/>
        </w:rPr>
        <w:t>zamian za uiszczoną opłatę za gospodarowanie odpadami komunalnymi.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lastRenderedPageBreak/>
        <w:t xml:space="preserve">   3/ Przewodnicząca </w:t>
      </w:r>
      <w:proofErr w:type="spellStart"/>
      <w:r>
        <w:rPr>
          <w:rFonts w:cs="Arial"/>
        </w:rPr>
        <w:t>KPPRiU</w:t>
      </w:r>
      <w:proofErr w:type="spellEnd"/>
      <w:r>
        <w:rPr>
          <w:rFonts w:cs="Arial"/>
        </w:rPr>
        <w:t xml:space="preserve"> RG M. Rogowska poinformowała, iż KPG pozytywnie   </w:t>
      </w:r>
    </w:p>
    <w:p w:rsidR="002C7EED" w:rsidRPr="002C7EED" w:rsidRDefault="002C7EED" w:rsidP="002C7EED">
      <w:pPr>
        <w:rPr>
          <w:rFonts w:cs="Arial"/>
        </w:rPr>
      </w:pPr>
      <w:r>
        <w:rPr>
          <w:rFonts w:cs="Arial"/>
        </w:rPr>
        <w:t xml:space="preserve">       zaopiniowała projekt uchwały RG </w:t>
      </w:r>
      <w:r w:rsidRPr="002C7EED">
        <w:rPr>
          <w:rFonts w:cs="Arial"/>
        </w:rPr>
        <w:t xml:space="preserve">zmieniający uchwałę w sprawie określenia  </w:t>
      </w:r>
    </w:p>
    <w:p w:rsidR="002C7EED" w:rsidRPr="002C7EED" w:rsidRDefault="002C7EED" w:rsidP="002C7EED">
      <w:pPr>
        <w:rPr>
          <w:rFonts w:cs="Arial"/>
        </w:rPr>
      </w:pPr>
      <w:r>
        <w:rPr>
          <w:rFonts w:cs="Arial"/>
        </w:rPr>
        <w:t xml:space="preserve">       </w:t>
      </w:r>
      <w:r w:rsidRPr="002C7EED">
        <w:rPr>
          <w:rFonts w:cs="Arial"/>
        </w:rPr>
        <w:t xml:space="preserve">szczegółowego sposobu i zakresu świadczenia usług w zakresie odbierania odpadów </w:t>
      </w:r>
    </w:p>
    <w:p w:rsidR="002C7EED" w:rsidRPr="002C7EED" w:rsidRDefault="002C7EED" w:rsidP="002C7EED">
      <w:pPr>
        <w:rPr>
          <w:rFonts w:cs="Arial"/>
        </w:rPr>
      </w:pPr>
      <w:r w:rsidRPr="002C7EED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2C7EED">
        <w:rPr>
          <w:rFonts w:cs="Arial"/>
        </w:rPr>
        <w:t xml:space="preserve">komunalnych od właścicieli nieruchomości i zagospodarowania tych odpadów w </w:t>
      </w:r>
    </w:p>
    <w:p w:rsidR="002C7EED" w:rsidRPr="002C7EED" w:rsidRDefault="002C7EED" w:rsidP="002C7EED">
      <w:pPr>
        <w:rPr>
          <w:rFonts w:cs="Arial"/>
        </w:rPr>
      </w:pPr>
      <w:r w:rsidRPr="002C7EED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2C7EED">
        <w:rPr>
          <w:rFonts w:cs="Arial"/>
        </w:rPr>
        <w:t>zamian za uiszczoną opłatę za gospodarowanie odpadami komunalnymi.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4/ Przewodniczący KPS RG J. Wiśniewski poinformował, iż KPS pozytywnie   </w:t>
      </w:r>
    </w:p>
    <w:p w:rsidR="002C7EED" w:rsidRPr="002C7EED" w:rsidRDefault="002C7EED" w:rsidP="002C7EED">
      <w:pPr>
        <w:rPr>
          <w:rFonts w:cs="Arial"/>
        </w:rPr>
      </w:pPr>
      <w:r>
        <w:rPr>
          <w:rFonts w:cs="Arial"/>
        </w:rPr>
        <w:t xml:space="preserve">       zaopiniowała projekt uchwały RG </w:t>
      </w:r>
      <w:r w:rsidRPr="002C7EED">
        <w:rPr>
          <w:rFonts w:cs="Arial"/>
        </w:rPr>
        <w:t xml:space="preserve">zmieniający uchwałę w sprawie określenia  </w:t>
      </w:r>
    </w:p>
    <w:p w:rsidR="002C7EED" w:rsidRPr="002C7EED" w:rsidRDefault="002C7EED" w:rsidP="002C7EED">
      <w:pPr>
        <w:rPr>
          <w:rFonts w:cs="Arial"/>
        </w:rPr>
      </w:pPr>
      <w:r>
        <w:rPr>
          <w:rFonts w:cs="Arial"/>
        </w:rPr>
        <w:t xml:space="preserve">       </w:t>
      </w:r>
      <w:r w:rsidRPr="002C7EED">
        <w:rPr>
          <w:rFonts w:cs="Arial"/>
        </w:rPr>
        <w:t xml:space="preserve">szczegółowego sposobu i zakresu świadczenia usług w zakresie odbierania odpadów </w:t>
      </w:r>
    </w:p>
    <w:p w:rsidR="002C7EED" w:rsidRPr="002C7EED" w:rsidRDefault="002C7EED" w:rsidP="002C7EED">
      <w:pPr>
        <w:rPr>
          <w:rFonts w:cs="Arial"/>
        </w:rPr>
      </w:pPr>
      <w:r w:rsidRPr="002C7EED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2C7EED">
        <w:rPr>
          <w:rFonts w:cs="Arial"/>
        </w:rPr>
        <w:t xml:space="preserve">komunalnych od właścicieli nieruchomości i zagospodarowania tych odpadów w </w:t>
      </w:r>
    </w:p>
    <w:p w:rsidR="002C7EED" w:rsidRDefault="002C7EED" w:rsidP="002C7EED">
      <w:pPr>
        <w:rPr>
          <w:rFonts w:cs="Arial"/>
        </w:rPr>
      </w:pPr>
      <w:r w:rsidRPr="002C7EED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2C7EED">
        <w:rPr>
          <w:rFonts w:cs="Arial"/>
        </w:rPr>
        <w:t>zamian za uiszczoną opłatę za gospodarowanie odpadami komunalnymi.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5/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</w:t>
      </w:r>
      <w:r w:rsidRPr="002C7EED">
        <w:rPr>
          <w:rFonts w:cs="Arial"/>
        </w:rPr>
        <w:t xml:space="preserve">zmieniający uchwałę w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</w:t>
      </w:r>
      <w:r w:rsidRPr="002C7EED">
        <w:rPr>
          <w:rFonts w:cs="Arial"/>
        </w:rPr>
        <w:t xml:space="preserve">sprawie określenia szczegółowego sposobu i zakresu świadczenia usług w zakresie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</w:t>
      </w:r>
      <w:r w:rsidRPr="002C7EED">
        <w:rPr>
          <w:rFonts w:cs="Arial"/>
        </w:rPr>
        <w:t xml:space="preserve">odbierania odpadów komunalnych od właścicieli nieruchomości i zagospodarowania tych </w:t>
      </w:r>
    </w:p>
    <w:p w:rsidR="002C7EED" w:rsidRDefault="002C7EED" w:rsidP="002C7EED">
      <w:pPr>
        <w:rPr>
          <w:rFonts w:cs="Arial"/>
        </w:rPr>
      </w:pPr>
      <w:r>
        <w:rPr>
          <w:rFonts w:cs="Arial"/>
        </w:rPr>
        <w:t xml:space="preserve">       </w:t>
      </w:r>
      <w:r w:rsidRPr="002C7EED">
        <w:rPr>
          <w:rFonts w:cs="Arial"/>
        </w:rPr>
        <w:t>odpadów w zamian za uiszczoną opłatę za gospodarowanie odpadami komunalnymi</w:t>
      </w:r>
      <w:r>
        <w:rPr>
          <w:rFonts w:cs="Arial"/>
        </w:rPr>
        <w:t xml:space="preserve"> i </w:t>
      </w:r>
    </w:p>
    <w:p w:rsidR="002C7EED" w:rsidRDefault="002C7EED" w:rsidP="002C7EED">
      <w:r>
        <w:rPr>
          <w:rFonts w:cs="Arial"/>
        </w:rPr>
        <w:t xml:space="preserve">       z</w:t>
      </w:r>
      <w:r w:rsidRPr="00E94CED">
        <w:t>aproponował</w:t>
      </w:r>
      <w:r>
        <w:t xml:space="preserve">a </w:t>
      </w:r>
      <w:r w:rsidRPr="00E94CED">
        <w:t xml:space="preserve">dyskusję nad przedmiotowym projektem uchwały RG jednak żaden z </w:t>
      </w:r>
    </w:p>
    <w:p w:rsidR="002C7EED" w:rsidRDefault="002C7EED" w:rsidP="002C7EED">
      <w:r>
        <w:t xml:space="preserve">       </w:t>
      </w:r>
      <w:r w:rsidRPr="00E94CED">
        <w:t xml:space="preserve">Państwa Radnych i Państwa sołtysów dyskusji nie podjął. </w:t>
      </w:r>
    </w:p>
    <w:p w:rsidR="00E81A36" w:rsidRPr="00E81A36" w:rsidRDefault="00E81A36" w:rsidP="002C7EED">
      <w:pPr>
        <w:rPr>
          <w:b/>
        </w:rPr>
      </w:pPr>
      <w:r>
        <w:t xml:space="preserve">   6/ Głosami:  z – 15,  p – 0,  w- 0 Rada Gminy podjęła </w:t>
      </w:r>
      <w:r w:rsidRPr="00E81A36">
        <w:rPr>
          <w:b/>
        </w:rPr>
        <w:t xml:space="preserve">Uchwałę Nr 510/XL/2014 </w:t>
      </w:r>
    </w:p>
    <w:p w:rsidR="00E81A36" w:rsidRDefault="00E81A36" w:rsidP="00E81A36">
      <w:pPr>
        <w:rPr>
          <w:rFonts w:cs="Arial"/>
          <w:b/>
        </w:rPr>
      </w:pPr>
      <w:r>
        <w:rPr>
          <w:rFonts w:cs="Arial"/>
          <w:b/>
        </w:rPr>
        <w:t xml:space="preserve">       </w:t>
      </w:r>
      <w:r w:rsidRPr="00E81A36">
        <w:rPr>
          <w:rFonts w:cs="Arial"/>
          <w:b/>
        </w:rPr>
        <w:t xml:space="preserve">zmieniającą uchwałę w sprawie określenia szczegółowego sposobu i zakresu </w:t>
      </w:r>
    </w:p>
    <w:p w:rsidR="00E81A36" w:rsidRDefault="00E81A36" w:rsidP="00E81A36">
      <w:pPr>
        <w:rPr>
          <w:rFonts w:cs="Arial"/>
          <w:b/>
        </w:rPr>
      </w:pPr>
      <w:r>
        <w:rPr>
          <w:rFonts w:cs="Arial"/>
          <w:b/>
        </w:rPr>
        <w:t xml:space="preserve">       </w:t>
      </w:r>
      <w:r w:rsidRPr="00E81A36">
        <w:rPr>
          <w:rFonts w:cs="Arial"/>
          <w:b/>
        </w:rPr>
        <w:t xml:space="preserve">świadczenia usług w zakresie odbierania odpadów komunalnych od właścicieli </w:t>
      </w:r>
    </w:p>
    <w:p w:rsidR="00E81A36" w:rsidRDefault="00E81A36" w:rsidP="00E81A36">
      <w:pPr>
        <w:rPr>
          <w:rFonts w:cs="Arial"/>
          <w:b/>
        </w:rPr>
      </w:pPr>
      <w:r>
        <w:rPr>
          <w:rFonts w:cs="Arial"/>
          <w:b/>
        </w:rPr>
        <w:t xml:space="preserve">       </w:t>
      </w:r>
      <w:r w:rsidRPr="00E81A36">
        <w:rPr>
          <w:rFonts w:cs="Arial"/>
          <w:b/>
        </w:rPr>
        <w:t xml:space="preserve">nieruchomości i zagospodarowania tych odpadów w zamian za uiszczoną opłatę za </w:t>
      </w:r>
    </w:p>
    <w:p w:rsidR="002C7EED" w:rsidRPr="00E81A36" w:rsidRDefault="00E81A36" w:rsidP="00E81A36">
      <w:pPr>
        <w:rPr>
          <w:rFonts w:cs="Arial"/>
        </w:rPr>
      </w:pPr>
      <w:r>
        <w:rPr>
          <w:rFonts w:cs="Arial"/>
          <w:b/>
        </w:rPr>
        <w:t xml:space="preserve">       </w:t>
      </w:r>
      <w:r w:rsidRPr="00E81A36">
        <w:rPr>
          <w:rFonts w:cs="Arial"/>
          <w:b/>
        </w:rPr>
        <w:t>gospodarowanie odpadami komunalnymi</w:t>
      </w:r>
      <w:r>
        <w:rPr>
          <w:rFonts w:cs="Arial"/>
          <w:b/>
        </w:rPr>
        <w:t xml:space="preserve">. </w:t>
      </w:r>
      <w:r w:rsidRPr="00E81A36">
        <w:rPr>
          <w:rFonts w:cs="Arial"/>
          <w:i/>
          <w:sz w:val="16"/>
          <w:szCs w:val="16"/>
        </w:rPr>
        <w:t>/ radnych obecnych na sali obrad – 15/.</w:t>
      </w:r>
    </w:p>
    <w:p w:rsidR="002C7EED" w:rsidRPr="00E81A36" w:rsidRDefault="002C7EED" w:rsidP="002C7EED">
      <w:pPr>
        <w:rPr>
          <w:rFonts w:cs="Arial"/>
          <w:i/>
          <w:sz w:val="16"/>
          <w:szCs w:val="16"/>
        </w:rPr>
      </w:pPr>
    </w:p>
    <w:p w:rsidR="002C7EED" w:rsidRDefault="00131A4E" w:rsidP="002C7EED">
      <w:pPr>
        <w:rPr>
          <w:rFonts w:cs="Arial"/>
          <w:b/>
        </w:rPr>
      </w:pPr>
      <w:r w:rsidRPr="00131A4E">
        <w:rPr>
          <w:rFonts w:cs="Arial"/>
          <w:b/>
        </w:rPr>
        <w:t xml:space="preserve">11. </w:t>
      </w:r>
      <w:r>
        <w:rPr>
          <w:rFonts w:cs="Arial"/>
          <w:b/>
        </w:rPr>
        <w:t xml:space="preserve">Rozpatrzono projekt uchwały RG w sprawie nadania Statutu Gminnemu Ośrodkowi </w:t>
      </w:r>
    </w:p>
    <w:p w:rsidR="00131A4E" w:rsidRDefault="00131A4E" w:rsidP="002C7EED">
      <w:pPr>
        <w:rPr>
          <w:rFonts w:cs="Arial"/>
        </w:rPr>
      </w:pPr>
      <w:r>
        <w:rPr>
          <w:rFonts w:cs="Arial"/>
          <w:b/>
        </w:rPr>
        <w:t xml:space="preserve">      Kultury w Lesznowoli.</w:t>
      </w:r>
    </w:p>
    <w:p w:rsidR="00131A4E" w:rsidRDefault="00131A4E" w:rsidP="002C7EED">
      <w:pPr>
        <w:rPr>
          <w:rFonts w:cs="Arial"/>
        </w:rPr>
      </w:pPr>
      <w:r>
        <w:rPr>
          <w:rFonts w:cs="Arial"/>
        </w:rPr>
        <w:t xml:space="preserve">      1/ Sprawę przedstawiły: Przewodnicząca RG B. </w:t>
      </w:r>
      <w:proofErr w:type="spellStart"/>
      <w:r>
        <w:rPr>
          <w:rFonts w:cs="Arial"/>
        </w:rPr>
        <w:t>Korlak</w:t>
      </w:r>
      <w:proofErr w:type="spellEnd"/>
      <w:r>
        <w:rPr>
          <w:rFonts w:cs="Arial"/>
        </w:rPr>
        <w:t xml:space="preserve"> i Wójt Gminy M.J. Batycka-</w:t>
      </w:r>
    </w:p>
    <w:p w:rsidR="00131A4E" w:rsidRPr="00131A4E" w:rsidRDefault="00131A4E" w:rsidP="002C7EED">
      <w:pPr>
        <w:rPr>
          <w:rFonts w:cs="Arial"/>
        </w:rPr>
      </w:pPr>
      <w:r>
        <w:rPr>
          <w:rFonts w:cs="Arial"/>
        </w:rPr>
        <w:t xml:space="preserve">          Wąsik. Wójt Gminy M.J. </w:t>
      </w:r>
      <w:proofErr w:type="spellStart"/>
      <w:r>
        <w:rPr>
          <w:rFonts w:cs="Arial"/>
        </w:rPr>
        <w:t>Batycka-Wąsik</w:t>
      </w:r>
      <w:proofErr w:type="spellEnd"/>
      <w:r>
        <w:rPr>
          <w:rFonts w:cs="Arial"/>
        </w:rPr>
        <w:t xml:space="preserve"> przedstawiła </w:t>
      </w:r>
      <w:proofErr w:type="spellStart"/>
      <w:r>
        <w:rPr>
          <w:rFonts w:cs="Arial"/>
        </w:rPr>
        <w:t>ww</w:t>
      </w:r>
      <w:proofErr w:type="spellEnd"/>
      <w:r>
        <w:rPr>
          <w:rFonts w:cs="Arial"/>
        </w:rPr>
        <w:t xml:space="preserve"> projekt uchwały RG.</w:t>
      </w:r>
    </w:p>
    <w:p w:rsidR="00131A4E" w:rsidRDefault="00131A4E" w:rsidP="00131A4E">
      <w:pPr>
        <w:jc w:val="both"/>
      </w:pPr>
      <w:r>
        <w:t xml:space="preserve">         Zmiana statutu, istniejącego od września 2003 roku, związana jest z wejściem w życie    </w:t>
      </w:r>
    </w:p>
    <w:p w:rsidR="00131A4E" w:rsidRDefault="00131A4E" w:rsidP="00131A4E">
      <w:pPr>
        <w:jc w:val="both"/>
      </w:pPr>
      <w:r>
        <w:t xml:space="preserve">          ustawy o organizowaniu i prowadzeniu działalności kulturalnej. Dokument ten obliguje </w:t>
      </w:r>
    </w:p>
    <w:p w:rsidR="00131A4E" w:rsidRDefault="00131A4E" w:rsidP="00131A4E">
      <w:pPr>
        <w:jc w:val="both"/>
      </w:pPr>
      <w:r>
        <w:t xml:space="preserve">         do dostosowania do jego przepisów statutów wszystkich instytucji kultury.</w:t>
      </w:r>
    </w:p>
    <w:p w:rsidR="00131A4E" w:rsidRDefault="00131A4E" w:rsidP="00131A4E">
      <w:pPr>
        <w:jc w:val="both"/>
      </w:pPr>
      <w:r>
        <w:t xml:space="preserve">     2/ Przewodniczący KPS RG J. Wiśniewski poinformował, iż KPS pozytywnie </w:t>
      </w:r>
    </w:p>
    <w:p w:rsidR="00131A4E" w:rsidRDefault="00131A4E" w:rsidP="00131A4E">
      <w:pPr>
        <w:jc w:val="both"/>
      </w:pPr>
      <w:r>
        <w:t xml:space="preserve">         zaopiniowała projekt uchwały RG w sprawie nadania Statutu Gminnemu Ośrodkowi </w:t>
      </w:r>
    </w:p>
    <w:p w:rsidR="00131A4E" w:rsidRDefault="00131A4E" w:rsidP="00131A4E">
      <w:pPr>
        <w:jc w:val="both"/>
      </w:pPr>
      <w:r>
        <w:t xml:space="preserve">         Kultury w Lesznowoli.</w:t>
      </w:r>
    </w:p>
    <w:p w:rsidR="00131A4E" w:rsidRDefault="00131A4E" w:rsidP="00131A4E">
      <w:r>
        <w:rPr>
          <w:rFonts w:cs="Arial"/>
        </w:rPr>
        <w:t xml:space="preserve">     3/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</w:t>
      </w:r>
      <w:r>
        <w:t xml:space="preserve">w sprawie nadania </w:t>
      </w:r>
    </w:p>
    <w:p w:rsidR="00131A4E" w:rsidRDefault="00131A4E" w:rsidP="00131A4E">
      <w:r>
        <w:t xml:space="preserve">         Statutu Gminnemu Ośrodkowi Kultury w Lesznowoli </w:t>
      </w:r>
      <w:r>
        <w:rPr>
          <w:rFonts w:cs="Arial"/>
        </w:rPr>
        <w:t>i z</w:t>
      </w:r>
      <w:r w:rsidRPr="00E94CED">
        <w:t>aproponował</w:t>
      </w:r>
      <w:r>
        <w:t xml:space="preserve">a </w:t>
      </w:r>
      <w:r w:rsidRPr="00E94CED">
        <w:t xml:space="preserve">dyskusję nad </w:t>
      </w:r>
    </w:p>
    <w:p w:rsidR="00131A4E" w:rsidRDefault="00131A4E" w:rsidP="00131A4E">
      <w:r>
        <w:t xml:space="preserve">         </w:t>
      </w:r>
      <w:r w:rsidRPr="00E94CED">
        <w:t xml:space="preserve">przedmiotowym projektem uchwały RG jednak żaden z Państwa Radnych i Państwa </w:t>
      </w:r>
    </w:p>
    <w:p w:rsidR="00131A4E" w:rsidRDefault="00131A4E" w:rsidP="00131A4E">
      <w:r>
        <w:t xml:space="preserve">         </w:t>
      </w:r>
      <w:r w:rsidRPr="00E94CED">
        <w:t xml:space="preserve">sołtysów dyskusji nie podjął. </w:t>
      </w:r>
    </w:p>
    <w:p w:rsidR="00131A4E" w:rsidRDefault="00131A4E" w:rsidP="00131A4E">
      <w:pPr>
        <w:rPr>
          <w:b/>
        </w:rPr>
      </w:pPr>
      <w:r>
        <w:t xml:space="preserve">     4/ Głosami:  z – 15,  p – 0,  w – 0 Rada Gminy podjęła </w:t>
      </w:r>
      <w:r w:rsidRPr="00131A4E">
        <w:rPr>
          <w:b/>
        </w:rPr>
        <w:t xml:space="preserve">Uchwałę Nr 511/XL/2014 w </w:t>
      </w:r>
      <w:r>
        <w:rPr>
          <w:b/>
        </w:rPr>
        <w:t xml:space="preserve">  </w:t>
      </w:r>
    </w:p>
    <w:p w:rsidR="00131A4E" w:rsidRDefault="00131A4E" w:rsidP="00131A4E">
      <w:r>
        <w:rPr>
          <w:b/>
        </w:rPr>
        <w:t xml:space="preserve">         </w:t>
      </w:r>
      <w:r w:rsidRPr="00131A4E">
        <w:rPr>
          <w:b/>
        </w:rPr>
        <w:t>sprawie nadania Statutu Gminnemu Ośrodkowi Kultury w Lesznowoli</w:t>
      </w:r>
      <w:r>
        <w:t>.</w:t>
      </w:r>
    </w:p>
    <w:p w:rsidR="00131A4E" w:rsidRDefault="00131A4E" w:rsidP="00131A4E">
      <w:r>
        <w:t xml:space="preserve">         </w:t>
      </w:r>
      <w:r w:rsidRPr="00131A4E">
        <w:rPr>
          <w:sz w:val="16"/>
          <w:szCs w:val="16"/>
        </w:rPr>
        <w:t>/ radnych obecnych na Sali obrad – 15/.</w:t>
      </w:r>
    </w:p>
    <w:p w:rsidR="00FE43F6" w:rsidRDefault="00FE43F6" w:rsidP="00131A4E"/>
    <w:p w:rsidR="00FE43F6" w:rsidRDefault="00FE43F6" w:rsidP="00131A4E">
      <w:pPr>
        <w:rPr>
          <w:b/>
        </w:rPr>
      </w:pPr>
      <w:r w:rsidRPr="00FE43F6">
        <w:rPr>
          <w:b/>
        </w:rPr>
        <w:t xml:space="preserve">12. Rozpatrzono projekt uchwały RG w sprawie wyrażenia zgody na złożenie </w:t>
      </w:r>
    </w:p>
    <w:p w:rsidR="00FE43F6" w:rsidRDefault="00FE43F6" w:rsidP="00131A4E">
      <w:pPr>
        <w:rPr>
          <w:b/>
        </w:rPr>
      </w:pPr>
      <w:r>
        <w:rPr>
          <w:b/>
        </w:rPr>
        <w:t xml:space="preserve">      </w:t>
      </w:r>
      <w:r w:rsidRPr="00FE43F6">
        <w:rPr>
          <w:b/>
        </w:rPr>
        <w:t>oświadczenia o dobrowolnym poddaniu się egzekucji.</w:t>
      </w:r>
    </w:p>
    <w:p w:rsidR="00FE43F6" w:rsidRDefault="00FE43F6" w:rsidP="00131A4E">
      <w:r>
        <w:rPr>
          <w:b/>
        </w:rPr>
        <w:t xml:space="preserve">      </w:t>
      </w:r>
      <w:r w:rsidRPr="00FE43F6">
        <w:t xml:space="preserve">1/ </w:t>
      </w:r>
      <w:r>
        <w:t xml:space="preserve">Sprawę przedstawiły: Przewodnicząca RG B. </w:t>
      </w:r>
      <w:proofErr w:type="spellStart"/>
      <w:r>
        <w:t>Korlak</w:t>
      </w:r>
      <w:proofErr w:type="spellEnd"/>
      <w:r>
        <w:t xml:space="preserve"> i Wójt Gminy M. J. Batycka-</w:t>
      </w:r>
    </w:p>
    <w:p w:rsidR="00FE43F6" w:rsidRPr="00FE43F6" w:rsidRDefault="00FE43F6" w:rsidP="00131A4E">
      <w:r>
        <w:t xml:space="preserve">          Wąsik. Wójt Gminy M. 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RG.</w:t>
      </w:r>
    </w:p>
    <w:p w:rsidR="00FE43F6" w:rsidRDefault="00FE43F6" w:rsidP="00FE43F6">
      <w:pPr>
        <w:jc w:val="both"/>
      </w:pPr>
      <w:r>
        <w:t xml:space="preserve">         Zgodnie z umową z dnia 31 marca 2014 roku niezbędne jest złożenie oświadczenia w   </w:t>
      </w:r>
    </w:p>
    <w:p w:rsidR="00FE43F6" w:rsidRDefault="00FE43F6" w:rsidP="00FE43F6">
      <w:pPr>
        <w:jc w:val="both"/>
      </w:pPr>
      <w:r>
        <w:t xml:space="preserve">         formie aktu notarialnego o dobrowolnym poddaniu się przez Gminę Lesznowola </w:t>
      </w:r>
    </w:p>
    <w:p w:rsidR="00FE43F6" w:rsidRDefault="00FE43F6" w:rsidP="00FE43F6">
      <w:pPr>
        <w:jc w:val="both"/>
      </w:pPr>
      <w:r>
        <w:t xml:space="preserve">         egzekucji w myśl art.777 § 1 pkt.4 kodeksu postępowania cywilnego co do obowiązku </w:t>
      </w:r>
    </w:p>
    <w:p w:rsidR="00FE43F6" w:rsidRDefault="00FE43F6" w:rsidP="00FE43F6">
      <w:pPr>
        <w:jc w:val="both"/>
      </w:pPr>
      <w:r>
        <w:t xml:space="preserve">         zwrotu Black Red White Spółka Akcyjna kwoty 9 532 500 zł brutto zapłaconej na </w:t>
      </w:r>
    </w:p>
    <w:p w:rsidR="00FE43F6" w:rsidRDefault="00FE43F6" w:rsidP="00FE43F6">
      <w:pPr>
        <w:jc w:val="both"/>
      </w:pPr>
      <w:r>
        <w:t xml:space="preserve">         rachunek bankowy Gminy Lesznowola tytułem zaliczki, w przypadku niedojścia do </w:t>
      </w:r>
    </w:p>
    <w:p w:rsidR="00FE43F6" w:rsidRDefault="00FE43F6" w:rsidP="00FE43F6">
      <w:pPr>
        <w:jc w:val="both"/>
      </w:pPr>
      <w:r>
        <w:t xml:space="preserve">         skutku umowy przyrzeczonej.</w:t>
      </w:r>
    </w:p>
    <w:p w:rsidR="00FE43F6" w:rsidRDefault="00FE43F6" w:rsidP="00FE43F6">
      <w:r>
        <w:t xml:space="preserve">     2/ Przewodnicząca KPG W. Komorowska poinformowała, iż KPG pozytywnie </w:t>
      </w:r>
    </w:p>
    <w:p w:rsidR="00FE43F6" w:rsidRDefault="00FE43F6" w:rsidP="00FE43F6">
      <w:r>
        <w:lastRenderedPageBreak/>
        <w:t xml:space="preserve">         zaopiniowała projekt uchwały RG w sprawie wyrażenia zgody na złożenie oświadczenia </w:t>
      </w:r>
    </w:p>
    <w:p w:rsidR="00FE43F6" w:rsidRDefault="00FE43F6" w:rsidP="00FE43F6">
      <w:pPr>
        <w:rPr>
          <w:rFonts w:cs="Arial"/>
        </w:rPr>
      </w:pPr>
      <w:r>
        <w:t xml:space="preserve">        o dobrowolnym poddaniu się egzekucji.</w:t>
      </w:r>
      <w:r>
        <w:rPr>
          <w:rFonts w:cs="Arial"/>
        </w:rPr>
        <w:t xml:space="preserve">     </w:t>
      </w:r>
    </w:p>
    <w:p w:rsidR="00FE43F6" w:rsidRDefault="00FE43F6" w:rsidP="00FE43F6">
      <w:r>
        <w:rPr>
          <w:rFonts w:cs="Arial"/>
        </w:rPr>
        <w:t xml:space="preserve">    3/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</w:t>
      </w:r>
      <w:r>
        <w:t xml:space="preserve">w sprawie wyrażenia </w:t>
      </w:r>
    </w:p>
    <w:p w:rsidR="00FE43F6" w:rsidRDefault="00FE43F6" w:rsidP="00FE43F6">
      <w:r>
        <w:t xml:space="preserve">        zgody na złożenie oświadczenia o dobrowolnym poddaniu się egzekucji </w:t>
      </w:r>
      <w:r>
        <w:rPr>
          <w:rFonts w:cs="Arial"/>
        </w:rPr>
        <w:t>i z</w:t>
      </w:r>
      <w:r w:rsidRPr="00E94CED">
        <w:t>aproponował</w:t>
      </w:r>
      <w:r>
        <w:t xml:space="preserve">a </w:t>
      </w:r>
    </w:p>
    <w:p w:rsidR="00FE43F6" w:rsidRDefault="00FE43F6" w:rsidP="00FE43F6">
      <w:r>
        <w:t xml:space="preserve">        </w:t>
      </w:r>
      <w:r w:rsidRPr="00E94CED">
        <w:t>dyskusję nad</w:t>
      </w:r>
      <w:r>
        <w:t xml:space="preserve"> </w:t>
      </w:r>
      <w:r w:rsidRPr="00E94CED">
        <w:t xml:space="preserve">przedmiotowym projektem uchwały RG jednak żaden z Państwa Radnych i </w:t>
      </w:r>
    </w:p>
    <w:p w:rsidR="00FE43F6" w:rsidRDefault="00FE43F6" w:rsidP="00FE43F6">
      <w:r>
        <w:t xml:space="preserve">        </w:t>
      </w:r>
      <w:r w:rsidRPr="00E94CED">
        <w:t>Państwa</w:t>
      </w:r>
      <w:r>
        <w:t xml:space="preserve"> </w:t>
      </w:r>
      <w:r w:rsidRPr="00E94CED">
        <w:t xml:space="preserve">sołtysów dyskusji nie podjął. </w:t>
      </w:r>
    </w:p>
    <w:p w:rsidR="00FE43F6" w:rsidRDefault="00FE43F6" w:rsidP="00FE43F6">
      <w:pPr>
        <w:rPr>
          <w:b/>
        </w:rPr>
      </w:pPr>
      <w:r>
        <w:t xml:space="preserve">    4/ Głosami:  z – 14,  p – 0,  w – 0 Rada Gminy podjęła </w:t>
      </w:r>
      <w:r w:rsidRPr="00FE43F6">
        <w:rPr>
          <w:b/>
        </w:rPr>
        <w:t xml:space="preserve">Uchwałę Nr 512/XL/2014 w </w:t>
      </w:r>
    </w:p>
    <w:p w:rsidR="00FE43F6" w:rsidRDefault="00FE43F6" w:rsidP="00FE43F6">
      <w:pPr>
        <w:rPr>
          <w:b/>
        </w:rPr>
      </w:pPr>
      <w:r>
        <w:rPr>
          <w:b/>
        </w:rPr>
        <w:t xml:space="preserve">        </w:t>
      </w:r>
      <w:r w:rsidRPr="00FE43F6">
        <w:rPr>
          <w:b/>
        </w:rPr>
        <w:t xml:space="preserve">sprawie wyrażenia zgody na złożenie oświadczenia o dobrowolnym poddaniu się </w:t>
      </w:r>
    </w:p>
    <w:p w:rsidR="00FE43F6" w:rsidRDefault="00FE43F6" w:rsidP="00FE43F6">
      <w:r>
        <w:rPr>
          <w:b/>
        </w:rPr>
        <w:t xml:space="preserve">        </w:t>
      </w:r>
      <w:r w:rsidRPr="00FE43F6">
        <w:rPr>
          <w:b/>
        </w:rPr>
        <w:t>egzekucji.</w:t>
      </w:r>
      <w:r w:rsidR="00D047DB">
        <w:rPr>
          <w:b/>
        </w:rPr>
        <w:t xml:space="preserve"> </w:t>
      </w:r>
      <w:r w:rsidRPr="00D047DB">
        <w:rPr>
          <w:i/>
          <w:sz w:val="16"/>
          <w:szCs w:val="16"/>
        </w:rPr>
        <w:t>/ radnych obecnych na sesji/.</w:t>
      </w:r>
    </w:p>
    <w:p w:rsidR="00D047DB" w:rsidRDefault="00D047DB" w:rsidP="00FE43F6"/>
    <w:p w:rsidR="00941C6C" w:rsidRDefault="00D047DB" w:rsidP="00D047DB">
      <w:pPr>
        <w:rPr>
          <w:b/>
        </w:rPr>
      </w:pPr>
      <w:r w:rsidRPr="00D047DB">
        <w:rPr>
          <w:b/>
        </w:rPr>
        <w:t xml:space="preserve">13. Rozpatrzono projekt uchwały RG w sprawie uchwalenia miejscowego planu </w:t>
      </w:r>
    </w:p>
    <w:p w:rsidR="00941C6C" w:rsidRDefault="00941C6C" w:rsidP="00D047DB">
      <w:pPr>
        <w:rPr>
          <w:b/>
        </w:rPr>
      </w:pPr>
      <w:r>
        <w:rPr>
          <w:b/>
        </w:rPr>
        <w:t xml:space="preserve">      </w:t>
      </w:r>
      <w:r w:rsidR="00D047DB" w:rsidRPr="00D047DB">
        <w:rPr>
          <w:b/>
        </w:rPr>
        <w:t xml:space="preserve">zagospodarowania przestrzennego gminy Lesznowola dla części wsi </w:t>
      </w:r>
      <w:r>
        <w:rPr>
          <w:b/>
        </w:rPr>
        <w:t>L</w:t>
      </w:r>
      <w:r w:rsidR="00D047DB" w:rsidRPr="00D047DB">
        <w:rPr>
          <w:b/>
        </w:rPr>
        <w:t xml:space="preserve">esznowola, </w:t>
      </w:r>
    </w:p>
    <w:p w:rsidR="00D047DB" w:rsidRPr="00D047DB" w:rsidRDefault="00941C6C" w:rsidP="00D047DB">
      <w:pPr>
        <w:rPr>
          <w:rFonts w:ascii="Arial" w:hAnsi="Arial" w:cs="Arial"/>
          <w:b/>
        </w:rPr>
      </w:pPr>
      <w:r>
        <w:rPr>
          <w:b/>
        </w:rPr>
        <w:t xml:space="preserve">      </w:t>
      </w:r>
      <w:r w:rsidR="00D047DB" w:rsidRPr="00D047DB">
        <w:rPr>
          <w:b/>
        </w:rPr>
        <w:t>Kolonia Lesznowola, oraz P.A.N. Jastrzębiec, P.A.N. Kosów</w:t>
      </w:r>
      <w:r w:rsidR="00D047DB">
        <w:rPr>
          <w:rFonts w:ascii="Arial" w:hAnsi="Arial" w:cs="Arial"/>
          <w:b/>
        </w:rPr>
        <w:t>.</w:t>
      </w:r>
    </w:p>
    <w:p w:rsidR="00D047DB" w:rsidRDefault="00D047DB" w:rsidP="00D047DB">
      <w:r>
        <w:rPr>
          <w:b/>
        </w:rPr>
        <w:t xml:space="preserve">      </w:t>
      </w:r>
      <w:r>
        <w:t xml:space="preserve">1/ Sprawę przedstawiły : Przewodnicząca RG B. </w:t>
      </w:r>
      <w:proofErr w:type="spellStart"/>
      <w:r>
        <w:t>Korlak</w:t>
      </w:r>
      <w:proofErr w:type="spellEnd"/>
      <w:r>
        <w:t xml:space="preserve"> i Wójt Gminy M. J. Batycka-</w:t>
      </w:r>
    </w:p>
    <w:p w:rsidR="00D047DB" w:rsidRPr="00D047DB" w:rsidRDefault="00D047DB" w:rsidP="00D047DB">
      <w:r>
        <w:t xml:space="preserve">          Wąsik. Wójt Gminy M. J. </w:t>
      </w:r>
      <w:proofErr w:type="spellStart"/>
      <w:r>
        <w:t>Batycka-Wąsik</w:t>
      </w:r>
      <w:proofErr w:type="spellEnd"/>
      <w:r>
        <w:t xml:space="preserve"> zaprezentowała </w:t>
      </w:r>
      <w:proofErr w:type="spellStart"/>
      <w:r>
        <w:t>ww</w:t>
      </w:r>
      <w:proofErr w:type="spellEnd"/>
      <w:r>
        <w:t xml:space="preserve"> projekt uchwały RG.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Do opracowania planu przystąpiono w celu realizacji uchwały Nr 281/XXI/2008 Rady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Gminy Lesznowola z dnia 21.11.2008 r.  w sprawie przystąpienia do sporządzania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zmian w miejscowym planie zagospodarowania przestrzennego gminy Lesznowola dla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wsi Lesznowola, Kolonia Lesznowola, oraz terenu P.A.N. Jastrzębiec, P.A.N. Kosów z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wyłączeniem terenów określonych uchwałą Nr 477/XXXV/2009 z dnia 17 grudnia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2009 r., w sprawie odstąpienia od sporządzenia zmiany  miejscowego planu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zagospodarowania przestrzennego gminy Lesznowola  części obszaru określonego w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>uchwale Nr 281/XXI/08 Rady Gminy Lesznowola z dnia</w:t>
      </w:r>
      <w:r>
        <w:rPr>
          <w:rFonts w:ascii="Times New Roman" w:hAnsi="Times New Roman"/>
          <w:szCs w:val="24"/>
        </w:rPr>
        <w:t xml:space="preserve"> </w:t>
      </w:r>
      <w:r w:rsidR="00D047DB" w:rsidRPr="00C56ED7">
        <w:rPr>
          <w:rFonts w:ascii="Times New Roman" w:hAnsi="Times New Roman"/>
          <w:szCs w:val="24"/>
        </w:rPr>
        <w:t xml:space="preserve">21 listopada 2008 r. w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sprawie przystąpienia do sporządzenia zmiany miejscowego planu zagospodarowania </w:t>
      </w:r>
      <w:r>
        <w:rPr>
          <w:rFonts w:ascii="Times New Roman" w:hAnsi="Times New Roman"/>
          <w:szCs w:val="24"/>
        </w:rPr>
        <w:t xml:space="preserve"> 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przestrzennego dla wsi Lesznowola, Kolonia Lesznowola, Janczewice, Podolszyn, oraz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terenu PAN Jastrzębiec, PAN Kosów w gminie Lesznowola, oraz zgodnie z uchwałą Nr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479/XXXVIII/2014 Rady Gminy Lesznowola z dnia 24 stycznia 2014r. w sprawie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zmiany uchwały Nr 281/XXI/08 </w:t>
      </w:r>
      <w:r w:rsidR="009116EB">
        <w:rPr>
          <w:rFonts w:ascii="Times New Roman" w:hAnsi="Times New Roman"/>
          <w:szCs w:val="24"/>
        </w:rPr>
        <w:t xml:space="preserve">Rady Gminy Lesznowola z dnia </w:t>
      </w:r>
      <w:r w:rsidR="00D047DB" w:rsidRPr="00C56ED7">
        <w:rPr>
          <w:rFonts w:ascii="Times New Roman" w:hAnsi="Times New Roman"/>
          <w:szCs w:val="24"/>
        </w:rPr>
        <w:t xml:space="preserve">21 listopada 2008 r.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w sprawie przystąpienia do sporządzenia zmiany miejscowego planu zagospodarowania </w:t>
      </w:r>
    </w:p>
    <w:p w:rsidR="00D047DB" w:rsidRP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przestrzennego dla wsi Lesznowola, Kolonia Lesznowola, Janczewice, Podolszyn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Przedmiotowa uchwała obejmuje teren położony w centralnej części gminy Lesznowola </w:t>
      </w:r>
    </w:p>
    <w:p w:rsid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 xml:space="preserve">na terenie wsi Lesznowola, Kolonia Lesznowola oraz terenu PAN Jastrzębiec, PAN </w:t>
      </w:r>
    </w:p>
    <w:p w:rsidR="00D047DB" w:rsidRPr="00C56ED7" w:rsidRDefault="00C56ED7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D047DB" w:rsidRPr="00C56ED7">
        <w:rPr>
          <w:rFonts w:ascii="Times New Roman" w:hAnsi="Times New Roman"/>
          <w:szCs w:val="24"/>
        </w:rPr>
        <w:t>Kosów.</w:t>
      </w:r>
    </w:p>
    <w:p w:rsidR="009116EB" w:rsidRDefault="009116EB" w:rsidP="009116EB">
      <w:r>
        <w:t xml:space="preserve">          </w:t>
      </w:r>
      <w:r w:rsidR="00D047DB" w:rsidRPr="00C56ED7">
        <w:t xml:space="preserve">Obszar opracowania jest terenem zainwestowanym, graniczącym z terenem </w:t>
      </w:r>
    </w:p>
    <w:p w:rsidR="009116EB" w:rsidRDefault="009116EB" w:rsidP="009116EB">
      <w:r>
        <w:t xml:space="preserve">          </w:t>
      </w:r>
      <w:r w:rsidR="00D047DB" w:rsidRPr="00C56ED7">
        <w:t xml:space="preserve">przeznaczonym w obowiązujących miejscowych planach zagospodarowania </w:t>
      </w:r>
      <w:r>
        <w:t xml:space="preserve">   </w:t>
      </w:r>
    </w:p>
    <w:p w:rsidR="009116EB" w:rsidRDefault="009116EB" w:rsidP="009116EB">
      <w:r>
        <w:t xml:space="preserve">          </w:t>
      </w:r>
      <w:r w:rsidR="00D047DB" w:rsidRPr="00C56ED7">
        <w:t xml:space="preserve">przestrzennego pod tereny zabudowy mieszkaniowej i usługowej (M/U), tereny usług i </w:t>
      </w:r>
    </w:p>
    <w:p w:rsidR="009116EB" w:rsidRDefault="009116EB" w:rsidP="009116EB">
      <w:r>
        <w:t xml:space="preserve">          </w:t>
      </w:r>
      <w:r w:rsidR="00D047DB" w:rsidRPr="00C56ED7">
        <w:t xml:space="preserve">zabudowy mieszkaniowej ( U/M), oraz tereny zabudowy mieszkaniowej (MN), oraz </w:t>
      </w:r>
    </w:p>
    <w:p w:rsidR="009116EB" w:rsidRDefault="009116EB" w:rsidP="009116EB">
      <w:r>
        <w:t xml:space="preserve">          </w:t>
      </w:r>
      <w:r w:rsidR="00D047DB" w:rsidRPr="00C56ED7">
        <w:t>tereny rolne (R) i leśne (</w:t>
      </w:r>
      <w:proofErr w:type="spellStart"/>
      <w:r w:rsidR="00D047DB" w:rsidRPr="00C56ED7">
        <w:t>Ls</w:t>
      </w:r>
      <w:proofErr w:type="spellEnd"/>
      <w:r w:rsidR="00D047DB" w:rsidRPr="00C56ED7">
        <w:t xml:space="preserve">).W planie teren objęty zmianą został przeznaczony pod </w:t>
      </w:r>
    </w:p>
    <w:p w:rsidR="009116EB" w:rsidRDefault="009116EB" w:rsidP="009116EB">
      <w:r>
        <w:t xml:space="preserve">          </w:t>
      </w:r>
      <w:r w:rsidR="00D047DB" w:rsidRPr="00C56ED7">
        <w:t xml:space="preserve">tereny U/M – tereny usług i zabudowy mieszkaniowej , </w:t>
      </w:r>
      <w:proofErr w:type="spellStart"/>
      <w:r w:rsidR="00D047DB" w:rsidRPr="00C56ED7">
        <w:t>MNe</w:t>
      </w:r>
      <w:proofErr w:type="spellEnd"/>
      <w:r w:rsidR="00D047DB" w:rsidRPr="00C56ED7">
        <w:t xml:space="preserve"> – tereny zabudowy </w:t>
      </w:r>
    </w:p>
    <w:p w:rsidR="009116EB" w:rsidRDefault="009116EB" w:rsidP="009116EB">
      <w:r>
        <w:t xml:space="preserve">          </w:t>
      </w:r>
      <w:r w:rsidR="00D047DB" w:rsidRPr="00C56ED7">
        <w:t xml:space="preserve">mieszkaniowej ekstensywnej na działkach zadrzewionych, zalesionych , MN – tereny </w:t>
      </w:r>
    </w:p>
    <w:p w:rsidR="009116EB" w:rsidRDefault="009116EB" w:rsidP="009116EB">
      <w:r>
        <w:t xml:space="preserve">          </w:t>
      </w:r>
      <w:r w:rsidR="00D047DB" w:rsidRPr="00C56ED7">
        <w:t xml:space="preserve">zabudowy mieszkaniowej, M/U tereny zabudowy mieszkaniowej jednorodzinnej oraz </w:t>
      </w:r>
    </w:p>
    <w:p w:rsidR="009116EB" w:rsidRDefault="009116EB" w:rsidP="009116EB">
      <w:r>
        <w:t xml:space="preserve">          </w:t>
      </w:r>
      <w:r w:rsidR="00D047DB" w:rsidRPr="00C56ED7">
        <w:t xml:space="preserve">usług; U/MW – tereny usług i zabudowy mieszkaniowej wielorodzinnej, U – tereny </w:t>
      </w:r>
    </w:p>
    <w:p w:rsidR="009116EB" w:rsidRDefault="009116EB" w:rsidP="009116EB">
      <w:r>
        <w:t xml:space="preserve">          </w:t>
      </w:r>
      <w:r w:rsidR="00D047DB" w:rsidRPr="00C56ED7">
        <w:t xml:space="preserve">usług,  UPST – tereny wytwórczości, przemysłu, składów, przetwórstwa rolniczego i </w:t>
      </w:r>
    </w:p>
    <w:p w:rsidR="009116EB" w:rsidRDefault="009116EB" w:rsidP="009116EB">
      <w:r>
        <w:t xml:space="preserve">          </w:t>
      </w:r>
      <w:r w:rsidR="00D047DB" w:rsidRPr="00C56ED7">
        <w:t xml:space="preserve">obsługi rolnictwa, RPR – tereny produkcji rolnej, przetwórstwa i obsługi rolnictwa, </w:t>
      </w:r>
    </w:p>
    <w:p w:rsidR="009116EB" w:rsidRDefault="009116EB" w:rsidP="009116EB">
      <w:r>
        <w:t xml:space="preserve">          </w:t>
      </w:r>
      <w:r w:rsidR="00D047DB" w:rsidRPr="00C56ED7">
        <w:t xml:space="preserve">ZPK/RPR – tereny parku podworskiego oraz produkcji rolnej, przetwórstwa i obsługi </w:t>
      </w:r>
    </w:p>
    <w:p w:rsidR="009116EB" w:rsidRDefault="009116EB" w:rsidP="009116EB">
      <w:r>
        <w:t xml:space="preserve">          </w:t>
      </w:r>
      <w:r w:rsidR="00D047DB" w:rsidRPr="00C56ED7">
        <w:t xml:space="preserve">rolnictwa, ZP – tereny zieleni urządzonej, ZZ – tereny zieleni nieurządzonej, LS – </w:t>
      </w:r>
    </w:p>
    <w:p w:rsidR="009116EB" w:rsidRDefault="009116EB" w:rsidP="009116EB">
      <w:r>
        <w:t xml:space="preserve">          </w:t>
      </w:r>
      <w:r w:rsidR="00D047DB" w:rsidRPr="00C56ED7">
        <w:t xml:space="preserve">tereny lasów, R – tereny rolne, </w:t>
      </w:r>
      <w:proofErr w:type="spellStart"/>
      <w:r w:rsidR="00D047DB" w:rsidRPr="00C56ED7">
        <w:t>Ws</w:t>
      </w:r>
      <w:proofErr w:type="spellEnd"/>
      <w:r w:rsidR="00D047DB" w:rsidRPr="00C56ED7">
        <w:t xml:space="preserve"> – tereny wód powierzchniowych śródlądowych, NO </w:t>
      </w:r>
    </w:p>
    <w:p w:rsidR="009116EB" w:rsidRDefault="009116EB" w:rsidP="009116EB">
      <w:r>
        <w:t xml:space="preserve">          </w:t>
      </w:r>
      <w:r w:rsidR="00D047DB" w:rsidRPr="00C56ED7">
        <w:t xml:space="preserve">– tereny oczyszczalni ścieków,  KDG – tereny drogi głównej, KDG/KDZ – tereny drogi </w:t>
      </w:r>
    </w:p>
    <w:p w:rsidR="009116EB" w:rsidRDefault="009116EB" w:rsidP="009116EB">
      <w:r>
        <w:t xml:space="preserve">         </w:t>
      </w:r>
      <w:r w:rsidR="00D047DB" w:rsidRPr="00C56ED7">
        <w:t xml:space="preserve">głównej z możliwością obniżenia klasy do drogi zbiorczej, KDZ – tereny dróg </w:t>
      </w:r>
    </w:p>
    <w:p w:rsidR="00D047DB" w:rsidRPr="00C56ED7" w:rsidRDefault="009116EB" w:rsidP="009116EB">
      <w:pPr>
        <w:rPr>
          <w:b/>
          <w:bCs/>
        </w:rPr>
      </w:pPr>
      <w:r>
        <w:t xml:space="preserve">         </w:t>
      </w:r>
      <w:r w:rsidR="00D047DB" w:rsidRPr="00C56ED7">
        <w:t xml:space="preserve">zbiorczych,  oraz KDL - </w:t>
      </w:r>
      <w:r w:rsidR="00D047DB" w:rsidRPr="00C56ED7">
        <w:rPr>
          <w:b/>
        </w:rPr>
        <w:t xml:space="preserve"> </w:t>
      </w:r>
      <w:r w:rsidR="00D047DB" w:rsidRPr="00C56ED7">
        <w:t>tereny dróg lokalnych</w:t>
      </w:r>
      <w:r w:rsidR="00D047DB" w:rsidRPr="00C56ED7">
        <w:rPr>
          <w:b/>
        </w:rPr>
        <w:t xml:space="preserve"> </w:t>
      </w:r>
      <w:r w:rsidR="00D047DB" w:rsidRPr="00C56ED7">
        <w:t>i KDD</w:t>
      </w:r>
      <w:r w:rsidR="00D047DB" w:rsidRPr="00C56ED7">
        <w:rPr>
          <w:b/>
        </w:rPr>
        <w:t xml:space="preserve"> </w:t>
      </w:r>
      <w:r w:rsidR="00D047DB" w:rsidRPr="00C56ED7">
        <w:t xml:space="preserve"> - tereny dróg dojazdowych. </w:t>
      </w:r>
    </w:p>
    <w:p w:rsidR="009116EB" w:rsidRDefault="00D047DB" w:rsidP="00C56ED7">
      <w:pPr>
        <w:ind w:firstLine="708"/>
      </w:pPr>
      <w:r w:rsidRPr="00C56ED7">
        <w:lastRenderedPageBreak/>
        <w:t xml:space="preserve">Plan opracowany został przy uwzględnieniu wszystkich uwarunkowań występujących </w:t>
      </w:r>
    </w:p>
    <w:p w:rsidR="009116EB" w:rsidRDefault="00D047DB" w:rsidP="00C56ED7">
      <w:pPr>
        <w:ind w:firstLine="708"/>
      </w:pPr>
      <w:r w:rsidRPr="00C56ED7">
        <w:t xml:space="preserve">na terenie objętym jego granicami, przy zachowaniu charakteru tych miejscowości </w:t>
      </w:r>
    </w:p>
    <w:p w:rsidR="009116EB" w:rsidRDefault="00D047DB" w:rsidP="00C56ED7">
      <w:pPr>
        <w:ind w:firstLine="708"/>
      </w:pPr>
      <w:r w:rsidRPr="00C56ED7">
        <w:t xml:space="preserve">oraz zgodnie z ustaleniami Studium uwarunkowań i kierunków zagospodarowania </w:t>
      </w:r>
    </w:p>
    <w:p w:rsidR="007D4069" w:rsidRDefault="00D047DB" w:rsidP="00C56ED7">
      <w:pPr>
        <w:ind w:firstLine="708"/>
      </w:pPr>
      <w:r w:rsidRPr="00C56ED7">
        <w:t xml:space="preserve">przestrzennego gminy Lesznowola. Teren objęty projektem planu przewidziany jest w </w:t>
      </w:r>
      <w:r w:rsidR="007D4069">
        <w:t xml:space="preserve">  </w:t>
      </w:r>
    </w:p>
    <w:p w:rsidR="007D4069" w:rsidRDefault="00D047DB" w:rsidP="00C56ED7">
      <w:pPr>
        <w:ind w:firstLine="708"/>
      </w:pPr>
      <w:r w:rsidRPr="00C56ED7">
        <w:t>Studium pod tereny  MN</w:t>
      </w:r>
      <w:r w:rsidRPr="00C56ED7">
        <w:rPr>
          <w:b/>
        </w:rPr>
        <w:t xml:space="preserve"> - </w:t>
      </w:r>
      <w:r w:rsidRPr="00C56ED7">
        <w:t xml:space="preserve">tereny zabudowy mieszkaniowej, UM – tereny usług i </w:t>
      </w:r>
    </w:p>
    <w:p w:rsidR="007D4069" w:rsidRDefault="00D047DB" w:rsidP="00C56ED7">
      <w:pPr>
        <w:ind w:firstLine="708"/>
      </w:pPr>
      <w:r w:rsidRPr="00C56ED7">
        <w:t xml:space="preserve">zabudowy mieszkaniowej, MU – tereny zabudowy mieszkaniowej i usług, UZ – </w:t>
      </w:r>
    </w:p>
    <w:p w:rsidR="007D4069" w:rsidRDefault="00D047DB" w:rsidP="00C56ED7">
      <w:pPr>
        <w:ind w:firstLine="708"/>
      </w:pPr>
      <w:r w:rsidRPr="00C56ED7">
        <w:t xml:space="preserve">tereny zabudowy usługowej z zielenią towarzyszącą, AG/UPST – tereny aktywności </w:t>
      </w:r>
    </w:p>
    <w:p w:rsidR="007D4069" w:rsidRDefault="00D047DB" w:rsidP="00C56ED7">
      <w:pPr>
        <w:ind w:firstLine="708"/>
      </w:pPr>
      <w:r w:rsidRPr="00C56ED7">
        <w:t>gospodarczej, produkcji, usług, Mi – tereny intensywnej zabudowy mieszkaniowo-</w:t>
      </w:r>
    </w:p>
    <w:p w:rsidR="007D4069" w:rsidRDefault="00D047DB" w:rsidP="00C56ED7">
      <w:pPr>
        <w:ind w:firstLine="708"/>
      </w:pPr>
      <w:r w:rsidRPr="00C56ED7">
        <w:t xml:space="preserve">usługowej </w:t>
      </w:r>
      <w:proofErr w:type="spellStart"/>
      <w:r w:rsidRPr="00C56ED7">
        <w:t>Ls</w:t>
      </w:r>
      <w:proofErr w:type="spellEnd"/>
      <w:r w:rsidRPr="00C56ED7">
        <w:t xml:space="preserve"> – tereny lasów, UP – tereny zabudowy usług publicznych, R – tereny </w:t>
      </w:r>
    </w:p>
    <w:p w:rsidR="007D4069" w:rsidRDefault="00D047DB" w:rsidP="00C56ED7">
      <w:pPr>
        <w:ind w:firstLine="708"/>
      </w:pPr>
      <w:r w:rsidRPr="00C56ED7">
        <w:t xml:space="preserve">rolne, ZPK – tereny parków podworskich. W trakcie sporządzania planu miejscowego </w:t>
      </w:r>
    </w:p>
    <w:p w:rsidR="007D4069" w:rsidRDefault="00D047DB" w:rsidP="00C56ED7">
      <w:pPr>
        <w:ind w:firstLine="708"/>
      </w:pPr>
      <w:r w:rsidRPr="00C56ED7">
        <w:t xml:space="preserve">przeprowadzono strategiczną ocenę oddziaływania na środowisko z zapewnieniem </w:t>
      </w:r>
    </w:p>
    <w:p w:rsidR="007D4069" w:rsidRDefault="00D047DB" w:rsidP="00C56ED7">
      <w:pPr>
        <w:ind w:firstLine="708"/>
      </w:pPr>
      <w:r w:rsidRPr="00C56ED7">
        <w:t xml:space="preserve">udziału społeczeństwa, stosownie do wymogów ustawy z dnia 3 października 2008 r. </w:t>
      </w:r>
    </w:p>
    <w:p w:rsidR="007D4069" w:rsidRDefault="00D047DB" w:rsidP="00C56ED7">
      <w:pPr>
        <w:ind w:firstLine="708"/>
      </w:pPr>
      <w:r w:rsidRPr="00C56ED7">
        <w:t xml:space="preserve">o udostępnianiu informacji o środowisku i jego ochronie, udziale społeczeństwa w </w:t>
      </w:r>
    </w:p>
    <w:p w:rsidR="007D4069" w:rsidRDefault="00D047DB" w:rsidP="00C56ED7">
      <w:pPr>
        <w:ind w:firstLine="708"/>
      </w:pPr>
      <w:r w:rsidRPr="00C56ED7">
        <w:t>ochronie środowiska oraz ocena</w:t>
      </w:r>
      <w:r w:rsidR="007D4069">
        <w:t>ch oddziaływania na środowisko .</w:t>
      </w:r>
      <w:r w:rsidRPr="00C56ED7">
        <w:t xml:space="preserve">Plan został </w:t>
      </w:r>
    </w:p>
    <w:p w:rsidR="00D047DB" w:rsidRPr="00C56ED7" w:rsidRDefault="00D047DB" w:rsidP="00C56ED7">
      <w:pPr>
        <w:ind w:firstLine="708"/>
      </w:pPr>
      <w:r w:rsidRPr="00C56ED7">
        <w:t>sporządzony z zachowaniem obowiązujących procedur wynikających z w/w ustawy.</w:t>
      </w:r>
    </w:p>
    <w:p w:rsidR="00D047DB" w:rsidRPr="007D4069" w:rsidRDefault="007D4069" w:rsidP="00C56ED7">
      <w:r>
        <w:t xml:space="preserve">            </w:t>
      </w:r>
      <w:r w:rsidR="00D047DB" w:rsidRPr="007D4069">
        <w:t>Informacje dotyczące udziału społeczeństwa w procedurze sporządzenia planu.</w:t>
      </w:r>
    </w:p>
    <w:p w:rsidR="007D4069" w:rsidRDefault="007D4069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D047DB" w:rsidRPr="00C56ED7">
        <w:rPr>
          <w:rFonts w:ascii="Times New Roman" w:hAnsi="Times New Roman"/>
          <w:szCs w:val="24"/>
        </w:rPr>
        <w:t xml:space="preserve">Wójt Gminy Lesznowola w dniu 16.04.2009 r. ogłosił o przystąpieniu do sporządzenia </w:t>
      </w:r>
      <w:r>
        <w:rPr>
          <w:rFonts w:ascii="Times New Roman" w:hAnsi="Times New Roman"/>
          <w:szCs w:val="24"/>
        </w:rPr>
        <w:t xml:space="preserve">  </w:t>
      </w:r>
    </w:p>
    <w:p w:rsidR="007D4069" w:rsidRDefault="007D4069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D047DB" w:rsidRPr="00C56ED7">
        <w:rPr>
          <w:rFonts w:ascii="Times New Roman" w:hAnsi="Times New Roman"/>
          <w:szCs w:val="24"/>
        </w:rPr>
        <w:t xml:space="preserve">zmiany miejscowego planu zagospodarowania przestrzennego gminy Lesznowola dla </w:t>
      </w:r>
      <w:r>
        <w:rPr>
          <w:rFonts w:ascii="Times New Roman" w:hAnsi="Times New Roman"/>
          <w:szCs w:val="24"/>
        </w:rPr>
        <w:t xml:space="preserve">    </w:t>
      </w:r>
    </w:p>
    <w:p w:rsidR="007D4069" w:rsidRDefault="007D4069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D047DB" w:rsidRPr="00C56ED7">
        <w:rPr>
          <w:rFonts w:ascii="Times New Roman" w:hAnsi="Times New Roman"/>
          <w:szCs w:val="24"/>
        </w:rPr>
        <w:t xml:space="preserve">części obrębu Lesznowola, Kolonia Lesznowola, oraz terenu P.A.N. Jastrzębiec, </w:t>
      </w:r>
    </w:p>
    <w:p w:rsidR="00D047DB" w:rsidRPr="00C56ED7" w:rsidRDefault="007D4069" w:rsidP="00C56ED7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D047DB" w:rsidRPr="00C56ED7">
        <w:rPr>
          <w:rFonts w:ascii="Times New Roman" w:hAnsi="Times New Roman"/>
          <w:szCs w:val="24"/>
        </w:rPr>
        <w:t xml:space="preserve">P.A.N. Kosów. </w:t>
      </w:r>
    </w:p>
    <w:p w:rsidR="007D4069" w:rsidRDefault="00D047DB" w:rsidP="00C56ED7">
      <w:pPr>
        <w:ind w:firstLine="708"/>
      </w:pPr>
      <w:r w:rsidRPr="00C56ED7">
        <w:t xml:space="preserve">W ogłoszeniu i obwieszczeniu podano termin i zasady składania wniosków do </w:t>
      </w:r>
    </w:p>
    <w:p w:rsidR="007D4069" w:rsidRDefault="00D047DB" w:rsidP="00C56ED7">
      <w:pPr>
        <w:ind w:firstLine="708"/>
      </w:pPr>
      <w:r w:rsidRPr="00C56ED7">
        <w:t xml:space="preserve">projektu planu (wnioski do dnia 15.05.2009 r.). Wnioski do projektu planu złożyło </w:t>
      </w:r>
    </w:p>
    <w:p w:rsidR="007D4069" w:rsidRDefault="00D047DB" w:rsidP="00C56ED7">
      <w:pPr>
        <w:ind w:firstLine="708"/>
      </w:pPr>
      <w:r w:rsidRPr="00C56ED7">
        <w:t xml:space="preserve">dziesięć osób, będących właścicielami gruntów leżących w granicach wsi Lesznowola, </w:t>
      </w:r>
    </w:p>
    <w:p w:rsidR="007D4069" w:rsidRDefault="00D047DB" w:rsidP="00C56ED7">
      <w:pPr>
        <w:ind w:firstLine="708"/>
      </w:pPr>
      <w:r w:rsidRPr="00C56ED7">
        <w:t xml:space="preserve">Kolonia Lesznowola P.A.N. Jastrzębiec, P.A.N. Kosów. Wnioski zostały częściowo </w:t>
      </w:r>
    </w:p>
    <w:p w:rsidR="007D4069" w:rsidRDefault="00D047DB" w:rsidP="007D4069">
      <w:pPr>
        <w:ind w:firstLine="708"/>
      </w:pPr>
      <w:proofErr w:type="spellStart"/>
      <w:r w:rsidRPr="00C56ED7">
        <w:t>uwzględnione.Wójt</w:t>
      </w:r>
      <w:proofErr w:type="spellEnd"/>
      <w:r w:rsidRPr="00C56ED7">
        <w:t xml:space="preserve"> Gminy Lesznowola w dniu 15.03.2013 r. ogłosił o wyłożeniu </w:t>
      </w:r>
    </w:p>
    <w:p w:rsidR="007D4069" w:rsidRDefault="00D047DB" w:rsidP="007D4069">
      <w:pPr>
        <w:ind w:firstLine="708"/>
      </w:pPr>
      <w:r w:rsidRPr="00C56ED7">
        <w:t xml:space="preserve">projektu planu wraz z prognozą oddziaływania na środowisko. Przedmiotowe </w:t>
      </w:r>
    </w:p>
    <w:p w:rsidR="007D4069" w:rsidRDefault="00D047DB" w:rsidP="007D4069">
      <w:pPr>
        <w:ind w:firstLine="708"/>
      </w:pPr>
      <w:r w:rsidRPr="00C56ED7">
        <w:t xml:space="preserve">dokumenty zostały wyłożone w dniach od 08.04.2013 r. do 10.05.2013 r. Dyskusja </w:t>
      </w:r>
    </w:p>
    <w:p w:rsidR="007D4069" w:rsidRDefault="00D047DB" w:rsidP="007D4069">
      <w:pPr>
        <w:ind w:firstLine="708"/>
      </w:pPr>
      <w:r w:rsidRPr="00C56ED7">
        <w:t xml:space="preserve">Publiczna odbyła się w dniu 22.04.2013 r. Termin składania uwag upłynął w dniu </w:t>
      </w:r>
    </w:p>
    <w:p w:rsidR="00D047DB" w:rsidRPr="00C56ED7" w:rsidRDefault="00D047DB" w:rsidP="007D4069">
      <w:pPr>
        <w:ind w:firstLine="708"/>
      </w:pPr>
      <w:r w:rsidRPr="00C56ED7">
        <w:t xml:space="preserve">28.05.2013 r.  </w:t>
      </w:r>
    </w:p>
    <w:p w:rsidR="007D4069" w:rsidRDefault="00D047DB" w:rsidP="00C56ED7">
      <w:pPr>
        <w:ind w:firstLine="708"/>
      </w:pPr>
      <w:r w:rsidRPr="00C56ED7">
        <w:t xml:space="preserve">Do wyłożonego projektu wpłynęło trzydzieści sześć  uwag, które w części zostały </w:t>
      </w:r>
    </w:p>
    <w:p w:rsidR="00D047DB" w:rsidRDefault="00D047DB" w:rsidP="00C56ED7">
      <w:pPr>
        <w:ind w:firstLine="708"/>
      </w:pPr>
      <w:r w:rsidRPr="00C56ED7">
        <w:t>uwzględnione.</w:t>
      </w:r>
    </w:p>
    <w:p w:rsidR="007D4069" w:rsidRDefault="00D91222" w:rsidP="007D4069">
      <w:r>
        <w:t xml:space="preserve">       2/ </w:t>
      </w:r>
      <w:r w:rsidR="00BF5127">
        <w:t xml:space="preserve">Wójt Gminy M. J. </w:t>
      </w:r>
      <w:proofErr w:type="spellStart"/>
      <w:r w:rsidR="00BF5127">
        <w:t>Bat</w:t>
      </w:r>
      <w:r w:rsidR="00D1167E">
        <w:t>ycka-Wąsik</w:t>
      </w:r>
      <w:proofErr w:type="spellEnd"/>
      <w:r w:rsidR="00D1167E">
        <w:t xml:space="preserve"> wnosi do </w:t>
      </w:r>
      <w:proofErr w:type="spellStart"/>
      <w:r w:rsidR="00D1167E">
        <w:t>ww</w:t>
      </w:r>
      <w:proofErr w:type="spellEnd"/>
      <w:r w:rsidR="00D1167E">
        <w:t xml:space="preserve"> projektu</w:t>
      </w:r>
      <w:r w:rsidR="00BF5127">
        <w:t xml:space="preserve"> uchwały autopoprawkę:</w:t>
      </w:r>
    </w:p>
    <w:p w:rsidR="00D1167E" w:rsidRDefault="00BF5127" w:rsidP="007D4069">
      <w:r>
        <w:t xml:space="preserve">           W § 53 ust. 2 pozostawić zapis o treści minimalną powierzchnię działki przeznaczonej </w:t>
      </w:r>
    </w:p>
    <w:p w:rsidR="00D1167E" w:rsidRDefault="00D1167E" w:rsidP="007D4069">
      <w:r>
        <w:t xml:space="preserve">           </w:t>
      </w:r>
      <w:r w:rsidR="00BF5127">
        <w:t>pod zabudowę – 900m</w:t>
      </w:r>
      <w:r w:rsidR="00BF5127">
        <w:rPr>
          <w:vertAlign w:val="superscript"/>
        </w:rPr>
        <w:t xml:space="preserve">2 </w:t>
      </w:r>
      <w:r w:rsidR="00BF5127">
        <w:t xml:space="preserve">dla pozostałych działek nie określać minimalnej powierzchni </w:t>
      </w:r>
    </w:p>
    <w:p w:rsidR="00BF5127" w:rsidRDefault="00D1167E" w:rsidP="007D4069">
      <w:r>
        <w:t xml:space="preserve">           </w:t>
      </w:r>
      <w:r w:rsidR="00BF5127">
        <w:t>zabudowy.</w:t>
      </w:r>
    </w:p>
    <w:p w:rsidR="00D1167E" w:rsidRDefault="00D1167E" w:rsidP="007D4069">
      <w:r>
        <w:t xml:space="preserve">       3/ Głosami:  z – 15,  p – 0, w – 0 Rada Gminy przyjęła wniesioną autopoprawkę.</w:t>
      </w:r>
    </w:p>
    <w:p w:rsidR="00D1167E" w:rsidRDefault="00D1167E" w:rsidP="00D1167E">
      <w:r>
        <w:t xml:space="preserve">       4/ Przewodnicząca </w:t>
      </w:r>
      <w:proofErr w:type="spellStart"/>
      <w:r>
        <w:t>KPPRiU</w:t>
      </w:r>
      <w:proofErr w:type="spellEnd"/>
      <w:r>
        <w:t xml:space="preserve"> RG M. Rogowska poinformowała, iż </w:t>
      </w:r>
      <w:proofErr w:type="spellStart"/>
      <w:r>
        <w:t>KPPRiU</w:t>
      </w:r>
      <w:proofErr w:type="spellEnd"/>
      <w:r>
        <w:t xml:space="preserve"> pozytywnie </w:t>
      </w:r>
    </w:p>
    <w:p w:rsidR="00D1167E" w:rsidRDefault="00D1167E" w:rsidP="00D1167E">
      <w:r>
        <w:t xml:space="preserve">           zaopiniowała projekt uchwały RG w sprawie </w:t>
      </w:r>
      <w:r w:rsidRPr="00D1167E">
        <w:t>uchwalenia miejscowego</w:t>
      </w:r>
      <w:r>
        <w:t xml:space="preserve"> </w:t>
      </w:r>
      <w:r w:rsidRPr="00D1167E">
        <w:t xml:space="preserve">planu </w:t>
      </w:r>
    </w:p>
    <w:p w:rsidR="00D1167E" w:rsidRDefault="00D1167E" w:rsidP="00D1167E">
      <w:r>
        <w:t xml:space="preserve">           </w:t>
      </w:r>
      <w:r w:rsidRPr="00D1167E">
        <w:t xml:space="preserve">zagospodarowania przestrzennego gminy Lesznowola dla części wsi Lesznowola, </w:t>
      </w:r>
    </w:p>
    <w:p w:rsidR="00D1167E" w:rsidRDefault="00D1167E" w:rsidP="00D1167E">
      <w:r>
        <w:t xml:space="preserve">           </w:t>
      </w:r>
      <w:r w:rsidRPr="00D1167E">
        <w:t>Kolonia Lesznowola, oraz P.A.N. Jastrzębiec, P.A.N. Kosów</w:t>
      </w:r>
      <w:r w:rsidR="007328A5">
        <w:t>.</w:t>
      </w:r>
    </w:p>
    <w:p w:rsidR="007328A5" w:rsidRDefault="007328A5" w:rsidP="00D1167E">
      <w:r>
        <w:t xml:space="preserve">       5/ Wójt Gminy M. J. </w:t>
      </w:r>
      <w:proofErr w:type="spellStart"/>
      <w:r>
        <w:t>Batycka-Wąsik</w:t>
      </w:r>
      <w:proofErr w:type="spellEnd"/>
      <w:r>
        <w:t xml:space="preserve"> poinformowała, iż sposób procedowania kwestii </w:t>
      </w:r>
    </w:p>
    <w:p w:rsidR="007328A5" w:rsidRDefault="007328A5" w:rsidP="00D1167E">
      <w:r>
        <w:t xml:space="preserve">           uchwalania przez Radę Gminy miejscowego planu zagospodarowania przestrzennego </w:t>
      </w:r>
    </w:p>
    <w:p w:rsidR="007328A5" w:rsidRDefault="007328A5" w:rsidP="00D1167E">
      <w:r>
        <w:t xml:space="preserve">           jest zawarty w art. 20 pkt. 1 ustawy z dnia 27 marca 2003r. o planowaniu i </w:t>
      </w:r>
    </w:p>
    <w:p w:rsidR="007328A5" w:rsidRDefault="007328A5" w:rsidP="00D1167E">
      <w:r>
        <w:t xml:space="preserve">          zagospodarowaniu przestrzennym. Wójt Gminy M. J. </w:t>
      </w:r>
      <w:proofErr w:type="spellStart"/>
      <w:r>
        <w:t>Batycka-Wąsik</w:t>
      </w:r>
      <w:proofErr w:type="spellEnd"/>
      <w:r>
        <w:t xml:space="preserve"> przedstawiła treść </w:t>
      </w:r>
    </w:p>
    <w:p w:rsidR="007328A5" w:rsidRDefault="007328A5" w:rsidP="00D1167E">
      <w:r>
        <w:t xml:space="preserve">          zaświadczenia w formie wypisu i wyrysu ze Studium </w:t>
      </w:r>
      <w:r w:rsidR="00E45B37">
        <w:t>u</w:t>
      </w:r>
      <w:r>
        <w:t xml:space="preserve">warunkowań i </w:t>
      </w:r>
      <w:r w:rsidR="00E45B37">
        <w:t>k</w:t>
      </w:r>
      <w:r>
        <w:t xml:space="preserve">ierunków </w:t>
      </w:r>
    </w:p>
    <w:p w:rsidR="007328A5" w:rsidRDefault="007328A5" w:rsidP="00D1167E">
      <w:r>
        <w:t xml:space="preserve">          </w:t>
      </w:r>
      <w:r w:rsidR="00E45B37">
        <w:t>z</w:t>
      </w:r>
      <w:r>
        <w:t xml:space="preserve">agospodarowania </w:t>
      </w:r>
      <w:r w:rsidR="00E45B37">
        <w:t>p</w:t>
      </w:r>
      <w:r>
        <w:t>rzestrzennego Gminy Lesznowola.</w:t>
      </w:r>
    </w:p>
    <w:p w:rsidR="00E45B37" w:rsidRDefault="007328A5" w:rsidP="00D1167E">
      <w:r>
        <w:t xml:space="preserve">      6/ Głosami:  z – 15,  p – 0, w – 0 Rada Gminy pozytywnie zaopi</w:t>
      </w:r>
      <w:r w:rsidR="00E45B37">
        <w:t xml:space="preserve">niowała zgodność </w:t>
      </w:r>
    </w:p>
    <w:p w:rsidR="00E45B37" w:rsidRDefault="00E45B37" w:rsidP="00D1167E">
      <w:r>
        <w:t xml:space="preserve">          projektu planu zagospodarowania przestrzennego objętego niniejszą uchwałą z </w:t>
      </w:r>
    </w:p>
    <w:p w:rsidR="007328A5" w:rsidRDefault="00E45B37" w:rsidP="00D1167E">
      <w:r>
        <w:t xml:space="preserve">          ustaleniami Studium uwarunkowań i kierunków zagospodarowania przestrzennego.</w:t>
      </w:r>
    </w:p>
    <w:p w:rsidR="00E45B37" w:rsidRDefault="00E45B37" w:rsidP="00D1167E">
      <w:r>
        <w:t xml:space="preserve">     7/  Wójt Gminy M. J. </w:t>
      </w:r>
      <w:proofErr w:type="spellStart"/>
      <w:r>
        <w:t>Batycka-Wąsik</w:t>
      </w:r>
      <w:proofErr w:type="spellEnd"/>
      <w:r>
        <w:t xml:space="preserve"> poinformowała, iż do wyłożonego projektu </w:t>
      </w:r>
    </w:p>
    <w:p w:rsidR="009C04CE" w:rsidRDefault="00E45B37" w:rsidP="00D1167E">
      <w:r>
        <w:lastRenderedPageBreak/>
        <w:t xml:space="preserve">         miejscowego planu zagospodarowania przestrzennego gminy Lesznowola dla części </w:t>
      </w:r>
    </w:p>
    <w:p w:rsidR="009C04CE" w:rsidRDefault="009C04CE" w:rsidP="00D1167E">
      <w:r>
        <w:t xml:space="preserve">         </w:t>
      </w:r>
      <w:r w:rsidR="00E45B37">
        <w:t xml:space="preserve">obrębu Lesznowola, Kolonia Lesznowola oraz P.A.N. Jastrzębiec, P.A.N. Kosów </w:t>
      </w:r>
    </w:p>
    <w:p w:rsidR="009C04CE" w:rsidRDefault="009C04CE" w:rsidP="00D1167E">
      <w:r>
        <w:t xml:space="preserve">         </w:t>
      </w:r>
      <w:r w:rsidR="00E45B37">
        <w:t xml:space="preserve">wniesiono trzydzieści sześć uwag, z których trzynaście zostało uwzględnionych. </w:t>
      </w:r>
    </w:p>
    <w:p w:rsidR="009C04CE" w:rsidRDefault="009C04CE" w:rsidP="00D1167E">
      <w:r>
        <w:t xml:space="preserve">         </w:t>
      </w:r>
      <w:r w:rsidR="00E45B37">
        <w:t xml:space="preserve">Pozostałe dwadzieścia trzy uwagi zostały częściowo uwzględnione lub nie </w:t>
      </w:r>
    </w:p>
    <w:p w:rsidR="00E45B37" w:rsidRDefault="009C04CE" w:rsidP="00D1167E">
      <w:r>
        <w:t xml:space="preserve">         </w:t>
      </w:r>
      <w:r w:rsidR="00E45B37">
        <w:t>uwzględnione.</w:t>
      </w:r>
      <w:r>
        <w:t xml:space="preserve"> </w:t>
      </w:r>
    </w:p>
    <w:p w:rsidR="00541799" w:rsidRDefault="00541799" w:rsidP="00D1167E">
      <w:r>
        <w:t xml:space="preserve">   </w:t>
      </w:r>
      <w:r w:rsidR="009C04CE">
        <w:t xml:space="preserve"> 8/ Głosami:  z – 15,  p – 0,  w – 0 Rada Gminy </w:t>
      </w:r>
      <w:r>
        <w:t>pozytywnie opiniuje</w:t>
      </w:r>
      <w:r w:rsidR="009C04CE">
        <w:t xml:space="preserve"> sposób rozstrzygnięcia </w:t>
      </w:r>
    </w:p>
    <w:p w:rsidR="009C04CE" w:rsidRDefault="00541799" w:rsidP="00D1167E">
      <w:r>
        <w:t xml:space="preserve">        </w:t>
      </w:r>
      <w:r w:rsidR="009C04CE">
        <w:t>uwag złożonych do niniejszego projektu uchwały RG stanowiącego zał. nr 2.</w:t>
      </w:r>
    </w:p>
    <w:p w:rsidR="00541799" w:rsidRDefault="00541799" w:rsidP="00D1167E">
      <w:r>
        <w:t xml:space="preserve">    9/ Wójt Gminy M. J. </w:t>
      </w:r>
      <w:proofErr w:type="spellStart"/>
      <w:r>
        <w:t>Batycka-Wąsik</w:t>
      </w:r>
      <w:proofErr w:type="spellEnd"/>
      <w:r>
        <w:t xml:space="preserve"> przedstawiła zał.nr 3 przedmiotowego projektu </w:t>
      </w:r>
    </w:p>
    <w:p w:rsidR="00541799" w:rsidRDefault="00541799" w:rsidP="00D1167E">
      <w:r>
        <w:t xml:space="preserve">        uchwały RG o sposobie realizacji zapisanych w planie inwestycji z zakresu </w:t>
      </w:r>
    </w:p>
    <w:p w:rsidR="00541799" w:rsidRDefault="00541799" w:rsidP="00D1167E">
      <w:r>
        <w:t xml:space="preserve">        infrastruktury technicznej, które należą do zadań własnych gminy wraz z zasadami ich </w:t>
      </w:r>
    </w:p>
    <w:p w:rsidR="00541799" w:rsidRDefault="00541799" w:rsidP="00D1167E">
      <w:r>
        <w:t xml:space="preserve">        finansowania.</w:t>
      </w:r>
    </w:p>
    <w:p w:rsidR="00541799" w:rsidRPr="00BF5127" w:rsidRDefault="00541799" w:rsidP="00D1167E">
      <w:r>
        <w:t xml:space="preserve">  10/ Głosami:  z – 15,  p – 0,  w – 0 Rada Gminy pozytywnie zaopiniowała sposób realizacji</w:t>
      </w:r>
    </w:p>
    <w:p w:rsidR="00541799" w:rsidRDefault="00541799" w:rsidP="00541799">
      <w:r>
        <w:t xml:space="preserve">        zapisanych w planie inwestycji z zakresu infrastruktury technicznej, które należą do </w:t>
      </w:r>
    </w:p>
    <w:p w:rsidR="00541799" w:rsidRDefault="00541799" w:rsidP="00541799">
      <w:r>
        <w:t xml:space="preserve">        zadań własnych gminy wraz z zasadami ich finansowania.</w:t>
      </w:r>
    </w:p>
    <w:p w:rsidR="00941C6C" w:rsidRDefault="006713C9" w:rsidP="00941C6C">
      <w:r>
        <w:t xml:space="preserve">  11/ </w:t>
      </w:r>
      <w:r w:rsidRPr="00E94CED">
        <w:t xml:space="preserve">Przewodnicząca RG B. </w:t>
      </w:r>
      <w:proofErr w:type="spellStart"/>
      <w:r w:rsidRPr="00E94CED">
        <w:t>Korlak</w:t>
      </w:r>
      <w:proofErr w:type="spellEnd"/>
      <w:r w:rsidRPr="00E94CED">
        <w:t xml:space="preserve"> przedstawiła projekt uchwały RG </w:t>
      </w:r>
      <w:r>
        <w:t xml:space="preserve">w sprawie </w:t>
      </w:r>
      <w:r w:rsidR="00941C6C" w:rsidRPr="00941C6C">
        <w:t xml:space="preserve">uchwalenia </w:t>
      </w:r>
    </w:p>
    <w:p w:rsidR="00941C6C" w:rsidRDefault="00941C6C" w:rsidP="00941C6C">
      <w:r>
        <w:t xml:space="preserve">        </w:t>
      </w:r>
      <w:r w:rsidRPr="00941C6C">
        <w:t xml:space="preserve">miejscowego planu zagospodarowania przestrzennego gminy Lesznowola dla części wsi </w:t>
      </w:r>
    </w:p>
    <w:p w:rsidR="00941C6C" w:rsidRDefault="00941C6C" w:rsidP="006713C9">
      <w:pPr>
        <w:rPr>
          <w:rFonts w:cs="Arial"/>
        </w:rPr>
      </w:pPr>
      <w:r>
        <w:t xml:space="preserve">        </w:t>
      </w:r>
      <w:r w:rsidRPr="00941C6C">
        <w:t>Lesznowola, Kolonia Lesznowola, oraz P.A.N. Jastrzębiec, P.A.N. Kosów</w:t>
      </w:r>
      <w:r>
        <w:t xml:space="preserve"> </w:t>
      </w:r>
      <w:r w:rsidR="006713C9">
        <w:rPr>
          <w:rFonts w:cs="Arial"/>
        </w:rPr>
        <w:t xml:space="preserve">i </w:t>
      </w:r>
    </w:p>
    <w:p w:rsidR="00941C6C" w:rsidRDefault="00941C6C" w:rsidP="006713C9">
      <w:r>
        <w:rPr>
          <w:rFonts w:cs="Arial"/>
        </w:rPr>
        <w:t xml:space="preserve">        z</w:t>
      </w:r>
      <w:r w:rsidR="006713C9" w:rsidRPr="00E94CED">
        <w:t>aproponował</w:t>
      </w:r>
      <w:r w:rsidR="006713C9">
        <w:t xml:space="preserve">a </w:t>
      </w:r>
      <w:r w:rsidR="006713C9" w:rsidRPr="00E94CED">
        <w:t xml:space="preserve">dyskusję nad przedmiotowym projektem uchwały RG jednak żaden z </w:t>
      </w:r>
    </w:p>
    <w:p w:rsidR="006713C9" w:rsidRDefault="00941C6C" w:rsidP="006713C9">
      <w:r>
        <w:t xml:space="preserve">        </w:t>
      </w:r>
      <w:r w:rsidR="006713C9" w:rsidRPr="00E94CED">
        <w:t xml:space="preserve">Państwa Radnych i Państwa sołtysów dyskusji nie podjął. </w:t>
      </w:r>
    </w:p>
    <w:p w:rsidR="00011F5A" w:rsidRDefault="00011F5A" w:rsidP="00011F5A">
      <w:r>
        <w:t xml:space="preserve">  12/ Głosami:  z – 15,  p – 0,  w – 0 Rada Gminy podjęła Uchwałę Nr 513/XL/2014 w </w:t>
      </w:r>
    </w:p>
    <w:p w:rsidR="00011F5A" w:rsidRDefault="00011F5A" w:rsidP="00011F5A">
      <w:r>
        <w:t xml:space="preserve">        sprawie </w:t>
      </w:r>
      <w:r w:rsidRPr="00941C6C">
        <w:t xml:space="preserve">uchwalenia miejscowego planu zagospodarowania przestrzennego gminy </w:t>
      </w:r>
    </w:p>
    <w:p w:rsidR="00011F5A" w:rsidRDefault="00011F5A" w:rsidP="00011F5A">
      <w:r>
        <w:t xml:space="preserve">        </w:t>
      </w:r>
      <w:r w:rsidRPr="00941C6C">
        <w:t xml:space="preserve">Lesznowola dla części wsi Lesznowola, Kolonia Lesznowola, oraz P.A.N. Jastrzębiec, </w:t>
      </w:r>
    </w:p>
    <w:p w:rsidR="00011F5A" w:rsidRDefault="00011F5A" w:rsidP="00011F5A">
      <w:r>
        <w:t xml:space="preserve">        </w:t>
      </w:r>
      <w:r w:rsidRPr="00941C6C">
        <w:t>P.A.N. Kosów</w:t>
      </w:r>
      <w:r>
        <w:t xml:space="preserve"> wraz z przyjętą autopoprawką.</w:t>
      </w:r>
    </w:p>
    <w:p w:rsidR="00011F5A" w:rsidRDefault="00011F5A" w:rsidP="00011F5A"/>
    <w:p w:rsidR="00011F5A" w:rsidRDefault="00011F5A" w:rsidP="00011F5A">
      <w:pPr>
        <w:rPr>
          <w:rFonts w:cs="Arial"/>
          <w:b/>
        </w:rPr>
      </w:pPr>
      <w:r w:rsidRPr="00011F5A">
        <w:rPr>
          <w:b/>
        </w:rPr>
        <w:t>14. Przyjęcie protokołu Nr XXXIX/R/2014 z dnia 27 marca 2014r.</w:t>
      </w:r>
      <w:r w:rsidRPr="00011F5A">
        <w:rPr>
          <w:rFonts w:cs="Arial"/>
          <w:b/>
        </w:rPr>
        <w:t xml:space="preserve"> </w:t>
      </w:r>
    </w:p>
    <w:p w:rsidR="00011F5A" w:rsidRDefault="00011F5A" w:rsidP="00011F5A">
      <w:pPr>
        <w:rPr>
          <w:rFonts w:cs="Arial"/>
        </w:rPr>
      </w:pPr>
      <w:r>
        <w:rPr>
          <w:rFonts w:cs="Arial"/>
          <w:b/>
        </w:rPr>
        <w:t xml:space="preserve">      </w:t>
      </w:r>
      <w:r>
        <w:rPr>
          <w:rFonts w:cs="Arial"/>
        </w:rPr>
        <w:t xml:space="preserve">1/ Sprawę przedstawiła Przewodnicząca RG Bożenna </w:t>
      </w:r>
      <w:proofErr w:type="spellStart"/>
      <w:r>
        <w:rPr>
          <w:rFonts w:cs="Arial"/>
        </w:rPr>
        <w:t>Korlak</w:t>
      </w:r>
      <w:proofErr w:type="spellEnd"/>
      <w:r>
        <w:rPr>
          <w:rFonts w:cs="Arial"/>
        </w:rPr>
        <w:t>.</w:t>
      </w:r>
    </w:p>
    <w:p w:rsidR="0069722E" w:rsidRDefault="00011F5A" w:rsidP="00011F5A">
      <w:pPr>
        <w:rPr>
          <w:rFonts w:cs="Arial"/>
        </w:rPr>
      </w:pPr>
      <w:r>
        <w:rPr>
          <w:rFonts w:cs="Arial"/>
        </w:rPr>
        <w:t xml:space="preserve">      2/ </w:t>
      </w:r>
      <w:r w:rsidR="0069722E">
        <w:rPr>
          <w:rFonts w:cs="Arial"/>
        </w:rPr>
        <w:t xml:space="preserve">Głosami: z – 15,  p – 0,  w – 0 Rada Gminy przyjęła </w:t>
      </w:r>
      <w:proofErr w:type="spellStart"/>
      <w:r w:rsidR="0069722E">
        <w:rPr>
          <w:rFonts w:cs="Arial"/>
        </w:rPr>
        <w:t>protokoł</w:t>
      </w:r>
      <w:proofErr w:type="spellEnd"/>
      <w:r w:rsidR="0069722E">
        <w:rPr>
          <w:rFonts w:cs="Arial"/>
        </w:rPr>
        <w:t xml:space="preserve"> Nr XXXIX/R/2014 z dnia    </w:t>
      </w:r>
    </w:p>
    <w:p w:rsidR="00011F5A" w:rsidRDefault="0069722E" w:rsidP="00011F5A">
      <w:pPr>
        <w:rPr>
          <w:rFonts w:cs="Arial"/>
        </w:rPr>
      </w:pPr>
      <w:r>
        <w:rPr>
          <w:rFonts w:cs="Arial"/>
        </w:rPr>
        <w:t xml:space="preserve">          27 marca 2014r.</w:t>
      </w:r>
    </w:p>
    <w:p w:rsidR="009A0778" w:rsidRDefault="009A0778" w:rsidP="00011F5A">
      <w:pPr>
        <w:rPr>
          <w:rFonts w:cs="Arial"/>
        </w:rPr>
      </w:pPr>
    </w:p>
    <w:p w:rsidR="009A0778" w:rsidRDefault="009A0778" w:rsidP="00011F5A">
      <w:pPr>
        <w:rPr>
          <w:rFonts w:cs="Arial"/>
          <w:b/>
        </w:rPr>
      </w:pPr>
      <w:r w:rsidRPr="009A0778">
        <w:rPr>
          <w:rFonts w:cs="Arial"/>
          <w:b/>
        </w:rPr>
        <w:t xml:space="preserve">15. </w:t>
      </w:r>
      <w:r>
        <w:rPr>
          <w:rFonts w:cs="Arial"/>
          <w:b/>
        </w:rPr>
        <w:t>Oświadczenia, pytania i interpelacje.</w:t>
      </w:r>
    </w:p>
    <w:p w:rsidR="009A0778" w:rsidRDefault="009A0778" w:rsidP="00011F5A">
      <w:pPr>
        <w:rPr>
          <w:rFonts w:cs="Arial"/>
        </w:rPr>
      </w:pPr>
      <w:r>
        <w:rPr>
          <w:rFonts w:cs="Arial"/>
          <w:b/>
        </w:rPr>
        <w:t xml:space="preserve">      </w:t>
      </w:r>
      <w:r>
        <w:rPr>
          <w:rFonts w:cs="Arial"/>
        </w:rPr>
        <w:t xml:space="preserve">1/ P. A. Kwaśny – sołtys z Podolszyna zwrócił się z prośbą o przedstawienie informacji </w:t>
      </w:r>
    </w:p>
    <w:p w:rsidR="009A0778" w:rsidRDefault="009A0778" w:rsidP="00011F5A">
      <w:pPr>
        <w:rPr>
          <w:rFonts w:cs="Arial"/>
        </w:rPr>
      </w:pPr>
      <w:r>
        <w:rPr>
          <w:rFonts w:cs="Arial"/>
        </w:rPr>
        <w:t xml:space="preserve">          dotyczących rozpoczęcia budowy kanalizacji w Podolszynie.</w:t>
      </w:r>
    </w:p>
    <w:p w:rsidR="009A0778" w:rsidRDefault="009A0778" w:rsidP="00011F5A">
      <w:pPr>
        <w:rPr>
          <w:rFonts w:cs="Arial"/>
        </w:rPr>
      </w:pPr>
      <w:r>
        <w:rPr>
          <w:rFonts w:cs="Arial"/>
        </w:rPr>
        <w:t xml:space="preserve">      2/ Wójt Gminy M. J. </w:t>
      </w:r>
      <w:proofErr w:type="spellStart"/>
      <w:r>
        <w:rPr>
          <w:rFonts w:cs="Arial"/>
        </w:rPr>
        <w:t>Batycka-Wąsik</w:t>
      </w:r>
      <w:proofErr w:type="spellEnd"/>
      <w:r>
        <w:rPr>
          <w:rFonts w:cs="Arial"/>
        </w:rPr>
        <w:t xml:space="preserve"> udzieliła szczegółowych informacji określonych w </w:t>
      </w:r>
    </w:p>
    <w:p w:rsidR="009A0778" w:rsidRDefault="009A0778" w:rsidP="00011F5A">
      <w:pPr>
        <w:rPr>
          <w:rFonts w:cs="Arial"/>
        </w:rPr>
      </w:pPr>
      <w:r>
        <w:rPr>
          <w:rFonts w:cs="Arial"/>
        </w:rPr>
        <w:t xml:space="preserve">           ppkt.1.</w:t>
      </w:r>
    </w:p>
    <w:p w:rsidR="009A0778" w:rsidRDefault="009A0778" w:rsidP="00011F5A">
      <w:pPr>
        <w:rPr>
          <w:rFonts w:cs="Arial"/>
        </w:rPr>
      </w:pPr>
    </w:p>
    <w:p w:rsidR="009A0778" w:rsidRDefault="009A0778" w:rsidP="00011F5A">
      <w:pPr>
        <w:rPr>
          <w:rFonts w:cs="Arial"/>
          <w:b/>
        </w:rPr>
      </w:pPr>
      <w:r w:rsidRPr="009A0778">
        <w:rPr>
          <w:rFonts w:cs="Arial"/>
          <w:b/>
        </w:rPr>
        <w:t xml:space="preserve">16. </w:t>
      </w:r>
      <w:r>
        <w:rPr>
          <w:rFonts w:cs="Arial"/>
          <w:b/>
        </w:rPr>
        <w:t>Sprawy różne.</w:t>
      </w:r>
    </w:p>
    <w:p w:rsidR="009A0778" w:rsidRDefault="009A0778" w:rsidP="00011F5A">
      <w:pPr>
        <w:rPr>
          <w:rFonts w:cs="Arial"/>
        </w:rPr>
      </w:pPr>
      <w:r>
        <w:rPr>
          <w:rFonts w:cs="Arial"/>
          <w:b/>
        </w:rPr>
        <w:t xml:space="preserve">      </w:t>
      </w:r>
      <w:r>
        <w:rPr>
          <w:rFonts w:cs="Arial"/>
        </w:rPr>
        <w:t xml:space="preserve">1/ Przewodnicząca RG B. </w:t>
      </w:r>
      <w:proofErr w:type="spellStart"/>
      <w:r>
        <w:rPr>
          <w:rFonts w:cs="Arial"/>
        </w:rPr>
        <w:t>Korlak</w:t>
      </w:r>
      <w:proofErr w:type="spellEnd"/>
      <w:r>
        <w:rPr>
          <w:rFonts w:cs="Arial"/>
        </w:rPr>
        <w:t xml:space="preserve">  zwróciła się z prośbą o terminowe składanie </w:t>
      </w:r>
    </w:p>
    <w:p w:rsidR="00813914" w:rsidRDefault="009A0778" w:rsidP="00011F5A">
      <w:pPr>
        <w:rPr>
          <w:rFonts w:cs="Arial"/>
        </w:rPr>
      </w:pPr>
      <w:r>
        <w:rPr>
          <w:rFonts w:cs="Arial"/>
        </w:rPr>
        <w:t xml:space="preserve">          oświadczeń majątkowych radnych do dnia 30 kwietnia 2014r.</w:t>
      </w:r>
      <w:r w:rsidR="00813914">
        <w:rPr>
          <w:rFonts w:cs="Arial"/>
        </w:rPr>
        <w:t xml:space="preserve"> Ponadto poinformowała, </w:t>
      </w:r>
    </w:p>
    <w:p w:rsidR="00813914" w:rsidRDefault="00813914" w:rsidP="00011F5A">
      <w:pPr>
        <w:rPr>
          <w:rFonts w:cs="Arial"/>
        </w:rPr>
      </w:pPr>
      <w:r>
        <w:rPr>
          <w:rFonts w:cs="Arial"/>
        </w:rPr>
        <w:t xml:space="preserve">          iż druki na kandydatów do obwodowych Komisji wyborczych można pobrać ze strony </w:t>
      </w:r>
    </w:p>
    <w:p w:rsidR="00813914" w:rsidRDefault="00813914" w:rsidP="00011F5A">
      <w:pPr>
        <w:rPr>
          <w:rFonts w:cs="Arial"/>
        </w:rPr>
      </w:pPr>
      <w:r>
        <w:rPr>
          <w:rFonts w:cs="Arial"/>
        </w:rPr>
        <w:t xml:space="preserve">          internetowej Urzędu Gminy lub w kancelarii Urzędu. Wypełnione zgłoszenia należy </w:t>
      </w:r>
    </w:p>
    <w:p w:rsidR="009A0778" w:rsidRDefault="00813914" w:rsidP="00011F5A">
      <w:pPr>
        <w:rPr>
          <w:rFonts w:cs="Arial"/>
        </w:rPr>
      </w:pPr>
      <w:r>
        <w:rPr>
          <w:rFonts w:cs="Arial"/>
        </w:rPr>
        <w:t xml:space="preserve">          składać w kancelarii Urzędu Gminy.</w:t>
      </w:r>
    </w:p>
    <w:p w:rsidR="00813914" w:rsidRDefault="00813914" w:rsidP="00011F5A">
      <w:pPr>
        <w:rPr>
          <w:rFonts w:cs="Arial"/>
        </w:rPr>
      </w:pPr>
    </w:p>
    <w:p w:rsidR="00813914" w:rsidRPr="00813914" w:rsidRDefault="00813914" w:rsidP="00011F5A">
      <w:pPr>
        <w:rPr>
          <w:rFonts w:cs="Arial"/>
          <w:b/>
        </w:rPr>
      </w:pPr>
      <w:r w:rsidRPr="00813914">
        <w:rPr>
          <w:rFonts w:cs="Arial"/>
          <w:b/>
        </w:rPr>
        <w:t xml:space="preserve">17. Przewodnicząca RG Bożenna </w:t>
      </w:r>
      <w:proofErr w:type="spellStart"/>
      <w:r w:rsidRPr="00813914">
        <w:rPr>
          <w:rFonts w:cs="Arial"/>
          <w:b/>
        </w:rPr>
        <w:t>Korlak</w:t>
      </w:r>
      <w:proofErr w:type="spellEnd"/>
      <w:r w:rsidRPr="00813914">
        <w:rPr>
          <w:rFonts w:cs="Arial"/>
          <w:b/>
        </w:rPr>
        <w:t xml:space="preserve"> zamknęła XL sesję Rady Gminy Lesznowola.</w:t>
      </w:r>
    </w:p>
    <w:p w:rsidR="00011F5A" w:rsidRPr="00813914" w:rsidRDefault="00813914" w:rsidP="006713C9">
      <w:pPr>
        <w:rPr>
          <w:i/>
          <w:sz w:val="16"/>
          <w:szCs w:val="16"/>
        </w:rPr>
      </w:pPr>
      <w:r>
        <w:t xml:space="preserve">      </w:t>
      </w:r>
      <w:r w:rsidRPr="00813914">
        <w:rPr>
          <w:i/>
          <w:sz w:val="16"/>
          <w:szCs w:val="16"/>
        </w:rPr>
        <w:t>Protokołowała: I. Góra</w:t>
      </w:r>
    </w:p>
    <w:p w:rsidR="007D4069" w:rsidRDefault="007D4069" w:rsidP="006713C9"/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Default="007D4069" w:rsidP="00C56ED7">
      <w:pPr>
        <w:ind w:firstLine="708"/>
      </w:pPr>
    </w:p>
    <w:p w:rsidR="007D4069" w:rsidRPr="00C56ED7" w:rsidRDefault="007D4069" w:rsidP="00C56ED7">
      <w:pPr>
        <w:ind w:firstLine="708"/>
      </w:pPr>
    </w:p>
    <w:sectPr w:rsidR="007D4069" w:rsidRPr="00C5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2DD"/>
    <w:multiLevelType w:val="hybridMultilevel"/>
    <w:tmpl w:val="639E15DC"/>
    <w:lvl w:ilvl="0" w:tplc="13F604FA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E485F"/>
    <w:multiLevelType w:val="hybridMultilevel"/>
    <w:tmpl w:val="FDAC7038"/>
    <w:lvl w:ilvl="0" w:tplc="3000FD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672EA"/>
    <w:multiLevelType w:val="hybridMultilevel"/>
    <w:tmpl w:val="BA5620B8"/>
    <w:lvl w:ilvl="0" w:tplc="B1A4908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9951FBF"/>
    <w:multiLevelType w:val="hybridMultilevel"/>
    <w:tmpl w:val="85B8581C"/>
    <w:lvl w:ilvl="0" w:tplc="4AA4CFE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0CD1265"/>
    <w:multiLevelType w:val="hybridMultilevel"/>
    <w:tmpl w:val="E146BA5E"/>
    <w:lvl w:ilvl="0" w:tplc="72161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D0F38"/>
    <w:multiLevelType w:val="hybridMultilevel"/>
    <w:tmpl w:val="9ADC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AA80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C5C3D"/>
    <w:multiLevelType w:val="hybridMultilevel"/>
    <w:tmpl w:val="F7504B66"/>
    <w:lvl w:ilvl="0" w:tplc="B8588530">
      <w:start w:val="1"/>
      <w:numFmt w:val="decimal"/>
      <w:lvlText w:val="%1)"/>
      <w:lvlJc w:val="left"/>
      <w:pPr>
        <w:ind w:left="15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CC61A3B"/>
    <w:multiLevelType w:val="hybridMultilevel"/>
    <w:tmpl w:val="DEB0AE62"/>
    <w:lvl w:ilvl="0" w:tplc="F4B45D52">
      <w:start w:val="1"/>
      <w:numFmt w:val="lowerLetter"/>
      <w:lvlText w:val="%1)"/>
      <w:lvlJc w:val="left"/>
      <w:pPr>
        <w:ind w:left="19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58C950ED"/>
    <w:multiLevelType w:val="hybridMultilevel"/>
    <w:tmpl w:val="1BF02B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451211"/>
    <w:multiLevelType w:val="hybridMultilevel"/>
    <w:tmpl w:val="75407F54"/>
    <w:lvl w:ilvl="0" w:tplc="72161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6122FB"/>
    <w:multiLevelType w:val="hybridMultilevel"/>
    <w:tmpl w:val="DCA08F64"/>
    <w:lvl w:ilvl="0" w:tplc="13C491A4">
      <w:start w:val="1"/>
      <w:numFmt w:val="lowerLetter"/>
      <w:lvlText w:val="%1)"/>
      <w:lvlJc w:val="left"/>
      <w:pPr>
        <w:ind w:left="150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8017F3E"/>
    <w:multiLevelType w:val="hybridMultilevel"/>
    <w:tmpl w:val="2DB4B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95147"/>
    <w:multiLevelType w:val="hybridMultilevel"/>
    <w:tmpl w:val="E5F0DF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AE"/>
    <w:rsid w:val="00011F5A"/>
    <w:rsid w:val="00131A4E"/>
    <w:rsid w:val="001D3C09"/>
    <w:rsid w:val="00234BD0"/>
    <w:rsid w:val="00281E20"/>
    <w:rsid w:val="002C7EED"/>
    <w:rsid w:val="003A2989"/>
    <w:rsid w:val="004D0E64"/>
    <w:rsid w:val="004E42AE"/>
    <w:rsid w:val="00541799"/>
    <w:rsid w:val="0055084E"/>
    <w:rsid w:val="00557C45"/>
    <w:rsid w:val="005D5018"/>
    <w:rsid w:val="006602DE"/>
    <w:rsid w:val="006713C9"/>
    <w:rsid w:val="0069722E"/>
    <w:rsid w:val="006E5840"/>
    <w:rsid w:val="006F1A61"/>
    <w:rsid w:val="007328A5"/>
    <w:rsid w:val="00763EFC"/>
    <w:rsid w:val="007D4069"/>
    <w:rsid w:val="007E5C8C"/>
    <w:rsid w:val="007E5F80"/>
    <w:rsid w:val="00813914"/>
    <w:rsid w:val="00883C6E"/>
    <w:rsid w:val="008D076E"/>
    <w:rsid w:val="009116EB"/>
    <w:rsid w:val="00941C6C"/>
    <w:rsid w:val="009A0778"/>
    <w:rsid w:val="009C04CE"/>
    <w:rsid w:val="00A142A8"/>
    <w:rsid w:val="00AF45B3"/>
    <w:rsid w:val="00BF5127"/>
    <w:rsid w:val="00C21B2F"/>
    <w:rsid w:val="00C56ED7"/>
    <w:rsid w:val="00CD1253"/>
    <w:rsid w:val="00D047DB"/>
    <w:rsid w:val="00D1167E"/>
    <w:rsid w:val="00D172A1"/>
    <w:rsid w:val="00D91222"/>
    <w:rsid w:val="00E45B37"/>
    <w:rsid w:val="00E81A36"/>
    <w:rsid w:val="00E94CED"/>
    <w:rsid w:val="00F31FCB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2AE"/>
    <w:pPr>
      <w:ind w:left="720"/>
      <w:contextualSpacing/>
    </w:pPr>
  </w:style>
  <w:style w:type="paragraph" w:styleId="Bezodstpw">
    <w:name w:val="No Spacing"/>
    <w:uiPriority w:val="99"/>
    <w:qFormat/>
    <w:rsid w:val="00281E20"/>
    <w:pPr>
      <w:spacing w:after="0" w:line="240" w:lineRule="auto"/>
    </w:pPr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rsid w:val="001D3C09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C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1A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1A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047DB"/>
    <w:pPr>
      <w:tabs>
        <w:tab w:val="left" w:pos="708"/>
      </w:tabs>
      <w:suppressAutoHyphens/>
      <w:spacing w:after="120" w:line="360" w:lineRule="auto"/>
      <w:jc w:val="both"/>
    </w:pPr>
    <w:rPr>
      <w:rFonts w:ascii="Arial" w:hAnsi="Arial"/>
      <w:color w:val="00000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E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EF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2AE"/>
    <w:pPr>
      <w:ind w:left="720"/>
      <w:contextualSpacing/>
    </w:pPr>
  </w:style>
  <w:style w:type="paragraph" w:styleId="Bezodstpw">
    <w:name w:val="No Spacing"/>
    <w:uiPriority w:val="99"/>
    <w:qFormat/>
    <w:rsid w:val="00281E20"/>
    <w:pPr>
      <w:spacing w:after="0" w:line="240" w:lineRule="auto"/>
    </w:pPr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rsid w:val="001D3C09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C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1A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1A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047DB"/>
    <w:pPr>
      <w:tabs>
        <w:tab w:val="left" w:pos="708"/>
      </w:tabs>
      <w:suppressAutoHyphens/>
      <w:spacing w:after="120" w:line="360" w:lineRule="auto"/>
      <w:jc w:val="both"/>
    </w:pPr>
    <w:rPr>
      <w:rFonts w:ascii="Arial" w:hAnsi="Arial"/>
      <w:color w:val="00000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E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E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3008-E0D3-4CB6-925A-2E8E7E6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13</Pages>
  <Words>5823</Words>
  <Characters>34939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Góra</cp:lastModifiedBy>
  <cp:revision>6</cp:revision>
  <cp:lastPrinted>2014-05-15T06:59:00Z</cp:lastPrinted>
  <dcterms:created xsi:type="dcterms:W3CDTF">2014-04-30T08:47:00Z</dcterms:created>
  <dcterms:modified xsi:type="dcterms:W3CDTF">2014-05-15T13:52:00Z</dcterms:modified>
</cp:coreProperties>
</file>