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41" w:rsidRDefault="00701D1C">
      <w:r>
        <w:rPr>
          <w:rFonts w:ascii="Times New Roman" w:hAnsi="Times New Roman" w:cs="Times New Roman"/>
          <w:b/>
          <w:noProof/>
          <w:sz w:val="28"/>
          <w:szCs w:val="28"/>
          <w:lang w:eastAsia="pl-PL"/>
        </w:rPr>
        <w:drawing>
          <wp:anchor distT="0" distB="0" distL="114300" distR="114300" simplePos="0" relativeHeight="251659264" behindDoc="1" locked="0" layoutInCell="0" allowOverlap="1" wp14:anchorId="1BB561EF" wp14:editId="187AD981">
            <wp:simplePos x="0" y="0"/>
            <wp:positionH relativeFrom="column">
              <wp:posOffset>139065</wp:posOffset>
            </wp:positionH>
            <wp:positionV relativeFrom="paragraph">
              <wp:posOffset>-195580</wp:posOffset>
            </wp:positionV>
            <wp:extent cx="611505" cy="640080"/>
            <wp:effectExtent l="0" t="0" r="0" b="7620"/>
            <wp:wrapTight wrapText="bothSides">
              <wp:wrapPolygon edited="0">
                <wp:start x="0" y="0"/>
                <wp:lineTo x="0" y="21214"/>
                <wp:lineTo x="20860" y="21214"/>
                <wp:lineTo x="20860" y="0"/>
                <wp:lineTo x="0" y="0"/>
              </wp:wrapPolygon>
            </wp:wrapTight>
            <wp:docPr id="1" name="Obraz 1" descr="H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640080"/>
                    </a:xfrm>
                    <a:prstGeom prst="rect">
                      <a:avLst/>
                    </a:prstGeom>
                    <a:noFill/>
                  </pic:spPr>
                </pic:pic>
              </a:graphicData>
            </a:graphic>
            <wp14:sizeRelH relativeFrom="page">
              <wp14:pctWidth>0</wp14:pctWidth>
            </wp14:sizeRelH>
            <wp14:sizeRelV relativeFrom="page">
              <wp14:pctHeight>0</wp14:pctHeight>
            </wp14:sizeRelV>
          </wp:anchor>
        </w:drawing>
      </w:r>
    </w:p>
    <w:p w:rsidR="00F65B12" w:rsidRDefault="00F65B12"/>
    <w:p w:rsidR="009C61C5" w:rsidRDefault="009C61C5">
      <w:r>
        <w:t>BRG-0002.17.2014</w:t>
      </w:r>
    </w:p>
    <w:p w:rsidR="00C6688A" w:rsidRDefault="00C6688A"/>
    <w:p w:rsidR="00F65B12" w:rsidRDefault="00BE6431" w:rsidP="00337BF3">
      <w:pPr>
        <w:spacing w:after="0"/>
        <w:jc w:val="center"/>
        <w:rPr>
          <w:rFonts w:ascii="Times New Roman" w:hAnsi="Times New Roman" w:cs="Times New Roman"/>
          <w:b/>
          <w:sz w:val="28"/>
          <w:szCs w:val="28"/>
        </w:rPr>
      </w:pPr>
      <w:r>
        <w:rPr>
          <w:rFonts w:ascii="Times New Roman" w:hAnsi="Times New Roman" w:cs="Times New Roman"/>
          <w:b/>
          <w:sz w:val="28"/>
          <w:szCs w:val="28"/>
        </w:rPr>
        <w:t>Protokó</w:t>
      </w:r>
      <w:r w:rsidR="00F65B12">
        <w:rPr>
          <w:rFonts w:ascii="Times New Roman" w:hAnsi="Times New Roman" w:cs="Times New Roman"/>
          <w:b/>
          <w:sz w:val="28"/>
          <w:szCs w:val="28"/>
        </w:rPr>
        <w:t>ł Nr XXXIX/R/2014</w:t>
      </w:r>
    </w:p>
    <w:p w:rsidR="00BE6431" w:rsidRDefault="00BE6431" w:rsidP="00337BF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z posiedzenia Sesji Rady Gminy Lesznowola </w:t>
      </w:r>
    </w:p>
    <w:p w:rsidR="00BE6431" w:rsidRDefault="00BE6431" w:rsidP="00337BF3">
      <w:pPr>
        <w:spacing w:after="0"/>
        <w:jc w:val="center"/>
        <w:rPr>
          <w:rFonts w:ascii="Times New Roman" w:hAnsi="Times New Roman" w:cs="Times New Roman"/>
          <w:b/>
          <w:sz w:val="28"/>
          <w:szCs w:val="28"/>
        </w:rPr>
      </w:pPr>
      <w:r>
        <w:rPr>
          <w:rFonts w:ascii="Times New Roman" w:hAnsi="Times New Roman" w:cs="Times New Roman"/>
          <w:b/>
          <w:sz w:val="28"/>
          <w:szCs w:val="28"/>
        </w:rPr>
        <w:t>w dniu 27 marca 2014r.</w:t>
      </w:r>
    </w:p>
    <w:p w:rsidR="00FF1721" w:rsidRDefault="00FF1721" w:rsidP="00FF1721">
      <w:pPr>
        <w:spacing w:after="0"/>
        <w:rPr>
          <w:rFonts w:ascii="Times New Roman" w:hAnsi="Times New Roman" w:cs="Times New Roman"/>
          <w:b/>
          <w:sz w:val="24"/>
          <w:szCs w:val="24"/>
        </w:rPr>
      </w:pPr>
    </w:p>
    <w:p w:rsidR="00FF1721" w:rsidRPr="00ED33FE" w:rsidRDefault="00ED33FE" w:rsidP="00BB4DBC">
      <w:pPr>
        <w:pStyle w:val="Akapitzlist"/>
        <w:numPr>
          <w:ilvl w:val="0"/>
          <w:numId w:val="1"/>
        </w:numPr>
        <w:spacing w:after="0"/>
        <w:rPr>
          <w:rFonts w:ascii="Times New Roman" w:hAnsi="Times New Roman" w:cs="Times New Roman"/>
          <w:b/>
          <w:i/>
          <w:sz w:val="24"/>
          <w:szCs w:val="24"/>
        </w:rPr>
      </w:pPr>
      <w:r w:rsidRPr="00ED33FE">
        <w:rPr>
          <w:rFonts w:ascii="Times New Roman" w:hAnsi="Times New Roman" w:cs="Times New Roman"/>
          <w:b/>
          <w:sz w:val="24"/>
          <w:szCs w:val="24"/>
        </w:rPr>
        <w:t xml:space="preserve">Posiedzenie otworzył Wiceprzewodniczący Rady Gminy Ryszard Dusza , stwierdzając quorum niezbędne do podejmowania decyzji </w:t>
      </w:r>
      <w:r w:rsidRPr="00ED33FE">
        <w:rPr>
          <w:rFonts w:ascii="Times New Roman" w:hAnsi="Times New Roman" w:cs="Times New Roman"/>
          <w:i/>
        </w:rPr>
        <w:t>( lista obecności stanowi zał. nr 1 do protokołu)</w:t>
      </w:r>
      <w:r w:rsidRPr="00ED33FE">
        <w:rPr>
          <w:rFonts w:ascii="Times New Roman" w:hAnsi="Times New Roman" w:cs="Times New Roman"/>
          <w:b/>
          <w:i/>
          <w:sz w:val="24"/>
          <w:szCs w:val="24"/>
        </w:rPr>
        <w:t>.</w:t>
      </w:r>
    </w:p>
    <w:p w:rsidR="00ED33FE" w:rsidRPr="00ED33FE" w:rsidRDefault="00ED33FE" w:rsidP="00ED33FE">
      <w:pPr>
        <w:pStyle w:val="Akapitzlist"/>
        <w:spacing w:after="0"/>
        <w:rPr>
          <w:rFonts w:ascii="Times New Roman" w:hAnsi="Times New Roman" w:cs="Times New Roman"/>
          <w:b/>
          <w:i/>
          <w:sz w:val="24"/>
          <w:szCs w:val="24"/>
        </w:rPr>
      </w:pPr>
      <w:r>
        <w:rPr>
          <w:rFonts w:ascii="Times New Roman" w:hAnsi="Times New Roman" w:cs="Times New Roman"/>
          <w:b/>
          <w:sz w:val="24"/>
          <w:szCs w:val="24"/>
        </w:rPr>
        <w:t xml:space="preserve">Obsługa prawna sesji </w:t>
      </w:r>
      <w:r w:rsidRPr="00ED33FE">
        <w:rPr>
          <w:rFonts w:ascii="Times New Roman" w:hAnsi="Times New Roman" w:cs="Times New Roman"/>
          <w:sz w:val="24"/>
          <w:szCs w:val="24"/>
        </w:rPr>
        <w:t>-</w:t>
      </w:r>
      <w:r>
        <w:rPr>
          <w:rFonts w:ascii="Times New Roman" w:hAnsi="Times New Roman" w:cs="Times New Roman"/>
          <w:sz w:val="24"/>
          <w:szCs w:val="24"/>
        </w:rPr>
        <w:t xml:space="preserve">  </w:t>
      </w:r>
      <w:r w:rsidRPr="00ED33FE">
        <w:rPr>
          <w:rFonts w:ascii="Times New Roman" w:hAnsi="Times New Roman" w:cs="Times New Roman"/>
          <w:b/>
          <w:sz w:val="24"/>
          <w:szCs w:val="24"/>
        </w:rPr>
        <w:t>mec. Teresa Piekarczyk</w:t>
      </w:r>
      <w:r>
        <w:rPr>
          <w:rFonts w:ascii="Times New Roman" w:hAnsi="Times New Roman" w:cs="Times New Roman"/>
          <w:sz w:val="24"/>
          <w:szCs w:val="24"/>
        </w:rPr>
        <w:t>.</w:t>
      </w:r>
    </w:p>
    <w:p w:rsidR="00ED33FE" w:rsidRDefault="00ED33FE" w:rsidP="00ED33FE">
      <w:pPr>
        <w:pStyle w:val="Akapitzlist"/>
        <w:spacing w:after="0"/>
        <w:rPr>
          <w:rFonts w:ascii="Times New Roman" w:hAnsi="Times New Roman" w:cs="Times New Roman"/>
          <w:sz w:val="24"/>
          <w:szCs w:val="24"/>
        </w:rPr>
      </w:pPr>
      <w:r>
        <w:rPr>
          <w:rFonts w:ascii="Times New Roman" w:hAnsi="Times New Roman" w:cs="Times New Roman"/>
          <w:b/>
          <w:sz w:val="24"/>
          <w:szCs w:val="24"/>
        </w:rPr>
        <w:t xml:space="preserve">Radnych obecnych na sali obrad </w:t>
      </w:r>
      <w:r>
        <w:rPr>
          <w:rFonts w:ascii="Times New Roman" w:hAnsi="Times New Roman" w:cs="Times New Roman"/>
          <w:sz w:val="24"/>
          <w:szCs w:val="24"/>
        </w:rPr>
        <w:t>– 12.</w:t>
      </w:r>
    </w:p>
    <w:p w:rsidR="00ED33FE" w:rsidRPr="00ED33FE" w:rsidRDefault="00ED33FE" w:rsidP="00BB4DBC">
      <w:pPr>
        <w:pStyle w:val="Akapitzlist"/>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Na posiedzeniu obecni byli sołtysi </w:t>
      </w:r>
      <w:r>
        <w:rPr>
          <w:rFonts w:ascii="Times New Roman" w:hAnsi="Times New Roman" w:cs="Times New Roman"/>
          <w:sz w:val="20"/>
          <w:szCs w:val="20"/>
        </w:rPr>
        <w:t>( lista obecności sołtysów stanowi zał. nr 2 do protokołu).</w:t>
      </w:r>
    </w:p>
    <w:p w:rsidR="00ED33FE" w:rsidRPr="00ED33FE" w:rsidRDefault="00ED33FE" w:rsidP="00ED33FE">
      <w:pPr>
        <w:pStyle w:val="Akapitzlist"/>
        <w:spacing w:after="0"/>
        <w:rPr>
          <w:rFonts w:ascii="Times New Roman" w:hAnsi="Times New Roman" w:cs="Times New Roman"/>
          <w:b/>
          <w:sz w:val="24"/>
          <w:szCs w:val="24"/>
        </w:rPr>
      </w:pPr>
    </w:p>
    <w:p w:rsidR="00ED33FE" w:rsidRDefault="00ED33FE" w:rsidP="00BB4DBC">
      <w:pPr>
        <w:pStyle w:val="Akapitzlist"/>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Rozpatrzono sprawę porządku obrad sesji Rady Gminy .</w:t>
      </w:r>
    </w:p>
    <w:p w:rsidR="00ED33FE" w:rsidRPr="00CF187C" w:rsidRDefault="00ED33FE" w:rsidP="00BB4DBC">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 xml:space="preserve">Wiceprzewodniczący RG </w:t>
      </w:r>
      <w:r w:rsidR="00CF187C">
        <w:rPr>
          <w:rFonts w:ascii="Times New Roman" w:hAnsi="Times New Roman" w:cs="Times New Roman"/>
          <w:sz w:val="24"/>
          <w:szCs w:val="24"/>
        </w:rPr>
        <w:t xml:space="preserve"> Rys</w:t>
      </w:r>
      <w:r>
        <w:rPr>
          <w:rFonts w:ascii="Times New Roman" w:hAnsi="Times New Roman" w:cs="Times New Roman"/>
          <w:sz w:val="24"/>
          <w:szCs w:val="24"/>
        </w:rPr>
        <w:t xml:space="preserve">zard Dusza poinformował, iż materiały dotyczące obrad sesji Rady Gminy Lesznowola zostały przekazane Radnym do wiadomości w terminie określonym w Statucie Gminy Lesznowola </w:t>
      </w:r>
      <w:r w:rsidR="00CF187C">
        <w:rPr>
          <w:rFonts w:ascii="Times New Roman" w:hAnsi="Times New Roman" w:cs="Times New Roman"/>
          <w:sz w:val="20"/>
          <w:szCs w:val="20"/>
        </w:rPr>
        <w:t>( komplet materiałów na sesję stanowi zał. nr 3 do protokołu).</w:t>
      </w:r>
    </w:p>
    <w:p w:rsidR="00CF187C" w:rsidRDefault="00CF187C" w:rsidP="00BB4DBC">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 xml:space="preserve">Z- ca Wójta M. Ruszkowski wnosi o zdjęcie z porządku obrad  pkt.5t  w sprawie </w:t>
      </w:r>
    </w:p>
    <w:p w:rsidR="00CF187C" w:rsidRDefault="00CF187C" w:rsidP="00CF187C">
      <w:pPr>
        <w:pStyle w:val="Akapitzlist"/>
        <w:ind w:left="1080"/>
        <w:rPr>
          <w:rFonts w:ascii="Times New Roman" w:hAnsi="Times New Roman" w:cs="Times New Roman"/>
          <w:sz w:val="24"/>
          <w:szCs w:val="24"/>
        </w:rPr>
      </w:pPr>
      <w:r>
        <w:rPr>
          <w:rFonts w:ascii="Times New Roman" w:hAnsi="Times New Roman" w:cs="Times New Roman"/>
          <w:sz w:val="24"/>
          <w:szCs w:val="24"/>
        </w:rPr>
        <w:t>uchwalenia  miejscowego  planu zagospodarowania przestrzennego gminy Lesznowola dla części wsi Lesznowola , Kolonia Lesznowola, oraz P.A.N  Jastrzębiec , P.A.N Kosów.</w:t>
      </w:r>
    </w:p>
    <w:p w:rsidR="00CF187C" w:rsidRDefault="00CF187C" w:rsidP="00BB4DBC">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 xml:space="preserve"> Z- ca Wójta M. Ruszkowski wnosi o wniesienie do porządku obrad projektu uchwał</w:t>
      </w:r>
      <w:r w:rsidR="00892FF7">
        <w:rPr>
          <w:rFonts w:ascii="Times New Roman" w:hAnsi="Times New Roman" w:cs="Times New Roman"/>
          <w:sz w:val="24"/>
          <w:szCs w:val="24"/>
        </w:rPr>
        <w:t>y RG w sprawie udzielenia pomocy finansowej Samorządowi Województwa Mazowieckiego w 2014r.</w:t>
      </w:r>
    </w:p>
    <w:p w:rsidR="00CF187C" w:rsidRDefault="00CF187C" w:rsidP="00BB4DBC">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 xml:space="preserve">Głosami : z – 12, p – 0, w – 0 Rada Gminy </w:t>
      </w:r>
      <w:r w:rsidR="00517A3B">
        <w:rPr>
          <w:rFonts w:ascii="Times New Roman" w:hAnsi="Times New Roman" w:cs="Times New Roman"/>
          <w:sz w:val="24"/>
          <w:szCs w:val="24"/>
        </w:rPr>
        <w:t xml:space="preserve">przyjęła wniosek określony w </w:t>
      </w:r>
      <w:proofErr w:type="spellStart"/>
      <w:r w:rsidR="00517A3B">
        <w:rPr>
          <w:rFonts w:ascii="Times New Roman" w:hAnsi="Times New Roman" w:cs="Times New Roman"/>
          <w:sz w:val="24"/>
          <w:szCs w:val="24"/>
        </w:rPr>
        <w:t>ppkt</w:t>
      </w:r>
      <w:proofErr w:type="spellEnd"/>
      <w:r w:rsidR="00517A3B">
        <w:rPr>
          <w:rFonts w:ascii="Times New Roman" w:hAnsi="Times New Roman" w:cs="Times New Roman"/>
          <w:sz w:val="24"/>
          <w:szCs w:val="24"/>
        </w:rPr>
        <w:t>. 2</w:t>
      </w:r>
    </w:p>
    <w:p w:rsidR="00517A3B" w:rsidRDefault="00517A3B" w:rsidP="00BB4DBC">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 xml:space="preserve">Głosami : z – 12, p – 0, w – 0 Rada Gminy przyjęła wniosek określony w </w:t>
      </w:r>
      <w:proofErr w:type="spellStart"/>
      <w:r>
        <w:rPr>
          <w:rFonts w:ascii="Times New Roman" w:hAnsi="Times New Roman" w:cs="Times New Roman"/>
          <w:sz w:val="24"/>
          <w:szCs w:val="24"/>
        </w:rPr>
        <w:t>ppkt</w:t>
      </w:r>
      <w:proofErr w:type="spellEnd"/>
      <w:r>
        <w:rPr>
          <w:rFonts w:ascii="Times New Roman" w:hAnsi="Times New Roman" w:cs="Times New Roman"/>
          <w:sz w:val="24"/>
          <w:szCs w:val="24"/>
        </w:rPr>
        <w:t>. 3</w:t>
      </w:r>
    </w:p>
    <w:p w:rsidR="00517A3B" w:rsidRDefault="00517A3B" w:rsidP="00BB4DBC">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Głosami : z – 12, p - 0, w – 0  Rada Gminy przyjęła przedstawiony porządek obrad z uwzględnieniem zgłoszonych zmian.</w:t>
      </w:r>
    </w:p>
    <w:p w:rsidR="00C11383" w:rsidRDefault="000303E3" w:rsidP="00C11383">
      <w:pPr>
        <w:pStyle w:val="Akapitzlist"/>
        <w:ind w:left="1080"/>
        <w:rPr>
          <w:rFonts w:ascii="Times New Roman" w:hAnsi="Times New Roman" w:cs="Times New Roman"/>
          <w:sz w:val="20"/>
          <w:szCs w:val="20"/>
        </w:rPr>
      </w:pPr>
      <w:r>
        <w:rPr>
          <w:rFonts w:ascii="Times New Roman" w:hAnsi="Times New Roman" w:cs="Times New Roman"/>
          <w:sz w:val="20"/>
          <w:szCs w:val="20"/>
        </w:rPr>
        <w:t>/Radnych obecnych na sali obrad -12 /</w:t>
      </w:r>
    </w:p>
    <w:p w:rsidR="000303E3" w:rsidRPr="000303E3" w:rsidRDefault="000303E3" w:rsidP="00C11383">
      <w:pPr>
        <w:pStyle w:val="Akapitzlist"/>
        <w:ind w:left="1080"/>
        <w:rPr>
          <w:rFonts w:ascii="Times New Roman" w:hAnsi="Times New Roman" w:cs="Times New Roman"/>
          <w:sz w:val="20"/>
          <w:szCs w:val="20"/>
        </w:rPr>
      </w:pPr>
    </w:p>
    <w:p w:rsidR="00ED33FE" w:rsidRDefault="00FD5D03" w:rsidP="00BB4DBC">
      <w:pPr>
        <w:pStyle w:val="Akapitzlist"/>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Przyjęcie sprawozdania Wójta Gminy za okres od 15 stycznia 2014r. do 17 marca 2014r.</w:t>
      </w:r>
    </w:p>
    <w:p w:rsidR="00FD5D03" w:rsidRDefault="003B785C" w:rsidP="00BB4DBC">
      <w:pPr>
        <w:pStyle w:val="Akapitzlist"/>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Sprawę przedstawił Z- ca Wójta M. Ruszkowski, poinformował , iż w okresie od 15 stycznia 2014r. do 17 marca 2014r. </w:t>
      </w:r>
      <w:r w:rsidR="00FD5D03">
        <w:rPr>
          <w:rFonts w:ascii="Times New Roman" w:hAnsi="Times New Roman" w:cs="Times New Roman"/>
          <w:sz w:val="24"/>
          <w:szCs w:val="24"/>
        </w:rPr>
        <w:t xml:space="preserve"> </w:t>
      </w:r>
      <w:r>
        <w:rPr>
          <w:rFonts w:ascii="Times New Roman" w:hAnsi="Times New Roman" w:cs="Times New Roman"/>
          <w:sz w:val="24"/>
          <w:szCs w:val="24"/>
        </w:rPr>
        <w:t xml:space="preserve">Wójt Gminy podjęła 26 zarządzeń </w:t>
      </w:r>
      <w:r w:rsidR="006C7572">
        <w:rPr>
          <w:rFonts w:ascii="Times New Roman" w:hAnsi="Times New Roman" w:cs="Times New Roman"/>
          <w:sz w:val="24"/>
          <w:szCs w:val="24"/>
        </w:rPr>
        <w:t>w bieżących sprawach gminy.</w:t>
      </w:r>
    </w:p>
    <w:p w:rsidR="006C7572" w:rsidRDefault="006C7572" w:rsidP="00BB4DBC">
      <w:pPr>
        <w:pStyle w:val="Akapitzlist"/>
        <w:numPr>
          <w:ilvl w:val="0"/>
          <w:numId w:val="3"/>
        </w:numPr>
        <w:spacing w:after="0"/>
        <w:rPr>
          <w:rFonts w:ascii="Times New Roman" w:hAnsi="Times New Roman" w:cs="Times New Roman"/>
          <w:sz w:val="24"/>
          <w:szCs w:val="24"/>
        </w:rPr>
      </w:pPr>
      <w:r>
        <w:rPr>
          <w:rFonts w:ascii="Times New Roman" w:hAnsi="Times New Roman" w:cs="Times New Roman"/>
          <w:sz w:val="24"/>
          <w:szCs w:val="24"/>
        </w:rPr>
        <w:t>Radny J. Wiśniewski wnioskuje o nie odczytywanie treści sprawozdania Wójta Gminy.</w:t>
      </w:r>
    </w:p>
    <w:p w:rsidR="006C7572" w:rsidRDefault="006C7572" w:rsidP="00BB4DBC">
      <w:pPr>
        <w:pStyle w:val="Akapitzlist"/>
        <w:numPr>
          <w:ilvl w:val="0"/>
          <w:numId w:val="3"/>
        </w:numPr>
        <w:spacing w:after="0"/>
        <w:rPr>
          <w:rFonts w:ascii="Times New Roman" w:hAnsi="Times New Roman" w:cs="Times New Roman"/>
          <w:sz w:val="24"/>
          <w:szCs w:val="24"/>
        </w:rPr>
      </w:pPr>
      <w:r>
        <w:rPr>
          <w:rFonts w:ascii="Times New Roman" w:hAnsi="Times New Roman" w:cs="Times New Roman"/>
          <w:sz w:val="24"/>
          <w:szCs w:val="24"/>
        </w:rPr>
        <w:t>Głosami : z – 12, p – 0, w – 0 Rada Gminy przyjęła wniosek określony w ppkt.2</w:t>
      </w:r>
    </w:p>
    <w:p w:rsidR="006C7572" w:rsidRDefault="006C7572" w:rsidP="00BB4DBC">
      <w:pPr>
        <w:pStyle w:val="Akapitzlist"/>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Radny M. Kania zwraca się z prośb</w:t>
      </w:r>
      <w:r w:rsidR="000303E3">
        <w:rPr>
          <w:rFonts w:ascii="Times New Roman" w:hAnsi="Times New Roman" w:cs="Times New Roman"/>
          <w:sz w:val="24"/>
          <w:szCs w:val="24"/>
        </w:rPr>
        <w:t>ą</w:t>
      </w:r>
      <w:r>
        <w:rPr>
          <w:rFonts w:ascii="Times New Roman" w:hAnsi="Times New Roman" w:cs="Times New Roman"/>
          <w:sz w:val="24"/>
          <w:szCs w:val="24"/>
        </w:rPr>
        <w:t xml:space="preserve"> o wyjaśnienie zarządzenia Nr 29/2014.</w:t>
      </w:r>
    </w:p>
    <w:p w:rsidR="006C7572" w:rsidRDefault="006C7572" w:rsidP="00BB4DBC">
      <w:pPr>
        <w:pStyle w:val="Akapitzlist"/>
        <w:numPr>
          <w:ilvl w:val="0"/>
          <w:numId w:val="3"/>
        </w:numPr>
        <w:spacing w:after="0"/>
        <w:rPr>
          <w:rFonts w:ascii="Times New Roman" w:hAnsi="Times New Roman" w:cs="Times New Roman"/>
          <w:sz w:val="24"/>
          <w:szCs w:val="24"/>
        </w:rPr>
      </w:pPr>
      <w:r>
        <w:rPr>
          <w:rFonts w:ascii="Times New Roman" w:hAnsi="Times New Roman" w:cs="Times New Roman"/>
          <w:sz w:val="24"/>
          <w:szCs w:val="24"/>
        </w:rPr>
        <w:t>Radna J. Gawęda zwraca się z prośb</w:t>
      </w:r>
      <w:r w:rsidR="000303E3">
        <w:rPr>
          <w:rFonts w:ascii="Times New Roman" w:hAnsi="Times New Roman" w:cs="Times New Roman"/>
          <w:sz w:val="24"/>
          <w:szCs w:val="24"/>
        </w:rPr>
        <w:t>ą</w:t>
      </w:r>
      <w:r>
        <w:rPr>
          <w:rFonts w:ascii="Times New Roman" w:hAnsi="Times New Roman" w:cs="Times New Roman"/>
          <w:sz w:val="24"/>
          <w:szCs w:val="24"/>
        </w:rPr>
        <w:t xml:space="preserve"> o wyjaśnienie zarządzenia nr 10/2014r.</w:t>
      </w:r>
    </w:p>
    <w:p w:rsidR="006C7572" w:rsidRDefault="006C7572" w:rsidP="00BB4DBC">
      <w:pPr>
        <w:pStyle w:val="Akapitzlist"/>
        <w:numPr>
          <w:ilvl w:val="0"/>
          <w:numId w:val="3"/>
        </w:numPr>
        <w:spacing w:after="0"/>
        <w:rPr>
          <w:rFonts w:ascii="Times New Roman" w:hAnsi="Times New Roman" w:cs="Times New Roman"/>
          <w:sz w:val="24"/>
          <w:szCs w:val="24"/>
        </w:rPr>
      </w:pPr>
      <w:r>
        <w:rPr>
          <w:rFonts w:ascii="Times New Roman" w:hAnsi="Times New Roman" w:cs="Times New Roman"/>
          <w:sz w:val="24"/>
          <w:szCs w:val="24"/>
        </w:rPr>
        <w:t>Z- ca Wójta M. Ruszkowski  udzielił szczegółowych wyjaśnień na pytania określone w ppkt.4 i 5.</w:t>
      </w:r>
    </w:p>
    <w:p w:rsidR="006C7572" w:rsidRDefault="006C7572" w:rsidP="00BB4DBC">
      <w:pPr>
        <w:pStyle w:val="Akapitzlist"/>
        <w:numPr>
          <w:ilvl w:val="0"/>
          <w:numId w:val="3"/>
        </w:numPr>
        <w:spacing w:after="0"/>
        <w:rPr>
          <w:rFonts w:ascii="Times New Roman" w:hAnsi="Times New Roman" w:cs="Times New Roman"/>
          <w:sz w:val="24"/>
          <w:szCs w:val="24"/>
        </w:rPr>
      </w:pPr>
      <w:r>
        <w:rPr>
          <w:rFonts w:ascii="Times New Roman" w:hAnsi="Times New Roman" w:cs="Times New Roman"/>
          <w:sz w:val="24"/>
          <w:szCs w:val="24"/>
        </w:rPr>
        <w:t>Głosami : z 0 12, p – 0, w – 0 Rada Gminy przyjęła sprawozdani</w:t>
      </w:r>
      <w:r w:rsidR="00C27906">
        <w:rPr>
          <w:rFonts w:ascii="Times New Roman" w:hAnsi="Times New Roman" w:cs="Times New Roman"/>
          <w:sz w:val="24"/>
          <w:szCs w:val="24"/>
        </w:rPr>
        <w:t>e Wójta Gminy za okres od 15 sty</w:t>
      </w:r>
      <w:r>
        <w:rPr>
          <w:rFonts w:ascii="Times New Roman" w:hAnsi="Times New Roman" w:cs="Times New Roman"/>
          <w:sz w:val="24"/>
          <w:szCs w:val="24"/>
        </w:rPr>
        <w:t>cznia 2014r. do 17 marc</w:t>
      </w:r>
      <w:r w:rsidR="00C27906">
        <w:rPr>
          <w:rFonts w:ascii="Times New Roman" w:hAnsi="Times New Roman" w:cs="Times New Roman"/>
          <w:sz w:val="24"/>
          <w:szCs w:val="24"/>
        </w:rPr>
        <w:t xml:space="preserve">a </w:t>
      </w:r>
      <w:r>
        <w:rPr>
          <w:rFonts w:ascii="Times New Roman" w:hAnsi="Times New Roman" w:cs="Times New Roman"/>
          <w:sz w:val="24"/>
          <w:szCs w:val="24"/>
        </w:rPr>
        <w:t xml:space="preserve"> 2014r.</w:t>
      </w:r>
    </w:p>
    <w:p w:rsidR="00C27906" w:rsidRDefault="000303E3" w:rsidP="00C27906">
      <w:pPr>
        <w:pStyle w:val="Akapitzlist"/>
        <w:spacing w:after="0"/>
        <w:ind w:left="1080"/>
        <w:rPr>
          <w:rFonts w:ascii="Times New Roman" w:hAnsi="Times New Roman" w:cs="Times New Roman"/>
          <w:sz w:val="20"/>
          <w:szCs w:val="20"/>
        </w:rPr>
      </w:pPr>
      <w:r>
        <w:rPr>
          <w:rFonts w:ascii="Times New Roman" w:hAnsi="Times New Roman" w:cs="Times New Roman"/>
          <w:sz w:val="20"/>
          <w:szCs w:val="20"/>
        </w:rPr>
        <w:t>/</w:t>
      </w:r>
      <w:r w:rsidR="009B47D7">
        <w:rPr>
          <w:rFonts w:ascii="Times New Roman" w:hAnsi="Times New Roman" w:cs="Times New Roman"/>
          <w:sz w:val="20"/>
          <w:szCs w:val="20"/>
        </w:rPr>
        <w:t>Radnych obecnych na sali obrad- 12/</w:t>
      </w:r>
    </w:p>
    <w:p w:rsidR="009B47D7" w:rsidRPr="000303E3" w:rsidRDefault="009B47D7" w:rsidP="00C27906">
      <w:pPr>
        <w:pStyle w:val="Akapitzlist"/>
        <w:spacing w:after="0"/>
        <w:ind w:left="1080"/>
        <w:rPr>
          <w:rFonts w:ascii="Times New Roman" w:hAnsi="Times New Roman" w:cs="Times New Roman"/>
          <w:sz w:val="20"/>
          <w:szCs w:val="20"/>
        </w:rPr>
      </w:pPr>
    </w:p>
    <w:p w:rsidR="00C27906" w:rsidRDefault="00C27906" w:rsidP="00BB4DBC">
      <w:pPr>
        <w:pStyle w:val="Akapitzlist"/>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Informacja Przewodniczącego Rady Gminy o działaniach podejmowanych w okresie miedzy sesjami.</w:t>
      </w:r>
    </w:p>
    <w:p w:rsidR="00C27906" w:rsidRDefault="00C27906" w:rsidP="00BB4DBC">
      <w:pPr>
        <w:pStyle w:val="Akapitzlist"/>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 Wiceprzewodniczący RG R. Dusza poinformował o działaniach Przewodniczącej Rady Gminy podejmowanych w okresie między sesjami :</w:t>
      </w:r>
    </w:p>
    <w:p w:rsidR="00C27906" w:rsidRDefault="00C27906"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w:t>
      </w:r>
      <w:r w:rsidR="00D81890">
        <w:rPr>
          <w:rFonts w:ascii="Times New Roman" w:hAnsi="Times New Roman" w:cs="Times New Roman"/>
          <w:sz w:val="24"/>
          <w:szCs w:val="24"/>
        </w:rPr>
        <w:t xml:space="preserve">  31.01.2014r.  zebranie sprawozdawcze w OSP w Mrokowie,</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02.02.2014r. X Memoriał piłki nożnej im. Marcina Rowińskiego w CE i S w </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Mysiadle,</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Rozstrzygniecie Konkursu „ Mistrz czytelnictwa” – Centrum Integracji w  </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Magdalence,</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08.03.2014r.  X Międzynarodowy  Turniej Piłkarski o puchar Prezesa </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Mazowieckiego Zw. Pracodawców gm. Lesznowola,</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11.03.2014r. Debata o bezpieczeństwie w Starostwie Powiatowym w Piasecznie,</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14.04.2014r. Konwent Wójtów i Burmistrzów Powiatu Piaseczyńskiego – </w:t>
      </w:r>
    </w:p>
    <w:p w:rsidR="00D81890"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Centrum Integracji Społecznej w Magdalence,</w:t>
      </w:r>
    </w:p>
    <w:p w:rsidR="00D65784" w:rsidRDefault="00D81890"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19.03.2014r. Odsłonięcie odrestaurowanego pomnika św. Jana Nepomucena </w:t>
      </w:r>
    </w:p>
    <w:p w:rsidR="00D81890" w:rsidRDefault="00D65784" w:rsidP="00C27906">
      <w:pPr>
        <w:pStyle w:val="Akapitzlist"/>
        <w:spacing w:after="0"/>
        <w:ind w:left="1080"/>
        <w:rPr>
          <w:rFonts w:ascii="Times New Roman" w:hAnsi="Times New Roman" w:cs="Times New Roman"/>
          <w:sz w:val="24"/>
          <w:szCs w:val="24"/>
        </w:rPr>
      </w:pPr>
      <w:r>
        <w:rPr>
          <w:rFonts w:ascii="Times New Roman" w:hAnsi="Times New Roman" w:cs="Times New Roman"/>
          <w:sz w:val="24"/>
          <w:szCs w:val="24"/>
        </w:rPr>
        <w:t xml:space="preserve">    </w:t>
      </w:r>
      <w:r w:rsidR="00D81890">
        <w:rPr>
          <w:rFonts w:ascii="Times New Roman" w:hAnsi="Times New Roman" w:cs="Times New Roman"/>
          <w:sz w:val="24"/>
          <w:szCs w:val="24"/>
        </w:rPr>
        <w:t>przy kaplicy w Lesznowoli</w:t>
      </w:r>
      <w:r>
        <w:rPr>
          <w:rFonts w:ascii="Times New Roman" w:hAnsi="Times New Roman" w:cs="Times New Roman"/>
          <w:sz w:val="24"/>
          <w:szCs w:val="24"/>
        </w:rPr>
        <w:t xml:space="preserve">. </w:t>
      </w:r>
    </w:p>
    <w:p w:rsidR="00C27906" w:rsidRDefault="00C27906" w:rsidP="00C27906">
      <w:pPr>
        <w:spacing w:after="0"/>
        <w:rPr>
          <w:rFonts w:ascii="Times New Roman" w:hAnsi="Times New Roman" w:cs="Times New Roman"/>
          <w:sz w:val="24"/>
          <w:szCs w:val="24"/>
        </w:rPr>
      </w:pPr>
      <w:r>
        <w:rPr>
          <w:rFonts w:ascii="Times New Roman" w:hAnsi="Times New Roman" w:cs="Times New Roman"/>
          <w:sz w:val="24"/>
          <w:szCs w:val="24"/>
        </w:rPr>
        <w:t xml:space="preserve">            2)  Informacje przyjęto do wiadomości.</w:t>
      </w:r>
    </w:p>
    <w:p w:rsidR="00C27906" w:rsidRDefault="00C27906" w:rsidP="00C27906">
      <w:pPr>
        <w:spacing w:after="0"/>
        <w:rPr>
          <w:rFonts w:ascii="Times New Roman" w:hAnsi="Times New Roman" w:cs="Times New Roman"/>
          <w:sz w:val="24"/>
          <w:szCs w:val="24"/>
        </w:rPr>
      </w:pPr>
    </w:p>
    <w:p w:rsidR="00C27906" w:rsidRDefault="00C27906" w:rsidP="00BB4DBC">
      <w:pPr>
        <w:pStyle w:val="Akapitzlist"/>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zmiany Wieloletniej Prognozy Finansowej Gminy Lesznowola na lata 2014 – 2022.</w:t>
      </w:r>
    </w:p>
    <w:p w:rsidR="00C27906" w:rsidRDefault="00C27906" w:rsidP="00BB4DBC">
      <w:pPr>
        <w:pStyle w:val="Akapitzlis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Skarbnik Gminy E. Obłuska.</w:t>
      </w:r>
    </w:p>
    <w:p w:rsidR="001C16D9" w:rsidRDefault="001C16D9" w:rsidP="001C16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27906">
        <w:rPr>
          <w:rFonts w:ascii="Times New Roman" w:hAnsi="Times New Roman" w:cs="Times New Roman"/>
          <w:sz w:val="24"/>
          <w:szCs w:val="24"/>
        </w:rPr>
        <w:t xml:space="preserve">Skarbnik Gminy E. Obłuska </w:t>
      </w:r>
      <w:r>
        <w:rPr>
          <w:rFonts w:ascii="Times New Roman" w:hAnsi="Times New Roman" w:cs="Times New Roman"/>
          <w:sz w:val="24"/>
          <w:szCs w:val="24"/>
        </w:rPr>
        <w:t xml:space="preserve"> przedstawiła objaśnienie  do uchwały </w:t>
      </w:r>
      <w:r w:rsidRPr="006F1148">
        <w:rPr>
          <w:rFonts w:ascii="Cambria" w:hAnsi="Cambria"/>
          <w:b/>
          <w:sz w:val="24"/>
          <w:szCs w:val="24"/>
        </w:rPr>
        <w:t xml:space="preserve"> </w:t>
      </w:r>
      <w:r w:rsidRPr="001C16D9">
        <w:rPr>
          <w:rFonts w:ascii="Times New Roman" w:hAnsi="Times New Roman" w:cs="Times New Roman"/>
          <w:sz w:val="24"/>
          <w:szCs w:val="24"/>
        </w:rPr>
        <w:t xml:space="preserve">Rady Gminy </w:t>
      </w:r>
      <w:r>
        <w:rPr>
          <w:rFonts w:ascii="Times New Roman" w:hAnsi="Times New Roman" w:cs="Times New Roman"/>
          <w:sz w:val="24"/>
          <w:szCs w:val="24"/>
        </w:rPr>
        <w:t xml:space="preserve">            </w:t>
      </w:r>
    </w:p>
    <w:p w:rsidR="001C16D9" w:rsidRDefault="001C16D9" w:rsidP="001C16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16D9">
        <w:rPr>
          <w:rFonts w:ascii="Times New Roman" w:hAnsi="Times New Roman" w:cs="Times New Roman"/>
          <w:sz w:val="24"/>
          <w:szCs w:val="24"/>
        </w:rPr>
        <w:t xml:space="preserve">zmieniającej uchwałę w sprawie uchwalenia </w:t>
      </w:r>
      <w:r>
        <w:rPr>
          <w:rFonts w:ascii="Times New Roman" w:hAnsi="Times New Roman" w:cs="Times New Roman"/>
          <w:sz w:val="24"/>
          <w:szCs w:val="24"/>
        </w:rPr>
        <w:t>W</w:t>
      </w:r>
      <w:r w:rsidRPr="001C16D9">
        <w:rPr>
          <w:rFonts w:ascii="Times New Roman" w:hAnsi="Times New Roman" w:cs="Times New Roman"/>
          <w:sz w:val="24"/>
          <w:szCs w:val="24"/>
        </w:rPr>
        <w:t xml:space="preserve">ieloletniej Prognozy Finansowej </w:t>
      </w:r>
    </w:p>
    <w:p w:rsidR="001C16D9" w:rsidRPr="001C16D9" w:rsidRDefault="001C16D9" w:rsidP="001C16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16D9">
        <w:rPr>
          <w:rFonts w:ascii="Times New Roman" w:hAnsi="Times New Roman" w:cs="Times New Roman"/>
          <w:sz w:val="24"/>
          <w:szCs w:val="24"/>
        </w:rPr>
        <w:t>Gminy Lesznowola</w:t>
      </w:r>
      <w:r>
        <w:rPr>
          <w:rFonts w:ascii="Times New Roman" w:hAnsi="Times New Roman" w:cs="Times New Roman"/>
          <w:sz w:val="24"/>
          <w:szCs w:val="24"/>
        </w:rPr>
        <w:t xml:space="preserve"> </w:t>
      </w:r>
      <w:r w:rsidRPr="001C16D9">
        <w:rPr>
          <w:rFonts w:ascii="Times New Roman" w:hAnsi="Times New Roman" w:cs="Times New Roman"/>
          <w:sz w:val="24"/>
          <w:szCs w:val="24"/>
        </w:rPr>
        <w:t>na lata 2014-2022</w:t>
      </w:r>
    </w:p>
    <w:p w:rsidR="001C16D9" w:rsidRPr="006F1148" w:rsidRDefault="001C16D9" w:rsidP="001C16D9">
      <w:pPr>
        <w:spacing w:after="0" w:line="240" w:lineRule="auto"/>
        <w:rPr>
          <w:rFonts w:ascii="Cambria" w:hAnsi="Cambria"/>
          <w:sz w:val="24"/>
          <w:szCs w:val="24"/>
        </w:rPr>
      </w:pP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b/>
          <w:sz w:val="24"/>
          <w:szCs w:val="24"/>
        </w:rPr>
        <w:t>Załącznik Nr 1 - „Wieloletnia Prognoza Finansowa</w:t>
      </w:r>
      <w:r w:rsidRPr="001C16D9">
        <w:rPr>
          <w:rFonts w:ascii="Times New Roman" w:hAnsi="Times New Roman" w:cs="Times New Roman"/>
          <w:b/>
          <w:sz w:val="26"/>
          <w:szCs w:val="26"/>
        </w:rPr>
        <w:t xml:space="preserve">” </w:t>
      </w:r>
      <w:r w:rsidRPr="001C16D9">
        <w:rPr>
          <w:rFonts w:ascii="Times New Roman" w:hAnsi="Times New Roman" w:cs="Times New Roman"/>
          <w:sz w:val="24"/>
          <w:szCs w:val="24"/>
        </w:rPr>
        <w:t xml:space="preserve"> (w stosunku do WPF z dnia 20 grudnia  2013r zmienia się w sposób następujący:</w:t>
      </w:r>
    </w:p>
    <w:p w:rsidR="001C16D9" w:rsidRPr="001C16D9" w:rsidRDefault="001C16D9" w:rsidP="001C16D9">
      <w:pPr>
        <w:pStyle w:val="Bezodstpw"/>
        <w:jc w:val="both"/>
        <w:rPr>
          <w:rFonts w:ascii="Times New Roman" w:hAnsi="Times New Roman" w:cs="Times New Roman"/>
          <w:sz w:val="24"/>
          <w:szCs w:val="24"/>
        </w:rPr>
      </w:pP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1. Wpisuje się faktyczne wykonanie dochodów i wydatków za rok 2013.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b/>
          <w:sz w:val="24"/>
          <w:szCs w:val="24"/>
        </w:rPr>
        <w:t>2. Plan dochodów w 2014r. zwiększa</w:t>
      </w:r>
      <w:r w:rsidRPr="001C16D9">
        <w:rPr>
          <w:rFonts w:ascii="Times New Roman" w:hAnsi="Times New Roman" w:cs="Times New Roman"/>
          <w:sz w:val="24"/>
          <w:szCs w:val="24"/>
        </w:rPr>
        <w:t xml:space="preserve"> się z kwoty </w:t>
      </w:r>
      <w:r w:rsidRPr="001C16D9">
        <w:rPr>
          <w:rFonts w:ascii="Times New Roman" w:hAnsi="Times New Roman" w:cs="Times New Roman"/>
          <w:b/>
          <w:sz w:val="24"/>
          <w:szCs w:val="24"/>
        </w:rPr>
        <w:t>123.830.447,-zł</w:t>
      </w:r>
      <w:r w:rsidRPr="001C16D9">
        <w:rPr>
          <w:rFonts w:ascii="Times New Roman" w:hAnsi="Times New Roman" w:cs="Times New Roman"/>
          <w:sz w:val="24"/>
          <w:szCs w:val="24"/>
        </w:rPr>
        <w:t xml:space="preserve">  do kwoty</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b/>
          <w:sz w:val="24"/>
          <w:szCs w:val="24"/>
        </w:rPr>
        <w:t xml:space="preserve">    127.746.810,-zł</w:t>
      </w:r>
      <w:r w:rsidRPr="001C16D9">
        <w:rPr>
          <w:rFonts w:ascii="Times New Roman" w:hAnsi="Times New Roman" w:cs="Times New Roman"/>
          <w:sz w:val="24"/>
          <w:szCs w:val="24"/>
        </w:rPr>
        <w:t xml:space="preserve"> (w tym zmiany wprowadzone Zarządzeniem Nr 14/2014 Wójta Gminy Lesznowola z dnia 3 lutego 20104r)  tj. o kwotę </w:t>
      </w:r>
      <w:r w:rsidRPr="001C16D9">
        <w:rPr>
          <w:rFonts w:ascii="Times New Roman" w:hAnsi="Times New Roman" w:cs="Times New Roman"/>
          <w:b/>
          <w:sz w:val="24"/>
          <w:szCs w:val="24"/>
        </w:rPr>
        <w:t>3.916.363,-zł</w:t>
      </w:r>
      <w:r w:rsidRPr="001C16D9">
        <w:rPr>
          <w:rFonts w:ascii="Times New Roman" w:hAnsi="Times New Roman" w:cs="Times New Roman"/>
          <w:sz w:val="24"/>
          <w:szCs w:val="24"/>
        </w:rPr>
        <w:t xml:space="preserve">  która wynika:</w:t>
      </w:r>
    </w:p>
    <w:p w:rsidR="001C16D9" w:rsidRPr="001C16D9" w:rsidRDefault="001C16D9" w:rsidP="001C16D9">
      <w:pPr>
        <w:pStyle w:val="Bezodstpw"/>
        <w:ind w:right="-142"/>
        <w:jc w:val="both"/>
        <w:rPr>
          <w:rFonts w:ascii="Times New Roman" w:hAnsi="Times New Roman" w:cs="Times New Roman"/>
          <w:sz w:val="24"/>
          <w:szCs w:val="24"/>
        </w:rPr>
      </w:pPr>
      <w:r w:rsidRPr="001C16D9">
        <w:rPr>
          <w:rFonts w:ascii="Times New Roman" w:hAnsi="Times New Roman" w:cs="Times New Roman"/>
          <w:sz w:val="24"/>
          <w:szCs w:val="24"/>
        </w:rPr>
        <w:t>a) ze zmniejszenia planu dochodów bieżących w celu ich urealnienia o kwotę   800.900,-zł ,-w tym z tytułu dotacji 900,-zł</w:t>
      </w:r>
    </w:p>
    <w:p w:rsidR="001C16D9" w:rsidRPr="001C16D9" w:rsidRDefault="001C16D9" w:rsidP="001C16D9">
      <w:pPr>
        <w:pStyle w:val="Bezodstpw"/>
        <w:ind w:right="-142"/>
        <w:jc w:val="both"/>
        <w:rPr>
          <w:rFonts w:ascii="Times New Roman" w:hAnsi="Times New Roman" w:cs="Times New Roman"/>
          <w:sz w:val="24"/>
          <w:szCs w:val="24"/>
        </w:rPr>
      </w:pPr>
      <w:r w:rsidRPr="001C16D9">
        <w:rPr>
          <w:rFonts w:ascii="Times New Roman" w:hAnsi="Times New Roman" w:cs="Times New Roman"/>
          <w:sz w:val="24"/>
          <w:szCs w:val="24"/>
        </w:rPr>
        <w:t>b) ze zwiększenia planu dochodów bieżących o kwotę 3.784.098,-zł w tym:</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 z tytułu rozliczenia podatku VAT z lat ubiegłych o kwotę 1.069.730,-zł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 z tytułu subwencji oświatowej – 24.147,-zł</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lastRenderedPageBreak/>
        <w:t xml:space="preserve">   - z tytułu dotacji - 2.574.492,-zł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z tytułu wpłat dochodów własnych - 115.729,-zł</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c) ze zwiększenia planu dochodów majątkowych o kwotę 933.165,-zł z tytułu otrzymanej dotacji za projekt UE za 2013r.</w:t>
      </w:r>
    </w:p>
    <w:p w:rsidR="001C16D9" w:rsidRPr="001C16D9" w:rsidRDefault="001C16D9" w:rsidP="001C16D9">
      <w:pPr>
        <w:pStyle w:val="Akapitzlist"/>
        <w:spacing w:after="0" w:line="240" w:lineRule="auto"/>
        <w:ind w:left="0"/>
        <w:jc w:val="both"/>
        <w:rPr>
          <w:rFonts w:ascii="Times New Roman" w:hAnsi="Times New Roman" w:cs="Times New Roman"/>
          <w:sz w:val="24"/>
          <w:szCs w:val="24"/>
        </w:rPr>
      </w:pPr>
    </w:p>
    <w:p w:rsidR="001C16D9" w:rsidRPr="001C16D9" w:rsidRDefault="001C16D9" w:rsidP="001C16D9">
      <w:pPr>
        <w:pStyle w:val="Akapitzlist"/>
        <w:spacing w:after="0" w:line="240" w:lineRule="auto"/>
        <w:ind w:left="0"/>
        <w:jc w:val="both"/>
        <w:rPr>
          <w:rFonts w:ascii="Times New Roman" w:hAnsi="Times New Roman" w:cs="Times New Roman"/>
          <w:sz w:val="24"/>
          <w:szCs w:val="24"/>
        </w:rPr>
      </w:pPr>
      <w:r w:rsidRPr="001C16D9">
        <w:rPr>
          <w:rFonts w:ascii="Times New Roman" w:hAnsi="Times New Roman" w:cs="Times New Roman"/>
          <w:b/>
          <w:sz w:val="24"/>
          <w:szCs w:val="24"/>
        </w:rPr>
        <w:t>3. Plan wydatków na rok 2014</w:t>
      </w:r>
      <w:r w:rsidRPr="001C16D9">
        <w:rPr>
          <w:rFonts w:ascii="Times New Roman" w:hAnsi="Times New Roman" w:cs="Times New Roman"/>
          <w:sz w:val="24"/>
          <w:szCs w:val="24"/>
        </w:rPr>
        <w:t xml:space="preserve"> zwiększa się z kwoty </w:t>
      </w:r>
      <w:r w:rsidRPr="001C16D9">
        <w:rPr>
          <w:rFonts w:ascii="Times New Roman" w:hAnsi="Times New Roman" w:cs="Times New Roman"/>
          <w:b/>
          <w:sz w:val="24"/>
          <w:szCs w:val="24"/>
        </w:rPr>
        <w:t xml:space="preserve">112.173.994,-zł </w:t>
      </w:r>
      <w:r w:rsidRPr="001C16D9">
        <w:rPr>
          <w:rFonts w:ascii="Times New Roman" w:hAnsi="Times New Roman" w:cs="Times New Roman"/>
          <w:sz w:val="24"/>
          <w:szCs w:val="24"/>
        </w:rPr>
        <w:t xml:space="preserve">do kwoty    </w:t>
      </w:r>
      <w:r w:rsidRPr="001C16D9">
        <w:rPr>
          <w:rFonts w:ascii="Times New Roman" w:hAnsi="Times New Roman" w:cs="Times New Roman"/>
          <w:b/>
          <w:sz w:val="24"/>
          <w:szCs w:val="24"/>
        </w:rPr>
        <w:t>116.090.357,-zł</w:t>
      </w:r>
      <w:r w:rsidRPr="001C16D9">
        <w:rPr>
          <w:rFonts w:ascii="Times New Roman" w:hAnsi="Times New Roman" w:cs="Times New Roman"/>
          <w:sz w:val="24"/>
          <w:szCs w:val="24"/>
        </w:rPr>
        <w:t xml:space="preserve"> tj. o kwotę </w:t>
      </w:r>
      <w:r w:rsidRPr="001C16D9">
        <w:rPr>
          <w:rFonts w:ascii="Times New Roman" w:hAnsi="Times New Roman" w:cs="Times New Roman"/>
          <w:b/>
          <w:sz w:val="24"/>
          <w:szCs w:val="24"/>
        </w:rPr>
        <w:t>3.916.363,-zł</w:t>
      </w:r>
      <w:r w:rsidRPr="001C16D9">
        <w:rPr>
          <w:rFonts w:ascii="Times New Roman" w:hAnsi="Times New Roman" w:cs="Times New Roman"/>
          <w:sz w:val="24"/>
          <w:szCs w:val="24"/>
        </w:rPr>
        <w:t>, która wynika między innymi:</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1) ze zmniejszeń planu wydatków o  kwotę 2.083.073,-zł w tym:</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a) wydatków bieżących o kwotę 1225.367,-zł w tym:</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 wydatki na selektywną zbiórkę odpadów komunalnych 875.467,-zł</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 dotacje celowe (na pomoc finansową )- 230.000,-zł</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 pozostałe wydatki 119.900,-zł (przeniesienia)</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b) wydatków majątkowych o kwotę 857.706,-zł w tym:</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-o kwotę 400.000,-zł  przeznaczoną na budowę drogi. Zadanie przeniesione do WPF</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-o kwotę 457.706,-zł – oszczędności w wyniku przetargu</w:t>
      </w:r>
    </w:p>
    <w:p w:rsidR="001C16D9" w:rsidRPr="001C16D9" w:rsidRDefault="001C16D9" w:rsidP="001C16D9">
      <w:pPr>
        <w:pStyle w:val="Akapitzlist"/>
        <w:spacing w:after="0" w:line="240" w:lineRule="auto"/>
        <w:ind w:left="142"/>
        <w:jc w:val="both"/>
        <w:rPr>
          <w:rFonts w:ascii="Times New Roman" w:hAnsi="Times New Roman" w:cs="Times New Roman"/>
          <w:sz w:val="24"/>
          <w:szCs w:val="24"/>
        </w:rPr>
      </w:pPr>
      <w:r w:rsidRPr="001C16D9">
        <w:rPr>
          <w:rFonts w:ascii="Times New Roman" w:hAnsi="Times New Roman" w:cs="Times New Roman"/>
          <w:sz w:val="24"/>
          <w:szCs w:val="24"/>
        </w:rPr>
        <w:t>2) ze zwiększeń planu wydatków bieżących o kwotę 4.829.054,-zł w tym między innymi:</w:t>
      </w:r>
    </w:p>
    <w:p w:rsidR="001C16D9" w:rsidRPr="001C16D9" w:rsidRDefault="001C16D9" w:rsidP="001C16D9">
      <w:pPr>
        <w:pStyle w:val="Akapitzlist"/>
        <w:spacing w:after="0" w:line="240" w:lineRule="auto"/>
        <w:ind w:left="0"/>
        <w:jc w:val="both"/>
        <w:rPr>
          <w:rFonts w:ascii="Times New Roman" w:hAnsi="Times New Roman" w:cs="Times New Roman"/>
          <w:sz w:val="24"/>
          <w:szCs w:val="24"/>
        </w:rPr>
      </w:pPr>
      <w:r w:rsidRPr="001C16D9">
        <w:rPr>
          <w:rFonts w:ascii="Times New Roman" w:hAnsi="Times New Roman" w:cs="Times New Roman"/>
          <w:sz w:val="24"/>
          <w:szCs w:val="24"/>
        </w:rPr>
        <w:t>- na cele gospodarki gruntami i nieruchomościami 888.977,-zł–szczególnie na wypłatę</w:t>
      </w:r>
    </w:p>
    <w:p w:rsidR="001C16D9" w:rsidRPr="001C16D9" w:rsidRDefault="001C16D9" w:rsidP="001C16D9">
      <w:pPr>
        <w:pStyle w:val="Akapitzlist"/>
        <w:spacing w:after="0" w:line="240" w:lineRule="auto"/>
        <w:ind w:left="0"/>
        <w:jc w:val="both"/>
        <w:rPr>
          <w:rFonts w:ascii="Times New Roman" w:hAnsi="Times New Roman" w:cs="Times New Roman"/>
          <w:sz w:val="24"/>
          <w:szCs w:val="24"/>
        </w:rPr>
      </w:pPr>
      <w:r w:rsidRPr="001C16D9">
        <w:rPr>
          <w:rFonts w:ascii="Times New Roman" w:hAnsi="Times New Roman" w:cs="Times New Roman"/>
          <w:sz w:val="24"/>
          <w:szCs w:val="24"/>
        </w:rPr>
        <w:t xml:space="preserve">   odszkodowań za drogi gminne (Prawomocne decyzje Starosty Piaseczyńskiego</w:t>
      </w:r>
    </w:p>
    <w:p w:rsidR="001C16D9" w:rsidRPr="001C16D9" w:rsidRDefault="001C16D9" w:rsidP="001C16D9">
      <w:pPr>
        <w:pStyle w:val="Akapitzlist"/>
        <w:spacing w:after="0" w:line="240" w:lineRule="auto"/>
        <w:ind w:left="0"/>
        <w:jc w:val="both"/>
        <w:rPr>
          <w:rFonts w:ascii="Times New Roman" w:hAnsi="Times New Roman" w:cs="Times New Roman"/>
          <w:sz w:val="24"/>
          <w:szCs w:val="24"/>
        </w:rPr>
      </w:pPr>
      <w:r w:rsidRPr="001C16D9">
        <w:rPr>
          <w:rFonts w:ascii="Times New Roman" w:hAnsi="Times New Roman" w:cs="Times New Roman"/>
          <w:sz w:val="24"/>
          <w:szCs w:val="24"/>
        </w:rPr>
        <w:t xml:space="preserve">   331.740,-zł), </w:t>
      </w:r>
    </w:p>
    <w:p w:rsidR="001C16D9" w:rsidRPr="001C16D9" w:rsidRDefault="001C16D9" w:rsidP="001C16D9">
      <w:pPr>
        <w:pStyle w:val="Akapitzlist"/>
        <w:spacing w:after="0" w:line="240" w:lineRule="auto"/>
        <w:ind w:left="0"/>
        <w:jc w:val="both"/>
        <w:rPr>
          <w:rFonts w:ascii="Times New Roman" w:hAnsi="Times New Roman" w:cs="Times New Roman"/>
          <w:sz w:val="24"/>
          <w:szCs w:val="24"/>
        </w:rPr>
      </w:pPr>
      <w:r w:rsidRPr="001C16D9">
        <w:rPr>
          <w:rFonts w:ascii="Times New Roman" w:hAnsi="Times New Roman" w:cs="Times New Roman"/>
          <w:sz w:val="24"/>
          <w:szCs w:val="24"/>
        </w:rPr>
        <w:t>-na cele administracji publicznej 195.467,-zł, (opłaty pocztowe)</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na cele oświaty, edukacyjnej opieki wychowawczej i kultury fizycznej  2.879.831,-zł.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na cele bezpieczeństwa publicznego – 117.500,-zł</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3) ze zwiększenia planu wydatków majątkowych o kwotę 1.170.382,-zł w tym między innymi na budowę dróg – 879.000,-zł.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b/>
          <w:sz w:val="24"/>
          <w:szCs w:val="24"/>
        </w:rPr>
        <w:t xml:space="preserve">4. </w:t>
      </w:r>
      <w:r w:rsidRPr="001C16D9">
        <w:rPr>
          <w:rFonts w:ascii="Times New Roman" w:hAnsi="Times New Roman" w:cs="Times New Roman"/>
          <w:sz w:val="24"/>
          <w:szCs w:val="24"/>
        </w:rPr>
        <w:t>W roku 2015 plan dochodów zmienia się z kwoty 118.214.688,-zł do kwoty</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118.808.688 z uwagi na urealnienie planu budżetu dotacji na inwestycje-633.100,-zł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(Kolumna 1.2.2), a także planu wydatków z kwoty 112.173.994,-zł do kwoty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112.608.688,-zl </w:t>
      </w:r>
      <w:proofErr w:type="spellStart"/>
      <w:r w:rsidRPr="001C16D9">
        <w:rPr>
          <w:rFonts w:ascii="Times New Roman" w:hAnsi="Times New Roman" w:cs="Times New Roman"/>
          <w:sz w:val="24"/>
          <w:szCs w:val="24"/>
        </w:rPr>
        <w:t>tj</w:t>
      </w:r>
      <w:proofErr w:type="spellEnd"/>
      <w:r w:rsidRPr="001C16D9">
        <w:rPr>
          <w:rFonts w:ascii="Times New Roman" w:hAnsi="Times New Roman" w:cs="Times New Roman"/>
          <w:sz w:val="24"/>
          <w:szCs w:val="24"/>
        </w:rPr>
        <w:t xml:space="preserve"> o kwotę 633.100,-zł przeznaczoną na projekt unijny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„Przeciwdziałanie wykluczeniu cyfrowemu oraz podnoszenie kompetencji cyfrowych </w:t>
      </w: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sz w:val="24"/>
          <w:szCs w:val="24"/>
        </w:rPr>
        <w:t xml:space="preserve">    w Gminie Lesznowola”. </w:t>
      </w:r>
    </w:p>
    <w:p w:rsidR="001C16D9" w:rsidRPr="001C16D9" w:rsidRDefault="001C16D9" w:rsidP="001C16D9">
      <w:pPr>
        <w:pStyle w:val="Bezodstpw"/>
        <w:jc w:val="both"/>
        <w:rPr>
          <w:rFonts w:ascii="Times New Roman" w:hAnsi="Times New Roman" w:cs="Times New Roman"/>
          <w:sz w:val="24"/>
          <w:szCs w:val="24"/>
        </w:rPr>
      </w:pPr>
    </w:p>
    <w:p w:rsidR="001C16D9" w:rsidRPr="001C16D9" w:rsidRDefault="001C16D9" w:rsidP="001C16D9">
      <w:pPr>
        <w:pStyle w:val="Bezodstpw"/>
        <w:jc w:val="both"/>
        <w:rPr>
          <w:rFonts w:ascii="Times New Roman" w:hAnsi="Times New Roman" w:cs="Times New Roman"/>
          <w:sz w:val="24"/>
          <w:szCs w:val="24"/>
        </w:rPr>
      </w:pPr>
      <w:r w:rsidRPr="001C16D9">
        <w:rPr>
          <w:rFonts w:ascii="Times New Roman" w:hAnsi="Times New Roman" w:cs="Times New Roman"/>
          <w:b/>
          <w:sz w:val="24"/>
          <w:szCs w:val="24"/>
        </w:rPr>
        <w:t xml:space="preserve">  W załączniku Nr 2 - Wykaz Przedsięwzięć do WPF</w:t>
      </w:r>
      <w:r w:rsidRPr="001C16D9">
        <w:rPr>
          <w:rFonts w:ascii="Times New Roman" w:hAnsi="Times New Roman" w:cs="Times New Roman"/>
          <w:sz w:val="24"/>
          <w:szCs w:val="24"/>
        </w:rPr>
        <w:t>, dokonuje się zmian dla następujących przedsięwzięć:</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W wydatkach bieżących (poz.1.1.1.) wpisuje się przedsięwzięcia unijne:</w:t>
      </w:r>
    </w:p>
    <w:p w:rsidR="001C16D9" w:rsidRPr="001C16D9" w:rsidRDefault="001C16D9" w:rsidP="00BB4DBC">
      <w:pPr>
        <w:pStyle w:val="Bezodstpw"/>
        <w:numPr>
          <w:ilvl w:val="0"/>
          <w:numId w:val="6"/>
        </w:numPr>
        <w:jc w:val="both"/>
        <w:rPr>
          <w:rFonts w:ascii="Times New Roman" w:hAnsi="Times New Roman" w:cs="Times New Roman"/>
          <w:sz w:val="24"/>
          <w:szCs w:val="24"/>
        </w:rPr>
      </w:pPr>
      <w:r w:rsidRPr="001C16D9">
        <w:rPr>
          <w:rFonts w:ascii="Times New Roman" w:hAnsi="Times New Roman" w:cs="Times New Roman"/>
          <w:sz w:val="24"/>
          <w:szCs w:val="24"/>
        </w:rPr>
        <w:t>„Kapitał na przyszłość” o nakładach 299.994,-zł i limicie w 2014 – 100.000,-zł (poz. 1.1.1.1 przeniesiona z  poz. 1.3.1.4).</w:t>
      </w:r>
    </w:p>
    <w:p w:rsidR="001C16D9" w:rsidRPr="001C16D9" w:rsidRDefault="001C16D9" w:rsidP="00BB4DBC">
      <w:pPr>
        <w:pStyle w:val="Bezodstpw"/>
        <w:numPr>
          <w:ilvl w:val="0"/>
          <w:numId w:val="6"/>
        </w:numPr>
        <w:jc w:val="both"/>
        <w:rPr>
          <w:rFonts w:ascii="Times New Roman" w:hAnsi="Times New Roman" w:cs="Times New Roman"/>
          <w:sz w:val="24"/>
          <w:szCs w:val="24"/>
        </w:rPr>
      </w:pPr>
      <w:r w:rsidRPr="001C16D9">
        <w:rPr>
          <w:rFonts w:ascii="Times New Roman" w:hAnsi="Times New Roman" w:cs="Times New Roman"/>
          <w:sz w:val="24"/>
          <w:szCs w:val="24"/>
        </w:rPr>
        <w:t>„Poznajmy się – Lesznowola gminą wielu kultur” o nakładach 348.286,-zł i limicie w 2014r. 142.014,-zł (poz. 1.1.1.2  przeniesiona z poz. 1.3.1.20).</w:t>
      </w:r>
    </w:p>
    <w:p w:rsidR="001C16D9" w:rsidRPr="001C16D9" w:rsidRDefault="001C16D9" w:rsidP="00BB4DBC">
      <w:pPr>
        <w:pStyle w:val="Bezodstpw"/>
        <w:numPr>
          <w:ilvl w:val="0"/>
          <w:numId w:val="6"/>
        </w:numPr>
        <w:jc w:val="both"/>
        <w:rPr>
          <w:rFonts w:ascii="Times New Roman" w:hAnsi="Times New Roman" w:cs="Times New Roman"/>
          <w:sz w:val="24"/>
          <w:szCs w:val="24"/>
        </w:rPr>
      </w:pPr>
      <w:r w:rsidRPr="001C16D9">
        <w:rPr>
          <w:rFonts w:ascii="Times New Roman" w:hAnsi="Times New Roman" w:cs="Times New Roman"/>
          <w:sz w:val="24"/>
          <w:szCs w:val="24"/>
        </w:rPr>
        <w:t xml:space="preserve">„Programowanie rozwoju Obszaru Metropolitalnego Warszawy-PROM” </w:t>
      </w:r>
      <w:r w:rsidRPr="001C16D9">
        <w:rPr>
          <w:rFonts w:ascii="Times New Roman" w:hAnsi="Times New Roman" w:cs="Times New Roman"/>
          <w:sz w:val="24"/>
          <w:szCs w:val="24"/>
        </w:rPr>
        <w:br/>
        <w:t>o nakładach 169.500,-zł i limicie w 2014r. 16.500,-zł i w 2015r. - 153.000,-zł (poz. 1.1.1.3).</w:t>
      </w:r>
    </w:p>
    <w:p w:rsidR="001C16D9" w:rsidRPr="001C16D9" w:rsidRDefault="001C16D9" w:rsidP="00BB4DBC">
      <w:pPr>
        <w:pStyle w:val="Bezodstpw"/>
        <w:numPr>
          <w:ilvl w:val="0"/>
          <w:numId w:val="6"/>
        </w:numPr>
        <w:jc w:val="both"/>
        <w:rPr>
          <w:rFonts w:ascii="Times New Roman" w:hAnsi="Times New Roman" w:cs="Times New Roman"/>
          <w:sz w:val="24"/>
          <w:szCs w:val="24"/>
        </w:rPr>
      </w:pPr>
      <w:r w:rsidRPr="001C16D9">
        <w:rPr>
          <w:rFonts w:ascii="Times New Roman" w:hAnsi="Times New Roman" w:cs="Times New Roman"/>
          <w:sz w:val="24"/>
          <w:szCs w:val="24"/>
        </w:rPr>
        <w:t>„Przeciwdziałanie wykluczeniu cyfrowemu oraz podnoszeniu kompetencji cyfrowych w Gminie Lesznowola” o nakładach 211.400,-zł i limicie w 2014r. 54.500,-zł i w 2015r. 156.900,-zł (poz. 1.1.1.4).</w:t>
      </w:r>
    </w:p>
    <w:p w:rsidR="001C16D9" w:rsidRPr="001C16D9" w:rsidRDefault="001C16D9" w:rsidP="00BB4DBC">
      <w:pPr>
        <w:pStyle w:val="Bezodstpw"/>
        <w:numPr>
          <w:ilvl w:val="0"/>
          <w:numId w:val="6"/>
        </w:numPr>
        <w:jc w:val="both"/>
        <w:rPr>
          <w:rFonts w:ascii="Times New Roman" w:hAnsi="Times New Roman" w:cs="Times New Roman"/>
          <w:sz w:val="24"/>
          <w:szCs w:val="24"/>
        </w:rPr>
      </w:pPr>
      <w:r w:rsidRPr="001C16D9">
        <w:rPr>
          <w:rFonts w:ascii="Times New Roman" w:hAnsi="Times New Roman" w:cs="Times New Roman"/>
          <w:sz w:val="24"/>
          <w:szCs w:val="24"/>
        </w:rPr>
        <w:t>„Wielokulturowa szkoła w Gminie Lesznowola” o nakładach 251.160,-zł i limicie w 2014r. - 188.370,-zł i w 2015r.-  62.790,-zł.</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W wydatkach majątkowych (poz. 1.1.2) wpisuje się przedsięwzięcia unijne pn. </w:t>
      </w:r>
    </w:p>
    <w:p w:rsidR="001C16D9" w:rsidRPr="001C16D9" w:rsidRDefault="001C16D9" w:rsidP="00BB4DBC">
      <w:pPr>
        <w:pStyle w:val="Bezodstpw"/>
        <w:numPr>
          <w:ilvl w:val="0"/>
          <w:numId w:val="7"/>
        </w:numPr>
        <w:jc w:val="both"/>
        <w:rPr>
          <w:rFonts w:ascii="Times New Roman" w:hAnsi="Times New Roman" w:cs="Times New Roman"/>
          <w:sz w:val="24"/>
          <w:szCs w:val="24"/>
        </w:rPr>
      </w:pPr>
      <w:r w:rsidRPr="001C16D9">
        <w:rPr>
          <w:rFonts w:ascii="Times New Roman" w:hAnsi="Times New Roman" w:cs="Times New Roman"/>
          <w:sz w:val="24"/>
          <w:szCs w:val="24"/>
        </w:rPr>
        <w:t xml:space="preserve">„Przeciwdziałanie wykluczeniu cyfrowemu oraz podnoszenie kompetencji cyfrowych w Gminie Lesznowola” (poz. 1.1.2.2) o nakładach i limicie 633.100,-zł </w:t>
      </w:r>
      <w:r w:rsidRPr="001C16D9">
        <w:rPr>
          <w:rFonts w:ascii="Times New Roman" w:hAnsi="Times New Roman" w:cs="Times New Roman"/>
          <w:sz w:val="24"/>
          <w:szCs w:val="24"/>
        </w:rPr>
        <w:lastRenderedPageBreak/>
        <w:t xml:space="preserve">w 2015r.  Na </w:t>
      </w:r>
      <w:proofErr w:type="spellStart"/>
      <w:r w:rsidRPr="001C16D9">
        <w:rPr>
          <w:rFonts w:ascii="Times New Roman" w:hAnsi="Times New Roman" w:cs="Times New Roman"/>
          <w:sz w:val="24"/>
          <w:szCs w:val="24"/>
        </w:rPr>
        <w:t>ww</w:t>
      </w:r>
      <w:proofErr w:type="spellEnd"/>
      <w:r w:rsidRPr="001C16D9">
        <w:rPr>
          <w:rFonts w:ascii="Times New Roman" w:hAnsi="Times New Roman" w:cs="Times New Roman"/>
          <w:sz w:val="24"/>
          <w:szCs w:val="24"/>
        </w:rPr>
        <w:t xml:space="preserve"> zadanie Gmina podpisuje z Władzą Wdrażającą umowę łącznie z wydatkami bieżącymi (z poz. 1.1.1.4).</w:t>
      </w:r>
    </w:p>
    <w:p w:rsidR="001C16D9" w:rsidRPr="001C16D9" w:rsidRDefault="001C16D9" w:rsidP="00BB4DBC">
      <w:pPr>
        <w:pStyle w:val="Bezodstpw"/>
        <w:numPr>
          <w:ilvl w:val="0"/>
          <w:numId w:val="7"/>
        </w:numPr>
        <w:jc w:val="both"/>
        <w:rPr>
          <w:rFonts w:ascii="Times New Roman" w:hAnsi="Times New Roman" w:cs="Times New Roman"/>
          <w:sz w:val="24"/>
          <w:szCs w:val="24"/>
        </w:rPr>
      </w:pPr>
      <w:r w:rsidRPr="001C16D9">
        <w:rPr>
          <w:rFonts w:ascii="Times New Roman" w:hAnsi="Times New Roman" w:cs="Times New Roman"/>
          <w:sz w:val="24"/>
          <w:szCs w:val="24"/>
        </w:rPr>
        <w:t>„Przyspieszenie wzrostu konkurencyjności województwa mazowieckiego....” Zmienia się nakłady z kwoty 21.081,-zł do kwoty 18.866,-zł (Poz. 1.1.2.3).</w:t>
      </w:r>
    </w:p>
    <w:p w:rsidR="001C16D9" w:rsidRPr="001C16D9" w:rsidRDefault="001C16D9" w:rsidP="00BB4DBC">
      <w:pPr>
        <w:pStyle w:val="Akapitzlist"/>
        <w:numPr>
          <w:ilvl w:val="0"/>
          <w:numId w:val="8"/>
        </w:numPr>
        <w:spacing w:after="0" w:line="240" w:lineRule="auto"/>
        <w:jc w:val="both"/>
        <w:rPr>
          <w:rFonts w:ascii="Times New Roman" w:hAnsi="Times New Roman" w:cs="Times New Roman"/>
          <w:sz w:val="24"/>
          <w:szCs w:val="24"/>
        </w:rPr>
      </w:pPr>
      <w:r w:rsidRPr="001C16D9">
        <w:rPr>
          <w:rFonts w:ascii="Times New Roman" w:hAnsi="Times New Roman" w:cs="Times New Roman"/>
          <w:sz w:val="24"/>
          <w:szCs w:val="24"/>
        </w:rPr>
        <w:t xml:space="preserve">W pozycjach od 1.3.1.1 do 1.3.1.40 urealnia się plan wydatków bieżących, których realizacja w roku budżetowym i w latach następnych jest niezbędna dla zapewnienia ciągłości działania jednostki, których płatności przypadają w okresie dłuższym niż rok. </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Przenosi się z wydatków majątkowych rocznych do WPF przedsięwzięcia pn. </w:t>
      </w:r>
    </w:p>
    <w:p w:rsidR="001C16D9" w:rsidRPr="001C16D9" w:rsidRDefault="001C16D9" w:rsidP="001C16D9">
      <w:pPr>
        <w:pStyle w:val="Bezodstpw"/>
        <w:ind w:left="720"/>
        <w:jc w:val="both"/>
        <w:rPr>
          <w:rFonts w:ascii="Times New Roman" w:hAnsi="Times New Roman" w:cs="Times New Roman"/>
          <w:sz w:val="24"/>
          <w:szCs w:val="24"/>
        </w:rPr>
      </w:pPr>
      <w:r w:rsidRPr="001C16D9">
        <w:rPr>
          <w:rFonts w:ascii="Times New Roman" w:hAnsi="Times New Roman" w:cs="Times New Roman"/>
          <w:sz w:val="24"/>
          <w:szCs w:val="24"/>
        </w:rPr>
        <w:t xml:space="preserve">„Lesznowola – Budowa ul. Zajączka, Żubra i Niedźwiedzia z odwodnieniem” </w:t>
      </w:r>
      <w:r w:rsidRPr="001C16D9">
        <w:rPr>
          <w:rFonts w:ascii="Times New Roman" w:hAnsi="Times New Roman" w:cs="Times New Roman"/>
          <w:sz w:val="24"/>
          <w:szCs w:val="24"/>
        </w:rPr>
        <w:br/>
        <w:t>o nakładach 1.000.000,-zł i limitach w 2014r. - 400.000,-zł i w 2015r – 600.000,-zł (Poz. 1.3.2.3) z udziałem mieszkańców w budowie drogi.</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W poz. 1.3.2.4 zwiększa się nakłady z kwoty 184.574,-zł do kwoty 204.573,-zł tj. </w:t>
      </w:r>
      <w:r w:rsidRPr="001C16D9">
        <w:rPr>
          <w:rFonts w:ascii="Times New Roman" w:hAnsi="Times New Roman" w:cs="Times New Roman"/>
          <w:sz w:val="24"/>
          <w:szCs w:val="24"/>
        </w:rPr>
        <w:br/>
        <w:t>o 19.999,-zł w 2014r. na przedsięwzięcie pn. „Lesznowola – Projekt rozbudowy ul. GRN”.</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Wpisuje się przedsięwzięcie pn. „Lesznowola – Projekt budowy ul. Poprzecznej” </w:t>
      </w:r>
      <w:r w:rsidRPr="001C16D9">
        <w:rPr>
          <w:rFonts w:ascii="Times New Roman" w:hAnsi="Times New Roman" w:cs="Times New Roman"/>
          <w:sz w:val="24"/>
          <w:szCs w:val="24"/>
        </w:rPr>
        <w:br/>
        <w:t xml:space="preserve">o nakładach 100.000,-zł i limitach w 2014r. 10.000,-zł i w 2015r. 90.000,-zł </w:t>
      </w:r>
    </w:p>
    <w:p w:rsidR="001C16D9" w:rsidRPr="001C16D9" w:rsidRDefault="001C16D9" w:rsidP="001C16D9">
      <w:pPr>
        <w:pStyle w:val="Bezodstpw"/>
        <w:ind w:left="720"/>
        <w:jc w:val="both"/>
        <w:rPr>
          <w:rFonts w:ascii="Times New Roman" w:hAnsi="Times New Roman" w:cs="Times New Roman"/>
          <w:sz w:val="24"/>
          <w:szCs w:val="24"/>
        </w:rPr>
      </w:pPr>
      <w:r w:rsidRPr="001C16D9">
        <w:rPr>
          <w:rFonts w:ascii="Times New Roman" w:hAnsi="Times New Roman" w:cs="Times New Roman"/>
          <w:sz w:val="24"/>
          <w:szCs w:val="24"/>
        </w:rPr>
        <w:t>(Poz.1.3.2.6). Uzasadnieniem jest lokalizacja siedziby Lesznowolskiego Przedsiębiorstwa Komunalnego).</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Wpisuje się przedsięwzięcie pn. „Marysin i Wólka Kosowska  – Projekt budowy </w:t>
      </w:r>
      <w:r w:rsidRPr="001C16D9">
        <w:rPr>
          <w:rFonts w:ascii="Times New Roman" w:hAnsi="Times New Roman" w:cs="Times New Roman"/>
          <w:sz w:val="24"/>
          <w:szCs w:val="24"/>
        </w:rPr>
        <w:br/>
        <w:t xml:space="preserve">ul. Krzywej” o nakładach 100.000,-zł i limitach w 2014r. - 10.000,-zł i w 2015r. - 90.000,-zł (Poz. 1.3.2.10). </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Wpisuje się przedsięwzięcie pn. „Mroków- Nadbudowa budynku szkoły i budowa hali sportowej wraz z aktualizacją projektów” o nakładach 9.100.000,-zł </w:t>
      </w:r>
      <w:r w:rsidRPr="001C16D9">
        <w:rPr>
          <w:rFonts w:ascii="Times New Roman" w:hAnsi="Times New Roman" w:cs="Times New Roman"/>
          <w:sz w:val="24"/>
          <w:szCs w:val="24"/>
        </w:rPr>
        <w:br/>
        <w:t xml:space="preserve">i limitach w 2014r.- 100.000,-zł i w 2015r. - 1.600.000,-zł,  w 2016-3.400.000,-zł </w:t>
      </w:r>
      <w:r w:rsidRPr="001C16D9">
        <w:rPr>
          <w:rFonts w:ascii="Times New Roman" w:hAnsi="Times New Roman" w:cs="Times New Roman"/>
          <w:sz w:val="24"/>
          <w:szCs w:val="24"/>
        </w:rPr>
        <w:br/>
        <w:t>i w 2017r – 4.000.000.-zł (Poz. 1.3.2.13). Rozpoczęcie inwestycji w bieżącym roku jest niezbędne ze względu na dynamikę wzrostu uczniów w obwodzie Zespołu Szkół Publicznych w Mrokowie.</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W poz. 1.3.2.14 zmniejsza się nakłady z kwoty 51.957.565,-zł do kwoty 51.686.018,-zł oraz limit w 2014r. z kwoty 5.020.000,-zł do kwoty 4.780.882,-zł na przedsięwzięcie pn. „Mysiadło- Projekt i budowa Centrum Edukacji i Sportu” Zadanie zakończone i rozliczone. </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Urealnia się nakłady na przedsięwzięcie pn. „Rozbudowa oczyszczalni ścieków </w:t>
      </w:r>
      <w:r w:rsidRPr="001C16D9">
        <w:rPr>
          <w:rFonts w:ascii="Times New Roman" w:hAnsi="Times New Roman" w:cs="Times New Roman"/>
          <w:sz w:val="24"/>
          <w:szCs w:val="24"/>
        </w:rPr>
        <w:br/>
        <w:t>w Wólce Kosowskiej – II etap” które wynoszą 432.410,-zł a limit na 2014r określa się na kwotę 63.960,-zł (Poz. 1.3.2.17).</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Wpisuje się przedsięwzięcie pn. „Stefanowo- rozbudowa ul. Uroczej” o nakładach 2.400.000,-zł i limitach w 2014r.- 200.000,-zł i w 2015r. -  2.200.000,-zł </w:t>
      </w:r>
    </w:p>
    <w:p w:rsidR="001C16D9" w:rsidRPr="001C16D9" w:rsidRDefault="001C16D9" w:rsidP="001C16D9">
      <w:pPr>
        <w:pStyle w:val="Bezodstpw"/>
        <w:ind w:left="720"/>
        <w:jc w:val="both"/>
        <w:rPr>
          <w:rFonts w:ascii="Times New Roman" w:hAnsi="Times New Roman" w:cs="Times New Roman"/>
          <w:sz w:val="24"/>
          <w:szCs w:val="24"/>
        </w:rPr>
      </w:pPr>
      <w:r w:rsidRPr="001C16D9">
        <w:rPr>
          <w:rFonts w:ascii="Times New Roman" w:hAnsi="Times New Roman" w:cs="Times New Roman"/>
          <w:sz w:val="24"/>
          <w:szCs w:val="24"/>
        </w:rPr>
        <w:t>(Poz. 1.3.2.20). (Udział finansowy w realizacji przedmiotowej inwestycji – deklaruje inwestor prowadzący działalność gospodarczą w Stefanowie).</w:t>
      </w:r>
    </w:p>
    <w:p w:rsidR="001C16D9" w:rsidRP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W poz. 1.3.2.22 zmniejsza się nakłady z kwoty 160.000,-zł do kwoty 136.607,-zł</w:t>
      </w:r>
      <w:r w:rsidRPr="001C16D9">
        <w:rPr>
          <w:rFonts w:ascii="Times New Roman" w:hAnsi="Times New Roman" w:cs="Times New Roman"/>
          <w:sz w:val="24"/>
          <w:szCs w:val="24"/>
        </w:rPr>
        <w:br/>
        <w:t xml:space="preserve"> a limit w 2014r. z kwoty 155.000 do kwoty 135.000,-zł na przedsięwzięcie pn. „Wilcza Góra Budowa kanalizacji i wodociągu wraz z przyłączami....”. </w:t>
      </w:r>
    </w:p>
    <w:p w:rsidR="001C16D9" w:rsidRPr="001C16D9" w:rsidRDefault="001C16D9" w:rsidP="001C16D9">
      <w:pPr>
        <w:pStyle w:val="Bezodstpw"/>
        <w:ind w:left="720"/>
        <w:jc w:val="both"/>
        <w:rPr>
          <w:rFonts w:ascii="Times New Roman" w:hAnsi="Times New Roman" w:cs="Times New Roman"/>
          <w:sz w:val="24"/>
          <w:szCs w:val="24"/>
        </w:rPr>
      </w:pPr>
      <w:r w:rsidRPr="001C16D9">
        <w:rPr>
          <w:rFonts w:ascii="Times New Roman" w:hAnsi="Times New Roman" w:cs="Times New Roman"/>
          <w:sz w:val="24"/>
          <w:szCs w:val="24"/>
        </w:rPr>
        <w:t>W wyniku przetargu koszty niższe od planowanych.</w:t>
      </w:r>
    </w:p>
    <w:p w:rsidR="001C16D9" w:rsidRDefault="001C16D9" w:rsidP="00BB4DBC">
      <w:pPr>
        <w:pStyle w:val="Bezodstpw"/>
        <w:numPr>
          <w:ilvl w:val="0"/>
          <w:numId w:val="8"/>
        </w:numPr>
        <w:jc w:val="both"/>
        <w:rPr>
          <w:rFonts w:ascii="Times New Roman" w:hAnsi="Times New Roman" w:cs="Times New Roman"/>
          <w:sz w:val="24"/>
          <w:szCs w:val="24"/>
        </w:rPr>
      </w:pPr>
      <w:r w:rsidRPr="001C16D9">
        <w:rPr>
          <w:rFonts w:ascii="Times New Roman" w:hAnsi="Times New Roman" w:cs="Times New Roman"/>
          <w:sz w:val="24"/>
          <w:szCs w:val="24"/>
        </w:rPr>
        <w:t xml:space="preserve">Urealnia się nakłady finansowe w pozycjach 1.3.2.5; 1.3.2.7; 1.3.2.12; 1.3.2.15; 1.3.2.18; 1.3.2.19; 1.3.2.21; 1.3.2.23; 1.3.2.25 nie zmieniając limitu w 2014r. Urealnienie wynika z faktycznie poniesionych nakładów na te przedsięwzięcia </w:t>
      </w:r>
      <w:r w:rsidRPr="001C16D9">
        <w:rPr>
          <w:rFonts w:ascii="Times New Roman" w:hAnsi="Times New Roman" w:cs="Times New Roman"/>
          <w:sz w:val="24"/>
          <w:szCs w:val="24"/>
        </w:rPr>
        <w:br/>
        <w:t>w 2013roku.</w:t>
      </w:r>
    </w:p>
    <w:p w:rsidR="001C16D9" w:rsidRDefault="001C16D9" w:rsidP="001C16D9">
      <w:pPr>
        <w:pStyle w:val="Bezodstpw"/>
        <w:ind w:left="720"/>
        <w:jc w:val="both"/>
        <w:rPr>
          <w:rFonts w:ascii="Times New Roman" w:hAnsi="Times New Roman" w:cs="Times New Roman"/>
          <w:sz w:val="24"/>
          <w:szCs w:val="24"/>
        </w:rPr>
      </w:pPr>
    </w:p>
    <w:p w:rsidR="001C16D9" w:rsidRDefault="001C16D9" w:rsidP="00BB4DBC">
      <w:pPr>
        <w:pStyle w:val="Bezodstpw"/>
        <w:numPr>
          <w:ilvl w:val="0"/>
          <w:numId w:val="5"/>
        </w:numPr>
        <w:jc w:val="both"/>
        <w:rPr>
          <w:rFonts w:ascii="Times New Roman" w:hAnsi="Times New Roman" w:cs="Times New Roman"/>
          <w:sz w:val="24"/>
          <w:szCs w:val="24"/>
        </w:rPr>
      </w:pPr>
      <w:r>
        <w:rPr>
          <w:rFonts w:ascii="Times New Roman" w:hAnsi="Times New Roman" w:cs="Times New Roman"/>
          <w:sz w:val="24"/>
          <w:szCs w:val="24"/>
        </w:rPr>
        <w:t>Przewodnicząca KPG RG W. Komorowska poinformowała ,iż KPG RG pozytywnie zaopiniowała projekt w/w uchwały.</w:t>
      </w:r>
    </w:p>
    <w:p w:rsidR="004A39A2" w:rsidRDefault="004A39A2" w:rsidP="00BB4DBC">
      <w:pPr>
        <w:pStyle w:val="Bezodstpw"/>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Wiceprzewodniczący RG R. Dusza przedstawił projekt uchwały RG w sprawie zmiany Wieloletniej Prognozy Finansowej Gmi</w:t>
      </w:r>
      <w:r w:rsidR="008D4641">
        <w:rPr>
          <w:rFonts w:ascii="Times New Roman" w:hAnsi="Times New Roman" w:cs="Times New Roman"/>
          <w:sz w:val="24"/>
          <w:szCs w:val="24"/>
        </w:rPr>
        <w:t>ny Lesznowola na lata 2014-2022 i zaproponował dyskusję nad przedmiotowym projekt uchwały, jednakże żaden z Państwa Radnych i Państwa Sołtysów dyskusji nie podjął.</w:t>
      </w:r>
    </w:p>
    <w:p w:rsidR="004A39A2" w:rsidRDefault="008D4641" w:rsidP="00BB4DBC">
      <w:pPr>
        <w:pStyle w:val="Bezodstpw"/>
        <w:numPr>
          <w:ilvl w:val="0"/>
          <w:numId w:val="5"/>
        </w:numPr>
        <w:jc w:val="both"/>
        <w:rPr>
          <w:rFonts w:ascii="Times New Roman" w:hAnsi="Times New Roman" w:cs="Times New Roman"/>
          <w:b/>
          <w:sz w:val="24"/>
          <w:szCs w:val="24"/>
        </w:rPr>
      </w:pPr>
      <w:r>
        <w:rPr>
          <w:rFonts w:ascii="Times New Roman" w:hAnsi="Times New Roman" w:cs="Times New Roman"/>
          <w:b/>
          <w:sz w:val="24"/>
          <w:szCs w:val="24"/>
        </w:rPr>
        <w:t>G</w:t>
      </w:r>
      <w:r w:rsidR="004A39A2" w:rsidRPr="004A39A2">
        <w:rPr>
          <w:rFonts w:ascii="Times New Roman" w:hAnsi="Times New Roman" w:cs="Times New Roman"/>
          <w:b/>
          <w:sz w:val="24"/>
          <w:szCs w:val="24"/>
        </w:rPr>
        <w:t xml:space="preserve">łosami : z – 12, p – 0, w – 0 Rada podjęła uchwałę </w:t>
      </w:r>
    </w:p>
    <w:p w:rsidR="004A39A2" w:rsidRDefault="004A39A2" w:rsidP="004A39A2">
      <w:pPr>
        <w:pStyle w:val="Bezodstpw"/>
        <w:ind w:left="1080"/>
        <w:jc w:val="both"/>
        <w:rPr>
          <w:rFonts w:ascii="Times New Roman" w:hAnsi="Times New Roman" w:cs="Times New Roman"/>
          <w:b/>
          <w:sz w:val="24"/>
          <w:szCs w:val="24"/>
        </w:rPr>
      </w:pPr>
      <w:r w:rsidRPr="004A39A2">
        <w:rPr>
          <w:rFonts w:ascii="Times New Roman" w:hAnsi="Times New Roman" w:cs="Times New Roman"/>
          <w:b/>
          <w:sz w:val="24"/>
          <w:szCs w:val="24"/>
        </w:rPr>
        <w:t>Nr 483/XXXIX/2014 z sprawie zmiany Wieloletniej Prognozy Finansowej Gminy Lesznowola na lata 2014-2022.</w:t>
      </w:r>
    </w:p>
    <w:p w:rsidR="004A39A2" w:rsidRDefault="009B47D7" w:rsidP="004A39A2">
      <w:pPr>
        <w:pStyle w:val="Bezodstpw"/>
        <w:jc w:val="both"/>
        <w:rPr>
          <w:rFonts w:ascii="Times New Roman" w:hAnsi="Times New Roman" w:cs="Times New Roman"/>
          <w:sz w:val="20"/>
          <w:szCs w:val="20"/>
        </w:rPr>
      </w:pPr>
      <w:r>
        <w:rPr>
          <w:rFonts w:ascii="Times New Roman" w:hAnsi="Times New Roman" w:cs="Times New Roman"/>
          <w:b/>
          <w:sz w:val="24"/>
          <w:szCs w:val="24"/>
        </w:rPr>
        <w:t xml:space="preserve">                 /</w:t>
      </w:r>
      <w:r>
        <w:rPr>
          <w:rFonts w:ascii="Times New Roman" w:hAnsi="Times New Roman" w:cs="Times New Roman"/>
          <w:sz w:val="20"/>
          <w:szCs w:val="20"/>
        </w:rPr>
        <w:t>Radnych obecnych na sali obrad- 12/</w:t>
      </w:r>
    </w:p>
    <w:p w:rsidR="009B47D7" w:rsidRPr="009B47D7" w:rsidRDefault="009B47D7" w:rsidP="004A39A2">
      <w:pPr>
        <w:pStyle w:val="Bezodstpw"/>
        <w:jc w:val="both"/>
        <w:rPr>
          <w:rFonts w:ascii="Times New Roman" w:hAnsi="Times New Roman" w:cs="Times New Roman"/>
          <w:sz w:val="20"/>
          <w:szCs w:val="20"/>
        </w:rPr>
      </w:pPr>
    </w:p>
    <w:p w:rsidR="004A39A2" w:rsidRDefault="004A39A2" w:rsidP="00BB4DBC">
      <w:pPr>
        <w:pStyle w:val="Bezodstpw"/>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zami</w:t>
      </w:r>
      <w:r w:rsidR="00FD10DD">
        <w:rPr>
          <w:rFonts w:ascii="Times New Roman" w:hAnsi="Times New Roman" w:cs="Times New Roman"/>
          <w:b/>
          <w:sz w:val="24"/>
          <w:szCs w:val="24"/>
        </w:rPr>
        <w:t>a</w:t>
      </w:r>
      <w:r>
        <w:rPr>
          <w:rFonts w:ascii="Times New Roman" w:hAnsi="Times New Roman" w:cs="Times New Roman"/>
          <w:b/>
          <w:sz w:val="24"/>
          <w:szCs w:val="24"/>
        </w:rPr>
        <w:t xml:space="preserve">ny uchwały budżetowej </w:t>
      </w:r>
      <w:r w:rsidR="00FD10DD">
        <w:rPr>
          <w:rFonts w:ascii="Times New Roman" w:hAnsi="Times New Roman" w:cs="Times New Roman"/>
          <w:b/>
          <w:sz w:val="24"/>
          <w:szCs w:val="24"/>
        </w:rPr>
        <w:t xml:space="preserve"> </w:t>
      </w:r>
      <w:r>
        <w:rPr>
          <w:rFonts w:ascii="Times New Roman" w:hAnsi="Times New Roman" w:cs="Times New Roman"/>
          <w:b/>
          <w:sz w:val="24"/>
          <w:szCs w:val="24"/>
        </w:rPr>
        <w:t>Gminy Lesznowola na rok 2014.</w:t>
      </w:r>
    </w:p>
    <w:p w:rsidR="00FD10DD" w:rsidRDefault="00FD10DD" w:rsidP="00BB4DBC">
      <w:pPr>
        <w:pStyle w:val="Bezodstpw"/>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Sprawę przedstawili : Wiceprzewodniczący RG R. Dusza i Skarbnik Gminy </w:t>
      </w:r>
    </w:p>
    <w:p w:rsidR="00FD10DD" w:rsidRDefault="00FD10DD" w:rsidP="0064515E">
      <w:pPr>
        <w:pStyle w:val="Bezodstpw"/>
        <w:ind w:left="1080"/>
        <w:jc w:val="both"/>
        <w:rPr>
          <w:rFonts w:ascii="Times New Roman" w:hAnsi="Times New Roman" w:cs="Times New Roman"/>
          <w:sz w:val="24"/>
          <w:szCs w:val="24"/>
        </w:rPr>
      </w:pPr>
      <w:r>
        <w:rPr>
          <w:rFonts w:ascii="Times New Roman" w:hAnsi="Times New Roman" w:cs="Times New Roman"/>
          <w:sz w:val="24"/>
          <w:szCs w:val="24"/>
        </w:rPr>
        <w:t>E. Obłuska.</w:t>
      </w:r>
    </w:p>
    <w:p w:rsidR="0064515E" w:rsidRDefault="0064515E" w:rsidP="0064515E">
      <w:pPr>
        <w:spacing w:after="0"/>
        <w:jc w:val="both"/>
        <w:rPr>
          <w:rFonts w:ascii="Times New Roman" w:hAnsi="Times New Roman" w:cs="Times New Roman"/>
          <w:sz w:val="24"/>
          <w:szCs w:val="24"/>
        </w:rPr>
      </w:pPr>
      <w:r>
        <w:rPr>
          <w:rFonts w:ascii="Times New Roman" w:hAnsi="Times New Roman" w:cs="Times New Roman"/>
          <w:sz w:val="24"/>
          <w:szCs w:val="24"/>
        </w:rPr>
        <w:t xml:space="preserve">            2)  </w:t>
      </w:r>
      <w:r w:rsidR="00FD10DD" w:rsidRPr="0064515E">
        <w:rPr>
          <w:rFonts w:ascii="Times New Roman" w:hAnsi="Times New Roman" w:cs="Times New Roman"/>
          <w:sz w:val="24"/>
          <w:szCs w:val="24"/>
        </w:rPr>
        <w:t>Skarbnik G</w:t>
      </w:r>
      <w:r w:rsidRPr="0064515E">
        <w:rPr>
          <w:rFonts w:ascii="Times New Roman" w:hAnsi="Times New Roman" w:cs="Times New Roman"/>
          <w:sz w:val="24"/>
          <w:szCs w:val="24"/>
        </w:rPr>
        <w:t xml:space="preserve">miny E. Obłuska </w:t>
      </w:r>
      <w:r>
        <w:rPr>
          <w:rFonts w:ascii="Times New Roman" w:hAnsi="Times New Roman" w:cs="Times New Roman"/>
          <w:sz w:val="24"/>
          <w:szCs w:val="24"/>
        </w:rPr>
        <w:t xml:space="preserve"> przedstawiła autopoprawki : do projektu uchwały RG             </w:t>
      </w:r>
    </w:p>
    <w:p w:rsidR="00D71369" w:rsidRDefault="00D71369" w:rsidP="0064515E">
      <w:pPr>
        <w:spacing w:after="0"/>
        <w:jc w:val="both"/>
        <w:rPr>
          <w:rFonts w:ascii="Times New Roman" w:hAnsi="Times New Roman" w:cs="Times New Roman"/>
          <w:sz w:val="24"/>
          <w:szCs w:val="24"/>
        </w:rPr>
      </w:pPr>
      <w:r>
        <w:rPr>
          <w:rFonts w:ascii="Times New Roman" w:hAnsi="Times New Roman" w:cs="Times New Roman"/>
          <w:sz w:val="24"/>
          <w:szCs w:val="24"/>
        </w:rPr>
        <w:t xml:space="preserve">                 w sprawie zmian w budżecie gminy na 2014r i projektu uchwały RG w sprawie </w:t>
      </w:r>
    </w:p>
    <w:p w:rsidR="00D71369" w:rsidRDefault="00D71369" w:rsidP="0064515E">
      <w:pPr>
        <w:spacing w:after="0"/>
        <w:jc w:val="both"/>
        <w:rPr>
          <w:rFonts w:ascii="Times New Roman" w:hAnsi="Times New Roman" w:cs="Times New Roman"/>
          <w:sz w:val="24"/>
          <w:szCs w:val="24"/>
        </w:rPr>
      </w:pPr>
      <w:r>
        <w:rPr>
          <w:rFonts w:ascii="Times New Roman" w:hAnsi="Times New Roman" w:cs="Times New Roman"/>
          <w:sz w:val="24"/>
          <w:szCs w:val="24"/>
        </w:rPr>
        <w:t xml:space="preserve">                 Wieloletniej Prognozy Finansowej Gminy Lesznowola na lata 2014 – 2022.</w:t>
      </w:r>
    </w:p>
    <w:p w:rsidR="0064515E" w:rsidRDefault="0064515E" w:rsidP="0064515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64515E" w:rsidRPr="00AD1736" w:rsidRDefault="0064515E" w:rsidP="00BB4DBC">
      <w:pPr>
        <w:numPr>
          <w:ilvl w:val="0"/>
          <w:numId w:val="11"/>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rPr>
        <w:t>W tabeli Nr 1</w:t>
      </w:r>
      <w:r w:rsidRPr="00AD1736">
        <w:rPr>
          <w:rFonts w:ascii="Times New Roman" w:hAnsi="Times New Roman" w:cs="Times New Roman"/>
          <w:sz w:val="24"/>
          <w:szCs w:val="24"/>
        </w:rPr>
        <w:t xml:space="preserve"> plan dochodów w </w:t>
      </w:r>
      <w:r w:rsidRPr="00AD1736">
        <w:rPr>
          <w:rFonts w:ascii="Times New Roman" w:hAnsi="Times New Roman" w:cs="Times New Roman"/>
          <w:b/>
          <w:sz w:val="24"/>
          <w:szCs w:val="24"/>
        </w:rPr>
        <w:t>dziale 756- Dochody od osób prawnych, osób fizycznych.....</w:t>
      </w:r>
      <w:r w:rsidRPr="00AD1736">
        <w:rPr>
          <w:rFonts w:ascii="Times New Roman" w:hAnsi="Times New Roman" w:cs="Times New Roman"/>
          <w:sz w:val="24"/>
          <w:szCs w:val="24"/>
        </w:rPr>
        <w:t xml:space="preserve"> - </w:t>
      </w:r>
      <w:r w:rsidRPr="00AD1736">
        <w:rPr>
          <w:rFonts w:ascii="Times New Roman" w:hAnsi="Times New Roman" w:cs="Times New Roman"/>
          <w:i/>
          <w:sz w:val="24"/>
          <w:szCs w:val="24"/>
        </w:rPr>
        <w:t xml:space="preserve">rozdz. 75616, </w:t>
      </w:r>
      <w:r w:rsidRPr="00AD1736">
        <w:rPr>
          <w:rFonts w:ascii="Times New Roman" w:hAnsi="Times New Roman" w:cs="Times New Roman"/>
          <w:bCs/>
          <w:sz w:val="24"/>
          <w:szCs w:val="24"/>
        </w:rPr>
        <w:t>§ 0490 w rubryce zmniejszenia, w miejsce kwoty 800.000,-zł wpisuje się kwotę 700.000,-zł – opłaty pobierane za odpady komunalne.</w:t>
      </w:r>
    </w:p>
    <w:p w:rsidR="0064515E" w:rsidRPr="00AD1736" w:rsidRDefault="0064515E" w:rsidP="0064515E">
      <w:pPr>
        <w:spacing w:after="0"/>
        <w:ind w:left="360"/>
        <w:jc w:val="both"/>
        <w:rPr>
          <w:rFonts w:ascii="Times New Roman" w:hAnsi="Times New Roman" w:cs="Times New Roman"/>
          <w:bCs/>
          <w:sz w:val="24"/>
          <w:szCs w:val="24"/>
        </w:rPr>
      </w:pPr>
    </w:p>
    <w:p w:rsidR="0064515E" w:rsidRPr="00AD1736" w:rsidRDefault="0064515E" w:rsidP="00BB4DBC">
      <w:pPr>
        <w:numPr>
          <w:ilvl w:val="0"/>
          <w:numId w:val="11"/>
        </w:numPr>
        <w:spacing w:after="0" w:line="240" w:lineRule="auto"/>
        <w:jc w:val="both"/>
        <w:rPr>
          <w:rFonts w:ascii="Times New Roman" w:hAnsi="Times New Roman" w:cs="Times New Roman"/>
          <w:b/>
          <w:bCs/>
          <w:sz w:val="24"/>
          <w:szCs w:val="24"/>
        </w:rPr>
      </w:pPr>
      <w:r w:rsidRPr="00AD1736">
        <w:rPr>
          <w:rFonts w:ascii="Times New Roman" w:hAnsi="Times New Roman" w:cs="Times New Roman"/>
          <w:b/>
          <w:bCs/>
          <w:sz w:val="24"/>
          <w:szCs w:val="24"/>
        </w:rPr>
        <w:t>W tabeli Nr 2.</w:t>
      </w:r>
    </w:p>
    <w:p w:rsidR="0064515E" w:rsidRPr="00AD1736" w:rsidRDefault="0064515E" w:rsidP="00BB4DBC">
      <w:pPr>
        <w:numPr>
          <w:ilvl w:val="0"/>
          <w:numId w:val="10"/>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u w:val="single"/>
        </w:rPr>
        <w:t xml:space="preserve">Zwiększenie planu wydatków </w:t>
      </w:r>
    </w:p>
    <w:p w:rsidR="0064515E" w:rsidRPr="00AD1736" w:rsidRDefault="0064515E" w:rsidP="00BB4DBC">
      <w:pPr>
        <w:numPr>
          <w:ilvl w:val="0"/>
          <w:numId w:val="12"/>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W </w:t>
      </w:r>
      <w:r w:rsidRPr="00AD1736">
        <w:rPr>
          <w:rFonts w:ascii="Times New Roman" w:hAnsi="Times New Roman" w:cs="Times New Roman"/>
          <w:b/>
          <w:sz w:val="24"/>
          <w:szCs w:val="24"/>
        </w:rPr>
        <w:t xml:space="preserve">dziale 600- Transport i łączność </w:t>
      </w:r>
    </w:p>
    <w:p w:rsidR="0064515E" w:rsidRPr="00AD1736" w:rsidRDefault="0064515E" w:rsidP="0064515E">
      <w:pPr>
        <w:spacing w:after="0"/>
        <w:ind w:left="1222"/>
        <w:jc w:val="both"/>
        <w:rPr>
          <w:rFonts w:ascii="Times New Roman" w:hAnsi="Times New Roman" w:cs="Times New Roman"/>
          <w:sz w:val="24"/>
          <w:szCs w:val="24"/>
        </w:rPr>
      </w:pPr>
      <w:r w:rsidRPr="00AD1736">
        <w:rPr>
          <w:rFonts w:ascii="Times New Roman" w:hAnsi="Times New Roman" w:cs="Times New Roman"/>
          <w:i/>
          <w:sz w:val="24"/>
          <w:szCs w:val="24"/>
        </w:rPr>
        <w:t xml:space="preserve">- rozdz. 60013- Drogi publiczne wojewódzkie </w:t>
      </w:r>
      <w:r w:rsidRPr="00AD1736">
        <w:rPr>
          <w:rFonts w:ascii="Times New Roman" w:hAnsi="Times New Roman" w:cs="Times New Roman"/>
          <w:sz w:val="24"/>
          <w:szCs w:val="24"/>
        </w:rPr>
        <w:t xml:space="preserve">§ 6300- Dotacje celowe na pomoc finansową udzielaną między </w:t>
      </w:r>
      <w:proofErr w:type="spellStart"/>
      <w:r w:rsidRPr="00AD1736">
        <w:rPr>
          <w:rFonts w:ascii="Times New Roman" w:hAnsi="Times New Roman" w:cs="Times New Roman"/>
          <w:sz w:val="24"/>
          <w:szCs w:val="24"/>
        </w:rPr>
        <w:t>jst</w:t>
      </w:r>
      <w:proofErr w:type="spellEnd"/>
      <w:r w:rsidRPr="00AD1736">
        <w:rPr>
          <w:rFonts w:ascii="Times New Roman" w:hAnsi="Times New Roman" w:cs="Times New Roman"/>
          <w:sz w:val="24"/>
          <w:szCs w:val="24"/>
        </w:rPr>
        <w:t xml:space="preserve"> na dofinansowanie zadań inwestycyjnych</w:t>
      </w:r>
      <w:r w:rsidRPr="00AD1736">
        <w:rPr>
          <w:rFonts w:ascii="Times New Roman" w:hAnsi="Times New Roman" w:cs="Times New Roman"/>
          <w:sz w:val="24"/>
          <w:szCs w:val="24"/>
        </w:rPr>
        <w:br/>
        <w:t xml:space="preserve"> i zakupów inwestycyjnych  o kwotę </w:t>
      </w:r>
      <w:r w:rsidRPr="00AD1736">
        <w:rPr>
          <w:rFonts w:ascii="Times New Roman" w:hAnsi="Times New Roman" w:cs="Times New Roman"/>
          <w:b/>
          <w:sz w:val="24"/>
          <w:szCs w:val="24"/>
        </w:rPr>
        <w:t>923.800,-zł</w:t>
      </w:r>
      <w:r w:rsidRPr="00AD1736">
        <w:rPr>
          <w:rFonts w:ascii="Times New Roman" w:hAnsi="Times New Roman" w:cs="Times New Roman"/>
          <w:sz w:val="24"/>
          <w:szCs w:val="24"/>
        </w:rPr>
        <w:t xml:space="preserve"> przeznaczoną dla Samorządu Województwa Mazowieckiego na </w:t>
      </w:r>
      <w:r w:rsidR="00A714B8">
        <w:rPr>
          <w:rFonts w:ascii="Times New Roman" w:hAnsi="Times New Roman" w:cs="Times New Roman"/>
          <w:sz w:val="24"/>
          <w:szCs w:val="24"/>
        </w:rPr>
        <w:t>zadanie : „ Budowa obwodnicy Lesznowoli w ciągu drogi wojewódzkiej Nr 721 ( nowy przebieg ) – zwiększenie bezpieczeństwa ruchu drogowego „ , w związku z budową węzła drogowego „ Sękocin Nowy „ umożliwiającego połączenie nowego przebiegu drogi wojewódzkiej Nr 721 z droga krajową Nr 7.</w:t>
      </w:r>
    </w:p>
    <w:p w:rsidR="0064515E" w:rsidRPr="00AD1736" w:rsidRDefault="0064515E" w:rsidP="0064515E">
      <w:pPr>
        <w:spacing w:after="0"/>
        <w:ind w:left="1222"/>
        <w:jc w:val="both"/>
        <w:rPr>
          <w:rFonts w:ascii="Times New Roman" w:hAnsi="Times New Roman" w:cs="Times New Roman"/>
          <w:sz w:val="24"/>
          <w:szCs w:val="24"/>
        </w:rPr>
      </w:pPr>
      <w:r w:rsidRPr="00AD1736">
        <w:rPr>
          <w:rFonts w:ascii="Times New Roman" w:hAnsi="Times New Roman" w:cs="Times New Roman"/>
          <w:i/>
          <w:sz w:val="24"/>
          <w:szCs w:val="24"/>
        </w:rPr>
        <w:t xml:space="preserve">- rozdz. 60016 – Drogi publiczne gminne </w:t>
      </w:r>
      <w:r w:rsidRPr="00AD1736">
        <w:rPr>
          <w:rFonts w:ascii="Times New Roman" w:hAnsi="Times New Roman" w:cs="Times New Roman"/>
          <w:sz w:val="24"/>
          <w:szCs w:val="24"/>
        </w:rPr>
        <w:t>§ 4430 – Różne opłaty i składki o kwotę 10.000,-zł przeznaczoną na opłaty za korzystanie ze środowiska (za położoną kanalizację deszczową w drogach gminnych).</w:t>
      </w:r>
    </w:p>
    <w:p w:rsidR="0064515E" w:rsidRPr="00AD1736" w:rsidRDefault="0064515E" w:rsidP="00BB4DBC">
      <w:pPr>
        <w:numPr>
          <w:ilvl w:val="0"/>
          <w:numId w:val="12"/>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rPr>
        <w:t xml:space="preserve">W dziale 750- Administracja publiczna </w:t>
      </w:r>
      <w:r w:rsidRPr="00AD1736">
        <w:rPr>
          <w:rFonts w:ascii="Times New Roman" w:hAnsi="Times New Roman" w:cs="Times New Roman"/>
          <w:b/>
          <w:i/>
          <w:sz w:val="24"/>
          <w:szCs w:val="24"/>
        </w:rPr>
        <w:t xml:space="preserve"> </w:t>
      </w:r>
      <w:r w:rsidRPr="00AD1736">
        <w:rPr>
          <w:rFonts w:ascii="Times New Roman" w:hAnsi="Times New Roman" w:cs="Times New Roman"/>
          <w:i/>
          <w:sz w:val="24"/>
          <w:szCs w:val="24"/>
        </w:rPr>
        <w:t xml:space="preserve">rozdz. 75023- Urzędy gmin „Obsługa administracyjna systemu gospodarowania odpadami komunalnymi </w:t>
      </w:r>
      <w:r w:rsidRPr="00AD1736">
        <w:rPr>
          <w:rFonts w:ascii="Times New Roman" w:hAnsi="Times New Roman" w:cs="Times New Roman"/>
          <w:sz w:val="24"/>
          <w:szCs w:val="24"/>
        </w:rPr>
        <w:t xml:space="preserve">§ 4210 – Zakup materiałów i wyposażenia (mebli, urządzeń i materiałów biurowych) o kwotę  29.000,-zł i § 4270 – Zakup usług remontowych (malowanie pomieszczeń po LPK) o kwotę 17.000,-zł </w:t>
      </w:r>
    </w:p>
    <w:p w:rsidR="0064515E" w:rsidRPr="00AD1736" w:rsidRDefault="0064515E" w:rsidP="0064515E">
      <w:pPr>
        <w:spacing w:after="0"/>
        <w:ind w:left="502"/>
        <w:jc w:val="both"/>
        <w:rPr>
          <w:rFonts w:ascii="Times New Roman" w:hAnsi="Times New Roman" w:cs="Times New Roman"/>
          <w:b/>
          <w:sz w:val="24"/>
          <w:szCs w:val="24"/>
          <w:u w:val="single"/>
        </w:rPr>
      </w:pPr>
      <w:r w:rsidRPr="00AD1736">
        <w:rPr>
          <w:rFonts w:ascii="Times New Roman" w:hAnsi="Times New Roman" w:cs="Times New Roman"/>
          <w:sz w:val="24"/>
          <w:szCs w:val="24"/>
        </w:rPr>
        <w:t xml:space="preserve">2)  </w:t>
      </w:r>
      <w:r w:rsidRPr="00AD1736">
        <w:rPr>
          <w:rFonts w:ascii="Times New Roman" w:hAnsi="Times New Roman" w:cs="Times New Roman"/>
          <w:b/>
          <w:sz w:val="24"/>
          <w:szCs w:val="24"/>
          <w:u w:val="single"/>
        </w:rPr>
        <w:t>Zmniejszenie planu wydatków:</w:t>
      </w:r>
    </w:p>
    <w:p w:rsidR="0064515E" w:rsidRPr="00AD1736" w:rsidRDefault="0064515E" w:rsidP="0064515E">
      <w:pPr>
        <w:spacing w:after="0"/>
        <w:ind w:left="914"/>
        <w:jc w:val="both"/>
        <w:rPr>
          <w:rFonts w:ascii="Times New Roman" w:hAnsi="Times New Roman" w:cs="Times New Roman"/>
          <w:b/>
          <w:sz w:val="24"/>
          <w:szCs w:val="24"/>
        </w:rPr>
      </w:pPr>
      <w:r w:rsidRPr="00AD1736">
        <w:rPr>
          <w:rFonts w:ascii="Times New Roman" w:hAnsi="Times New Roman" w:cs="Times New Roman"/>
          <w:b/>
          <w:sz w:val="24"/>
          <w:szCs w:val="24"/>
        </w:rPr>
        <w:t xml:space="preserve">W dziale 710- Działalność usługowa </w:t>
      </w:r>
      <w:r w:rsidRPr="00AD1736">
        <w:rPr>
          <w:rFonts w:ascii="Times New Roman" w:hAnsi="Times New Roman" w:cs="Times New Roman"/>
          <w:i/>
          <w:sz w:val="24"/>
          <w:szCs w:val="24"/>
        </w:rPr>
        <w:t xml:space="preserve">rozdz.71004, </w:t>
      </w:r>
      <w:r w:rsidRPr="00AD1736">
        <w:rPr>
          <w:rFonts w:ascii="Times New Roman" w:hAnsi="Times New Roman" w:cs="Times New Roman"/>
          <w:sz w:val="24"/>
          <w:szCs w:val="24"/>
        </w:rPr>
        <w:t>§4300- Zakup usług pozostałych – Plany zagospodarowania przestrzennego o kwotę 10.000,-zł.  Wykreśla się poz. 1.3.1.20 w załączniku Nr 2 do WPF pn. „Projekt nowego przebiegu połączenia drogi wojewódzkiej z drogą ekspresową S-8 (Projekt węzła drogowego).</w:t>
      </w:r>
    </w:p>
    <w:p w:rsidR="0064515E" w:rsidRPr="00AD1736" w:rsidRDefault="0064515E" w:rsidP="0064515E">
      <w:pPr>
        <w:spacing w:after="0"/>
        <w:jc w:val="both"/>
        <w:rPr>
          <w:rFonts w:ascii="Times New Roman" w:hAnsi="Times New Roman" w:cs="Times New Roman"/>
          <w:b/>
          <w:sz w:val="24"/>
          <w:szCs w:val="24"/>
          <w:u w:val="single"/>
        </w:rPr>
      </w:pPr>
      <w:r w:rsidRPr="00AD1736">
        <w:rPr>
          <w:rFonts w:ascii="Times New Roman" w:hAnsi="Times New Roman" w:cs="Times New Roman"/>
          <w:b/>
          <w:sz w:val="24"/>
          <w:szCs w:val="24"/>
        </w:rPr>
        <w:t xml:space="preserve">          </w:t>
      </w:r>
      <w:r w:rsidRPr="00AD1736">
        <w:rPr>
          <w:rFonts w:ascii="Times New Roman" w:hAnsi="Times New Roman" w:cs="Times New Roman"/>
          <w:b/>
          <w:sz w:val="24"/>
          <w:szCs w:val="24"/>
          <w:u w:val="single"/>
        </w:rPr>
        <w:t xml:space="preserve">3) Wykreślenie z planu wydatków </w:t>
      </w:r>
    </w:p>
    <w:p w:rsidR="0064515E" w:rsidRPr="00AD1736" w:rsidRDefault="0064515E" w:rsidP="0064515E">
      <w:pPr>
        <w:spacing w:after="0"/>
        <w:jc w:val="both"/>
        <w:rPr>
          <w:rFonts w:ascii="Times New Roman" w:hAnsi="Times New Roman" w:cs="Times New Roman"/>
          <w:sz w:val="24"/>
          <w:szCs w:val="24"/>
        </w:rPr>
      </w:pPr>
      <w:r w:rsidRPr="00AD1736">
        <w:rPr>
          <w:rFonts w:ascii="Times New Roman" w:hAnsi="Times New Roman" w:cs="Times New Roman"/>
          <w:b/>
          <w:sz w:val="24"/>
          <w:szCs w:val="24"/>
        </w:rPr>
        <w:t xml:space="preserve">               W dziale 801- Oświata i wychowanie </w:t>
      </w:r>
      <w:r w:rsidRPr="00AD1736">
        <w:rPr>
          <w:rFonts w:ascii="Times New Roman" w:hAnsi="Times New Roman" w:cs="Times New Roman"/>
          <w:sz w:val="24"/>
          <w:szCs w:val="24"/>
        </w:rPr>
        <w:t>w:</w:t>
      </w:r>
    </w:p>
    <w:p w:rsidR="0064515E" w:rsidRPr="00AD1736" w:rsidRDefault="0064515E" w:rsidP="0064515E">
      <w:pPr>
        <w:spacing w:after="0"/>
        <w:ind w:left="708"/>
        <w:jc w:val="both"/>
        <w:rPr>
          <w:rFonts w:ascii="Times New Roman" w:hAnsi="Times New Roman" w:cs="Times New Roman"/>
          <w:sz w:val="24"/>
          <w:szCs w:val="24"/>
        </w:rPr>
      </w:pPr>
      <w:r w:rsidRPr="00AD1736">
        <w:rPr>
          <w:rFonts w:ascii="Times New Roman" w:hAnsi="Times New Roman" w:cs="Times New Roman"/>
          <w:i/>
          <w:sz w:val="24"/>
          <w:szCs w:val="24"/>
        </w:rPr>
        <w:lastRenderedPageBreak/>
        <w:t xml:space="preserve">   -rozdz. 80101- Szkoły podstawowe </w:t>
      </w:r>
      <w:r w:rsidRPr="00AD1736">
        <w:rPr>
          <w:rFonts w:ascii="Times New Roman" w:hAnsi="Times New Roman" w:cs="Times New Roman"/>
          <w:sz w:val="24"/>
          <w:szCs w:val="24"/>
        </w:rPr>
        <w:t xml:space="preserve">§ 4010-Wynagrodzenia osobowe pracowników </w:t>
      </w:r>
      <w:r w:rsidRPr="00AD1736">
        <w:rPr>
          <w:rFonts w:ascii="Times New Roman" w:hAnsi="Times New Roman" w:cs="Times New Roman"/>
          <w:sz w:val="24"/>
          <w:szCs w:val="24"/>
        </w:rPr>
        <w:br/>
        <w:t xml:space="preserve">    o kwotę 450.000,-zł</w:t>
      </w:r>
    </w:p>
    <w:p w:rsidR="0064515E" w:rsidRPr="00AD1736" w:rsidRDefault="0064515E" w:rsidP="0064515E">
      <w:pPr>
        <w:spacing w:after="0"/>
        <w:ind w:firstLine="708"/>
        <w:jc w:val="both"/>
        <w:rPr>
          <w:rFonts w:ascii="Times New Roman" w:hAnsi="Times New Roman" w:cs="Times New Roman"/>
          <w:sz w:val="24"/>
          <w:szCs w:val="24"/>
        </w:rPr>
      </w:pPr>
      <w:r w:rsidRPr="00AD1736">
        <w:rPr>
          <w:rFonts w:ascii="Times New Roman" w:hAnsi="Times New Roman" w:cs="Times New Roman"/>
          <w:i/>
          <w:sz w:val="24"/>
          <w:szCs w:val="24"/>
        </w:rPr>
        <w:t xml:space="preserve">   -rozdz. 80110- Gimnazjum </w:t>
      </w:r>
      <w:r w:rsidRPr="00AD1736">
        <w:rPr>
          <w:rFonts w:ascii="Times New Roman" w:hAnsi="Times New Roman" w:cs="Times New Roman"/>
          <w:sz w:val="24"/>
          <w:szCs w:val="24"/>
        </w:rPr>
        <w:t>§ 4010- Wynagrodzenia osobowe pracowników</w:t>
      </w:r>
    </w:p>
    <w:p w:rsidR="0064515E" w:rsidRPr="00AD1736" w:rsidRDefault="0064515E" w:rsidP="0064515E">
      <w:pPr>
        <w:spacing w:after="0"/>
        <w:ind w:firstLine="708"/>
        <w:jc w:val="both"/>
        <w:rPr>
          <w:rFonts w:ascii="Times New Roman" w:hAnsi="Times New Roman" w:cs="Times New Roman"/>
          <w:sz w:val="24"/>
          <w:szCs w:val="24"/>
        </w:rPr>
      </w:pPr>
      <w:r w:rsidRPr="00AD1736">
        <w:rPr>
          <w:rFonts w:ascii="Times New Roman" w:hAnsi="Times New Roman" w:cs="Times New Roman"/>
          <w:sz w:val="24"/>
          <w:szCs w:val="24"/>
        </w:rPr>
        <w:t xml:space="preserve">    o kwotę 200.000,-zł</w:t>
      </w:r>
    </w:p>
    <w:p w:rsidR="0064515E" w:rsidRPr="00AD1736" w:rsidRDefault="0064515E" w:rsidP="0064515E">
      <w:pPr>
        <w:spacing w:after="0"/>
        <w:ind w:firstLine="708"/>
        <w:jc w:val="both"/>
        <w:rPr>
          <w:rFonts w:ascii="Times New Roman" w:hAnsi="Times New Roman" w:cs="Times New Roman"/>
          <w:sz w:val="24"/>
          <w:szCs w:val="24"/>
        </w:rPr>
      </w:pPr>
    </w:p>
    <w:p w:rsidR="0064515E" w:rsidRPr="00AD1736" w:rsidRDefault="0064515E" w:rsidP="0064515E">
      <w:pPr>
        <w:spacing w:after="0"/>
        <w:jc w:val="both"/>
        <w:rPr>
          <w:rFonts w:ascii="Times New Roman" w:hAnsi="Times New Roman" w:cs="Times New Roman"/>
          <w:sz w:val="24"/>
          <w:szCs w:val="24"/>
        </w:rPr>
      </w:pPr>
      <w:r w:rsidRPr="00AD1736">
        <w:rPr>
          <w:rFonts w:ascii="Times New Roman" w:hAnsi="Times New Roman" w:cs="Times New Roman"/>
          <w:sz w:val="24"/>
          <w:szCs w:val="24"/>
        </w:rPr>
        <w:t xml:space="preserve">        </w:t>
      </w:r>
      <w:r w:rsidRPr="00AD1736">
        <w:rPr>
          <w:rFonts w:ascii="Times New Roman" w:hAnsi="Times New Roman" w:cs="Times New Roman"/>
          <w:b/>
          <w:sz w:val="24"/>
          <w:szCs w:val="24"/>
          <w:u w:val="single"/>
        </w:rPr>
        <w:t>4) Zmiany w rubryce zwiększenia planu wydatków</w:t>
      </w:r>
      <w:r w:rsidRPr="00AD1736">
        <w:rPr>
          <w:rFonts w:ascii="Times New Roman" w:hAnsi="Times New Roman" w:cs="Times New Roman"/>
          <w:b/>
          <w:sz w:val="24"/>
          <w:szCs w:val="24"/>
        </w:rPr>
        <w:t xml:space="preserve">  w dziale 801- Oświata</w:t>
      </w:r>
      <w:r w:rsidRPr="00AD1736">
        <w:rPr>
          <w:rFonts w:ascii="Times New Roman" w:hAnsi="Times New Roman" w:cs="Times New Roman"/>
          <w:b/>
          <w:sz w:val="24"/>
          <w:szCs w:val="24"/>
        </w:rPr>
        <w:br/>
        <w:t xml:space="preserve">               i wychowanie  </w:t>
      </w:r>
      <w:r w:rsidRPr="00AD1736">
        <w:rPr>
          <w:rFonts w:ascii="Times New Roman" w:hAnsi="Times New Roman" w:cs="Times New Roman"/>
          <w:i/>
          <w:sz w:val="24"/>
          <w:szCs w:val="24"/>
        </w:rPr>
        <w:t xml:space="preserve">rozdz. 80104 – Przedszkola </w:t>
      </w:r>
      <w:r w:rsidRPr="00AD1736">
        <w:rPr>
          <w:rFonts w:ascii="Times New Roman" w:hAnsi="Times New Roman" w:cs="Times New Roman"/>
          <w:sz w:val="24"/>
          <w:szCs w:val="24"/>
        </w:rPr>
        <w:t xml:space="preserve">§4330- Zakup usług przez </w:t>
      </w:r>
      <w:proofErr w:type="spellStart"/>
      <w:r w:rsidRPr="00AD1736">
        <w:rPr>
          <w:rFonts w:ascii="Times New Roman" w:hAnsi="Times New Roman" w:cs="Times New Roman"/>
          <w:sz w:val="24"/>
          <w:szCs w:val="24"/>
        </w:rPr>
        <w:t>jst</w:t>
      </w:r>
      <w:proofErr w:type="spellEnd"/>
      <w:r w:rsidRPr="00AD1736">
        <w:rPr>
          <w:rFonts w:ascii="Times New Roman" w:hAnsi="Times New Roman" w:cs="Times New Roman"/>
          <w:sz w:val="24"/>
          <w:szCs w:val="24"/>
        </w:rPr>
        <w:t xml:space="preserve"> od innych</w:t>
      </w:r>
    </w:p>
    <w:p w:rsidR="0064515E" w:rsidRPr="00AD1736" w:rsidRDefault="0064515E" w:rsidP="0064515E">
      <w:pPr>
        <w:spacing w:after="0"/>
        <w:jc w:val="both"/>
        <w:rPr>
          <w:rFonts w:ascii="Times New Roman" w:hAnsi="Times New Roman" w:cs="Times New Roman"/>
          <w:sz w:val="24"/>
          <w:szCs w:val="24"/>
        </w:rPr>
      </w:pPr>
      <w:r w:rsidRPr="00AD1736">
        <w:rPr>
          <w:rFonts w:ascii="Times New Roman" w:hAnsi="Times New Roman" w:cs="Times New Roman"/>
          <w:sz w:val="24"/>
          <w:szCs w:val="24"/>
        </w:rPr>
        <w:t xml:space="preserve">               </w:t>
      </w:r>
      <w:proofErr w:type="spellStart"/>
      <w:r w:rsidRPr="00AD1736">
        <w:rPr>
          <w:rFonts w:ascii="Times New Roman" w:hAnsi="Times New Roman" w:cs="Times New Roman"/>
          <w:sz w:val="24"/>
          <w:szCs w:val="24"/>
        </w:rPr>
        <w:t>jst</w:t>
      </w:r>
      <w:proofErr w:type="spellEnd"/>
      <w:r w:rsidRPr="00AD1736">
        <w:rPr>
          <w:rFonts w:ascii="Times New Roman" w:hAnsi="Times New Roman" w:cs="Times New Roman"/>
          <w:sz w:val="24"/>
          <w:szCs w:val="24"/>
        </w:rPr>
        <w:t xml:space="preserve">  w miejsce  kwoty 500.000,-zł wpisuje się kwotę 226.200,-zł</w:t>
      </w:r>
    </w:p>
    <w:p w:rsidR="0064515E" w:rsidRPr="00AD1736" w:rsidRDefault="0064515E" w:rsidP="0064515E">
      <w:pPr>
        <w:spacing w:after="0"/>
        <w:jc w:val="both"/>
        <w:rPr>
          <w:rFonts w:ascii="Times New Roman" w:hAnsi="Times New Roman" w:cs="Times New Roman"/>
          <w:b/>
          <w:sz w:val="24"/>
          <w:szCs w:val="24"/>
        </w:rPr>
      </w:pPr>
      <w:r w:rsidRPr="00AD1736">
        <w:rPr>
          <w:rFonts w:ascii="Times New Roman" w:hAnsi="Times New Roman" w:cs="Times New Roman"/>
          <w:sz w:val="24"/>
          <w:szCs w:val="24"/>
        </w:rPr>
        <w:t xml:space="preserve">          </w:t>
      </w:r>
      <w:r w:rsidRPr="00AD1736">
        <w:rPr>
          <w:rFonts w:ascii="Times New Roman" w:hAnsi="Times New Roman" w:cs="Times New Roman"/>
          <w:b/>
          <w:sz w:val="24"/>
          <w:szCs w:val="24"/>
          <w:u w:val="single"/>
        </w:rPr>
        <w:t xml:space="preserve">5) Zmiany w rubryce zmniejszenia planu  wydatków </w:t>
      </w:r>
      <w:r w:rsidRPr="00AD1736">
        <w:rPr>
          <w:rFonts w:ascii="Times New Roman" w:hAnsi="Times New Roman" w:cs="Times New Roman"/>
          <w:b/>
          <w:sz w:val="24"/>
          <w:szCs w:val="24"/>
        </w:rPr>
        <w:t xml:space="preserve"> w dziale 900 – Gospodarka </w:t>
      </w:r>
    </w:p>
    <w:p w:rsidR="0064515E" w:rsidRPr="00AD1736" w:rsidRDefault="0064515E" w:rsidP="0064515E">
      <w:pPr>
        <w:spacing w:after="0"/>
        <w:jc w:val="both"/>
        <w:rPr>
          <w:rFonts w:ascii="Times New Roman" w:hAnsi="Times New Roman" w:cs="Times New Roman"/>
          <w:i/>
          <w:sz w:val="24"/>
          <w:szCs w:val="24"/>
        </w:rPr>
      </w:pPr>
      <w:r w:rsidRPr="00AD1736">
        <w:rPr>
          <w:rFonts w:ascii="Times New Roman" w:hAnsi="Times New Roman" w:cs="Times New Roman"/>
          <w:b/>
          <w:sz w:val="24"/>
          <w:szCs w:val="24"/>
        </w:rPr>
        <w:t xml:space="preserve">               komunalna i ochrona środowiska</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 xml:space="preserve">w rozdz. 90002- Gospodarka odpadami </w:t>
      </w:r>
    </w:p>
    <w:p w:rsidR="0064515E" w:rsidRPr="00AD1736" w:rsidRDefault="0064515E" w:rsidP="0064515E">
      <w:pPr>
        <w:spacing w:after="0"/>
        <w:jc w:val="both"/>
        <w:rPr>
          <w:rFonts w:ascii="Times New Roman" w:hAnsi="Times New Roman" w:cs="Times New Roman"/>
          <w:sz w:val="24"/>
          <w:szCs w:val="24"/>
        </w:rPr>
      </w:pPr>
      <w:r w:rsidRPr="00AD1736">
        <w:rPr>
          <w:rFonts w:ascii="Times New Roman" w:hAnsi="Times New Roman" w:cs="Times New Roman"/>
          <w:i/>
          <w:sz w:val="24"/>
          <w:szCs w:val="24"/>
        </w:rPr>
        <w:t xml:space="preserve">               „Selektywna zbiórka odpadów komunalnych”</w:t>
      </w:r>
      <w:r w:rsidRPr="00AD1736">
        <w:rPr>
          <w:rFonts w:ascii="Times New Roman" w:hAnsi="Times New Roman" w:cs="Times New Roman"/>
          <w:sz w:val="24"/>
          <w:szCs w:val="24"/>
        </w:rPr>
        <w:t xml:space="preserve">  §4300 – Zakup usług pozostałych </w:t>
      </w:r>
    </w:p>
    <w:p w:rsidR="0064515E" w:rsidRPr="00AD1736" w:rsidRDefault="0064515E" w:rsidP="0064515E">
      <w:pPr>
        <w:spacing w:after="0"/>
        <w:jc w:val="both"/>
        <w:rPr>
          <w:rFonts w:ascii="Times New Roman" w:hAnsi="Times New Roman" w:cs="Times New Roman"/>
          <w:sz w:val="24"/>
          <w:szCs w:val="24"/>
        </w:rPr>
      </w:pPr>
      <w:r w:rsidRPr="00AD1736">
        <w:rPr>
          <w:rFonts w:ascii="Times New Roman" w:hAnsi="Times New Roman" w:cs="Times New Roman"/>
          <w:sz w:val="24"/>
          <w:szCs w:val="24"/>
        </w:rPr>
        <w:t xml:space="preserve">               w miejsce kwoty 875.467,-zł wpisuje się kwotę 821.467,-zł. Kwota 54.000,-zł </w:t>
      </w:r>
    </w:p>
    <w:p w:rsidR="0064515E" w:rsidRPr="00AD1736" w:rsidRDefault="0064515E" w:rsidP="0064515E">
      <w:pPr>
        <w:spacing w:after="0"/>
        <w:jc w:val="both"/>
        <w:rPr>
          <w:rFonts w:ascii="Times New Roman" w:hAnsi="Times New Roman" w:cs="Times New Roman"/>
          <w:sz w:val="24"/>
          <w:szCs w:val="24"/>
        </w:rPr>
      </w:pPr>
      <w:r w:rsidRPr="00AD1736">
        <w:rPr>
          <w:rFonts w:ascii="Times New Roman" w:hAnsi="Times New Roman" w:cs="Times New Roman"/>
          <w:sz w:val="24"/>
          <w:szCs w:val="24"/>
        </w:rPr>
        <w:t xml:space="preserve">               przeznaczona jest na prowadzenie punktu selektywnej zbiórki odpadów </w:t>
      </w:r>
    </w:p>
    <w:p w:rsidR="0064515E" w:rsidRPr="00AD1736" w:rsidRDefault="0064515E" w:rsidP="0064515E">
      <w:pPr>
        <w:spacing w:after="0"/>
        <w:jc w:val="both"/>
        <w:rPr>
          <w:rFonts w:ascii="Times New Roman" w:hAnsi="Times New Roman" w:cs="Times New Roman"/>
          <w:sz w:val="24"/>
          <w:szCs w:val="24"/>
        </w:rPr>
      </w:pPr>
      <w:r w:rsidRPr="00AD1736">
        <w:rPr>
          <w:rFonts w:ascii="Times New Roman" w:hAnsi="Times New Roman" w:cs="Times New Roman"/>
          <w:sz w:val="24"/>
          <w:szCs w:val="24"/>
        </w:rPr>
        <w:t xml:space="preserve">               komunalnych – PSZOK w Piasecznie. Odrębna umowa na wywóz odpadów takich </w:t>
      </w:r>
    </w:p>
    <w:p w:rsidR="0064515E" w:rsidRPr="00AD1736" w:rsidRDefault="0064515E" w:rsidP="0064515E">
      <w:pPr>
        <w:spacing w:after="0"/>
        <w:ind w:firstLine="708"/>
        <w:jc w:val="both"/>
        <w:rPr>
          <w:rFonts w:ascii="Times New Roman" w:hAnsi="Times New Roman" w:cs="Times New Roman"/>
          <w:sz w:val="24"/>
          <w:szCs w:val="24"/>
        </w:rPr>
      </w:pPr>
      <w:r w:rsidRPr="00AD1736">
        <w:rPr>
          <w:rFonts w:ascii="Times New Roman" w:hAnsi="Times New Roman" w:cs="Times New Roman"/>
          <w:sz w:val="24"/>
          <w:szCs w:val="24"/>
        </w:rPr>
        <w:t xml:space="preserve">   jak: </w:t>
      </w:r>
      <w:proofErr w:type="spellStart"/>
      <w:r w:rsidRPr="00AD1736">
        <w:rPr>
          <w:rFonts w:ascii="Times New Roman" w:hAnsi="Times New Roman" w:cs="Times New Roman"/>
          <w:sz w:val="24"/>
          <w:szCs w:val="24"/>
        </w:rPr>
        <w:t>elektrosprzęt</w:t>
      </w:r>
      <w:proofErr w:type="spellEnd"/>
      <w:r w:rsidRPr="00AD1736">
        <w:rPr>
          <w:rFonts w:ascii="Times New Roman" w:hAnsi="Times New Roman" w:cs="Times New Roman"/>
          <w:sz w:val="24"/>
          <w:szCs w:val="24"/>
        </w:rPr>
        <w:t>, meble, opony, akumulatory, pojemniki po farbach itp.</w:t>
      </w:r>
    </w:p>
    <w:p w:rsidR="003B3263" w:rsidRPr="00AD1736" w:rsidRDefault="003B3263" w:rsidP="003B3263">
      <w:pPr>
        <w:spacing w:after="0"/>
        <w:rPr>
          <w:rFonts w:ascii="Times New Roman" w:hAnsi="Times New Roman" w:cs="Times New Roman"/>
          <w:sz w:val="24"/>
          <w:szCs w:val="24"/>
        </w:rPr>
      </w:pPr>
      <w:r w:rsidRPr="00AD1736">
        <w:rPr>
          <w:rFonts w:ascii="Times New Roman" w:hAnsi="Times New Roman" w:cs="Times New Roman"/>
          <w:sz w:val="24"/>
          <w:szCs w:val="24"/>
        </w:rPr>
        <w:t>3)</w:t>
      </w:r>
      <w:r w:rsidR="00D71369" w:rsidRPr="00AD1736">
        <w:rPr>
          <w:rFonts w:ascii="Times New Roman" w:hAnsi="Times New Roman" w:cs="Times New Roman"/>
          <w:sz w:val="24"/>
          <w:szCs w:val="24"/>
        </w:rPr>
        <w:t xml:space="preserve">Ponadto Skarbnik Gminy E. Obłuska poinformowała ,iż </w:t>
      </w:r>
      <w:r w:rsidRPr="00AD1736">
        <w:rPr>
          <w:rFonts w:ascii="Times New Roman" w:hAnsi="Times New Roman" w:cs="Times New Roman"/>
          <w:sz w:val="24"/>
          <w:szCs w:val="24"/>
        </w:rPr>
        <w:t xml:space="preserve"> proponuje się </w:t>
      </w:r>
      <w:r w:rsidR="00AE304B" w:rsidRPr="00AD1736">
        <w:rPr>
          <w:rFonts w:ascii="Times New Roman" w:hAnsi="Times New Roman" w:cs="Times New Roman"/>
          <w:sz w:val="24"/>
          <w:szCs w:val="24"/>
        </w:rPr>
        <w:t xml:space="preserve"> następujące </w:t>
      </w:r>
      <w:r w:rsidRPr="00AD1736">
        <w:rPr>
          <w:rFonts w:ascii="Times New Roman" w:hAnsi="Times New Roman" w:cs="Times New Roman"/>
          <w:sz w:val="24"/>
          <w:szCs w:val="24"/>
        </w:rPr>
        <w:t xml:space="preserve">   </w:t>
      </w:r>
    </w:p>
    <w:p w:rsidR="00AE304B" w:rsidRPr="00AD1736" w:rsidRDefault="003B3263" w:rsidP="003B3263">
      <w:pPr>
        <w:spacing w:after="0"/>
        <w:rPr>
          <w:rFonts w:ascii="Times New Roman" w:hAnsi="Times New Roman" w:cs="Times New Roman"/>
          <w:sz w:val="24"/>
          <w:szCs w:val="24"/>
        </w:rPr>
      </w:pPr>
      <w:r w:rsidRPr="00AD1736">
        <w:rPr>
          <w:rFonts w:ascii="Times New Roman" w:hAnsi="Times New Roman" w:cs="Times New Roman"/>
          <w:sz w:val="24"/>
          <w:szCs w:val="24"/>
        </w:rPr>
        <w:t xml:space="preserve">      </w:t>
      </w:r>
      <w:r w:rsidR="00AE304B" w:rsidRPr="00AD1736">
        <w:rPr>
          <w:rFonts w:ascii="Times New Roman" w:hAnsi="Times New Roman" w:cs="Times New Roman"/>
          <w:sz w:val="24"/>
          <w:szCs w:val="24"/>
        </w:rPr>
        <w:t>zmiany w planie budżetu gminy na 2014 r.</w:t>
      </w:r>
    </w:p>
    <w:p w:rsidR="00AE304B" w:rsidRPr="00AD1736" w:rsidRDefault="00AE304B" w:rsidP="00AE304B">
      <w:pPr>
        <w:pStyle w:val="Akapitzlist"/>
        <w:spacing w:after="0" w:line="240" w:lineRule="auto"/>
        <w:ind w:left="0"/>
        <w:jc w:val="center"/>
        <w:rPr>
          <w:rFonts w:ascii="Times New Roman" w:hAnsi="Times New Roman" w:cs="Times New Roman"/>
          <w:b/>
          <w:sz w:val="24"/>
          <w:szCs w:val="24"/>
        </w:rPr>
      </w:pPr>
    </w:p>
    <w:p w:rsidR="00AE304B" w:rsidRPr="00AD1736" w:rsidRDefault="00AE304B" w:rsidP="00AE304B">
      <w:pPr>
        <w:pStyle w:val="Akapitzlist"/>
        <w:spacing w:after="0" w:line="240" w:lineRule="auto"/>
        <w:ind w:left="0"/>
        <w:jc w:val="center"/>
        <w:rPr>
          <w:rFonts w:ascii="Times New Roman" w:hAnsi="Times New Roman" w:cs="Times New Roman"/>
          <w:b/>
          <w:sz w:val="24"/>
          <w:szCs w:val="24"/>
        </w:rPr>
      </w:pPr>
      <w:r w:rsidRPr="00AD1736">
        <w:rPr>
          <w:rFonts w:ascii="Times New Roman" w:hAnsi="Times New Roman" w:cs="Times New Roman"/>
          <w:b/>
          <w:sz w:val="24"/>
          <w:szCs w:val="24"/>
        </w:rPr>
        <w:t>§ 1 i § 2.</w:t>
      </w:r>
    </w:p>
    <w:p w:rsidR="00AE304B" w:rsidRPr="00AD1736" w:rsidRDefault="00AE304B" w:rsidP="00AE304B">
      <w:pPr>
        <w:pStyle w:val="Akapitzlist"/>
        <w:spacing w:after="0" w:line="240" w:lineRule="auto"/>
        <w:ind w:left="0"/>
        <w:jc w:val="both"/>
        <w:rPr>
          <w:rFonts w:ascii="Times New Roman" w:hAnsi="Times New Roman" w:cs="Times New Roman"/>
          <w:sz w:val="24"/>
          <w:szCs w:val="24"/>
        </w:rPr>
      </w:pPr>
    </w:p>
    <w:p w:rsidR="00AE304B" w:rsidRPr="00AD1736" w:rsidRDefault="00AE304B" w:rsidP="00BB4DBC">
      <w:pPr>
        <w:pStyle w:val="Akapitzlist"/>
        <w:numPr>
          <w:ilvl w:val="0"/>
          <w:numId w:val="16"/>
        </w:numPr>
        <w:spacing w:after="0" w:line="240" w:lineRule="auto"/>
        <w:ind w:left="720"/>
        <w:jc w:val="both"/>
        <w:rPr>
          <w:rFonts w:ascii="Times New Roman" w:hAnsi="Times New Roman" w:cs="Times New Roman"/>
          <w:sz w:val="24"/>
          <w:szCs w:val="24"/>
        </w:rPr>
      </w:pPr>
      <w:r w:rsidRPr="00AD1736">
        <w:rPr>
          <w:rFonts w:ascii="Times New Roman" w:hAnsi="Times New Roman" w:cs="Times New Roman"/>
          <w:b/>
          <w:sz w:val="24"/>
          <w:szCs w:val="24"/>
          <w:u w:val="single"/>
        </w:rPr>
        <w:t>Zwiększenie planu dochodów</w:t>
      </w:r>
      <w:r w:rsidRPr="00AD1736">
        <w:rPr>
          <w:rFonts w:ascii="Times New Roman" w:hAnsi="Times New Roman" w:cs="Times New Roman"/>
          <w:b/>
          <w:sz w:val="24"/>
          <w:szCs w:val="24"/>
        </w:rPr>
        <w:t xml:space="preserve"> </w:t>
      </w:r>
      <w:r w:rsidRPr="00AD1736">
        <w:rPr>
          <w:rFonts w:ascii="Times New Roman" w:hAnsi="Times New Roman" w:cs="Times New Roman"/>
          <w:sz w:val="24"/>
          <w:szCs w:val="24"/>
        </w:rPr>
        <w:t xml:space="preserve">zgodnie z decyzją Wojewody Mazowieckiego </w:t>
      </w:r>
      <w:r w:rsidRPr="00AD1736">
        <w:rPr>
          <w:rFonts w:ascii="Times New Roman" w:hAnsi="Times New Roman" w:cs="Times New Roman"/>
          <w:b/>
          <w:sz w:val="24"/>
          <w:szCs w:val="24"/>
        </w:rPr>
        <w:t xml:space="preserve">w </w:t>
      </w:r>
      <w:r w:rsidRPr="00AD1736">
        <w:rPr>
          <w:rFonts w:ascii="Times New Roman" w:hAnsi="Times New Roman" w:cs="Times New Roman"/>
          <w:sz w:val="24"/>
          <w:szCs w:val="24"/>
        </w:rPr>
        <w:t xml:space="preserve">  </w:t>
      </w:r>
      <w:r w:rsidRPr="00AD1736">
        <w:rPr>
          <w:rFonts w:ascii="Times New Roman" w:hAnsi="Times New Roman" w:cs="Times New Roman"/>
          <w:b/>
          <w:sz w:val="24"/>
          <w:szCs w:val="24"/>
        </w:rPr>
        <w:t xml:space="preserve">dziale 801-Oświata i wychowanie </w:t>
      </w:r>
      <w:r w:rsidRPr="00AD1736">
        <w:rPr>
          <w:rFonts w:ascii="Times New Roman" w:hAnsi="Times New Roman" w:cs="Times New Roman"/>
          <w:sz w:val="24"/>
          <w:szCs w:val="24"/>
        </w:rPr>
        <w:t xml:space="preserve"> </w:t>
      </w:r>
    </w:p>
    <w:p w:rsidR="00AE304B" w:rsidRPr="00AD1736" w:rsidRDefault="00AE304B" w:rsidP="00BB4DBC">
      <w:pPr>
        <w:pStyle w:val="Akapitzlist"/>
        <w:numPr>
          <w:ilvl w:val="0"/>
          <w:numId w:val="26"/>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rozdz. 80103- Oddziały przedszkolne w szkołach podstawowych § 2030- Dotacje z budżetu państwa na realizację  zadań własnych o kwotę 869.738,-zł</w:t>
      </w:r>
    </w:p>
    <w:p w:rsidR="00AE304B" w:rsidRPr="00AD1736" w:rsidRDefault="00AE304B" w:rsidP="00BB4DBC">
      <w:pPr>
        <w:pStyle w:val="Akapitzlist"/>
        <w:numPr>
          <w:ilvl w:val="0"/>
          <w:numId w:val="26"/>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rozdz. 80104- Przedszkola § 2030- Dotacje z budżetu państwa na realizację  zadań własnych o kwotę 1.113.748,-zł</w:t>
      </w:r>
    </w:p>
    <w:p w:rsidR="00AE304B" w:rsidRPr="00AD1736" w:rsidRDefault="00AE304B" w:rsidP="00BB4DBC">
      <w:pPr>
        <w:pStyle w:val="Akapitzlist"/>
        <w:numPr>
          <w:ilvl w:val="0"/>
          <w:numId w:val="26"/>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rozdz. 80106- Inne formy wychowania przedszkolnego § 2030- Dotacje z budżetu państwa na realizację  zadań własnych o kwotę 100.262,-zł</w:t>
      </w:r>
    </w:p>
    <w:p w:rsidR="00AE304B" w:rsidRPr="00AD1736" w:rsidRDefault="00AE304B" w:rsidP="00AE304B">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xml:space="preserve">Powyższe wydatki przeznaczone są na udzielenie gminom dotacji celowej w zakresie wychowania przedszkolnego w 2014 roku. Zgodnie z pismem Mazowieckiego Kuratora Oświaty dotacja może zostać przeznaczona na dowolne wydatki bieżące. W uchwale budżetowej na 2014 r. środki na zadania w zakresie wychowania przedszkolnego zostały zaplanowane w pełnej wysokości. W związku z powyższym </w:t>
      </w:r>
      <w:proofErr w:type="spellStart"/>
      <w:r w:rsidRPr="00AD1736">
        <w:rPr>
          <w:rFonts w:ascii="Times New Roman" w:hAnsi="Times New Roman" w:cs="Times New Roman"/>
          <w:sz w:val="24"/>
          <w:szCs w:val="24"/>
        </w:rPr>
        <w:t>ww</w:t>
      </w:r>
      <w:proofErr w:type="spellEnd"/>
      <w:r w:rsidRPr="00AD1736">
        <w:rPr>
          <w:rFonts w:ascii="Times New Roman" w:hAnsi="Times New Roman" w:cs="Times New Roman"/>
          <w:sz w:val="24"/>
          <w:szCs w:val="24"/>
        </w:rPr>
        <w:t xml:space="preserve"> kwota po stronie wydatków przeznaczona jest na cele ogólne zadania  z zakresu oświaty. </w:t>
      </w:r>
    </w:p>
    <w:p w:rsidR="00AE304B" w:rsidRPr="00AD1736" w:rsidRDefault="00AE304B" w:rsidP="00AE304B">
      <w:pPr>
        <w:pStyle w:val="Akapitzlist"/>
        <w:spacing w:after="0" w:line="240" w:lineRule="auto"/>
        <w:ind w:left="0"/>
        <w:jc w:val="both"/>
        <w:rPr>
          <w:rFonts w:ascii="Times New Roman" w:hAnsi="Times New Roman" w:cs="Times New Roman"/>
          <w:sz w:val="24"/>
          <w:szCs w:val="24"/>
        </w:rPr>
      </w:pPr>
    </w:p>
    <w:p w:rsidR="00AE304B" w:rsidRPr="00AD1736" w:rsidRDefault="00AE304B" w:rsidP="00BB4DBC">
      <w:pPr>
        <w:pStyle w:val="Akapitzlist"/>
        <w:numPr>
          <w:ilvl w:val="0"/>
          <w:numId w:val="16"/>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u w:val="single"/>
        </w:rPr>
        <w:t>Zwiększenie planu dochodów i wydatków</w:t>
      </w:r>
      <w:r w:rsidRPr="00AD1736">
        <w:rPr>
          <w:rFonts w:ascii="Times New Roman" w:hAnsi="Times New Roman" w:cs="Times New Roman"/>
          <w:b/>
          <w:sz w:val="24"/>
          <w:szCs w:val="24"/>
        </w:rPr>
        <w:t xml:space="preserve"> </w:t>
      </w:r>
      <w:r w:rsidRPr="00AD1736">
        <w:rPr>
          <w:rFonts w:ascii="Times New Roman" w:hAnsi="Times New Roman" w:cs="Times New Roman"/>
          <w:sz w:val="24"/>
          <w:szCs w:val="24"/>
        </w:rPr>
        <w:t xml:space="preserve">zgodnie z decyzją Wojewody Mazowieckiego </w:t>
      </w:r>
      <w:r w:rsidRPr="00AD1736">
        <w:rPr>
          <w:rFonts w:ascii="Times New Roman" w:hAnsi="Times New Roman" w:cs="Times New Roman"/>
          <w:b/>
          <w:sz w:val="24"/>
          <w:szCs w:val="24"/>
        </w:rPr>
        <w:t xml:space="preserve">w </w:t>
      </w:r>
      <w:r w:rsidRPr="00AD1736">
        <w:rPr>
          <w:rFonts w:ascii="Times New Roman" w:hAnsi="Times New Roman" w:cs="Times New Roman"/>
          <w:sz w:val="24"/>
          <w:szCs w:val="24"/>
        </w:rPr>
        <w:t xml:space="preserve">  </w:t>
      </w:r>
      <w:r w:rsidRPr="00AD1736">
        <w:rPr>
          <w:rFonts w:ascii="Times New Roman" w:hAnsi="Times New Roman" w:cs="Times New Roman"/>
          <w:b/>
          <w:sz w:val="24"/>
          <w:szCs w:val="24"/>
        </w:rPr>
        <w:t>dziale 852 – Pomoc społeczna</w:t>
      </w:r>
      <w:r w:rsidRPr="00AD1736">
        <w:rPr>
          <w:rFonts w:ascii="Times New Roman" w:hAnsi="Times New Roman" w:cs="Times New Roman"/>
          <w:sz w:val="24"/>
          <w:szCs w:val="24"/>
        </w:rPr>
        <w:t xml:space="preserve"> </w:t>
      </w:r>
    </w:p>
    <w:p w:rsidR="00AE304B" w:rsidRPr="00AD1736" w:rsidRDefault="00AE304B" w:rsidP="00AE304B">
      <w:pPr>
        <w:pStyle w:val="Akapitzlist"/>
        <w:spacing w:after="0" w:line="240" w:lineRule="auto"/>
        <w:jc w:val="both"/>
        <w:rPr>
          <w:rFonts w:ascii="Times New Roman" w:hAnsi="Times New Roman" w:cs="Times New Roman"/>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1584"/>
        <w:gridCol w:w="1369"/>
        <w:gridCol w:w="873"/>
        <w:gridCol w:w="1841"/>
        <w:gridCol w:w="1943"/>
      </w:tblGrid>
      <w:tr w:rsidR="00AE304B" w:rsidRPr="00AD1736" w:rsidTr="005F1864">
        <w:tc>
          <w:tcPr>
            <w:tcW w:w="4356" w:type="dxa"/>
            <w:gridSpan w:val="3"/>
          </w:tcPr>
          <w:p w:rsidR="00AE304B" w:rsidRPr="00AD1736" w:rsidRDefault="00AE304B" w:rsidP="005F1864">
            <w:pPr>
              <w:pStyle w:val="Akapitzlist"/>
              <w:spacing w:after="0" w:line="240" w:lineRule="auto"/>
              <w:ind w:left="0"/>
              <w:jc w:val="center"/>
              <w:rPr>
                <w:rFonts w:ascii="Times New Roman" w:hAnsi="Times New Roman" w:cs="Times New Roman"/>
                <w:b/>
                <w:sz w:val="24"/>
                <w:szCs w:val="24"/>
              </w:rPr>
            </w:pPr>
            <w:r w:rsidRPr="00AD1736">
              <w:rPr>
                <w:rFonts w:ascii="Times New Roman" w:hAnsi="Times New Roman" w:cs="Times New Roman"/>
                <w:b/>
                <w:sz w:val="24"/>
                <w:szCs w:val="24"/>
              </w:rPr>
              <w:t>Dochody</w:t>
            </w:r>
          </w:p>
        </w:tc>
        <w:tc>
          <w:tcPr>
            <w:tcW w:w="4892" w:type="dxa"/>
            <w:gridSpan w:val="3"/>
          </w:tcPr>
          <w:p w:rsidR="00AE304B" w:rsidRPr="00AD1736" w:rsidRDefault="00AE304B" w:rsidP="005F1864">
            <w:pPr>
              <w:pStyle w:val="Akapitzlist"/>
              <w:spacing w:after="0" w:line="240" w:lineRule="auto"/>
              <w:ind w:left="0"/>
              <w:jc w:val="center"/>
              <w:rPr>
                <w:rFonts w:ascii="Times New Roman" w:hAnsi="Times New Roman" w:cs="Times New Roman"/>
                <w:b/>
                <w:sz w:val="24"/>
                <w:szCs w:val="24"/>
              </w:rPr>
            </w:pPr>
            <w:r w:rsidRPr="00AD1736">
              <w:rPr>
                <w:rFonts w:ascii="Times New Roman" w:hAnsi="Times New Roman" w:cs="Times New Roman"/>
                <w:b/>
                <w:sz w:val="24"/>
                <w:szCs w:val="24"/>
              </w:rPr>
              <w:t>Wydatki</w:t>
            </w:r>
          </w:p>
        </w:tc>
      </w:tr>
      <w:tr w:rsidR="00AE304B" w:rsidRPr="00AD1736" w:rsidTr="005F1864">
        <w:tc>
          <w:tcPr>
            <w:tcW w:w="9248" w:type="dxa"/>
            <w:gridSpan w:val="6"/>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i/>
                <w:sz w:val="24"/>
                <w:szCs w:val="24"/>
              </w:rPr>
              <w:t>Rozdz. 85212-</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 xml:space="preserve">Świadczenia rodzinne, zaliczka z funduszu alimentacyjnego oraz składki na ubezpieczenia emerytalne i rentowe   </w:t>
            </w:r>
          </w:p>
        </w:tc>
      </w:tr>
      <w:tr w:rsidR="00AE304B" w:rsidRPr="00AD1736" w:rsidTr="005F1864">
        <w:tc>
          <w:tcPr>
            <w:tcW w:w="1089" w:type="dxa"/>
            <w:vMerge w:val="restart"/>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2010</w:t>
            </w:r>
          </w:p>
        </w:tc>
        <w:tc>
          <w:tcPr>
            <w:tcW w:w="1782" w:type="dxa"/>
            <w:vMerge w:val="restart"/>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Dotacje z budżetu państwa na realizację zadań zleconych</w:t>
            </w: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146.000,-</w:t>
            </w: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3110</w:t>
            </w:r>
          </w:p>
        </w:tc>
        <w:tc>
          <w:tcPr>
            <w:tcW w:w="1974"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Świadczenia społeczne</w:t>
            </w:r>
          </w:p>
        </w:tc>
        <w:tc>
          <w:tcPr>
            <w:tcW w:w="1957" w:type="dxa"/>
          </w:tcPr>
          <w:p w:rsidR="00AE304B" w:rsidRPr="00AD1736" w:rsidRDefault="00AE304B" w:rsidP="005F1864">
            <w:pPr>
              <w:pStyle w:val="Akapitzlist"/>
              <w:spacing w:after="0" w:line="240" w:lineRule="auto"/>
              <w:ind w:left="0"/>
              <w:jc w:val="right"/>
              <w:rPr>
                <w:rFonts w:ascii="Times New Roman" w:hAnsi="Times New Roman" w:cs="Times New Roman"/>
                <w:sz w:val="24"/>
                <w:szCs w:val="24"/>
              </w:rPr>
            </w:pPr>
            <w:r w:rsidRPr="00AD1736">
              <w:rPr>
                <w:rFonts w:ascii="Times New Roman" w:hAnsi="Times New Roman" w:cs="Times New Roman"/>
                <w:sz w:val="24"/>
                <w:szCs w:val="24"/>
              </w:rPr>
              <w:t>141 748,-</w:t>
            </w:r>
          </w:p>
        </w:tc>
      </w:tr>
      <w:tr w:rsidR="00AE304B" w:rsidRPr="00AD1736" w:rsidTr="005F1864">
        <w:tc>
          <w:tcPr>
            <w:tcW w:w="1089" w:type="dxa"/>
            <w:vMerge/>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782" w:type="dxa"/>
            <w:vMerge/>
          </w:tcPr>
          <w:p w:rsidR="00AE304B" w:rsidRPr="00AD1736" w:rsidRDefault="00AE304B" w:rsidP="005F1864">
            <w:pPr>
              <w:pStyle w:val="Akapitzlist"/>
              <w:spacing w:after="0" w:line="240" w:lineRule="auto"/>
              <w:ind w:left="0"/>
              <w:rPr>
                <w:rFonts w:ascii="Times New Roman" w:hAnsi="Times New Roman" w:cs="Times New Roman"/>
                <w:sz w:val="24"/>
                <w:szCs w:val="24"/>
              </w:rPr>
            </w:pP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4210</w:t>
            </w:r>
          </w:p>
        </w:tc>
        <w:tc>
          <w:tcPr>
            <w:tcW w:w="1974"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 xml:space="preserve">Zakup materiałów i wyposażenia </w:t>
            </w:r>
          </w:p>
        </w:tc>
        <w:tc>
          <w:tcPr>
            <w:tcW w:w="1957" w:type="dxa"/>
          </w:tcPr>
          <w:p w:rsidR="00AE304B" w:rsidRPr="00AD1736" w:rsidRDefault="00AE304B" w:rsidP="005F1864">
            <w:pPr>
              <w:pStyle w:val="Akapitzlist"/>
              <w:spacing w:after="0" w:line="240" w:lineRule="auto"/>
              <w:ind w:left="0"/>
              <w:jc w:val="right"/>
              <w:rPr>
                <w:rFonts w:ascii="Times New Roman" w:hAnsi="Times New Roman" w:cs="Times New Roman"/>
                <w:sz w:val="24"/>
                <w:szCs w:val="24"/>
              </w:rPr>
            </w:pPr>
            <w:r w:rsidRPr="00AD1736">
              <w:rPr>
                <w:rFonts w:ascii="Times New Roman" w:hAnsi="Times New Roman" w:cs="Times New Roman"/>
                <w:sz w:val="24"/>
                <w:szCs w:val="24"/>
              </w:rPr>
              <w:t>2 000,-</w:t>
            </w:r>
          </w:p>
        </w:tc>
      </w:tr>
      <w:tr w:rsidR="00AE304B" w:rsidRPr="00AD1736" w:rsidTr="005F1864">
        <w:tc>
          <w:tcPr>
            <w:tcW w:w="1089" w:type="dxa"/>
            <w:vMerge/>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782" w:type="dxa"/>
            <w:vMerge/>
          </w:tcPr>
          <w:p w:rsidR="00AE304B" w:rsidRPr="00AD1736" w:rsidRDefault="00AE304B" w:rsidP="005F1864">
            <w:pPr>
              <w:pStyle w:val="Akapitzlist"/>
              <w:spacing w:after="0" w:line="240" w:lineRule="auto"/>
              <w:ind w:left="0"/>
              <w:rPr>
                <w:rFonts w:ascii="Times New Roman" w:hAnsi="Times New Roman" w:cs="Times New Roman"/>
                <w:sz w:val="24"/>
                <w:szCs w:val="24"/>
              </w:rPr>
            </w:pP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xml:space="preserve">§ </w:t>
            </w:r>
            <w:r w:rsidRPr="00AD1736">
              <w:rPr>
                <w:rFonts w:ascii="Times New Roman" w:hAnsi="Times New Roman" w:cs="Times New Roman"/>
                <w:sz w:val="24"/>
                <w:szCs w:val="24"/>
              </w:rPr>
              <w:lastRenderedPageBreak/>
              <w:t>4260</w:t>
            </w:r>
          </w:p>
        </w:tc>
        <w:tc>
          <w:tcPr>
            <w:tcW w:w="1974"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lastRenderedPageBreak/>
              <w:t>Zakup energii</w:t>
            </w:r>
          </w:p>
        </w:tc>
        <w:tc>
          <w:tcPr>
            <w:tcW w:w="1957" w:type="dxa"/>
          </w:tcPr>
          <w:p w:rsidR="00AE304B" w:rsidRPr="00AD1736" w:rsidRDefault="00AE304B" w:rsidP="005F1864">
            <w:pPr>
              <w:pStyle w:val="Akapitzlist"/>
              <w:spacing w:after="0" w:line="240" w:lineRule="auto"/>
              <w:ind w:left="0"/>
              <w:jc w:val="right"/>
              <w:rPr>
                <w:rFonts w:ascii="Times New Roman" w:hAnsi="Times New Roman" w:cs="Times New Roman"/>
                <w:sz w:val="24"/>
                <w:szCs w:val="24"/>
              </w:rPr>
            </w:pPr>
            <w:r w:rsidRPr="00AD1736">
              <w:rPr>
                <w:rFonts w:ascii="Times New Roman" w:hAnsi="Times New Roman" w:cs="Times New Roman"/>
                <w:sz w:val="24"/>
                <w:szCs w:val="24"/>
              </w:rPr>
              <w:t>252,-</w:t>
            </w:r>
          </w:p>
        </w:tc>
      </w:tr>
      <w:tr w:rsidR="00AE304B" w:rsidRPr="00AD1736" w:rsidTr="005F1864">
        <w:tc>
          <w:tcPr>
            <w:tcW w:w="1089" w:type="dxa"/>
            <w:vMerge/>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782" w:type="dxa"/>
            <w:vMerge/>
          </w:tcPr>
          <w:p w:rsidR="00AE304B" w:rsidRPr="00AD1736" w:rsidRDefault="00AE304B" w:rsidP="005F1864">
            <w:pPr>
              <w:pStyle w:val="Akapitzlist"/>
              <w:spacing w:after="0" w:line="240" w:lineRule="auto"/>
              <w:ind w:left="0"/>
              <w:rPr>
                <w:rFonts w:ascii="Times New Roman" w:hAnsi="Times New Roman" w:cs="Times New Roman"/>
                <w:sz w:val="24"/>
                <w:szCs w:val="24"/>
              </w:rPr>
            </w:pP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4300</w:t>
            </w:r>
          </w:p>
        </w:tc>
        <w:tc>
          <w:tcPr>
            <w:tcW w:w="1974"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 xml:space="preserve">Zakup usług pozostałych </w:t>
            </w:r>
          </w:p>
        </w:tc>
        <w:tc>
          <w:tcPr>
            <w:tcW w:w="1957" w:type="dxa"/>
          </w:tcPr>
          <w:p w:rsidR="00AE304B" w:rsidRPr="00AD1736" w:rsidRDefault="00AE304B" w:rsidP="005F1864">
            <w:pPr>
              <w:pStyle w:val="Akapitzlist"/>
              <w:spacing w:after="0" w:line="240" w:lineRule="auto"/>
              <w:ind w:left="0"/>
              <w:jc w:val="right"/>
              <w:rPr>
                <w:rFonts w:ascii="Times New Roman" w:hAnsi="Times New Roman" w:cs="Times New Roman"/>
                <w:sz w:val="24"/>
                <w:szCs w:val="24"/>
              </w:rPr>
            </w:pPr>
            <w:r w:rsidRPr="00AD1736">
              <w:rPr>
                <w:rFonts w:ascii="Times New Roman" w:hAnsi="Times New Roman" w:cs="Times New Roman"/>
                <w:sz w:val="24"/>
                <w:szCs w:val="24"/>
              </w:rPr>
              <w:t>2 000,-</w:t>
            </w:r>
          </w:p>
        </w:tc>
      </w:tr>
      <w:tr w:rsidR="00AE304B" w:rsidRPr="00AD1736" w:rsidTr="005F1864">
        <w:tc>
          <w:tcPr>
            <w:tcW w:w="1089" w:type="dxa"/>
            <w:vMerge/>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782"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RAZEM</w:t>
            </w: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146 000,-</w:t>
            </w: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974"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957" w:type="dxa"/>
          </w:tcPr>
          <w:p w:rsidR="00AE304B" w:rsidRPr="00AD1736" w:rsidRDefault="00AE304B" w:rsidP="005F1864">
            <w:pPr>
              <w:pStyle w:val="Akapitzlist"/>
              <w:spacing w:after="0" w:line="240" w:lineRule="auto"/>
              <w:ind w:left="0"/>
              <w:jc w:val="right"/>
              <w:rPr>
                <w:rFonts w:ascii="Times New Roman" w:hAnsi="Times New Roman" w:cs="Times New Roman"/>
                <w:sz w:val="24"/>
                <w:szCs w:val="24"/>
              </w:rPr>
            </w:pPr>
            <w:r w:rsidRPr="00AD1736">
              <w:rPr>
                <w:rFonts w:ascii="Times New Roman" w:hAnsi="Times New Roman" w:cs="Times New Roman"/>
                <w:sz w:val="24"/>
                <w:szCs w:val="24"/>
              </w:rPr>
              <w:t>146 000,-</w:t>
            </w:r>
          </w:p>
        </w:tc>
      </w:tr>
      <w:tr w:rsidR="00AE304B" w:rsidRPr="00AD1736" w:rsidTr="005F1864">
        <w:tc>
          <w:tcPr>
            <w:tcW w:w="9248" w:type="dxa"/>
            <w:gridSpan w:val="6"/>
          </w:tcPr>
          <w:p w:rsidR="00AE304B" w:rsidRPr="00AD1736" w:rsidRDefault="00AE304B" w:rsidP="005F1864">
            <w:pPr>
              <w:pStyle w:val="Akapitzlist"/>
              <w:spacing w:after="0" w:line="240" w:lineRule="auto"/>
              <w:ind w:left="0"/>
              <w:rPr>
                <w:rFonts w:ascii="Times New Roman" w:hAnsi="Times New Roman" w:cs="Times New Roman"/>
                <w:i/>
                <w:sz w:val="24"/>
                <w:szCs w:val="24"/>
              </w:rPr>
            </w:pPr>
            <w:r w:rsidRPr="00AD1736">
              <w:rPr>
                <w:rFonts w:ascii="Times New Roman" w:hAnsi="Times New Roman" w:cs="Times New Roman"/>
                <w:i/>
                <w:sz w:val="24"/>
                <w:szCs w:val="24"/>
              </w:rPr>
              <w:t>Rozdz. 85213 – Składki na ubezpieczenia zdrowotne opłacane za osoby pobierające niektóre świadczenia z pomocy społecznej</w:t>
            </w:r>
          </w:p>
        </w:tc>
      </w:tr>
      <w:tr w:rsidR="00AE304B" w:rsidRPr="00AD1736" w:rsidTr="005F1864">
        <w:tc>
          <w:tcPr>
            <w:tcW w:w="1089"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2010</w:t>
            </w:r>
          </w:p>
        </w:tc>
        <w:tc>
          <w:tcPr>
            <w:tcW w:w="1782"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Dotacje z budżetu państwa na realizacje zadań zleconych</w:t>
            </w: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2 400,-</w:t>
            </w: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4130</w:t>
            </w:r>
          </w:p>
        </w:tc>
        <w:tc>
          <w:tcPr>
            <w:tcW w:w="1974"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Składki na ubezpieczenia zdrowotne</w:t>
            </w:r>
          </w:p>
        </w:tc>
        <w:tc>
          <w:tcPr>
            <w:tcW w:w="1957" w:type="dxa"/>
          </w:tcPr>
          <w:p w:rsidR="00AE304B" w:rsidRPr="00AD1736" w:rsidRDefault="00AE304B" w:rsidP="005F1864">
            <w:pPr>
              <w:pStyle w:val="Akapitzlist"/>
              <w:spacing w:after="0" w:line="240" w:lineRule="auto"/>
              <w:ind w:left="0"/>
              <w:jc w:val="right"/>
              <w:rPr>
                <w:rFonts w:ascii="Times New Roman" w:hAnsi="Times New Roman" w:cs="Times New Roman"/>
                <w:sz w:val="24"/>
                <w:szCs w:val="24"/>
              </w:rPr>
            </w:pPr>
            <w:r w:rsidRPr="00AD1736">
              <w:rPr>
                <w:rFonts w:ascii="Times New Roman" w:hAnsi="Times New Roman" w:cs="Times New Roman"/>
                <w:sz w:val="24"/>
                <w:szCs w:val="24"/>
              </w:rPr>
              <w:t>2 400,-</w:t>
            </w:r>
          </w:p>
        </w:tc>
      </w:tr>
      <w:tr w:rsidR="00AE304B" w:rsidRPr="00AD1736" w:rsidTr="005F1864">
        <w:tc>
          <w:tcPr>
            <w:tcW w:w="9248" w:type="dxa"/>
            <w:gridSpan w:val="6"/>
          </w:tcPr>
          <w:p w:rsidR="00AE304B" w:rsidRPr="00AD1736" w:rsidRDefault="00AE304B" w:rsidP="005F1864">
            <w:pPr>
              <w:pStyle w:val="Akapitzlist"/>
              <w:spacing w:after="0" w:line="240" w:lineRule="auto"/>
              <w:ind w:left="0"/>
              <w:rPr>
                <w:rFonts w:ascii="Times New Roman" w:hAnsi="Times New Roman" w:cs="Times New Roman"/>
                <w:i/>
                <w:sz w:val="24"/>
                <w:szCs w:val="24"/>
              </w:rPr>
            </w:pPr>
            <w:r w:rsidRPr="00AD1736">
              <w:rPr>
                <w:rFonts w:ascii="Times New Roman" w:hAnsi="Times New Roman" w:cs="Times New Roman"/>
                <w:i/>
                <w:sz w:val="24"/>
                <w:szCs w:val="24"/>
              </w:rPr>
              <w:t xml:space="preserve">85214- Zasiłki i pomoc w naturze </w:t>
            </w:r>
            <w:r w:rsidRPr="00AD1736">
              <w:rPr>
                <w:rFonts w:ascii="Times New Roman" w:hAnsi="Times New Roman" w:cs="Times New Roman"/>
                <w:bCs/>
                <w:i/>
                <w:sz w:val="24"/>
                <w:szCs w:val="24"/>
              </w:rPr>
              <w:t>oraz składki na ubezpieczenie emerytalne i rentowe</w:t>
            </w:r>
          </w:p>
        </w:tc>
      </w:tr>
      <w:tr w:rsidR="00AE304B" w:rsidRPr="00AD1736" w:rsidTr="005F1864">
        <w:tc>
          <w:tcPr>
            <w:tcW w:w="1089"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2030</w:t>
            </w:r>
          </w:p>
        </w:tc>
        <w:tc>
          <w:tcPr>
            <w:tcW w:w="1782"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Dotacje z budżetu państwa na realizację  zadań własnych</w:t>
            </w: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23 400,-</w:t>
            </w: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3110</w:t>
            </w:r>
          </w:p>
        </w:tc>
        <w:tc>
          <w:tcPr>
            <w:tcW w:w="1974"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Świadczenia społeczne</w:t>
            </w:r>
          </w:p>
        </w:tc>
        <w:tc>
          <w:tcPr>
            <w:tcW w:w="1957" w:type="dxa"/>
          </w:tcPr>
          <w:p w:rsidR="00AE304B" w:rsidRPr="00AD1736" w:rsidRDefault="00AE304B" w:rsidP="005F1864">
            <w:pPr>
              <w:pStyle w:val="Akapitzlist"/>
              <w:spacing w:after="0" w:line="240" w:lineRule="auto"/>
              <w:ind w:left="0"/>
              <w:jc w:val="right"/>
              <w:rPr>
                <w:rFonts w:ascii="Times New Roman" w:hAnsi="Times New Roman" w:cs="Times New Roman"/>
                <w:sz w:val="24"/>
                <w:szCs w:val="24"/>
              </w:rPr>
            </w:pPr>
            <w:r w:rsidRPr="00AD1736">
              <w:rPr>
                <w:rFonts w:ascii="Times New Roman" w:hAnsi="Times New Roman" w:cs="Times New Roman"/>
                <w:sz w:val="24"/>
                <w:szCs w:val="24"/>
              </w:rPr>
              <w:t>23 400,-</w:t>
            </w:r>
          </w:p>
        </w:tc>
      </w:tr>
      <w:tr w:rsidR="00AE304B" w:rsidRPr="00AD1736" w:rsidTr="005F1864">
        <w:tc>
          <w:tcPr>
            <w:tcW w:w="9248" w:type="dxa"/>
            <w:gridSpan w:val="6"/>
          </w:tcPr>
          <w:p w:rsidR="00AE304B" w:rsidRPr="00AD1736" w:rsidRDefault="00AE304B" w:rsidP="005F1864">
            <w:pPr>
              <w:pStyle w:val="Akapitzlist"/>
              <w:spacing w:after="0" w:line="240" w:lineRule="auto"/>
              <w:ind w:left="0"/>
              <w:rPr>
                <w:rFonts w:ascii="Times New Roman" w:hAnsi="Times New Roman" w:cs="Times New Roman"/>
                <w:i/>
                <w:sz w:val="24"/>
                <w:szCs w:val="24"/>
              </w:rPr>
            </w:pPr>
            <w:r w:rsidRPr="00AD1736">
              <w:rPr>
                <w:rFonts w:ascii="Times New Roman" w:hAnsi="Times New Roman" w:cs="Times New Roman"/>
                <w:i/>
                <w:sz w:val="24"/>
                <w:szCs w:val="24"/>
              </w:rPr>
              <w:t>85216 – Zasiłki stałe</w:t>
            </w:r>
          </w:p>
        </w:tc>
      </w:tr>
      <w:tr w:rsidR="00AE304B" w:rsidRPr="00AD1736" w:rsidTr="005F1864">
        <w:tc>
          <w:tcPr>
            <w:tcW w:w="1089" w:type="dxa"/>
            <w:tcBorders>
              <w:bottom w:val="single" w:sz="4" w:space="0" w:color="000000"/>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2030</w:t>
            </w:r>
          </w:p>
        </w:tc>
        <w:tc>
          <w:tcPr>
            <w:tcW w:w="1782" w:type="dxa"/>
            <w:tcBorders>
              <w:bottom w:val="single" w:sz="4" w:space="0" w:color="000000"/>
            </w:tcBorders>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Dotacje z budżetu państwa na realizacje zadań własnych</w:t>
            </w:r>
          </w:p>
        </w:tc>
        <w:tc>
          <w:tcPr>
            <w:tcW w:w="1485" w:type="dxa"/>
            <w:tcBorders>
              <w:bottom w:val="single" w:sz="4" w:space="0" w:color="000000"/>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4 400,-</w:t>
            </w:r>
          </w:p>
        </w:tc>
        <w:tc>
          <w:tcPr>
            <w:tcW w:w="961" w:type="dxa"/>
            <w:tcBorders>
              <w:bottom w:val="single" w:sz="4" w:space="0" w:color="000000"/>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3110</w:t>
            </w:r>
          </w:p>
        </w:tc>
        <w:tc>
          <w:tcPr>
            <w:tcW w:w="1974" w:type="dxa"/>
            <w:tcBorders>
              <w:bottom w:val="single" w:sz="4" w:space="0" w:color="000000"/>
            </w:tcBorders>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Świadczenia społeczne</w:t>
            </w:r>
          </w:p>
        </w:tc>
        <w:tc>
          <w:tcPr>
            <w:tcW w:w="1957" w:type="dxa"/>
            <w:tcBorders>
              <w:bottom w:val="single" w:sz="4" w:space="0" w:color="000000"/>
            </w:tcBorders>
          </w:tcPr>
          <w:p w:rsidR="00AE304B" w:rsidRPr="00AD1736" w:rsidRDefault="00AE304B" w:rsidP="005F1864">
            <w:pPr>
              <w:pStyle w:val="Akapitzlist"/>
              <w:spacing w:after="0" w:line="240" w:lineRule="auto"/>
              <w:ind w:left="1080"/>
              <w:rPr>
                <w:rFonts w:ascii="Times New Roman" w:hAnsi="Times New Roman" w:cs="Times New Roman"/>
                <w:sz w:val="24"/>
                <w:szCs w:val="24"/>
              </w:rPr>
            </w:pPr>
            <w:r w:rsidRPr="00AD1736">
              <w:rPr>
                <w:rFonts w:ascii="Times New Roman" w:hAnsi="Times New Roman" w:cs="Times New Roman"/>
                <w:sz w:val="24"/>
                <w:szCs w:val="24"/>
              </w:rPr>
              <w:t>4400,-</w:t>
            </w:r>
          </w:p>
        </w:tc>
      </w:tr>
      <w:tr w:rsidR="00AE304B" w:rsidRPr="00AD1736" w:rsidTr="005F1864">
        <w:tc>
          <w:tcPr>
            <w:tcW w:w="1089" w:type="dxa"/>
            <w:tcBorders>
              <w:left w:val="nil"/>
              <w:bottom w:val="nil"/>
              <w:right w:val="nil"/>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782" w:type="dxa"/>
            <w:tcBorders>
              <w:left w:val="nil"/>
              <w:bottom w:val="nil"/>
              <w:right w:val="nil"/>
            </w:tcBorders>
          </w:tcPr>
          <w:p w:rsidR="00AE304B" w:rsidRPr="00AD1736" w:rsidRDefault="00AE304B" w:rsidP="005F1864">
            <w:pPr>
              <w:pStyle w:val="Akapitzlist"/>
              <w:spacing w:after="0" w:line="240" w:lineRule="auto"/>
              <w:ind w:left="0"/>
              <w:rPr>
                <w:rFonts w:ascii="Times New Roman" w:hAnsi="Times New Roman" w:cs="Times New Roman"/>
                <w:sz w:val="24"/>
                <w:szCs w:val="24"/>
              </w:rPr>
            </w:pPr>
          </w:p>
        </w:tc>
        <w:tc>
          <w:tcPr>
            <w:tcW w:w="1485" w:type="dxa"/>
            <w:tcBorders>
              <w:left w:val="nil"/>
              <w:bottom w:val="nil"/>
              <w:right w:val="nil"/>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961" w:type="dxa"/>
            <w:tcBorders>
              <w:left w:val="nil"/>
              <w:bottom w:val="nil"/>
              <w:right w:val="nil"/>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974" w:type="dxa"/>
            <w:tcBorders>
              <w:left w:val="nil"/>
              <w:bottom w:val="nil"/>
              <w:right w:val="nil"/>
            </w:tcBorders>
          </w:tcPr>
          <w:p w:rsidR="00AE304B" w:rsidRPr="00AD1736" w:rsidRDefault="00AE304B" w:rsidP="005F1864">
            <w:pPr>
              <w:pStyle w:val="Akapitzlist"/>
              <w:spacing w:after="0" w:line="240" w:lineRule="auto"/>
              <w:ind w:left="0"/>
              <w:rPr>
                <w:rFonts w:ascii="Times New Roman" w:hAnsi="Times New Roman" w:cs="Times New Roman"/>
                <w:sz w:val="24"/>
                <w:szCs w:val="24"/>
              </w:rPr>
            </w:pPr>
          </w:p>
        </w:tc>
        <w:tc>
          <w:tcPr>
            <w:tcW w:w="1957" w:type="dxa"/>
            <w:tcBorders>
              <w:left w:val="nil"/>
              <w:bottom w:val="nil"/>
              <w:right w:val="nil"/>
            </w:tcBorders>
          </w:tcPr>
          <w:p w:rsidR="00AE304B" w:rsidRPr="00AD1736" w:rsidRDefault="00AE304B" w:rsidP="005F1864">
            <w:pPr>
              <w:pStyle w:val="Akapitzlist"/>
              <w:spacing w:after="0" w:line="240" w:lineRule="auto"/>
              <w:ind w:left="1080"/>
              <w:rPr>
                <w:rFonts w:ascii="Times New Roman" w:hAnsi="Times New Roman" w:cs="Times New Roman"/>
                <w:sz w:val="24"/>
                <w:szCs w:val="24"/>
              </w:rPr>
            </w:pPr>
          </w:p>
        </w:tc>
      </w:tr>
      <w:tr w:rsidR="00AE304B" w:rsidRPr="00AD1736" w:rsidTr="005F1864">
        <w:tc>
          <w:tcPr>
            <w:tcW w:w="1089" w:type="dxa"/>
            <w:vMerge w:val="restart"/>
            <w:tcBorders>
              <w:top w:val="single" w:sz="4" w:space="0" w:color="000000"/>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2010</w:t>
            </w:r>
          </w:p>
        </w:tc>
        <w:tc>
          <w:tcPr>
            <w:tcW w:w="1782" w:type="dxa"/>
            <w:vMerge w:val="restart"/>
            <w:tcBorders>
              <w:top w:val="single" w:sz="4" w:space="0" w:color="000000"/>
            </w:tcBorders>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Dotacje z budżetu państwa na realizacje zadań zleconych</w:t>
            </w:r>
          </w:p>
        </w:tc>
        <w:tc>
          <w:tcPr>
            <w:tcW w:w="1485" w:type="dxa"/>
            <w:vMerge w:val="restart"/>
            <w:tcBorders>
              <w:top w:val="single" w:sz="4" w:space="0" w:color="000000"/>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400,-</w:t>
            </w:r>
          </w:p>
        </w:tc>
        <w:tc>
          <w:tcPr>
            <w:tcW w:w="961" w:type="dxa"/>
            <w:tcBorders>
              <w:top w:val="single" w:sz="4" w:space="0" w:color="000000"/>
            </w:tcBorders>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3110</w:t>
            </w:r>
          </w:p>
        </w:tc>
        <w:tc>
          <w:tcPr>
            <w:tcW w:w="1974" w:type="dxa"/>
            <w:tcBorders>
              <w:top w:val="single" w:sz="4" w:space="0" w:color="000000"/>
            </w:tcBorders>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Świadczenia społeczne</w:t>
            </w:r>
          </w:p>
        </w:tc>
        <w:tc>
          <w:tcPr>
            <w:tcW w:w="1957" w:type="dxa"/>
            <w:tcBorders>
              <w:top w:val="single" w:sz="4" w:space="0" w:color="000000"/>
            </w:tcBorders>
          </w:tcPr>
          <w:p w:rsidR="00AE304B" w:rsidRPr="00AD1736" w:rsidRDefault="00AE304B" w:rsidP="005F1864">
            <w:pPr>
              <w:pStyle w:val="Akapitzlist"/>
              <w:spacing w:after="0" w:line="240" w:lineRule="auto"/>
              <w:ind w:left="1080"/>
              <w:rPr>
                <w:rFonts w:ascii="Times New Roman" w:hAnsi="Times New Roman" w:cs="Times New Roman"/>
                <w:sz w:val="24"/>
                <w:szCs w:val="24"/>
              </w:rPr>
            </w:pPr>
            <w:r w:rsidRPr="00AD1736">
              <w:rPr>
                <w:rFonts w:ascii="Times New Roman" w:hAnsi="Times New Roman" w:cs="Times New Roman"/>
                <w:sz w:val="24"/>
                <w:szCs w:val="24"/>
              </w:rPr>
              <w:t>388,-</w:t>
            </w:r>
          </w:p>
        </w:tc>
      </w:tr>
      <w:tr w:rsidR="00AE304B" w:rsidRPr="00AD1736" w:rsidTr="005F1864">
        <w:tc>
          <w:tcPr>
            <w:tcW w:w="1089" w:type="dxa"/>
            <w:vMerge/>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1782" w:type="dxa"/>
            <w:vMerge/>
          </w:tcPr>
          <w:p w:rsidR="00AE304B" w:rsidRPr="00AD1736" w:rsidRDefault="00AE304B" w:rsidP="005F1864">
            <w:pPr>
              <w:pStyle w:val="Akapitzlist"/>
              <w:spacing w:after="0" w:line="240" w:lineRule="auto"/>
              <w:ind w:left="0"/>
              <w:rPr>
                <w:rFonts w:ascii="Times New Roman" w:hAnsi="Times New Roman" w:cs="Times New Roman"/>
                <w:sz w:val="24"/>
                <w:szCs w:val="24"/>
              </w:rPr>
            </w:pPr>
          </w:p>
        </w:tc>
        <w:tc>
          <w:tcPr>
            <w:tcW w:w="1485" w:type="dxa"/>
            <w:vMerge/>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p>
        </w:tc>
        <w:tc>
          <w:tcPr>
            <w:tcW w:w="961" w:type="dxa"/>
          </w:tcPr>
          <w:p w:rsidR="00AE304B" w:rsidRPr="00AD1736" w:rsidRDefault="00AE304B" w:rsidP="005F1864">
            <w:pPr>
              <w:pStyle w:val="Akapitzlist"/>
              <w:spacing w:after="0" w:line="240" w:lineRule="auto"/>
              <w:ind w:left="0"/>
              <w:jc w:val="both"/>
              <w:rPr>
                <w:rFonts w:ascii="Times New Roman" w:hAnsi="Times New Roman" w:cs="Times New Roman"/>
                <w:sz w:val="24"/>
                <w:szCs w:val="24"/>
              </w:rPr>
            </w:pPr>
            <w:r w:rsidRPr="00AD1736">
              <w:rPr>
                <w:rFonts w:ascii="Times New Roman" w:hAnsi="Times New Roman" w:cs="Times New Roman"/>
                <w:sz w:val="24"/>
                <w:szCs w:val="24"/>
              </w:rPr>
              <w:t>§ 4210</w:t>
            </w:r>
          </w:p>
        </w:tc>
        <w:tc>
          <w:tcPr>
            <w:tcW w:w="1974" w:type="dxa"/>
          </w:tcPr>
          <w:p w:rsidR="00AE304B" w:rsidRPr="00AD1736" w:rsidRDefault="00AE304B" w:rsidP="005F1864">
            <w:pPr>
              <w:pStyle w:val="Akapitzlist"/>
              <w:spacing w:after="0" w:line="240" w:lineRule="auto"/>
              <w:ind w:left="0"/>
              <w:rPr>
                <w:rFonts w:ascii="Times New Roman" w:hAnsi="Times New Roman" w:cs="Times New Roman"/>
                <w:sz w:val="24"/>
                <w:szCs w:val="24"/>
              </w:rPr>
            </w:pPr>
            <w:r w:rsidRPr="00AD1736">
              <w:rPr>
                <w:rFonts w:ascii="Times New Roman" w:hAnsi="Times New Roman" w:cs="Times New Roman"/>
                <w:sz w:val="24"/>
                <w:szCs w:val="24"/>
              </w:rPr>
              <w:t xml:space="preserve">Zakup materiałów i wyposażenia </w:t>
            </w:r>
          </w:p>
        </w:tc>
        <w:tc>
          <w:tcPr>
            <w:tcW w:w="1957" w:type="dxa"/>
          </w:tcPr>
          <w:p w:rsidR="00AE304B" w:rsidRPr="00AD1736" w:rsidRDefault="00AE304B" w:rsidP="005F1864">
            <w:pPr>
              <w:pStyle w:val="Akapitzlist"/>
              <w:spacing w:after="0" w:line="240" w:lineRule="auto"/>
              <w:ind w:left="1080"/>
              <w:rPr>
                <w:rFonts w:ascii="Times New Roman" w:hAnsi="Times New Roman" w:cs="Times New Roman"/>
                <w:sz w:val="24"/>
                <w:szCs w:val="24"/>
              </w:rPr>
            </w:pPr>
            <w:r w:rsidRPr="00AD1736">
              <w:rPr>
                <w:rFonts w:ascii="Times New Roman" w:hAnsi="Times New Roman" w:cs="Times New Roman"/>
                <w:sz w:val="24"/>
                <w:szCs w:val="24"/>
              </w:rPr>
              <w:t>12,-</w:t>
            </w:r>
          </w:p>
        </w:tc>
      </w:tr>
      <w:tr w:rsidR="00AE304B" w:rsidRPr="00AD1736" w:rsidTr="005F1864">
        <w:tc>
          <w:tcPr>
            <w:tcW w:w="2871" w:type="dxa"/>
            <w:gridSpan w:val="2"/>
          </w:tcPr>
          <w:p w:rsidR="00AE304B" w:rsidRPr="00AD1736" w:rsidRDefault="00AE304B" w:rsidP="005F1864">
            <w:pPr>
              <w:pStyle w:val="Akapitzlist"/>
              <w:spacing w:after="0" w:line="240" w:lineRule="auto"/>
              <w:ind w:left="0"/>
              <w:rPr>
                <w:rFonts w:ascii="Times New Roman" w:hAnsi="Times New Roman" w:cs="Times New Roman"/>
                <w:b/>
                <w:sz w:val="24"/>
                <w:szCs w:val="24"/>
              </w:rPr>
            </w:pPr>
            <w:r w:rsidRPr="00AD1736">
              <w:rPr>
                <w:rFonts w:ascii="Times New Roman" w:hAnsi="Times New Roman" w:cs="Times New Roman"/>
                <w:b/>
                <w:sz w:val="24"/>
                <w:szCs w:val="24"/>
              </w:rPr>
              <w:t>RAZEM</w:t>
            </w:r>
          </w:p>
        </w:tc>
        <w:tc>
          <w:tcPr>
            <w:tcW w:w="1485" w:type="dxa"/>
          </w:tcPr>
          <w:p w:rsidR="00AE304B" w:rsidRPr="00AD1736" w:rsidRDefault="00AE304B" w:rsidP="005F1864">
            <w:pPr>
              <w:pStyle w:val="Akapitzlist"/>
              <w:spacing w:after="0" w:line="240" w:lineRule="auto"/>
              <w:ind w:left="0"/>
              <w:jc w:val="both"/>
              <w:rPr>
                <w:rFonts w:ascii="Times New Roman" w:hAnsi="Times New Roman" w:cs="Times New Roman"/>
                <w:b/>
                <w:sz w:val="24"/>
                <w:szCs w:val="24"/>
              </w:rPr>
            </w:pPr>
            <w:r w:rsidRPr="00AD1736">
              <w:rPr>
                <w:rFonts w:ascii="Times New Roman" w:hAnsi="Times New Roman" w:cs="Times New Roman"/>
                <w:b/>
                <w:sz w:val="24"/>
                <w:szCs w:val="24"/>
              </w:rPr>
              <w:t>176 600</w:t>
            </w:r>
          </w:p>
        </w:tc>
        <w:tc>
          <w:tcPr>
            <w:tcW w:w="2935" w:type="dxa"/>
            <w:gridSpan w:val="2"/>
          </w:tcPr>
          <w:p w:rsidR="00AE304B" w:rsidRPr="00AD1736" w:rsidRDefault="00AE304B" w:rsidP="005F1864">
            <w:pPr>
              <w:pStyle w:val="Akapitzlist"/>
              <w:spacing w:after="0" w:line="240" w:lineRule="auto"/>
              <w:ind w:left="0"/>
              <w:rPr>
                <w:rFonts w:ascii="Times New Roman" w:hAnsi="Times New Roman" w:cs="Times New Roman"/>
                <w:b/>
                <w:sz w:val="24"/>
                <w:szCs w:val="24"/>
              </w:rPr>
            </w:pPr>
            <w:r w:rsidRPr="00AD1736">
              <w:rPr>
                <w:rFonts w:ascii="Times New Roman" w:hAnsi="Times New Roman" w:cs="Times New Roman"/>
                <w:b/>
                <w:sz w:val="24"/>
                <w:szCs w:val="24"/>
              </w:rPr>
              <w:t>RAZEM</w:t>
            </w:r>
          </w:p>
        </w:tc>
        <w:tc>
          <w:tcPr>
            <w:tcW w:w="1957" w:type="dxa"/>
          </w:tcPr>
          <w:p w:rsidR="00AE304B" w:rsidRPr="00AD1736" w:rsidRDefault="00AE304B" w:rsidP="005F1864">
            <w:pPr>
              <w:pStyle w:val="Akapitzlist"/>
              <w:spacing w:after="0" w:line="240" w:lineRule="auto"/>
              <w:rPr>
                <w:rFonts w:ascii="Times New Roman" w:hAnsi="Times New Roman" w:cs="Times New Roman"/>
                <w:b/>
                <w:sz w:val="24"/>
                <w:szCs w:val="24"/>
              </w:rPr>
            </w:pPr>
            <w:r w:rsidRPr="00AD1736">
              <w:rPr>
                <w:rFonts w:ascii="Times New Roman" w:hAnsi="Times New Roman" w:cs="Times New Roman"/>
                <w:b/>
                <w:sz w:val="24"/>
                <w:szCs w:val="24"/>
              </w:rPr>
              <w:t>176 600,-</w:t>
            </w:r>
          </w:p>
        </w:tc>
      </w:tr>
    </w:tbl>
    <w:p w:rsidR="00AE304B" w:rsidRPr="00AD1736" w:rsidRDefault="00AE304B" w:rsidP="00AE304B">
      <w:pPr>
        <w:pStyle w:val="Akapitzlist"/>
        <w:spacing w:after="0" w:line="240" w:lineRule="auto"/>
        <w:jc w:val="both"/>
        <w:rPr>
          <w:rFonts w:ascii="Times New Roman" w:hAnsi="Times New Roman" w:cs="Times New Roman"/>
          <w:b/>
          <w:sz w:val="24"/>
          <w:szCs w:val="24"/>
        </w:rPr>
      </w:pPr>
    </w:p>
    <w:p w:rsidR="00AE304B" w:rsidRPr="00AD1736" w:rsidRDefault="00AE304B" w:rsidP="00BB4DBC">
      <w:pPr>
        <w:pStyle w:val="Akapitzlist"/>
        <w:numPr>
          <w:ilvl w:val="0"/>
          <w:numId w:val="16"/>
        </w:numPr>
        <w:spacing w:after="0" w:line="240" w:lineRule="auto"/>
        <w:ind w:left="538" w:hanging="357"/>
        <w:jc w:val="both"/>
        <w:rPr>
          <w:rFonts w:ascii="Times New Roman" w:hAnsi="Times New Roman" w:cs="Times New Roman"/>
          <w:sz w:val="24"/>
          <w:szCs w:val="24"/>
        </w:rPr>
      </w:pPr>
      <w:r w:rsidRPr="00AD1736">
        <w:rPr>
          <w:rFonts w:ascii="Times New Roman" w:hAnsi="Times New Roman" w:cs="Times New Roman"/>
          <w:b/>
          <w:sz w:val="24"/>
          <w:szCs w:val="24"/>
          <w:u w:val="single"/>
        </w:rPr>
        <w:t>Zmniejszenie planu dochodów i wydatków</w:t>
      </w:r>
      <w:r w:rsidRPr="00AD1736">
        <w:rPr>
          <w:rFonts w:ascii="Times New Roman" w:hAnsi="Times New Roman" w:cs="Times New Roman"/>
          <w:b/>
          <w:sz w:val="24"/>
          <w:szCs w:val="24"/>
        </w:rPr>
        <w:t xml:space="preserve"> </w:t>
      </w:r>
      <w:r w:rsidRPr="00AD1736">
        <w:rPr>
          <w:rFonts w:ascii="Times New Roman" w:hAnsi="Times New Roman" w:cs="Times New Roman"/>
          <w:sz w:val="24"/>
          <w:szCs w:val="24"/>
        </w:rPr>
        <w:t xml:space="preserve">zgodnie z decyzją Wojewody Mazowieckiego </w:t>
      </w:r>
      <w:r w:rsidRPr="00AD1736">
        <w:rPr>
          <w:rFonts w:ascii="Times New Roman" w:hAnsi="Times New Roman" w:cs="Times New Roman"/>
          <w:b/>
          <w:sz w:val="24"/>
          <w:szCs w:val="24"/>
        </w:rPr>
        <w:t>w</w:t>
      </w:r>
      <w:r w:rsidRPr="00AD1736">
        <w:rPr>
          <w:rFonts w:ascii="Times New Roman" w:hAnsi="Times New Roman" w:cs="Times New Roman"/>
          <w:sz w:val="24"/>
          <w:szCs w:val="24"/>
        </w:rPr>
        <w:t xml:space="preserve"> </w:t>
      </w:r>
      <w:r w:rsidRPr="00AD1736">
        <w:rPr>
          <w:rFonts w:ascii="Times New Roman" w:hAnsi="Times New Roman" w:cs="Times New Roman"/>
          <w:b/>
          <w:sz w:val="24"/>
          <w:szCs w:val="24"/>
        </w:rPr>
        <w:t>dziale 852 – Pomoc społeczna</w:t>
      </w:r>
      <w:r w:rsidRPr="00AD1736">
        <w:rPr>
          <w:rFonts w:ascii="Times New Roman" w:hAnsi="Times New Roman" w:cs="Times New Roman"/>
          <w:sz w:val="24"/>
          <w:szCs w:val="24"/>
        </w:rPr>
        <w:t xml:space="preserve"> w rozdz. 85213</w:t>
      </w:r>
      <w:r w:rsidRPr="00AD1736">
        <w:rPr>
          <w:rFonts w:ascii="Times New Roman" w:hAnsi="Times New Roman" w:cs="Times New Roman"/>
          <w:i/>
          <w:sz w:val="24"/>
          <w:szCs w:val="24"/>
        </w:rPr>
        <w:t xml:space="preserve"> Składki na ubezpieczenia zdrowotne opłacane za osoby pobierające niektóre świadczenia z pomocy społecznej </w:t>
      </w:r>
      <w:r w:rsidRPr="00AD1736">
        <w:rPr>
          <w:rFonts w:ascii="Times New Roman" w:hAnsi="Times New Roman" w:cs="Times New Roman"/>
          <w:sz w:val="24"/>
          <w:szCs w:val="24"/>
        </w:rPr>
        <w:t>§ 2030 - Dotacje z budżetu państwa na realizację zadań własnych gmin o kwotę 900,-zł z jednoczesnym zmniejszeniem wydatków w tym samym rozdziale  w § 4130 Składki na ubezpieczenia zdrowotne o kwotę 900,-zł.</w:t>
      </w:r>
    </w:p>
    <w:p w:rsidR="00AE304B" w:rsidRPr="00AD1736" w:rsidRDefault="00AE304B" w:rsidP="00AE304B">
      <w:pPr>
        <w:pStyle w:val="Akapitzlist"/>
        <w:spacing w:after="0" w:line="240" w:lineRule="auto"/>
        <w:ind w:left="540"/>
        <w:jc w:val="both"/>
        <w:rPr>
          <w:rFonts w:ascii="Times New Roman" w:hAnsi="Times New Roman" w:cs="Times New Roman"/>
          <w:b/>
          <w:sz w:val="24"/>
          <w:szCs w:val="24"/>
          <w:u w:val="single"/>
        </w:rPr>
      </w:pPr>
    </w:p>
    <w:p w:rsidR="00AE304B" w:rsidRPr="00AD1736" w:rsidRDefault="00AE304B" w:rsidP="00BB4DBC">
      <w:pPr>
        <w:pStyle w:val="Akapitzlist"/>
        <w:numPr>
          <w:ilvl w:val="0"/>
          <w:numId w:val="16"/>
        </w:numPr>
        <w:spacing w:after="0" w:line="240" w:lineRule="auto"/>
        <w:jc w:val="both"/>
        <w:rPr>
          <w:rFonts w:ascii="Times New Roman" w:hAnsi="Times New Roman" w:cs="Times New Roman"/>
          <w:b/>
          <w:sz w:val="24"/>
          <w:szCs w:val="24"/>
          <w:u w:val="single"/>
        </w:rPr>
      </w:pPr>
      <w:r w:rsidRPr="00AD1736">
        <w:rPr>
          <w:rFonts w:ascii="Times New Roman" w:hAnsi="Times New Roman" w:cs="Times New Roman"/>
          <w:b/>
          <w:sz w:val="24"/>
          <w:szCs w:val="24"/>
          <w:u w:val="single"/>
        </w:rPr>
        <w:t>Zwiększenie planu dochodów na projekt unijny:</w:t>
      </w:r>
    </w:p>
    <w:p w:rsidR="00AE304B" w:rsidRPr="00AD1736" w:rsidRDefault="00AE304B" w:rsidP="00BB4DBC">
      <w:pPr>
        <w:pStyle w:val="Akapitzlist"/>
        <w:numPr>
          <w:ilvl w:val="0"/>
          <w:numId w:val="18"/>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rPr>
        <w:t>W dziale 720 – Informatyka</w:t>
      </w:r>
      <w:r w:rsidRPr="00AD1736">
        <w:rPr>
          <w:rFonts w:ascii="Times New Roman" w:hAnsi="Times New Roman" w:cs="Times New Roman"/>
          <w:sz w:val="24"/>
          <w:szCs w:val="24"/>
        </w:rPr>
        <w:t xml:space="preserve"> rozdz. 72095- Pozostała działalność – projekt unijny </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xml:space="preserve"> „Internet dla mieszkańców Gminy Lesznowola”  § 6207- Dotacje celowe w </w:t>
      </w:r>
      <w:r w:rsidRPr="00AD1736">
        <w:rPr>
          <w:rFonts w:ascii="Times New Roman" w:eastAsia="Times New Roman" w:hAnsi="Times New Roman" w:cs="Times New Roman"/>
          <w:sz w:val="24"/>
          <w:szCs w:val="24"/>
          <w:lang w:eastAsia="pl-PL"/>
        </w:rPr>
        <w:t xml:space="preserve">ramach programów finansowanych z udziałem środków europejskich oraz środków o których mowa w art. 5 ust. 1 pkt 3 oraz ust. 3pkt 5 i 6 ustawy, lub płatności w ramach budżetu środków europejskich o kwotę 793 191,-zł i w </w:t>
      </w:r>
      <w:r w:rsidRPr="00AD1736">
        <w:rPr>
          <w:rFonts w:ascii="Times New Roman" w:hAnsi="Times New Roman" w:cs="Times New Roman"/>
          <w:sz w:val="24"/>
          <w:szCs w:val="24"/>
        </w:rPr>
        <w:t xml:space="preserve">§ 6209- Dotacje celowe w </w:t>
      </w:r>
      <w:r w:rsidRPr="00AD1736">
        <w:rPr>
          <w:rFonts w:ascii="Times New Roman" w:eastAsia="Times New Roman" w:hAnsi="Times New Roman" w:cs="Times New Roman"/>
          <w:sz w:val="24"/>
          <w:szCs w:val="24"/>
          <w:lang w:eastAsia="pl-PL"/>
        </w:rPr>
        <w:t xml:space="preserve">ramach programów finansowanych z udziałem środków europejskich oraz środków, o których mowa w art. 5 ust. 1 pkt 3 oraz ust. 3pkt 5 i 6 ustawy, lub </w:t>
      </w:r>
      <w:r w:rsidRPr="00AD1736">
        <w:rPr>
          <w:rFonts w:ascii="Times New Roman" w:eastAsia="Times New Roman" w:hAnsi="Times New Roman" w:cs="Times New Roman"/>
          <w:sz w:val="24"/>
          <w:szCs w:val="24"/>
          <w:lang w:eastAsia="pl-PL"/>
        </w:rPr>
        <w:lastRenderedPageBreak/>
        <w:t>płatności w ramach budżetu środków europejskich o kwotę 139 974,-zł. Rozliczenie projektu i refundacja wydatków poniesionych w roku 2013.</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p>
    <w:p w:rsidR="00AE304B" w:rsidRPr="00AD1736" w:rsidRDefault="00AE304B" w:rsidP="00BB4DBC">
      <w:pPr>
        <w:pStyle w:val="Akapitzlist"/>
        <w:numPr>
          <w:ilvl w:val="0"/>
          <w:numId w:val="16"/>
        </w:numPr>
        <w:spacing w:after="0" w:line="240" w:lineRule="auto"/>
        <w:jc w:val="both"/>
        <w:rPr>
          <w:rFonts w:ascii="Times New Roman" w:hAnsi="Times New Roman" w:cs="Times New Roman"/>
          <w:b/>
          <w:sz w:val="24"/>
          <w:szCs w:val="24"/>
          <w:u w:val="single"/>
        </w:rPr>
      </w:pPr>
      <w:r w:rsidRPr="00AD1736">
        <w:rPr>
          <w:rFonts w:ascii="Times New Roman" w:hAnsi="Times New Roman" w:cs="Times New Roman"/>
          <w:b/>
          <w:sz w:val="24"/>
          <w:szCs w:val="24"/>
          <w:u w:val="single"/>
        </w:rPr>
        <w:t>Zwiększenie planu dochodów i wydatków na projekty unijne:</w:t>
      </w:r>
    </w:p>
    <w:p w:rsidR="00AE304B" w:rsidRPr="00AD1736" w:rsidRDefault="00AE304B" w:rsidP="00BB4DBC">
      <w:pPr>
        <w:pStyle w:val="Akapitzlist"/>
        <w:numPr>
          <w:ilvl w:val="0"/>
          <w:numId w:val="19"/>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rPr>
        <w:t>W dziale 720 – Informatyka</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rozdz. 72095- Pozostała działalność</w:t>
      </w:r>
      <w:r w:rsidRPr="00AD1736">
        <w:rPr>
          <w:rFonts w:ascii="Times New Roman" w:hAnsi="Times New Roman" w:cs="Times New Roman"/>
          <w:sz w:val="24"/>
          <w:szCs w:val="24"/>
        </w:rPr>
        <w:t xml:space="preserve"> – projekt unijny </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xml:space="preserve"> „ Przeciwdziałanie wykluczeniu cyfrowemu oraz podnoszenie kompetencji cyfrowych w Gminie Lesznowola”  § 2007- Dotacje celowe </w:t>
      </w:r>
      <w:r w:rsidRPr="00AD1736">
        <w:rPr>
          <w:rFonts w:ascii="Times New Roman" w:eastAsia="Times New Roman" w:hAnsi="Times New Roman" w:cs="Times New Roman"/>
          <w:sz w:val="24"/>
          <w:szCs w:val="24"/>
          <w:lang w:eastAsia="pl-PL"/>
        </w:rPr>
        <w:t xml:space="preserve">ramach programów finansowanych </w:t>
      </w:r>
      <w:r w:rsidRPr="00AD1736">
        <w:rPr>
          <w:rFonts w:ascii="Times New Roman" w:eastAsia="Times New Roman" w:hAnsi="Times New Roman" w:cs="Times New Roman"/>
          <w:sz w:val="24"/>
          <w:szCs w:val="24"/>
          <w:lang w:eastAsia="pl-PL"/>
        </w:rPr>
        <w:br/>
        <w:t xml:space="preserve">z udziałem środków europejskich oraz środków o których mowa w art. 5 ust. 1 pkt 3 oraz ust. 3pkt 5 i 6 ustawy, lub płatności w ramach budżetu środków europejskich </w:t>
      </w:r>
      <w:r w:rsidRPr="00AD1736">
        <w:rPr>
          <w:rFonts w:ascii="Times New Roman" w:eastAsia="Times New Roman" w:hAnsi="Times New Roman" w:cs="Times New Roman"/>
          <w:sz w:val="24"/>
          <w:szCs w:val="24"/>
          <w:lang w:eastAsia="pl-PL"/>
        </w:rPr>
        <w:br/>
        <w:t xml:space="preserve">o kwotę 46 325,-zł i w </w:t>
      </w:r>
      <w:r w:rsidRPr="00AD1736">
        <w:rPr>
          <w:rFonts w:ascii="Times New Roman" w:hAnsi="Times New Roman" w:cs="Times New Roman"/>
          <w:sz w:val="24"/>
          <w:szCs w:val="24"/>
        </w:rPr>
        <w:t xml:space="preserve">§ 2009- Dotacje celowe </w:t>
      </w:r>
      <w:r w:rsidRPr="00AD1736">
        <w:rPr>
          <w:rFonts w:ascii="Times New Roman" w:eastAsia="Times New Roman" w:hAnsi="Times New Roman" w:cs="Times New Roman"/>
          <w:sz w:val="24"/>
          <w:szCs w:val="24"/>
          <w:lang w:eastAsia="pl-PL"/>
        </w:rPr>
        <w:t xml:space="preserve">ramach programów finansowanych </w:t>
      </w:r>
      <w:r w:rsidRPr="00AD1736">
        <w:rPr>
          <w:rFonts w:ascii="Times New Roman" w:eastAsia="Times New Roman" w:hAnsi="Times New Roman" w:cs="Times New Roman"/>
          <w:sz w:val="24"/>
          <w:szCs w:val="24"/>
          <w:lang w:eastAsia="pl-PL"/>
        </w:rPr>
        <w:br/>
        <w:t xml:space="preserve">z udziałem środków europejskich oraz środków o których mowa w art. 5 ust. 1 pkt 3 oraz ust. 3pkt 5 i 6 ustawy, lub płatności w ramach budżetu środków europejskich </w:t>
      </w:r>
      <w:r w:rsidRPr="00AD1736">
        <w:rPr>
          <w:rFonts w:ascii="Times New Roman" w:eastAsia="Times New Roman" w:hAnsi="Times New Roman" w:cs="Times New Roman"/>
          <w:sz w:val="24"/>
          <w:szCs w:val="24"/>
          <w:lang w:eastAsia="pl-PL"/>
        </w:rPr>
        <w:br/>
        <w:t>o kwotę  8 175,-zł z jednoczesnym zwiększeniem wydatków na ten projekt w :</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4017- Wynagrodzenia osobowe pracowników o kwotę 31 970,-zł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4019- Wynagrodzenia osobowe pracowników o kwotę 5 642,-zł</w:t>
      </w:r>
    </w:p>
    <w:p w:rsidR="00AE304B" w:rsidRPr="00AD1736" w:rsidRDefault="00AE304B" w:rsidP="00AE304B">
      <w:pPr>
        <w:pStyle w:val="Akapitzlist"/>
        <w:spacing w:after="0" w:line="240" w:lineRule="auto"/>
        <w:ind w:left="900"/>
        <w:jc w:val="both"/>
        <w:rPr>
          <w:rFonts w:ascii="Times New Roman" w:hAnsi="Times New Roman" w:cs="Times New Roman"/>
          <w:sz w:val="24"/>
          <w:szCs w:val="24"/>
        </w:rPr>
      </w:pPr>
      <w:r w:rsidRPr="00AD1736">
        <w:rPr>
          <w:rFonts w:ascii="Times New Roman" w:hAnsi="Times New Roman" w:cs="Times New Roman"/>
          <w:sz w:val="24"/>
          <w:szCs w:val="24"/>
        </w:rPr>
        <w:t>§ 4117</w:t>
      </w:r>
      <w:r w:rsidRPr="00AD1736">
        <w:rPr>
          <w:rFonts w:ascii="Times New Roman" w:eastAsia="Times New Roman" w:hAnsi="Times New Roman" w:cs="Times New Roman"/>
          <w:sz w:val="24"/>
          <w:szCs w:val="24"/>
          <w:lang w:eastAsia="pl-PL"/>
        </w:rPr>
        <w:t xml:space="preserve"> Składki na ubezpieczenia społeczne o kwotę 5 496,-zł</w:t>
      </w:r>
    </w:p>
    <w:p w:rsidR="00AE304B" w:rsidRPr="00AD1736" w:rsidRDefault="00AE304B" w:rsidP="00AE304B">
      <w:pPr>
        <w:pStyle w:val="Akapitzlist"/>
        <w:spacing w:after="0" w:line="240" w:lineRule="auto"/>
        <w:ind w:left="900"/>
        <w:jc w:val="both"/>
        <w:rPr>
          <w:rFonts w:ascii="Times New Roman" w:hAnsi="Times New Roman" w:cs="Times New Roman"/>
          <w:sz w:val="24"/>
          <w:szCs w:val="24"/>
        </w:rPr>
      </w:pPr>
      <w:r w:rsidRPr="00AD1736">
        <w:rPr>
          <w:rFonts w:ascii="Times New Roman" w:hAnsi="Times New Roman" w:cs="Times New Roman"/>
          <w:sz w:val="24"/>
          <w:szCs w:val="24"/>
        </w:rPr>
        <w:t xml:space="preserve">§ 4119 </w:t>
      </w:r>
      <w:r w:rsidRPr="00AD1736">
        <w:rPr>
          <w:rFonts w:ascii="Times New Roman" w:eastAsia="Times New Roman" w:hAnsi="Times New Roman" w:cs="Times New Roman"/>
          <w:sz w:val="24"/>
          <w:szCs w:val="24"/>
          <w:lang w:eastAsia="pl-PL"/>
        </w:rPr>
        <w:t xml:space="preserve"> Składki na ubezpieczenia społeczne o kwotę 970,-zł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§4127</w:t>
      </w:r>
      <w:r w:rsidRPr="00AD1736">
        <w:rPr>
          <w:rFonts w:ascii="Times New Roman" w:eastAsia="Times New Roman" w:hAnsi="Times New Roman" w:cs="Times New Roman"/>
          <w:sz w:val="24"/>
          <w:szCs w:val="24"/>
          <w:lang w:eastAsia="pl-PL"/>
        </w:rPr>
        <w:t xml:space="preserve"> Składki na Fundusz Pracy o kwotę  784,-zł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§4129</w:t>
      </w:r>
      <w:r w:rsidRPr="00AD1736">
        <w:rPr>
          <w:rFonts w:ascii="Times New Roman" w:eastAsia="Times New Roman" w:hAnsi="Times New Roman" w:cs="Times New Roman"/>
          <w:sz w:val="24"/>
          <w:szCs w:val="24"/>
          <w:lang w:eastAsia="pl-PL"/>
        </w:rPr>
        <w:t xml:space="preserve"> Składki na Fundusz Pracy o kwotę  138,-zł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4307 Zakup usług pozostałych o kwotę  8 075,-zł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4309 Zakup usług pozostałych o kwotę  1 425,-zł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Łącznie koszt projektu w 2014 r. wynosi </w:t>
      </w:r>
      <w:r w:rsidRPr="00AD1736">
        <w:rPr>
          <w:rFonts w:ascii="Times New Roman" w:eastAsia="Times New Roman" w:hAnsi="Times New Roman" w:cs="Times New Roman"/>
          <w:b/>
          <w:sz w:val="24"/>
          <w:szCs w:val="24"/>
          <w:lang w:eastAsia="pl-PL"/>
        </w:rPr>
        <w:t xml:space="preserve">54 500,-zł </w:t>
      </w:r>
      <w:r w:rsidRPr="00AD1736">
        <w:rPr>
          <w:rFonts w:ascii="Times New Roman" w:eastAsia="Times New Roman" w:hAnsi="Times New Roman" w:cs="Times New Roman"/>
          <w:sz w:val="24"/>
          <w:szCs w:val="24"/>
          <w:lang w:eastAsia="pl-PL"/>
        </w:rPr>
        <w:t>– wydatki bieżące</w:t>
      </w:r>
      <w:r w:rsidRPr="00AD1736">
        <w:rPr>
          <w:rFonts w:ascii="Times New Roman" w:eastAsia="Times New Roman" w:hAnsi="Times New Roman" w:cs="Times New Roman"/>
          <w:b/>
          <w:sz w:val="24"/>
          <w:szCs w:val="24"/>
          <w:lang w:eastAsia="pl-PL"/>
        </w:rPr>
        <w:t xml:space="preserve"> </w:t>
      </w:r>
      <w:r w:rsidRPr="00AD1736">
        <w:rPr>
          <w:rFonts w:ascii="Times New Roman" w:eastAsia="Times New Roman" w:hAnsi="Times New Roman" w:cs="Times New Roman"/>
          <w:sz w:val="24"/>
          <w:szCs w:val="24"/>
          <w:lang w:eastAsia="pl-PL"/>
        </w:rPr>
        <w:t>oraz w 2015 r. – 156.900,-zł wydatki bieżące  i 633.100,-zł wydatki majątkowe. Ogólny koszt projektu to kwota 844.500,-zł w tym środki UE – 717.825,-zł  (85 %) i środki budżetu państwa 126.675,-(15 %) z podziałem na wydatki bieżące i majątkowe (Poz. 2.1 i poz. 2.2 w tabeli Nr 3).</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proofErr w:type="spellStart"/>
      <w:r w:rsidRPr="00AD1736">
        <w:rPr>
          <w:rFonts w:ascii="Times New Roman" w:eastAsia="Times New Roman" w:hAnsi="Times New Roman" w:cs="Times New Roman"/>
          <w:sz w:val="24"/>
          <w:szCs w:val="24"/>
          <w:lang w:eastAsia="pl-PL"/>
        </w:rPr>
        <w:t>Ww</w:t>
      </w:r>
      <w:proofErr w:type="spellEnd"/>
      <w:r w:rsidRPr="00AD1736">
        <w:rPr>
          <w:rFonts w:ascii="Times New Roman" w:eastAsia="Times New Roman" w:hAnsi="Times New Roman" w:cs="Times New Roman"/>
          <w:sz w:val="24"/>
          <w:szCs w:val="24"/>
          <w:lang w:eastAsia="pl-PL"/>
        </w:rPr>
        <w:t xml:space="preserve"> wydatki projektu zawarte są  w tej samej umowie z Władzą Wdrażającą. Realizacja projektu ma na celu udostępnienie osobom wskazanym przez Gminny Ośrodek Pomocy Społecznej dostępu do </w:t>
      </w:r>
      <w:proofErr w:type="spellStart"/>
      <w:r w:rsidRPr="00AD1736">
        <w:rPr>
          <w:rFonts w:ascii="Times New Roman" w:eastAsia="Times New Roman" w:hAnsi="Times New Roman" w:cs="Times New Roman"/>
          <w:sz w:val="24"/>
          <w:szCs w:val="24"/>
          <w:lang w:eastAsia="pl-PL"/>
        </w:rPr>
        <w:t>internetu</w:t>
      </w:r>
      <w:proofErr w:type="spellEnd"/>
      <w:r w:rsidRPr="00AD1736">
        <w:rPr>
          <w:rFonts w:ascii="Times New Roman" w:eastAsia="Times New Roman" w:hAnsi="Times New Roman" w:cs="Times New Roman"/>
          <w:sz w:val="24"/>
          <w:szCs w:val="24"/>
          <w:lang w:eastAsia="pl-PL"/>
        </w:rPr>
        <w:t xml:space="preserve"> poprzez zakup komputerów i łączy internetowych. Komputery zostaną zakupione dla osób fizycznych w ilości 80 sztuk, do dwóch świetlic w ilości 10 sztuk oraz do czterech szkół – 40 sztuk.</w:t>
      </w:r>
    </w:p>
    <w:p w:rsidR="00AE304B" w:rsidRPr="00AD1736" w:rsidRDefault="00AE304B" w:rsidP="00BB4DBC">
      <w:pPr>
        <w:pStyle w:val="Akapitzlist"/>
        <w:numPr>
          <w:ilvl w:val="0"/>
          <w:numId w:val="19"/>
        </w:numPr>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b/>
          <w:sz w:val="24"/>
          <w:szCs w:val="24"/>
        </w:rPr>
        <w:t>W dziale 801- Oświata i wychowanie</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rozdz. 80195- Pozostała działalność</w:t>
      </w:r>
      <w:r w:rsidRPr="00AD1736">
        <w:rPr>
          <w:rFonts w:ascii="Times New Roman" w:hAnsi="Times New Roman" w:cs="Times New Roman"/>
          <w:sz w:val="24"/>
          <w:szCs w:val="24"/>
        </w:rPr>
        <w:t xml:space="preserve"> – projekt unijny „ Wielokulturowa szkoła w Gminie Lesznowola”  § 2007- Dotacje celowe </w:t>
      </w:r>
      <w:r w:rsidRPr="00AD1736">
        <w:rPr>
          <w:rFonts w:ascii="Times New Roman" w:eastAsia="Times New Roman" w:hAnsi="Times New Roman" w:cs="Times New Roman"/>
          <w:sz w:val="24"/>
          <w:szCs w:val="24"/>
          <w:lang w:eastAsia="pl-PL"/>
        </w:rPr>
        <w:t xml:space="preserve">ramach programów finansowanych z udziałem środków europejskich oraz środków </w:t>
      </w:r>
      <w:r w:rsidRPr="00AD1736">
        <w:rPr>
          <w:rFonts w:ascii="Times New Roman" w:eastAsia="Times New Roman" w:hAnsi="Times New Roman" w:cs="Times New Roman"/>
          <w:sz w:val="24"/>
          <w:szCs w:val="24"/>
          <w:lang w:eastAsia="pl-PL"/>
        </w:rPr>
        <w:br/>
        <w:t xml:space="preserve">o których mowa w art. 5 ust. 1 pkt 3 oraz ust. 3pkt 5 i 6 ustawy, lub płatności </w:t>
      </w:r>
      <w:r w:rsidRPr="00AD1736">
        <w:rPr>
          <w:rFonts w:ascii="Times New Roman" w:eastAsia="Times New Roman" w:hAnsi="Times New Roman" w:cs="Times New Roman"/>
          <w:sz w:val="24"/>
          <w:szCs w:val="24"/>
          <w:lang w:eastAsia="pl-PL"/>
        </w:rPr>
        <w:br/>
        <w:t>w ramach budżetu środków europejskich o kwotę 141 277,-zł z jednoczesnym zwiększeniem wydatków na ten projekt w :</w:t>
      </w:r>
    </w:p>
    <w:p w:rsidR="00AE304B" w:rsidRPr="00AD1736" w:rsidRDefault="00AE304B" w:rsidP="00AE304B">
      <w:pPr>
        <w:pStyle w:val="Akapitzlist"/>
        <w:spacing w:after="0" w:line="240" w:lineRule="auto"/>
        <w:ind w:left="900"/>
        <w:jc w:val="both"/>
        <w:rPr>
          <w:rFonts w:ascii="Times New Roman" w:hAnsi="Times New Roman" w:cs="Times New Roman"/>
          <w:sz w:val="24"/>
          <w:szCs w:val="24"/>
        </w:rPr>
      </w:pPr>
      <w:r w:rsidRPr="00AD1736">
        <w:rPr>
          <w:rFonts w:ascii="Times New Roman" w:hAnsi="Times New Roman" w:cs="Times New Roman"/>
          <w:sz w:val="24"/>
          <w:szCs w:val="24"/>
        </w:rPr>
        <w:t>§ 4117</w:t>
      </w:r>
      <w:r w:rsidRPr="00AD1736">
        <w:rPr>
          <w:rFonts w:ascii="Times New Roman" w:eastAsia="Times New Roman" w:hAnsi="Times New Roman" w:cs="Times New Roman"/>
          <w:sz w:val="24"/>
          <w:szCs w:val="24"/>
          <w:lang w:eastAsia="pl-PL"/>
        </w:rPr>
        <w:t xml:space="preserve"> Składki na ubezpieczenia społeczne o kwotę 5 127,-zł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xml:space="preserve">§ 4119 </w:t>
      </w:r>
      <w:r w:rsidRPr="00AD1736">
        <w:rPr>
          <w:rFonts w:ascii="Times New Roman" w:eastAsia="Times New Roman" w:hAnsi="Times New Roman" w:cs="Times New Roman"/>
          <w:sz w:val="24"/>
          <w:szCs w:val="24"/>
          <w:lang w:eastAsia="pl-PL"/>
        </w:rPr>
        <w:t xml:space="preserve"> Składki na ubezpieczenia społeczne- budżet gminy o kwotę 1 710,-zł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4127</w:t>
      </w:r>
      <w:r w:rsidRPr="00AD1736">
        <w:rPr>
          <w:rFonts w:ascii="Times New Roman" w:eastAsia="Times New Roman" w:hAnsi="Times New Roman" w:cs="Times New Roman"/>
          <w:sz w:val="24"/>
          <w:szCs w:val="24"/>
          <w:lang w:eastAsia="pl-PL"/>
        </w:rPr>
        <w:t xml:space="preserve"> Składki na Fundusz Pracy o kwotę  2 049,-zł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4129</w:t>
      </w:r>
      <w:r w:rsidRPr="00AD1736">
        <w:rPr>
          <w:rFonts w:ascii="Times New Roman" w:eastAsia="Times New Roman" w:hAnsi="Times New Roman" w:cs="Times New Roman"/>
          <w:sz w:val="24"/>
          <w:szCs w:val="24"/>
          <w:lang w:eastAsia="pl-PL"/>
        </w:rPr>
        <w:t xml:space="preserve"> Składki na Fundusz Pracy o kwotę  684,-zł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4177 Wynagrodzenia bezosobowe  o kwotę 98 325,-zł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4179 Wynagrodzenia bezosobowe – budżet gminy o kwotę  32 775-zł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4217</w:t>
      </w:r>
      <w:r w:rsidRPr="00AD1736">
        <w:rPr>
          <w:rFonts w:ascii="Times New Roman" w:eastAsia="Times New Roman" w:hAnsi="Times New Roman" w:cs="Times New Roman"/>
          <w:sz w:val="24"/>
          <w:szCs w:val="24"/>
          <w:lang w:eastAsia="pl-PL"/>
        </w:rPr>
        <w:t xml:space="preserve"> Zakup materiałów i wyposażenia o kwotę  150,-zł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4219</w:t>
      </w:r>
      <w:r w:rsidRPr="00AD1736">
        <w:rPr>
          <w:rFonts w:ascii="Times New Roman" w:eastAsia="Times New Roman" w:hAnsi="Times New Roman" w:cs="Times New Roman"/>
          <w:sz w:val="24"/>
          <w:szCs w:val="24"/>
          <w:lang w:eastAsia="pl-PL"/>
        </w:rPr>
        <w:t xml:space="preserve"> Zakup materiałów i wyposażenia  o kwotę  50,-zł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4307 Zakup usług pozostałych o kwotę  35 626,-zł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4309 Zakup usług pozostałych o kwotę  11 874,-zł</w:t>
      </w:r>
    </w:p>
    <w:p w:rsidR="00AE304B" w:rsidRPr="00AD1736" w:rsidRDefault="00AE304B" w:rsidP="00AE304B">
      <w:pPr>
        <w:pStyle w:val="Akapitzlist"/>
        <w:spacing w:after="0" w:line="240" w:lineRule="auto"/>
        <w:ind w:left="851"/>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lastRenderedPageBreak/>
        <w:t xml:space="preserve">Łącznie koszt projektu w 2014r. wynosi </w:t>
      </w:r>
      <w:r w:rsidRPr="00AD1736">
        <w:rPr>
          <w:rFonts w:ascii="Times New Roman" w:eastAsia="Times New Roman" w:hAnsi="Times New Roman" w:cs="Times New Roman"/>
          <w:b/>
          <w:sz w:val="24"/>
          <w:szCs w:val="24"/>
          <w:lang w:eastAsia="pl-PL"/>
        </w:rPr>
        <w:t xml:space="preserve">188 370,-zł, </w:t>
      </w:r>
      <w:r w:rsidRPr="00AD1736">
        <w:rPr>
          <w:rFonts w:ascii="Times New Roman" w:eastAsia="Times New Roman" w:hAnsi="Times New Roman" w:cs="Times New Roman"/>
          <w:sz w:val="24"/>
          <w:szCs w:val="24"/>
          <w:lang w:eastAsia="pl-PL"/>
        </w:rPr>
        <w:t>w tym budżet gminy 47 093,-zł oraz w 2015r 62.790,-zł w tym budżet gminy 15.697,-zł.</w:t>
      </w:r>
    </w:p>
    <w:p w:rsidR="00AE304B" w:rsidRPr="00AD1736" w:rsidRDefault="00AE304B" w:rsidP="00AE304B">
      <w:pPr>
        <w:pStyle w:val="Akapitzlist"/>
        <w:spacing w:after="0" w:line="240" w:lineRule="auto"/>
        <w:ind w:left="851"/>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Ogólny koszt projektu to kwota 251.160,-zł w tym środki UE 188.370,-zł (75%) </w:t>
      </w:r>
      <w:r w:rsidRPr="00AD1736">
        <w:rPr>
          <w:rFonts w:ascii="Times New Roman" w:eastAsia="Times New Roman" w:hAnsi="Times New Roman" w:cs="Times New Roman"/>
          <w:sz w:val="24"/>
          <w:szCs w:val="24"/>
          <w:lang w:eastAsia="pl-PL"/>
        </w:rPr>
        <w:br/>
        <w:t>i środki budżetu gminy 62.790,-zł (25%) (Poz. 4.2. w tabeli Nr 3).</w:t>
      </w:r>
    </w:p>
    <w:p w:rsidR="00AE304B" w:rsidRPr="00AD1736" w:rsidRDefault="00AE304B" w:rsidP="00AE304B">
      <w:pPr>
        <w:pStyle w:val="Akapitzlist"/>
        <w:spacing w:after="0" w:line="240" w:lineRule="auto"/>
        <w:ind w:left="851"/>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Realizacja projektu obejmuje działania skierowane do uczniów obywateli państw trzecich, uczniów polskich i nauczycieli jako społeczeństwa przyjmującego oraz działania na rzecz budowania dialogu międzykulturowego.</w:t>
      </w:r>
    </w:p>
    <w:p w:rsidR="00AE304B" w:rsidRPr="00AD1736" w:rsidRDefault="00AE304B" w:rsidP="00BB4DBC">
      <w:pPr>
        <w:pStyle w:val="Akapitzlist"/>
        <w:numPr>
          <w:ilvl w:val="0"/>
          <w:numId w:val="19"/>
        </w:numPr>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W</w:t>
      </w:r>
      <w:r w:rsidRPr="00AD1736">
        <w:rPr>
          <w:rFonts w:ascii="Times New Roman" w:hAnsi="Times New Roman" w:cs="Times New Roman"/>
          <w:b/>
          <w:sz w:val="24"/>
          <w:szCs w:val="24"/>
        </w:rPr>
        <w:t xml:space="preserve"> dziale 853- Pozostałe zadania w zakresie polityki społecznej </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rozdz. 85395- Pozostała działalność</w:t>
      </w:r>
      <w:r w:rsidRPr="00AD1736">
        <w:rPr>
          <w:rFonts w:ascii="Times New Roman" w:hAnsi="Times New Roman" w:cs="Times New Roman"/>
          <w:sz w:val="24"/>
          <w:szCs w:val="24"/>
        </w:rPr>
        <w:t xml:space="preserve"> – projekt unijny „ Kapitał na przyszłość”  § 2007- Dotacje celowe </w:t>
      </w:r>
      <w:r w:rsidRPr="00AD1736">
        <w:rPr>
          <w:rFonts w:ascii="Times New Roman" w:eastAsia="Times New Roman" w:hAnsi="Times New Roman" w:cs="Times New Roman"/>
          <w:sz w:val="24"/>
          <w:szCs w:val="24"/>
          <w:lang w:eastAsia="pl-PL"/>
        </w:rPr>
        <w:t xml:space="preserve">ramach programów finansowanych z udziałem środków europejskich oraz środków </w:t>
      </w:r>
      <w:r w:rsidRPr="00AD1736">
        <w:rPr>
          <w:rFonts w:ascii="Times New Roman" w:eastAsia="Times New Roman" w:hAnsi="Times New Roman" w:cs="Times New Roman"/>
          <w:sz w:val="24"/>
          <w:szCs w:val="24"/>
          <w:lang w:eastAsia="pl-PL"/>
        </w:rPr>
        <w:br/>
        <w:t xml:space="preserve">o których mowa w art. 5 ust. 1 pkt 3 oraz ust. 3pkt 5 i 6 ustawy, lub płatności </w:t>
      </w:r>
      <w:r w:rsidRPr="00AD1736">
        <w:rPr>
          <w:rFonts w:ascii="Times New Roman" w:eastAsia="Times New Roman" w:hAnsi="Times New Roman" w:cs="Times New Roman"/>
          <w:sz w:val="24"/>
          <w:szCs w:val="24"/>
          <w:lang w:eastAsia="pl-PL"/>
        </w:rPr>
        <w:br/>
        <w:t xml:space="preserve">w ramach budżetu środków europejskich o kwotę 51.972,-zł i </w:t>
      </w:r>
      <w:r w:rsidRPr="00AD1736">
        <w:rPr>
          <w:rFonts w:ascii="Times New Roman" w:hAnsi="Times New Roman" w:cs="Times New Roman"/>
          <w:sz w:val="24"/>
          <w:szCs w:val="24"/>
        </w:rPr>
        <w:t xml:space="preserve">§ 2009 - Dotacje celowe </w:t>
      </w:r>
      <w:r w:rsidRPr="00AD1736">
        <w:rPr>
          <w:rFonts w:ascii="Times New Roman" w:eastAsia="Times New Roman" w:hAnsi="Times New Roman" w:cs="Times New Roman"/>
          <w:sz w:val="24"/>
          <w:szCs w:val="24"/>
          <w:lang w:eastAsia="pl-PL"/>
        </w:rPr>
        <w:t xml:space="preserve">ramach programów finansowanych z udziałem środków europejskich oraz środków </w:t>
      </w:r>
      <w:r w:rsidRPr="00AD1736">
        <w:rPr>
          <w:rFonts w:ascii="Times New Roman" w:eastAsia="Times New Roman" w:hAnsi="Times New Roman" w:cs="Times New Roman"/>
          <w:sz w:val="24"/>
          <w:szCs w:val="24"/>
          <w:lang w:eastAsia="pl-PL"/>
        </w:rPr>
        <w:br/>
        <w:t xml:space="preserve">o których mowa w art. 5 ust. 1 pkt 3 oraz ust. 3pkt 5 i 6 ustawy, lub płatności </w:t>
      </w:r>
      <w:r w:rsidRPr="00AD1736">
        <w:rPr>
          <w:rFonts w:ascii="Times New Roman" w:eastAsia="Times New Roman" w:hAnsi="Times New Roman" w:cs="Times New Roman"/>
          <w:sz w:val="24"/>
          <w:szCs w:val="24"/>
          <w:lang w:eastAsia="pl-PL"/>
        </w:rPr>
        <w:br/>
        <w:t>w ramach budżetu środków europejskich o kwotę 2.751,-zł z jednoczesnym zwiększeniem wydatków na ten projekt w :</w:t>
      </w:r>
    </w:p>
    <w:p w:rsidR="00AE304B" w:rsidRPr="00AD1736" w:rsidRDefault="00AE304B" w:rsidP="00AE304B">
      <w:pPr>
        <w:pStyle w:val="Akapitzlist"/>
        <w:spacing w:after="0" w:line="240" w:lineRule="auto"/>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xml:space="preserve">    § 3119 Świadczenia społeczne – budżet gminy</w:t>
      </w:r>
      <w:r w:rsidRPr="00AD1736">
        <w:rPr>
          <w:rFonts w:ascii="Times New Roman" w:eastAsia="Times New Roman" w:hAnsi="Times New Roman" w:cs="Times New Roman"/>
          <w:sz w:val="24"/>
          <w:szCs w:val="24"/>
          <w:lang w:eastAsia="pl-PL"/>
        </w:rPr>
        <w:t xml:space="preserve"> o kwotę 5 866,-zł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4017- Wynagrodzenia osobowe pracowników o kwotę 19 066,-zł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4019- Wynagrodzenia osobowe pracowników o kwotę 1 009,-zł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4047- Dodatkowe wynagrodzenie roczne o kwotę 2 805,-zł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4049- Dodatkowe wynagrodzenie roczne o kwotę 148,-zł</w:t>
      </w:r>
    </w:p>
    <w:p w:rsidR="00AE304B" w:rsidRPr="00AD1736" w:rsidRDefault="00AE304B" w:rsidP="00AE304B">
      <w:pPr>
        <w:pStyle w:val="Akapitzlist"/>
        <w:spacing w:after="0" w:line="240" w:lineRule="auto"/>
        <w:ind w:left="900"/>
        <w:jc w:val="both"/>
        <w:rPr>
          <w:rFonts w:ascii="Times New Roman" w:hAnsi="Times New Roman" w:cs="Times New Roman"/>
          <w:sz w:val="24"/>
          <w:szCs w:val="24"/>
        </w:rPr>
      </w:pPr>
      <w:r w:rsidRPr="00AD1736">
        <w:rPr>
          <w:rFonts w:ascii="Times New Roman" w:hAnsi="Times New Roman" w:cs="Times New Roman"/>
          <w:sz w:val="24"/>
          <w:szCs w:val="24"/>
        </w:rPr>
        <w:t>§ 4117</w:t>
      </w:r>
      <w:r w:rsidRPr="00AD1736">
        <w:rPr>
          <w:rFonts w:ascii="Times New Roman" w:eastAsia="Times New Roman" w:hAnsi="Times New Roman" w:cs="Times New Roman"/>
          <w:sz w:val="24"/>
          <w:szCs w:val="24"/>
          <w:lang w:eastAsia="pl-PL"/>
        </w:rPr>
        <w:t xml:space="preserve"> Składki na ubezpieczenia społeczne o kwotę 3 741,-zł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xml:space="preserve">§ 4119 </w:t>
      </w:r>
      <w:r w:rsidRPr="00AD1736">
        <w:rPr>
          <w:rFonts w:ascii="Times New Roman" w:eastAsia="Times New Roman" w:hAnsi="Times New Roman" w:cs="Times New Roman"/>
          <w:sz w:val="24"/>
          <w:szCs w:val="24"/>
          <w:lang w:eastAsia="pl-PL"/>
        </w:rPr>
        <w:t xml:space="preserve"> Składki na ubezpieczenia społeczne o kwotę 198,-zł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4127</w:t>
      </w:r>
      <w:r w:rsidRPr="00AD1736">
        <w:rPr>
          <w:rFonts w:ascii="Times New Roman" w:eastAsia="Times New Roman" w:hAnsi="Times New Roman" w:cs="Times New Roman"/>
          <w:sz w:val="24"/>
          <w:szCs w:val="24"/>
          <w:lang w:eastAsia="pl-PL"/>
        </w:rPr>
        <w:t xml:space="preserve"> Składki na Fundusz Pracy o kwotę  537,-zł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4129</w:t>
      </w:r>
      <w:r w:rsidRPr="00AD1736">
        <w:rPr>
          <w:rFonts w:ascii="Times New Roman" w:eastAsia="Times New Roman" w:hAnsi="Times New Roman" w:cs="Times New Roman"/>
          <w:sz w:val="24"/>
          <w:szCs w:val="24"/>
          <w:lang w:eastAsia="pl-PL"/>
        </w:rPr>
        <w:t xml:space="preserve"> Składki na Fundusz Pracy o kwotę  30,-zł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4177 Wynagrodzenia bezosobowe  o kwotę 1 425,-zł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4179 Wynagrodzenia bezosobowe o kwotę  75,-zł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4307 Zakup usług pozostałych o kwotę  24 398,-zł</w:t>
      </w:r>
    </w:p>
    <w:p w:rsidR="00AE304B" w:rsidRPr="00AD1736" w:rsidRDefault="00AE304B" w:rsidP="00AE304B">
      <w:pPr>
        <w:pStyle w:val="Akapitzlist"/>
        <w:spacing w:after="0" w:line="240" w:lineRule="auto"/>
        <w:ind w:left="90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4309 Zakup usług pozostałych o kwotę  1 291,-zł</w:t>
      </w:r>
    </w:p>
    <w:p w:rsidR="00AE304B" w:rsidRPr="00AD1736" w:rsidRDefault="00AE304B" w:rsidP="00AE304B">
      <w:pPr>
        <w:pStyle w:val="Akapitzlist"/>
        <w:spacing w:after="0" w:line="240" w:lineRule="auto"/>
        <w:ind w:left="851"/>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Łączny koszt projektu w 2014r. wynosi </w:t>
      </w:r>
      <w:r w:rsidRPr="00AD1736">
        <w:rPr>
          <w:rFonts w:ascii="Times New Roman" w:eastAsia="Times New Roman" w:hAnsi="Times New Roman" w:cs="Times New Roman"/>
          <w:b/>
          <w:sz w:val="24"/>
          <w:szCs w:val="24"/>
          <w:lang w:eastAsia="pl-PL"/>
        </w:rPr>
        <w:t xml:space="preserve">160.589,-zł, </w:t>
      </w:r>
      <w:r w:rsidRPr="00AD1736">
        <w:rPr>
          <w:rFonts w:ascii="Times New Roman" w:eastAsia="Times New Roman" w:hAnsi="Times New Roman" w:cs="Times New Roman"/>
          <w:sz w:val="24"/>
          <w:szCs w:val="24"/>
          <w:lang w:eastAsia="pl-PL"/>
        </w:rPr>
        <w:t>w tym budżet gminy 16.366,-zł, budżet państwa 7.251,-zł i budżet UE 136.972,-zł (Poz. 3.2 w tabeli Nr 3)</w:t>
      </w:r>
      <w:r w:rsidR="009B47D7" w:rsidRPr="00AD1736">
        <w:rPr>
          <w:rFonts w:ascii="Times New Roman" w:eastAsia="Times New Roman" w:hAnsi="Times New Roman" w:cs="Times New Roman"/>
          <w:sz w:val="24"/>
          <w:szCs w:val="24"/>
          <w:lang w:eastAsia="pl-PL"/>
        </w:rPr>
        <w:t xml:space="preserve"> </w:t>
      </w:r>
    </w:p>
    <w:p w:rsidR="00AE304B" w:rsidRPr="00AD1736" w:rsidRDefault="00AE304B" w:rsidP="00AE304B">
      <w:pPr>
        <w:pStyle w:val="Akapitzlist"/>
        <w:spacing w:after="0" w:line="240" w:lineRule="auto"/>
        <w:ind w:left="0"/>
        <w:jc w:val="both"/>
        <w:rPr>
          <w:rFonts w:ascii="Times New Roman" w:hAnsi="Times New Roman" w:cs="Times New Roman"/>
          <w:sz w:val="24"/>
          <w:szCs w:val="24"/>
        </w:rPr>
      </w:pPr>
    </w:p>
    <w:p w:rsidR="00AE304B" w:rsidRPr="00AD1736" w:rsidRDefault="00AE304B" w:rsidP="00AE304B">
      <w:pPr>
        <w:spacing w:after="0"/>
        <w:jc w:val="both"/>
        <w:rPr>
          <w:rFonts w:ascii="Times New Roman" w:eastAsia="Times New Roman" w:hAnsi="Times New Roman" w:cs="Times New Roman"/>
          <w:b/>
          <w:sz w:val="24"/>
          <w:szCs w:val="24"/>
          <w:u w:val="single"/>
          <w:lang w:eastAsia="pl-PL"/>
        </w:rPr>
      </w:pPr>
      <w:r w:rsidRPr="00AD1736">
        <w:rPr>
          <w:rFonts w:ascii="Times New Roman" w:eastAsia="Times New Roman" w:hAnsi="Times New Roman" w:cs="Times New Roman"/>
          <w:b/>
          <w:sz w:val="24"/>
          <w:szCs w:val="24"/>
          <w:lang w:eastAsia="pl-PL"/>
        </w:rPr>
        <w:t xml:space="preserve">    6.   </w:t>
      </w:r>
      <w:r w:rsidRPr="00AD1736">
        <w:rPr>
          <w:rFonts w:ascii="Times New Roman" w:eastAsia="Times New Roman" w:hAnsi="Times New Roman" w:cs="Times New Roman"/>
          <w:b/>
          <w:sz w:val="24"/>
          <w:szCs w:val="24"/>
          <w:u w:val="single"/>
          <w:lang w:eastAsia="pl-PL"/>
        </w:rPr>
        <w:t>Zwiększenie planu dochodów</w:t>
      </w:r>
    </w:p>
    <w:p w:rsidR="00AE304B" w:rsidRPr="00AD1736" w:rsidRDefault="00AE304B" w:rsidP="00AE304B">
      <w:pPr>
        <w:spacing w:after="0" w:line="240" w:lineRule="auto"/>
        <w:jc w:val="both"/>
        <w:rPr>
          <w:rFonts w:ascii="Times New Roman" w:eastAsia="Times New Roman" w:hAnsi="Times New Roman" w:cs="Times New Roman"/>
          <w:i/>
          <w:sz w:val="24"/>
          <w:szCs w:val="24"/>
          <w:lang w:eastAsia="pl-PL"/>
        </w:rPr>
      </w:pPr>
      <w:r w:rsidRPr="00AD1736">
        <w:rPr>
          <w:rFonts w:ascii="Times New Roman" w:eastAsia="Times New Roman" w:hAnsi="Times New Roman" w:cs="Times New Roman"/>
          <w:b/>
          <w:sz w:val="24"/>
          <w:szCs w:val="24"/>
          <w:lang w:eastAsia="pl-PL"/>
        </w:rPr>
        <w:t xml:space="preserve">    1)  W dziale 754- Bezpieczeństwo publiczne i ochrona przeciwpożarowa </w:t>
      </w:r>
      <w:r w:rsidRPr="00AD1736">
        <w:rPr>
          <w:rFonts w:ascii="Times New Roman" w:eastAsia="Times New Roman" w:hAnsi="Times New Roman" w:cs="Times New Roman"/>
          <w:i/>
          <w:sz w:val="24"/>
          <w:szCs w:val="24"/>
          <w:lang w:eastAsia="pl-PL"/>
        </w:rPr>
        <w:t xml:space="preserve">rozdz. 75404 – </w:t>
      </w:r>
    </w:p>
    <w:p w:rsidR="00AE304B" w:rsidRPr="00AD1736" w:rsidRDefault="00AE304B" w:rsidP="00AE304B">
      <w:p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i/>
          <w:sz w:val="24"/>
          <w:szCs w:val="24"/>
          <w:lang w:eastAsia="pl-PL"/>
        </w:rPr>
        <w:t xml:space="preserve">          Komendy wojewódzkie policji </w:t>
      </w:r>
      <w:r w:rsidRPr="00AD1736">
        <w:rPr>
          <w:rFonts w:ascii="Times New Roman" w:eastAsia="Times New Roman" w:hAnsi="Times New Roman" w:cs="Times New Roman"/>
          <w:sz w:val="24"/>
          <w:szCs w:val="24"/>
          <w:lang w:eastAsia="pl-PL"/>
        </w:rPr>
        <w:t>§0960 - Otrzymane spadki, zapisy i darowizny w postaci</w:t>
      </w:r>
    </w:p>
    <w:p w:rsidR="00AE304B" w:rsidRPr="00AD1736" w:rsidRDefault="00AE304B" w:rsidP="00AE304B">
      <w:p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          pieniężnej o kwotę 75.000,-zł przeznaczoną na poprawę bezpieczeństwa publicznego.</w:t>
      </w:r>
    </w:p>
    <w:p w:rsidR="009B47D7" w:rsidRPr="009B47D7" w:rsidRDefault="00AE304B" w:rsidP="00BB4DBC">
      <w:pPr>
        <w:pStyle w:val="Akapitzlist"/>
        <w:numPr>
          <w:ilvl w:val="0"/>
          <w:numId w:val="10"/>
        </w:numPr>
        <w:spacing w:after="0" w:line="240" w:lineRule="auto"/>
        <w:jc w:val="both"/>
        <w:rPr>
          <w:rFonts w:ascii="Times New Roman" w:eastAsia="Times New Roman" w:hAnsi="Times New Roman" w:cs="Times New Roman"/>
          <w:i/>
          <w:sz w:val="24"/>
          <w:szCs w:val="24"/>
          <w:lang w:eastAsia="pl-PL"/>
        </w:rPr>
      </w:pPr>
      <w:r w:rsidRPr="009B47D7">
        <w:rPr>
          <w:rFonts w:ascii="Times New Roman" w:eastAsia="Times New Roman" w:hAnsi="Times New Roman" w:cs="Times New Roman"/>
          <w:b/>
          <w:sz w:val="24"/>
          <w:szCs w:val="24"/>
          <w:lang w:eastAsia="pl-PL"/>
        </w:rPr>
        <w:t xml:space="preserve">W dziale 758- Różne rozliczenia </w:t>
      </w:r>
      <w:r w:rsidRPr="009B47D7">
        <w:rPr>
          <w:rFonts w:ascii="Times New Roman" w:eastAsia="Times New Roman" w:hAnsi="Times New Roman" w:cs="Times New Roman"/>
          <w:i/>
          <w:sz w:val="24"/>
          <w:szCs w:val="24"/>
          <w:lang w:eastAsia="pl-PL"/>
        </w:rPr>
        <w:t xml:space="preserve">rozdz. 75801- Część oświatowa subwencji ogólnej </w:t>
      </w:r>
      <w:r w:rsidR="009B47D7" w:rsidRPr="009B47D7">
        <w:rPr>
          <w:rFonts w:ascii="Times New Roman" w:eastAsia="Times New Roman" w:hAnsi="Times New Roman" w:cs="Times New Roman"/>
          <w:i/>
          <w:sz w:val="24"/>
          <w:szCs w:val="24"/>
          <w:lang w:eastAsia="pl-PL"/>
        </w:rPr>
        <w:t xml:space="preserve"> </w:t>
      </w:r>
    </w:p>
    <w:p w:rsidR="00AE304B" w:rsidRPr="00AD1736" w:rsidRDefault="00AE304B" w:rsidP="009B47D7">
      <w:pPr>
        <w:pStyle w:val="Akapitzlist"/>
        <w:spacing w:after="0" w:line="240" w:lineRule="auto"/>
        <w:jc w:val="both"/>
        <w:rPr>
          <w:rFonts w:ascii="Times New Roman" w:hAnsi="Times New Roman" w:cs="Times New Roman"/>
          <w:sz w:val="24"/>
          <w:szCs w:val="24"/>
        </w:rPr>
      </w:pPr>
      <w:r w:rsidRPr="009B47D7">
        <w:rPr>
          <w:rFonts w:ascii="Times New Roman" w:eastAsia="Times New Roman" w:hAnsi="Times New Roman" w:cs="Times New Roman"/>
          <w:i/>
          <w:sz w:val="24"/>
          <w:szCs w:val="24"/>
          <w:lang w:eastAsia="pl-PL"/>
        </w:rPr>
        <w:t xml:space="preserve">dla </w:t>
      </w:r>
      <w:proofErr w:type="spellStart"/>
      <w:r w:rsidRPr="009B47D7">
        <w:rPr>
          <w:rFonts w:ascii="Times New Roman" w:eastAsia="Times New Roman" w:hAnsi="Times New Roman" w:cs="Times New Roman"/>
          <w:i/>
          <w:sz w:val="24"/>
          <w:szCs w:val="24"/>
          <w:lang w:eastAsia="pl-PL"/>
        </w:rPr>
        <w:t>jst</w:t>
      </w:r>
      <w:proofErr w:type="spellEnd"/>
      <w:r w:rsidR="009B47D7">
        <w:rPr>
          <w:rFonts w:ascii="Times New Roman" w:eastAsia="Times New Roman" w:hAnsi="Times New Roman" w:cs="Times New Roman"/>
          <w:i/>
          <w:sz w:val="24"/>
          <w:szCs w:val="24"/>
          <w:lang w:eastAsia="pl-PL"/>
        </w:rPr>
        <w:t xml:space="preserve"> </w:t>
      </w:r>
      <w:r w:rsidRPr="00AD1736">
        <w:rPr>
          <w:rFonts w:ascii="Times New Roman" w:eastAsia="Times New Roman" w:hAnsi="Times New Roman" w:cs="Times New Roman"/>
          <w:i/>
          <w:sz w:val="24"/>
          <w:szCs w:val="24"/>
          <w:lang w:eastAsia="pl-PL"/>
        </w:rPr>
        <w:t xml:space="preserve"> </w:t>
      </w:r>
      <w:r w:rsidRPr="00AD1736">
        <w:rPr>
          <w:rFonts w:ascii="Times New Roman" w:hAnsi="Times New Roman" w:cs="Times New Roman"/>
          <w:sz w:val="24"/>
          <w:szCs w:val="24"/>
        </w:rPr>
        <w:t>§ 2920 – Subwencja ogólna z budżetu państwa o kwotę 24 147,-zł. Ostateczna kwota</w:t>
      </w:r>
      <w:r w:rsidR="009B47D7">
        <w:rPr>
          <w:rFonts w:ascii="Times New Roman" w:hAnsi="Times New Roman" w:cs="Times New Roman"/>
          <w:sz w:val="24"/>
          <w:szCs w:val="24"/>
        </w:rPr>
        <w:t xml:space="preserve"> </w:t>
      </w:r>
      <w:r w:rsidRPr="00AD1736">
        <w:rPr>
          <w:rFonts w:ascii="Times New Roman" w:hAnsi="Times New Roman" w:cs="Times New Roman"/>
          <w:sz w:val="24"/>
          <w:szCs w:val="24"/>
        </w:rPr>
        <w:t xml:space="preserve">subwencji na 2014 r. wg pisma  ST3/4820/2014 Ministerstwa Finansów wynosi </w:t>
      </w:r>
    </w:p>
    <w:p w:rsidR="00AE304B" w:rsidRPr="00AD1736" w:rsidRDefault="00AE304B" w:rsidP="00AE304B">
      <w:p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           25.859.639,-zł          </w:t>
      </w:r>
    </w:p>
    <w:p w:rsidR="00AE304B" w:rsidRPr="00AD1736" w:rsidRDefault="00AE304B" w:rsidP="00AE304B">
      <w:p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    </w:t>
      </w:r>
      <w:r w:rsidRPr="00AD1736">
        <w:rPr>
          <w:rFonts w:ascii="Times New Roman" w:hAnsi="Times New Roman" w:cs="Times New Roman"/>
          <w:b/>
          <w:sz w:val="24"/>
          <w:szCs w:val="24"/>
        </w:rPr>
        <w:t>3)  W dziale 801- Oświata i wychowanie</w:t>
      </w:r>
    </w:p>
    <w:p w:rsidR="00AE304B" w:rsidRPr="00AD1736" w:rsidRDefault="00AE304B" w:rsidP="00AE304B">
      <w:p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           - </w:t>
      </w:r>
      <w:r w:rsidRPr="00AD1736">
        <w:rPr>
          <w:rFonts w:ascii="Times New Roman" w:hAnsi="Times New Roman" w:cs="Times New Roman"/>
          <w:i/>
          <w:sz w:val="24"/>
          <w:szCs w:val="24"/>
        </w:rPr>
        <w:t xml:space="preserve">rozdz. 80101- Szkoły podstawowe  </w:t>
      </w:r>
      <w:r w:rsidRPr="00AD1736">
        <w:rPr>
          <w:rFonts w:ascii="Times New Roman" w:hAnsi="Times New Roman" w:cs="Times New Roman"/>
          <w:sz w:val="24"/>
          <w:szCs w:val="24"/>
        </w:rPr>
        <w:t xml:space="preserve">§ 2400- Wpłaty do budżetu pozostałości środków </w:t>
      </w:r>
    </w:p>
    <w:p w:rsidR="00AE304B" w:rsidRPr="00AD1736" w:rsidRDefault="00AE304B" w:rsidP="00AE304B">
      <w:p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              finansowych gromadzonych na wydzielonym rachunku </w:t>
      </w:r>
      <w:proofErr w:type="spellStart"/>
      <w:r w:rsidRPr="00AD1736">
        <w:rPr>
          <w:rFonts w:ascii="Times New Roman" w:hAnsi="Times New Roman" w:cs="Times New Roman"/>
          <w:sz w:val="24"/>
          <w:szCs w:val="24"/>
        </w:rPr>
        <w:t>jed</w:t>
      </w:r>
      <w:proofErr w:type="spellEnd"/>
      <w:r w:rsidRPr="00AD1736">
        <w:rPr>
          <w:rFonts w:ascii="Times New Roman" w:hAnsi="Times New Roman" w:cs="Times New Roman"/>
          <w:sz w:val="24"/>
          <w:szCs w:val="24"/>
        </w:rPr>
        <w:t xml:space="preserve">. budżetowej o kwotę </w:t>
      </w:r>
    </w:p>
    <w:p w:rsidR="00AE304B" w:rsidRPr="00AD1736" w:rsidRDefault="00AE304B" w:rsidP="00AE304B">
      <w:p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ab/>
        <w:t xml:space="preserve">35 162,- </w:t>
      </w:r>
    </w:p>
    <w:p w:rsidR="00AE304B" w:rsidRPr="00AD1736" w:rsidRDefault="00AE304B" w:rsidP="00AE304B">
      <w:pPr>
        <w:spacing w:after="0" w:line="240" w:lineRule="auto"/>
        <w:jc w:val="both"/>
        <w:rPr>
          <w:rFonts w:ascii="Times New Roman" w:hAnsi="Times New Roman" w:cs="Times New Roman"/>
          <w:sz w:val="24"/>
          <w:szCs w:val="24"/>
        </w:rPr>
      </w:pPr>
      <w:r w:rsidRPr="00AD1736">
        <w:rPr>
          <w:rFonts w:ascii="Times New Roman" w:eastAsia="Times New Roman" w:hAnsi="Times New Roman" w:cs="Times New Roman"/>
          <w:sz w:val="24"/>
          <w:szCs w:val="24"/>
          <w:lang w:eastAsia="pl-PL"/>
        </w:rPr>
        <w:t xml:space="preserve">           -</w:t>
      </w:r>
      <w:r w:rsidRPr="00AD1736">
        <w:rPr>
          <w:rFonts w:ascii="Times New Roman" w:hAnsi="Times New Roman" w:cs="Times New Roman"/>
          <w:i/>
          <w:sz w:val="24"/>
          <w:szCs w:val="24"/>
        </w:rPr>
        <w:t xml:space="preserve">rozdz. 80104 – Przedszkola   </w:t>
      </w:r>
      <w:r w:rsidRPr="00AD1736">
        <w:rPr>
          <w:rFonts w:ascii="Times New Roman" w:hAnsi="Times New Roman" w:cs="Times New Roman"/>
          <w:sz w:val="24"/>
          <w:szCs w:val="24"/>
        </w:rPr>
        <w:t xml:space="preserve">§ 2400- Wpłaty do budżetu pozostałości środków </w:t>
      </w:r>
    </w:p>
    <w:p w:rsidR="00AE304B" w:rsidRPr="00AD1736" w:rsidRDefault="00AE304B" w:rsidP="00AE304B">
      <w:pPr>
        <w:spacing w:after="0" w:line="240" w:lineRule="auto"/>
        <w:ind w:right="-171"/>
        <w:jc w:val="both"/>
        <w:rPr>
          <w:rFonts w:ascii="Times New Roman" w:hAnsi="Times New Roman" w:cs="Times New Roman"/>
          <w:sz w:val="24"/>
          <w:szCs w:val="24"/>
        </w:rPr>
      </w:pPr>
      <w:r w:rsidRPr="00AD1736">
        <w:rPr>
          <w:rFonts w:ascii="Times New Roman" w:hAnsi="Times New Roman" w:cs="Times New Roman"/>
          <w:sz w:val="24"/>
          <w:szCs w:val="24"/>
        </w:rPr>
        <w:t xml:space="preserve">          </w:t>
      </w:r>
      <w:r w:rsidRPr="00AD1736">
        <w:rPr>
          <w:rFonts w:ascii="Times New Roman" w:hAnsi="Times New Roman" w:cs="Times New Roman"/>
          <w:sz w:val="24"/>
          <w:szCs w:val="24"/>
        </w:rPr>
        <w:tab/>
        <w:t xml:space="preserve">finansowych gromadzonych na wydzielonym rachunku  </w:t>
      </w:r>
      <w:proofErr w:type="spellStart"/>
      <w:r w:rsidRPr="00AD1736">
        <w:rPr>
          <w:rFonts w:ascii="Times New Roman" w:hAnsi="Times New Roman" w:cs="Times New Roman"/>
          <w:sz w:val="24"/>
          <w:szCs w:val="24"/>
        </w:rPr>
        <w:t>j</w:t>
      </w:r>
      <w:r w:rsidR="009B47D7">
        <w:rPr>
          <w:rFonts w:ascii="Times New Roman" w:hAnsi="Times New Roman" w:cs="Times New Roman"/>
          <w:sz w:val="24"/>
          <w:szCs w:val="24"/>
        </w:rPr>
        <w:t>ed</w:t>
      </w:r>
      <w:proofErr w:type="spellEnd"/>
      <w:r w:rsidR="009B47D7">
        <w:rPr>
          <w:rFonts w:ascii="Times New Roman" w:hAnsi="Times New Roman" w:cs="Times New Roman"/>
          <w:sz w:val="24"/>
          <w:szCs w:val="24"/>
        </w:rPr>
        <w:t>. budżetowej o kwotę 5 567,-</w:t>
      </w:r>
    </w:p>
    <w:p w:rsidR="00AE304B" w:rsidRPr="00AD1736" w:rsidRDefault="00AE304B" w:rsidP="00AE304B">
      <w:pPr>
        <w:spacing w:after="0" w:line="240" w:lineRule="auto"/>
        <w:ind w:right="-171"/>
        <w:jc w:val="both"/>
        <w:rPr>
          <w:rFonts w:ascii="Times New Roman" w:hAnsi="Times New Roman" w:cs="Times New Roman"/>
          <w:sz w:val="24"/>
          <w:szCs w:val="24"/>
        </w:rPr>
      </w:pPr>
    </w:p>
    <w:p w:rsidR="00AE304B" w:rsidRPr="00AD1736" w:rsidRDefault="00AE304B" w:rsidP="00BB4DBC">
      <w:pPr>
        <w:numPr>
          <w:ilvl w:val="0"/>
          <w:numId w:val="27"/>
        </w:numPr>
        <w:spacing w:after="0" w:line="240" w:lineRule="auto"/>
        <w:jc w:val="both"/>
        <w:rPr>
          <w:rFonts w:ascii="Times New Roman" w:hAnsi="Times New Roman" w:cs="Times New Roman"/>
          <w:b/>
          <w:sz w:val="24"/>
          <w:szCs w:val="24"/>
        </w:rPr>
      </w:pPr>
      <w:r w:rsidRPr="00AD1736">
        <w:rPr>
          <w:rFonts w:ascii="Times New Roman" w:hAnsi="Times New Roman" w:cs="Times New Roman"/>
          <w:b/>
          <w:sz w:val="24"/>
          <w:szCs w:val="24"/>
          <w:u w:val="single"/>
        </w:rPr>
        <w:t xml:space="preserve">Zmniejszenie planu dochodów  </w:t>
      </w:r>
      <w:r w:rsidRPr="00AD1736">
        <w:rPr>
          <w:rFonts w:ascii="Times New Roman" w:hAnsi="Times New Roman" w:cs="Times New Roman"/>
          <w:b/>
          <w:sz w:val="24"/>
          <w:szCs w:val="24"/>
        </w:rPr>
        <w:t xml:space="preserve">w dziale 756- Dochody od osób prawnych, osób </w:t>
      </w:r>
    </w:p>
    <w:p w:rsidR="00AE304B" w:rsidRPr="00AD1736" w:rsidRDefault="00AE304B" w:rsidP="00AE304B">
      <w:pPr>
        <w:spacing w:after="0" w:line="240" w:lineRule="auto"/>
        <w:ind w:left="567" w:right="113" w:hanging="567"/>
        <w:jc w:val="both"/>
        <w:rPr>
          <w:rFonts w:ascii="Times New Roman" w:hAnsi="Times New Roman" w:cs="Times New Roman"/>
          <w:sz w:val="24"/>
          <w:szCs w:val="24"/>
        </w:rPr>
      </w:pPr>
      <w:r w:rsidRPr="00AD1736">
        <w:rPr>
          <w:rFonts w:ascii="Times New Roman" w:hAnsi="Times New Roman" w:cs="Times New Roman"/>
          <w:b/>
          <w:sz w:val="24"/>
          <w:szCs w:val="24"/>
        </w:rPr>
        <w:lastRenderedPageBreak/>
        <w:t xml:space="preserve"> </w:t>
      </w:r>
      <w:r w:rsidRPr="00AD1736">
        <w:rPr>
          <w:rFonts w:ascii="Times New Roman" w:hAnsi="Times New Roman" w:cs="Times New Roman"/>
          <w:b/>
          <w:sz w:val="24"/>
          <w:szCs w:val="24"/>
        </w:rPr>
        <w:tab/>
        <w:t xml:space="preserve">fizycznych ..........................................   </w:t>
      </w:r>
      <w:r w:rsidRPr="00AD1736">
        <w:rPr>
          <w:rFonts w:ascii="Times New Roman" w:hAnsi="Times New Roman" w:cs="Times New Roman"/>
          <w:i/>
          <w:sz w:val="24"/>
          <w:szCs w:val="24"/>
        </w:rPr>
        <w:t>rozdz. 75616 – Wpływy z podatku rolnego, podatku leśnego.............................</w:t>
      </w:r>
      <w:r w:rsidRPr="00AD1736">
        <w:rPr>
          <w:rFonts w:ascii="Times New Roman" w:hAnsi="Times New Roman" w:cs="Times New Roman"/>
          <w:sz w:val="24"/>
          <w:szCs w:val="24"/>
        </w:rPr>
        <w:t xml:space="preserve">    § 0490 Wpływy z innych lokalnych opłat pobieranych przez </w:t>
      </w:r>
      <w:proofErr w:type="spellStart"/>
      <w:r w:rsidRPr="00AD1736">
        <w:rPr>
          <w:rFonts w:ascii="Times New Roman" w:hAnsi="Times New Roman" w:cs="Times New Roman"/>
          <w:sz w:val="24"/>
          <w:szCs w:val="24"/>
        </w:rPr>
        <w:t>jst</w:t>
      </w:r>
      <w:proofErr w:type="spellEnd"/>
      <w:r w:rsidRPr="00AD1736">
        <w:rPr>
          <w:rFonts w:ascii="Times New Roman" w:hAnsi="Times New Roman" w:cs="Times New Roman"/>
          <w:sz w:val="24"/>
          <w:szCs w:val="24"/>
        </w:rPr>
        <w:t xml:space="preserve"> na podstawie odrębnych ustaw – opłaty pobierane za odpady komunalne o kwotę 800 000,-zł. W wyniku przetargu koszty usł</w:t>
      </w:r>
      <w:r w:rsidR="0078016A">
        <w:rPr>
          <w:rFonts w:ascii="Times New Roman" w:hAnsi="Times New Roman" w:cs="Times New Roman"/>
          <w:sz w:val="24"/>
          <w:szCs w:val="24"/>
        </w:rPr>
        <w:t>ug wywozu odpadów komunalnych są</w:t>
      </w:r>
      <w:r w:rsidRPr="00AD1736">
        <w:rPr>
          <w:rFonts w:ascii="Times New Roman" w:hAnsi="Times New Roman" w:cs="Times New Roman"/>
          <w:sz w:val="24"/>
          <w:szCs w:val="24"/>
        </w:rPr>
        <w:t xml:space="preserve"> niższe od planowanych (Dochody po zmianach określa tabela Nr 5).</w:t>
      </w:r>
    </w:p>
    <w:p w:rsidR="00AE304B" w:rsidRPr="00AD1736" w:rsidRDefault="00AE304B" w:rsidP="00AE304B">
      <w:pPr>
        <w:pStyle w:val="Akapitzlist"/>
        <w:spacing w:after="0" w:line="240" w:lineRule="auto"/>
        <w:jc w:val="both"/>
        <w:rPr>
          <w:rFonts w:ascii="Times New Roman" w:hAnsi="Times New Roman" w:cs="Times New Roman"/>
          <w:sz w:val="24"/>
          <w:szCs w:val="24"/>
        </w:rPr>
      </w:pPr>
    </w:p>
    <w:p w:rsidR="00AE304B" w:rsidRPr="00AD1736" w:rsidRDefault="00AE304B" w:rsidP="00AE304B">
      <w:pPr>
        <w:jc w:val="center"/>
        <w:rPr>
          <w:rFonts w:ascii="Times New Roman" w:hAnsi="Times New Roman" w:cs="Times New Roman"/>
          <w:sz w:val="24"/>
          <w:szCs w:val="24"/>
        </w:rPr>
      </w:pPr>
      <w:r w:rsidRPr="00AD1736">
        <w:rPr>
          <w:rFonts w:ascii="Times New Roman" w:hAnsi="Times New Roman" w:cs="Times New Roman"/>
          <w:b/>
          <w:sz w:val="24"/>
          <w:szCs w:val="24"/>
        </w:rPr>
        <w:t xml:space="preserve"> § 2.</w:t>
      </w:r>
      <w:r w:rsidRPr="00AD1736">
        <w:rPr>
          <w:rFonts w:ascii="Times New Roman" w:hAnsi="Times New Roman" w:cs="Times New Roman"/>
          <w:sz w:val="24"/>
          <w:szCs w:val="24"/>
        </w:rPr>
        <w:t xml:space="preserve"> </w:t>
      </w:r>
    </w:p>
    <w:p w:rsidR="00AE304B" w:rsidRPr="00AD1736" w:rsidRDefault="00AE304B" w:rsidP="00BB4DBC">
      <w:pPr>
        <w:numPr>
          <w:ilvl w:val="0"/>
          <w:numId w:val="14"/>
        </w:numPr>
        <w:spacing w:after="0" w:line="240" w:lineRule="auto"/>
        <w:jc w:val="both"/>
        <w:rPr>
          <w:rFonts w:ascii="Times New Roman" w:eastAsia="Times New Roman" w:hAnsi="Times New Roman" w:cs="Times New Roman"/>
          <w:sz w:val="24"/>
          <w:szCs w:val="24"/>
          <w:lang w:eastAsia="pl-PL"/>
        </w:rPr>
      </w:pPr>
      <w:r w:rsidRPr="00AD1736">
        <w:rPr>
          <w:rFonts w:ascii="Times New Roman" w:hAnsi="Times New Roman" w:cs="Times New Roman"/>
          <w:b/>
          <w:sz w:val="24"/>
          <w:szCs w:val="24"/>
          <w:u w:val="single"/>
        </w:rPr>
        <w:t>Zmniejszenie planu wydatków :</w:t>
      </w:r>
      <w:r w:rsidRPr="00AD1736">
        <w:rPr>
          <w:rFonts w:ascii="Times New Roman" w:eastAsia="Times New Roman" w:hAnsi="Times New Roman" w:cs="Times New Roman"/>
          <w:b/>
          <w:sz w:val="24"/>
          <w:szCs w:val="24"/>
          <w:lang w:eastAsia="pl-PL"/>
        </w:rPr>
        <w:t xml:space="preserve"> </w:t>
      </w:r>
    </w:p>
    <w:p w:rsidR="00AE304B" w:rsidRPr="00AD1736" w:rsidRDefault="00AE304B" w:rsidP="00BB4DBC">
      <w:pPr>
        <w:numPr>
          <w:ilvl w:val="0"/>
          <w:numId w:val="17"/>
        </w:numPr>
        <w:spacing w:after="0" w:line="240" w:lineRule="auto"/>
        <w:jc w:val="both"/>
        <w:rPr>
          <w:rFonts w:ascii="Times New Roman" w:eastAsia="Times New Roman" w:hAnsi="Times New Roman" w:cs="Times New Roman"/>
          <w:i/>
          <w:sz w:val="24"/>
          <w:szCs w:val="24"/>
          <w:lang w:eastAsia="pl-PL"/>
        </w:rPr>
      </w:pPr>
      <w:r w:rsidRPr="00AD1736">
        <w:rPr>
          <w:rFonts w:ascii="Times New Roman" w:eastAsia="Times New Roman" w:hAnsi="Times New Roman" w:cs="Times New Roman"/>
          <w:b/>
          <w:sz w:val="24"/>
          <w:szCs w:val="24"/>
          <w:lang w:eastAsia="pl-PL"/>
        </w:rPr>
        <w:t>W dziale 010- Rolnictwo i łowiectwo</w:t>
      </w:r>
      <w:r w:rsidRPr="00AD1736">
        <w:rPr>
          <w:rFonts w:ascii="Times New Roman" w:eastAsia="Times New Roman" w:hAnsi="Times New Roman" w:cs="Times New Roman"/>
          <w:sz w:val="24"/>
          <w:szCs w:val="24"/>
          <w:lang w:eastAsia="pl-PL"/>
        </w:rPr>
        <w:t xml:space="preserve"> </w:t>
      </w:r>
      <w:r w:rsidRPr="00AD1736">
        <w:rPr>
          <w:rFonts w:ascii="Times New Roman" w:eastAsia="Times New Roman" w:hAnsi="Times New Roman" w:cs="Times New Roman"/>
          <w:i/>
          <w:sz w:val="24"/>
          <w:szCs w:val="24"/>
          <w:lang w:eastAsia="pl-PL"/>
        </w:rPr>
        <w:t>rozdz. 01010- Infrastruktura wodociągowa</w:t>
      </w:r>
      <w:r w:rsidRPr="00AD1736">
        <w:rPr>
          <w:rFonts w:ascii="Times New Roman" w:eastAsia="Times New Roman" w:hAnsi="Times New Roman" w:cs="Times New Roman"/>
          <w:i/>
          <w:sz w:val="24"/>
          <w:szCs w:val="24"/>
          <w:lang w:eastAsia="pl-PL"/>
        </w:rPr>
        <w:br/>
        <w:t xml:space="preserve"> i </w:t>
      </w:r>
      <w:proofErr w:type="spellStart"/>
      <w:r w:rsidRPr="00AD1736">
        <w:rPr>
          <w:rFonts w:ascii="Times New Roman" w:eastAsia="Times New Roman" w:hAnsi="Times New Roman" w:cs="Times New Roman"/>
          <w:i/>
          <w:sz w:val="24"/>
          <w:szCs w:val="24"/>
          <w:lang w:eastAsia="pl-PL"/>
        </w:rPr>
        <w:t>sanitacyjna</w:t>
      </w:r>
      <w:proofErr w:type="spellEnd"/>
      <w:r w:rsidRPr="00AD1736">
        <w:rPr>
          <w:rFonts w:ascii="Times New Roman" w:eastAsia="Times New Roman" w:hAnsi="Times New Roman" w:cs="Times New Roman"/>
          <w:i/>
          <w:sz w:val="24"/>
          <w:szCs w:val="24"/>
          <w:lang w:eastAsia="pl-PL"/>
        </w:rPr>
        <w:t xml:space="preserve"> wsi </w:t>
      </w:r>
    </w:p>
    <w:p w:rsidR="00AE304B" w:rsidRPr="00AD1736" w:rsidRDefault="00AE304B" w:rsidP="00BB4DBC">
      <w:pPr>
        <w:numPr>
          <w:ilvl w:val="0"/>
          <w:numId w:val="28"/>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 6050- Wydatki inwestycyjne </w:t>
      </w:r>
      <w:proofErr w:type="spellStart"/>
      <w:r w:rsidRPr="00AD1736">
        <w:rPr>
          <w:rFonts w:ascii="Times New Roman" w:eastAsia="Times New Roman" w:hAnsi="Times New Roman" w:cs="Times New Roman"/>
          <w:sz w:val="24"/>
          <w:szCs w:val="24"/>
          <w:lang w:eastAsia="pl-PL"/>
        </w:rPr>
        <w:t>jed</w:t>
      </w:r>
      <w:proofErr w:type="spellEnd"/>
      <w:r w:rsidRPr="00AD1736">
        <w:rPr>
          <w:rFonts w:ascii="Times New Roman" w:eastAsia="Times New Roman" w:hAnsi="Times New Roman" w:cs="Times New Roman"/>
          <w:sz w:val="24"/>
          <w:szCs w:val="24"/>
          <w:lang w:eastAsia="pl-PL"/>
        </w:rPr>
        <w:t xml:space="preserve">. budżetowych o kwotę 7.880,-zł przeznaczoną na zadanie inwestycyjne pn. „Mroków – Projekt i budowa sieci wodociągowej </w:t>
      </w:r>
      <w:r w:rsidRPr="00AD1736">
        <w:rPr>
          <w:rFonts w:ascii="Times New Roman" w:eastAsia="Times New Roman" w:hAnsi="Times New Roman" w:cs="Times New Roman"/>
          <w:sz w:val="24"/>
          <w:szCs w:val="24"/>
          <w:lang w:eastAsia="pl-PL"/>
        </w:rPr>
        <w:br/>
        <w:t xml:space="preserve">w ul. Górskiego”. (poz. 1 tabela nr 2a). Zadanie jednoroczne o nakładach niższych od planowanych. </w:t>
      </w:r>
    </w:p>
    <w:p w:rsidR="00AE304B" w:rsidRPr="00AD1736" w:rsidRDefault="00AE304B" w:rsidP="00BB4DBC">
      <w:pPr>
        <w:numPr>
          <w:ilvl w:val="0"/>
          <w:numId w:val="28"/>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 6050 - Wydatki inwestycyjne </w:t>
      </w:r>
      <w:proofErr w:type="spellStart"/>
      <w:r w:rsidRPr="00AD1736">
        <w:rPr>
          <w:rFonts w:ascii="Times New Roman" w:eastAsia="Times New Roman" w:hAnsi="Times New Roman" w:cs="Times New Roman"/>
          <w:sz w:val="24"/>
          <w:szCs w:val="24"/>
          <w:lang w:eastAsia="pl-PL"/>
        </w:rPr>
        <w:t>jed</w:t>
      </w:r>
      <w:proofErr w:type="spellEnd"/>
      <w:r w:rsidRPr="00AD1736">
        <w:rPr>
          <w:rFonts w:ascii="Times New Roman" w:eastAsia="Times New Roman" w:hAnsi="Times New Roman" w:cs="Times New Roman"/>
          <w:sz w:val="24"/>
          <w:szCs w:val="24"/>
          <w:lang w:eastAsia="pl-PL"/>
        </w:rPr>
        <w:t xml:space="preserve">. budżetowych (WPF) o kwotę 106.040,-zł </w:t>
      </w:r>
    </w:p>
    <w:p w:rsidR="00AE304B" w:rsidRPr="00AD1736" w:rsidRDefault="00AE304B" w:rsidP="00AE304B">
      <w:pPr>
        <w:spacing w:after="0" w:line="240" w:lineRule="auto"/>
        <w:ind w:left="72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przeznaczoną na przedsięwzięcia:</w:t>
      </w:r>
    </w:p>
    <w:p w:rsidR="00AE304B" w:rsidRPr="00AD1736" w:rsidRDefault="00AE304B" w:rsidP="00AE304B">
      <w:pPr>
        <w:spacing w:after="0" w:line="240" w:lineRule="auto"/>
        <w:ind w:left="720" w:firstLine="696"/>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Rozbudowa oczyszczalni ścieków w Wólce Kosowskiej – II etap (poz. 1.3.2.17 w zał. Nr 2 do WPF)  o kwotę 86 040,-zł. Nakłady finansowe określa się na kwotę 432.410,-zł, a limity określa się na rok 2014 na kwotę 63.960,-zł, na rok 2015 na kwotę 150.000,-zł, na rok 2016 – 150.000,-zł i na rok 2017 – 50.000,-zł.</w:t>
      </w:r>
    </w:p>
    <w:p w:rsidR="00AE304B" w:rsidRPr="00AD1736" w:rsidRDefault="00AE304B" w:rsidP="00AE304B">
      <w:pPr>
        <w:spacing w:after="0" w:line="240" w:lineRule="auto"/>
        <w:ind w:left="720" w:firstLine="696"/>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-Wilcza Góra – Budowa kanalizacji i wodociągu wraz z przyłączami, ulica boczna od ul. Jasnej (poz. 1.3.2.22 w zał. nr 2 do WPF)  o kwotę 20.000,-zł. Zadanie o nakładach niższych od planowanych. Nakłady finansowe zmniejsza się z kwoty 160.000,-zł do kwoty 136.607,-zł, a limit na 2014 rok określa się na kwotę 135.000,-zł.</w:t>
      </w:r>
    </w:p>
    <w:p w:rsidR="00AE304B" w:rsidRPr="00AD1736" w:rsidRDefault="00AE304B" w:rsidP="00BB4DBC">
      <w:pPr>
        <w:numPr>
          <w:ilvl w:val="0"/>
          <w:numId w:val="17"/>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b/>
          <w:sz w:val="24"/>
          <w:szCs w:val="24"/>
          <w:lang w:eastAsia="pl-PL"/>
        </w:rPr>
        <w:t>W dziale 600- Transport i łączność</w:t>
      </w:r>
      <w:r w:rsidRPr="00AD1736">
        <w:rPr>
          <w:rFonts w:ascii="Times New Roman" w:eastAsia="Times New Roman" w:hAnsi="Times New Roman" w:cs="Times New Roman"/>
          <w:sz w:val="24"/>
          <w:szCs w:val="24"/>
          <w:lang w:eastAsia="pl-PL"/>
        </w:rPr>
        <w:t xml:space="preserve"> rozdz. 60016 – Drogi publiczne gminne </w:t>
      </w:r>
      <w:r w:rsidRPr="00AD1736">
        <w:rPr>
          <w:rFonts w:ascii="Times New Roman" w:hAnsi="Times New Roman" w:cs="Times New Roman"/>
          <w:sz w:val="24"/>
          <w:szCs w:val="24"/>
        </w:rPr>
        <w:t xml:space="preserve">§ 6050- Wydatki inwestycyjne jednostek budżetowych o kwotę 400.000,-zł na zadanie budowa ul. Zajączka, Żubra i Niedźwiedzia wraz z odwodnieniem w Lesznowoli. Zadanie przenosi się do WPF jako przedsięwzięcie dwuletnie o łącznych nakładach 1.000.000,-zł  Limit wydatków w 2014r. ustala się na kwotę 400.000,-zł i w 2015 r. na kwotę 600.000,-(Poz. 1.3.2.3 w </w:t>
      </w:r>
      <w:proofErr w:type="spellStart"/>
      <w:r w:rsidRPr="00AD1736">
        <w:rPr>
          <w:rFonts w:ascii="Times New Roman" w:hAnsi="Times New Roman" w:cs="Times New Roman"/>
          <w:sz w:val="24"/>
          <w:szCs w:val="24"/>
        </w:rPr>
        <w:t>zał</w:t>
      </w:r>
      <w:proofErr w:type="spellEnd"/>
      <w:r w:rsidRPr="00AD1736">
        <w:rPr>
          <w:rFonts w:ascii="Times New Roman" w:hAnsi="Times New Roman" w:cs="Times New Roman"/>
          <w:sz w:val="24"/>
          <w:szCs w:val="24"/>
        </w:rPr>
        <w:t xml:space="preserve"> nr 2 do WPF)</w:t>
      </w:r>
    </w:p>
    <w:p w:rsidR="00AE304B" w:rsidRPr="00AD1736" w:rsidRDefault="00AE304B" w:rsidP="00BB4DBC">
      <w:pPr>
        <w:numPr>
          <w:ilvl w:val="0"/>
          <w:numId w:val="17"/>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W </w:t>
      </w:r>
      <w:r w:rsidRPr="00AD1736">
        <w:rPr>
          <w:rFonts w:ascii="Times New Roman" w:eastAsia="Times New Roman" w:hAnsi="Times New Roman" w:cs="Times New Roman"/>
          <w:b/>
          <w:sz w:val="24"/>
          <w:szCs w:val="24"/>
          <w:lang w:eastAsia="pl-PL"/>
        </w:rPr>
        <w:t>dziale 710 – Działalność usługowa</w:t>
      </w:r>
      <w:r w:rsidRPr="00AD1736">
        <w:rPr>
          <w:rFonts w:ascii="Times New Roman" w:eastAsia="Times New Roman" w:hAnsi="Times New Roman" w:cs="Times New Roman"/>
          <w:sz w:val="24"/>
          <w:szCs w:val="24"/>
          <w:lang w:eastAsia="pl-PL"/>
        </w:rPr>
        <w:t xml:space="preserve"> </w:t>
      </w:r>
      <w:r w:rsidRPr="00AD1736">
        <w:rPr>
          <w:rFonts w:ascii="Times New Roman" w:eastAsia="Times New Roman" w:hAnsi="Times New Roman" w:cs="Times New Roman"/>
          <w:i/>
          <w:sz w:val="24"/>
          <w:szCs w:val="24"/>
          <w:lang w:eastAsia="pl-PL"/>
        </w:rPr>
        <w:t>rozdz. 71014 – Opracowania geodezyjne</w:t>
      </w:r>
      <w:r w:rsidRPr="00AD1736">
        <w:rPr>
          <w:rFonts w:ascii="Times New Roman" w:eastAsia="Times New Roman" w:hAnsi="Times New Roman" w:cs="Times New Roman"/>
          <w:i/>
          <w:sz w:val="24"/>
          <w:szCs w:val="24"/>
          <w:lang w:eastAsia="pl-PL"/>
        </w:rPr>
        <w:br/>
        <w:t xml:space="preserve"> i kartograficzne § 2710 – Dotacja celowa na pomoc finansową udzieloną między </w:t>
      </w:r>
      <w:proofErr w:type="spellStart"/>
      <w:r w:rsidRPr="00AD1736">
        <w:rPr>
          <w:rFonts w:ascii="Times New Roman" w:eastAsia="Times New Roman" w:hAnsi="Times New Roman" w:cs="Times New Roman"/>
          <w:i/>
          <w:sz w:val="24"/>
          <w:szCs w:val="24"/>
          <w:lang w:eastAsia="pl-PL"/>
        </w:rPr>
        <w:t>jst</w:t>
      </w:r>
      <w:proofErr w:type="spellEnd"/>
      <w:r w:rsidRPr="00AD1736">
        <w:rPr>
          <w:rFonts w:ascii="Times New Roman" w:eastAsia="Times New Roman" w:hAnsi="Times New Roman" w:cs="Times New Roman"/>
          <w:i/>
          <w:sz w:val="24"/>
          <w:szCs w:val="24"/>
          <w:lang w:eastAsia="pl-PL"/>
        </w:rPr>
        <w:t xml:space="preserve"> na dofinansowanie zadań bieżących </w:t>
      </w:r>
      <w:r w:rsidRPr="00AD1736">
        <w:rPr>
          <w:rFonts w:ascii="Times New Roman" w:eastAsia="Times New Roman" w:hAnsi="Times New Roman" w:cs="Times New Roman"/>
          <w:sz w:val="24"/>
          <w:szCs w:val="24"/>
          <w:lang w:eastAsia="pl-PL"/>
        </w:rPr>
        <w:t xml:space="preserve">o kwotę 200.000,-zł przeznaczoną na </w:t>
      </w:r>
      <w:r w:rsidRPr="00AD1736">
        <w:rPr>
          <w:rFonts w:ascii="Times New Roman" w:hAnsi="Times New Roman" w:cs="Times New Roman"/>
          <w:sz w:val="24"/>
          <w:szCs w:val="24"/>
        </w:rPr>
        <w:t xml:space="preserve">wykonanie prac związanych z modernizacją ewidencji gruntów i budynków dla obrębu Magdalenka. </w:t>
      </w:r>
    </w:p>
    <w:p w:rsidR="00AE304B" w:rsidRPr="00AD1736" w:rsidRDefault="00AE304B" w:rsidP="00AE304B">
      <w:pPr>
        <w:spacing w:after="0" w:line="240" w:lineRule="auto"/>
        <w:ind w:left="72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(poz. 8 zał. nr 1). Pomoc finansową dla Powiatu Piaseczyńskiego zmniejsza się z uwagi </w:t>
      </w:r>
      <w:r w:rsidRPr="00AD1736">
        <w:rPr>
          <w:rFonts w:ascii="Times New Roman" w:eastAsia="Times New Roman" w:hAnsi="Times New Roman" w:cs="Times New Roman"/>
          <w:sz w:val="24"/>
          <w:szCs w:val="24"/>
          <w:lang w:eastAsia="pl-PL"/>
        </w:rPr>
        <w:br/>
        <w:t>iż zadanie to nie jest zadaniem własnym Powiatu lecz zadaniem zleconym mu ustawą Prawo geodezyjne i kartograficzne, na które Powiat winien otrzymać dotację celową</w:t>
      </w:r>
      <w:r w:rsidRPr="00AD1736">
        <w:rPr>
          <w:rFonts w:ascii="Times New Roman" w:eastAsia="Times New Roman" w:hAnsi="Times New Roman" w:cs="Times New Roman"/>
          <w:sz w:val="24"/>
          <w:szCs w:val="24"/>
          <w:lang w:eastAsia="pl-PL"/>
        </w:rPr>
        <w:br/>
        <w:t xml:space="preserve"> z budżetu państwa.</w:t>
      </w:r>
    </w:p>
    <w:p w:rsidR="00AE304B" w:rsidRPr="00AD1736" w:rsidRDefault="00AE304B" w:rsidP="00BB4DBC">
      <w:pPr>
        <w:numPr>
          <w:ilvl w:val="0"/>
          <w:numId w:val="17"/>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W </w:t>
      </w:r>
      <w:r w:rsidRPr="00AD1736">
        <w:rPr>
          <w:rFonts w:ascii="Times New Roman" w:eastAsia="Times New Roman" w:hAnsi="Times New Roman" w:cs="Times New Roman"/>
          <w:b/>
          <w:sz w:val="24"/>
          <w:szCs w:val="24"/>
          <w:lang w:eastAsia="pl-PL"/>
        </w:rPr>
        <w:t xml:space="preserve">dziale 754 – Bezpieczeństwo publiczne i ochrona przeciwpożarowa </w:t>
      </w:r>
      <w:r w:rsidRPr="00AD1736">
        <w:rPr>
          <w:rFonts w:ascii="Times New Roman" w:eastAsia="Times New Roman" w:hAnsi="Times New Roman" w:cs="Times New Roman"/>
          <w:i/>
          <w:sz w:val="24"/>
          <w:szCs w:val="24"/>
          <w:lang w:eastAsia="pl-PL"/>
        </w:rPr>
        <w:t xml:space="preserve">rozdz. 75495 – Pozostała działalność  § 2710 – Dotacja celowa na pomoc finansową udzieloną między </w:t>
      </w:r>
      <w:proofErr w:type="spellStart"/>
      <w:r w:rsidRPr="00AD1736">
        <w:rPr>
          <w:rFonts w:ascii="Times New Roman" w:eastAsia="Times New Roman" w:hAnsi="Times New Roman" w:cs="Times New Roman"/>
          <w:i/>
          <w:sz w:val="24"/>
          <w:szCs w:val="24"/>
          <w:lang w:eastAsia="pl-PL"/>
        </w:rPr>
        <w:t>jst</w:t>
      </w:r>
      <w:proofErr w:type="spellEnd"/>
      <w:r w:rsidRPr="00AD1736">
        <w:rPr>
          <w:rFonts w:ascii="Times New Roman" w:eastAsia="Times New Roman" w:hAnsi="Times New Roman" w:cs="Times New Roman"/>
          <w:i/>
          <w:sz w:val="24"/>
          <w:szCs w:val="24"/>
          <w:lang w:eastAsia="pl-PL"/>
        </w:rPr>
        <w:t xml:space="preserve"> na dofinansowanie zadań bieżących </w:t>
      </w:r>
      <w:r w:rsidRPr="00AD1736">
        <w:rPr>
          <w:rFonts w:ascii="Times New Roman" w:eastAsia="Times New Roman" w:hAnsi="Times New Roman" w:cs="Times New Roman"/>
          <w:sz w:val="24"/>
          <w:szCs w:val="24"/>
          <w:lang w:eastAsia="pl-PL"/>
        </w:rPr>
        <w:t>o kwotę 30.000,-zł przeznaczoną na przeciwdziałania zagrożeniom wynikającym z przypadków przebywania dzikich zwierząt na terenach zurbanizowanych (poz. 14 zał. nr 1). Zmniejsza się pomoc finansową dla Powiatu Piaseczyńskiego z uwagi, iż zadanie to nie jest zadaniem własnym Powiatu.</w:t>
      </w:r>
    </w:p>
    <w:p w:rsidR="00AE304B" w:rsidRPr="00AD1736" w:rsidRDefault="00AE304B" w:rsidP="00BB4DBC">
      <w:pPr>
        <w:pStyle w:val="Akapitzlist"/>
        <w:numPr>
          <w:ilvl w:val="0"/>
          <w:numId w:val="17"/>
        </w:numPr>
        <w:spacing w:after="0" w:line="240" w:lineRule="auto"/>
        <w:jc w:val="both"/>
        <w:rPr>
          <w:rFonts w:ascii="Times New Roman" w:hAnsi="Times New Roman" w:cs="Times New Roman"/>
          <w:b/>
          <w:sz w:val="24"/>
          <w:szCs w:val="24"/>
        </w:rPr>
      </w:pPr>
      <w:r w:rsidRPr="00AD1736">
        <w:rPr>
          <w:rFonts w:ascii="Times New Roman" w:eastAsia="Times New Roman" w:hAnsi="Times New Roman" w:cs="Times New Roman"/>
          <w:b/>
          <w:sz w:val="24"/>
          <w:szCs w:val="24"/>
          <w:lang w:eastAsia="pl-PL"/>
        </w:rPr>
        <w:lastRenderedPageBreak/>
        <w:t>W dziale 801- Oświata i wychowanie</w:t>
      </w:r>
      <w:r w:rsidRPr="00AD1736">
        <w:rPr>
          <w:rFonts w:ascii="Times New Roman" w:eastAsia="Times New Roman" w:hAnsi="Times New Roman" w:cs="Times New Roman"/>
          <w:sz w:val="24"/>
          <w:szCs w:val="24"/>
          <w:lang w:eastAsia="pl-PL"/>
        </w:rPr>
        <w:t xml:space="preserve"> </w:t>
      </w:r>
      <w:r w:rsidRPr="00AD1736">
        <w:rPr>
          <w:rFonts w:ascii="Times New Roman" w:eastAsia="Times New Roman" w:hAnsi="Times New Roman" w:cs="Times New Roman"/>
          <w:i/>
          <w:sz w:val="24"/>
          <w:szCs w:val="24"/>
          <w:lang w:eastAsia="pl-PL"/>
        </w:rPr>
        <w:t>rozdz. 80101 – Szkoły podstawowe</w:t>
      </w:r>
      <w:r w:rsidRPr="00AD1736">
        <w:rPr>
          <w:rFonts w:ascii="Times New Roman" w:eastAsia="Times New Roman" w:hAnsi="Times New Roman" w:cs="Times New Roman"/>
          <w:sz w:val="24"/>
          <w:szCs w:val="24"/>
          <w:lang w:eastAsia="pl-PL"/>
        </w:rPr>
        <w:t xml:space="preserve"> </w:t>
      </w:r>
      <w:r w:rsidRPr="00AD1736">
        <w:rPr>
          <w:rFonts w:ascii="Times New Roman" w:hAnsi="Times New Roman" w:cs="Times New Roman"/>
          <w:sz w:val="24"/>
          <w:szCs w:val="24"/>
        </w:rPr>
        <w:t>§ 6050- Wydatki inwestycyjne jednostek budżetowych (WPF) o kwotę 239.118,-zł     przeznaczoną na zadanie „Centrum Edukacji i Sportu w Mysiadle”. Nakłady finansowe zmniejsza się z kwoty 51.957.565,-zł do kwoty 51.686.018,-zł, a limit na 2014 rok określa się na kwotę 4.780.882,-zł (Poz. 1.3.2.14 w zał. Nr 2 do WPF).</w:t>
      </w:r>
    </w:p>
    <w:p w:rsidR="00AE304B" w:rsidRPr="00AD1736" w:rsidRDefault="00AE304B" w:rsidP="00AE304B">
      <w:pPr>
        <w:pStyle w:val="Akapitzlist"/>
        <w:spacing w:after="0" w:line="240" w:lineRule="auto"/>
        <w:jc w:val="both"/>
        <w:rPr>
          <w:rFonts w:ascii="Times New Roman" w:hAnsi="Times New Roman" w:cs="Times New Roman"/>
          <w:b/>
          <w:sz w:val="24"/>
          <w:szCs w:val="24"/>
        </w:rPr>
      </w:pPr>
      <w:r w:rsidRPr="00AD1736">
        <w:rPr>
          <w:rFonts w:ascii="Times New Roman" w:hAnsi="Times New Roman" w:cs="Times New Roman"/>
          <w:sz w:val="24"/>
          <w:szCs w:val="24"/>
        </w:rPr>
        <w:t>Zadanie zakończone o nakładach niższych od planowanych.</w:t>
      </w:r>
      <w:r w:rsidRPr="00AD1736">
        <w:rPr>
          <w:rFonts w:ascii="Times New Roman" w:hAnsi="Times New Roman" w:cs="Times New Roman"/>
          <w:b/>
          <w:sz w:val="24"/>
          <w:szCs w:val="24"/>
        </w:rPr>
        <w:t xml:space="preserve"> </w:t>
      </w:r>
    </w:p>
    <w:p w:rsidR="00AE304B" w:rsidRPr="00AD1736" w:rsidRDefault="00AE304B" w:rsidP="00BB4DBC">
      <w:pPr>
        <w:pStyle w:val="Akapitzlist"/>
        <w:numPr>
          <w:ilvl w:val="0"/>
          <w:numId w:val="17"/>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rPr>
        <w:t xml:space="preserve">W dziale 852- Pomoc społeczna </w:t>
      </w:r>
      <w:r w:rsidRPr="00AD1736">
        <w:rPr>
          <w:rFonts w:ascii="Times New Roman" w:hAnsi="Times New Roman" w:cs="Times New Roman"/>
          <w:i/>
          <w:sz w:val="24"/>
          <w:szCs w:val="24"/>
        </w:rPr>
        <w:t xml:space="preserve">rozdz. 85206- Wspieranie </w:t>
      </w:r>
      <w:r w:rsidRPr="00AD1736">
        <w:rPr>
          <w:rFonts w:ascii="Times New Roman" w:hAnsi="Times New Roman" w:cs="Times New Roman"/>
          <w:sz w:val="24"/>
          <w:szCs w:val="24"/>
        </w:rPr>
        <w:t>rodziny  § 4010- Wynagrodzenia osobowe pracowników o kwotę 12.000,-zł z jednoczesnym zwiększeniem w § 4170 – Wynagrodzenia bezosobowe o tę samą kwotę.</w:t>
      </w:r>
    </w:p>
    <w:p w:rsidR="00AE304B" w:rsidRPr="00AD1736" w:rsidRDefault="00AE304B" w:rsidP="00BB4DBC">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W </w:t>
      </w:r>
      <w:r w:rsidRPr="00AD1736">
        <w:rPr>
          <w:rFonts w:ascii="Times New Roman" w:eastAsia="Times New Roman" w:hAnsi="Times New Roman" w:cs="Times New Roman"/>
          <w:b/>
          <w:sz w:val="24"/>
          <w:szCs w:val="24"/>
          <w:lang w:eastAsia="pl-PL"/>
        </w:rPr>
        <w:t xml:space="preserve">dziale 900- Gospodarka komunalna i ochrona środowiska </w:t>
      </w:r>
    </w:p>
    <w:p w:rsidR="00AE304B" w:rsidRPr="00AD1736" w:rsidRDefault="00AE304B" w:rsidP="00BB4DBC">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i/>
          <w:sz w:val="24"/>
          <w:szCs w:val="24"/>
          <w:lang w:eastAsia="pl-PL"/>
        </w:rPr>
        <w:t>rozdz. 90002- Gospodarka odpadami „selektywna zbiórka odpadów komunalnych”</w:t>
      </w:r>
    </w:p>
    <w:p w:rsidR="00AE304B" w:rsidRPr="00AD1736" w:rsidRDefault="00AE304B" w:rsidP="00AE304B">
      <w:pPr>
        <w:pStyle w:val="Akapitzlist"/>
        <w:spacing w:after="0" w:line="240" w:lineRule="auto"/>
        <w:ind w:left="108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i/>
          <w:sz w:val="24"/>
          <w:szCs w:val="24"/>
          <w:lang w:eastAsia="pl-PL"/>
        </w:rPr>
        <w:t xml:space="preserve"> </w:t>
      </w:r>
      <w:r w:rsidRPr="00AD1736">
        <w:rPr>
          <w:rFonts w:ascii="Times New Roman" w:eastAsia="Times New Roman" w:hAnsi="Times New Roman" w:cs="Times New Roman"/>
          <w:sz w:val="24"/>
          <w:szCs w:val="24"/>
          <w:lang w:eastAsia="pl-PL"/>
        </w:rPr>
        <w:t xml:space="preserve">§ 4300  Zakup usług pozostałych o kwotę  875 467,-zł. W wyniku przetargu koszty wywozu odpadów niższe od planowanych. </w:t>
      </w:r>
    </w:p>
    <w:p w:rsidR="00AE304B" w:rsidRPr="00AD1736" w:rsidRDefault="00AE304B" w:rsidP="00AE304B">
      <w:pPr>
        <w:pStyle w:val="Akapitzlist"/>
        <w:spacing w:after="0" w:line="240" w:lineRule="auto"/>
        <w:ind w:left="108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(Wydatki po zmianach określa tabela Nr 5).</w:t>
      </w:r>
    </w:p>
    <w:p w:rsidR="00AE304B" w:rsidRPr="00AD1736" w:rsidRDefault="00AE304B" w:rsidP="00BB4DBC">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i/>
          <w:sz w:val="24"/>
          <w:szCs w:val="24"/>
          <w:lang w:eastAsia="pl-PL"/>
        </w:rPr>
        <w:t xml:space="preserve">rozdz. 90015- Oświetlenie ulic, placów i dróg </w:t>
      </w:r>
      <w:r w:rsidRPr="00AD1736">
        <w:rPr>
          <w:rFonts w:ascii="Times New Roman" w:eastAsia="Times New Roman" w:hAnsi="Times New Roman" w:cs="Times New Roman"/>
          <w:sz w:val="24"/>
          <w:szCs w:val="24"/>
          <w:lang w:eastAsia="pl-PL"/>
        </w:rPr>
        <w:t xml:space="preserve">§ 6050- Wydatki inwestycyjne </w:t>
      </w:r>
      <w:proofErr w:type="spellStart"/>
      <w:r w:rsidRPr="00AD1736">
        <w:rPr>
          <w:rFonts w:ascii="Times New Roman" w:eastAsia="Times New Roman" w:hAnsi="Times New Roman" w:cs="Times New Roman"/>
          <w:sz w:val="24"/>
          <w:szCs w:val="24"/>
          <w:lang w:eastAsia="pl-PL"/>
        </w:rPr>
        <w:t>jed</w:t>
      </w:r>
      <w:proofErr w:type="spellEnd"/>
      <w:r w:rsidRPr="00AD1736">
        <w:rPr>
          <w:rFonts w:ascii="Times New Roman" w:eastAsia="Times New Roman" w:hAnsi="Times New Roman" w:cs="Times New Roman"/>
          <w:sz w:val="24"/>
          <w:szCs w:val="24"/>
          <w:lang w:eastAsia="pl-PL"/>
        </w:rPr>
        <w:t xml:space="preserve">. budżetowych o kwotę 86 668,-zł przeznaczoną na zadania inwestycyjne </w:t>
      </w:r>
      <w:proofErr w:type="spellStart"/>
      <w:r w:rsidRPr="00AD1736">
        <w:rPr>
          <w:rFonts w:ascii="Times New Roman" w:eastAsia="Times New Roman" w:hAnsi="Times New Roman" w:cs="Times New Roman"/>
          <w:sz w:val="24"/>
          <w:szCs w:val="24"/>
          <w:lang w:eastAsia="pl-PL"/>
        </w:rPr>
        <w:t>pn</w:t>
      </w:r>
      <w:proofErr w:type="spellEnd"/>
      <w:r w:rsidRPr="00AD1736">
        <w:rPr>
          <w:rFonts w:ascii="Times New Roman" w:eastAsia="Times New Roman" w:hAnsi="Times New Roman" w:cs="Times New Roman"/>
          <w:sz w:val="24"/>
          <w:szCs w:val="24"/>
          <w:lang w:eastAsia="pl-PL"/>
        </w:rPr>
        <w:t>:</w:t>
      </w:r>
    </w:p>
    <w:p w:rsidR="00AE304B" w:rsidRPr="00AD1736" w:rsidRDefault="00AE304B" w:rsidP="00AE304B">
      <w:pPr>
        <w:pStyle w:val="Akapitzlist"/>
        <w:spacing w:after="0" w:line="240" w:lineRule="auto"/>
        <w:ind w:left="108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i/>
          <w:sz w:val="24"/>
          <w:szCs w:val="24"/>
          <w:lang w:eastAsia="pl-PL"/>
        </w:rPr>
        <w:t>-„</w:t>
      </w:r>
      <w:r w:rsidRPr="00AD1736">
        <w:rPr>
          <w:rFonts w:ascii="Times New Roman" w:eastAsia="Times New Roman" w:hAnsi="Times New Roman" w:cs="Times New Roman"/>
          <w:sz w:val="24"/>
          <w:szCs w:val="24"/>
          <w:lang w:eastAsia="pl-PL"/>
        </w:rPr>
        <w:t xml:space="preserve">Lesznowola – Budowa oświetlenia ul. Sportowa (przy szkole) – punkty świetlne” </w:t>
      </w:r>
      <w:r w:rsidRPr="00AD1736">
        <w:rPr>
          <w:rFonts w:ascii="Times New Roman" w:eastAsia="Times New Roman" w:hAnsi="Times New Roman" w:cs="Times New Roman"/>
          <w:sz w:val="24"/>
          <w:szCs w:val="24"/>
          <w:lang w:eastAsia="pl-PL"/>
        </w:rPr>
        <w:br/>
        <w:t xml:space="preserve"> o kwotę 26 088,-zł (poz. 17 tabela nr 2a). Nakłady niższe od planowanych.</w:t>
      </w:r>
    </w:p>
    <w:p w:rsidR="00AE304B" w:rsidRPr="00AD1736" w:rsidRDefault="00AE304B" w:rsidP="00AE304B">
      <w:pPr>
        <w:pStyle w:val="Akapitzlist"/>
        <w:spacing w:after="0" w:line="240" w:lineRule="auto"/>
        <w:ind w:left="108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-„Stachowo, Kosów – Budowa oświetlenia ul. Sadowa – punkty świetlne” o kwotę 60 580,-zł (poz. 20 tabela nr 2a). Nakłady niższe od planowanych.</w:t>
      </w:r>
    </w:p>
    <w:p w:rsidR="009B47D7" w:rsidRDefault="00AE304B" w:rsidP="00AE304B">
      <w:pPr>
        <w:pStyle w:val="Akapitzlist"/>
        <w:spacing w:after="0" w:line="240" w:lineRule="auto"/>
        <w:jc w:val="both"/>
        <w:rPr>
          <w:rFonts w:ascii="Times New Roman" w:eastAsia="Times New Roman" w:hAnsi="Times New Roman" w:cs="Times New Roman"/>
          <w:i/>
          <w:sz w:val="24"/>
          <w:szCs w:val="24"/>
          <w:lang w:eastAsia="pl-PL"/>
        </w:rPr>
      </w:pPr>
      <w:r w:rsidRPr="00AD1736">
        <w:rPr>
          <w:rFonts w:ascii="Times New Roman" w:eastAsia="Times New Roman" w:hAnsi="Times New Roman" w:cs="Times New Roman"/>
          <w:i/>
          <w:sz w:val="24"/>
          <w:szCs w:val="24"/>
          <w:lang w:eastAsia="pl-PL"/>
        </w:rPr>
        <w:t xml:space="preserve">c)  rozdz. 90019 – Wpływy i wydatki związane z gromadzeniem środków z opłat i kar </w:t>
      </w:r>
      <w:r w:rsidR="009B47D7">
        <w:rPr>
          <w:rFonts w:ascii="Times New Roman" w:eastAsia="Times New Roman" w:hAnsi="Times New Roman" w:cs="Times New Roman"/>
          <w:i/>
          <w:sz w:val="24"/>
          <w:szCs w:val="24"/>
          <w:lang w:eastAsia="pl-PL"/>
        </w:rPr>
        <w:t xml:space="preserve">   </w:t>
      </w:r>
    </w:p>
    <w:p w:rsidR="00AE304B" w:rsidRPr="00AD1736" w:rsidRDefault="009B47D7" w:rsidP="00AE304B">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
          <w:sz w:val="24"/>
          <w:szCs w:val="24"/>
          <w:lang w:eastAsia="pl-PL"/>
        </w:rPr>
        <w:t xml:space="preserve">     </w:t>
      </w:r>
      <w:r w:rsidR="00AE304B" w:rsidRPr="00AD1736">
        <w:rPr>
          <w:rFonts w:ascii="Times New Roman" w:eastAsia="Times New Roman" w:hAnsi="Times New Roman" w:cs="Times New Roman"/>
          <w:i/>
          <w:sz w:val="24"/>
          <w:szCs w:val="24"/>
          <w:lang w:eastAsia="pl-PL"/>
        </w:rPr>
        <w:t xml:space="preserve">za   korzystanie ze środowiska </w:t>
      </w:r>
      <w:r w:rsidR="00AE304B" w:rsidRPr="00AD1736">
        <w:rPr>
          <w:rFonts w:ascii="Times New Roman" w:eastAsia="Times New Roman" w:hAnsi="Times New Roman" w:cs="Times New Roman"/>
          <w:sz w:val="24"/>
          <w:szCs w:val="24"/>
          <w:lang w:eastAsia="pl-PL"/>
        </w:rPr>
        <w:t>o kwotę 60.000,-zł w tym:</w:t>
      </w:r>
    </w:p>
    <w:p w:rsidR="00AE304B" w:rsidRPr="00AD1736" w:rsidRDefault="00AE304B" w:rsidP="00AE304B">
      <w:pPr>
        <w:pStyle w:val="Akapitzlist"/>
        <w:spacing w:after="0" w:line="240" w:lineRule="auto"/>
        <w:ind w:left="1080"/>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rPr>
        <w:t>§ 4210</w:t>
      </w:r>
      <w:r w:rsidRPr="00AD1736">
        <w:rPr>
          <w:rFonts w:ascii="Times New Roman" w:eastAsia="Times New Roman" w:hAnsi="Times New Roman" w:cs="Times New Roman"/>
          <w:sz w:val="24"/>
          <w:szCs w:val="24"/>
          <w:lang w:eastAsia="pl-PL"/>
        </w:rPr>
        <w:t xml:space="preserve"> Zakup materiałów i wyposażenia  o kwotę  40 500,-zł</w:t>
      </w:r>
    </w:p>
    <w:p w:rsidR="00AE304B" w:rsidRPr="00AD1736" w:rsidRDefault="00AE304B" w:rsidP="00AE304B">
      <w:pPr>
        <w:pStyle w:val="Akapitzlist"/>
        <w:spacing w:after="0" w:line="240" w:lineRule="auto"/>
        <w:ind w:left="1080"/>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4300 Zakup usług pozostałych o kwotę  19 500,-zł</w:t>
      </w:r>
    </w:p>
    <w:p w:rsidR="00AE304B" w:rsidRPr="00AD1736" w:rsidRDefault="00AE304B" w:rsidP="00AE304B">
      <w:pPr>
        <w:pStyle w:val="Akapitzlist"/>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Wydatki po zmianach określa tabela Nr 4, w której wymieniono szczegółowo planowane do realizacji zadania wynikające z ustawy – Prawo ochrony środowiska.</w:t>
      </w:r>
    </w:p>
    <w:p w:rsidR="00AE304B" w:rsidRPr="00AD1736" w:rsidRDefault="00AE304B" w:rsidP="00AE304B">
      <w:pPr>
        <w:spacing w:after="0" w:line="240" w:lineRule="auto"/>
        <w:ind w:left="720"/>
        <w:jc w:val="both"/>
        <w:rPr>
          <w:rFonts w:ascii="Times New Roman" w:eastAsia="Times New Roman" w:hAnsi="Times New Roman" w:cs="Times New Roman"/>
          <w:i/>
          <w:sz w:val="24"/>
          <w:szCs w:val="24"/>
          <w:lang w:eastAsia="pl-PL"/>
        </w:rPr>
      </w:pPr>
    </w:p>
    <w:p w:rsidR="00AE304B" w:rsidRPr="00AD1736" w:rsidRDefault="00AE304B" w:rsidP="00BB4DBC">
      <w:pPr>
        <w:pStyle w:val="Akapitzlist"/>
        <w:numPr>
          <w:ilvl w:val="0"/>
          <w:numId w:val="14"/>
        </w:numPr>
        <w:spacing w:after="0" w:line="240" w:lineRule="auto"/>
        <w:jc w:val="both"/>
        <w:rPr>
          <w:rFonts w:ascii="Times New Roman" w:hAnsi="Times New Roman" w:cs="Times New Roman"/>
          <w:bCs/>
          <w:sz w:val="24"/>
          <w:szCs w:val="24"/>
        </w:rPr>
      </w:pPr>
      <w:r w:rsidRPr="00AD1736">
        <w:rPr>
          <w:rFonts w:ascii="Times New Roman" w:hAnsi="Times New Roman" w:cs="Times New Roman"/>
          <w:b/>
          <w:sz w:val="24"/>
          <w:szCs w:val="24"/>
          <w:u w:val="single"/>
        </w:rPr>
        <w:t>Zwiększenie planu wydatków:</w:t>
      </w:r>
      <w:r w:rsidRPr="00AD1736">
        <w:rPr>
          <w:rFonts w:ascii="Times New Roman" w:hAnsi="Times New Roman" w:cs="Times New Roman"/>
          <w:bCs/>
          <w:sz w:val="24"/>
          <w:szCs w:val="24"/>
        </w:rPr>
        <w:t xml:space="preserve">              </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b/>
          <w:sz w:val="24"/>
          <w:szCs w:val="24"/>
        </w:rPr>
      </w:pPr>
      <w:r w:rsidRPr="00AD1736">
        <w:rPr>
          <w:rFonts w:ascii="Times New Roman" w:hAnsi="Times New Roman" w:cs="Times New Roman"/>
          <w:b/>
          <w:sz w:val="24"/>
          <w:szCs w:val="24"/>
        </w:rPr>
        <w:t xml:space="preserve">W dziale 020- Leśnictwo </w:t>
      </w:r>
      <w:r w:rsidRPr="00AD1736">
        <w:rPr>
          <w:rFonts w:ascii="Times New Roman" w:hAnsi="Times New Roman" w:cs="Times New Roman"/>
          <w:i/>
          <w:sz w:val="24"/>
          <w:szCs w:val="24"/>
        </w:rPr>
        <w:t>rozdz. 02095 – Pozostała działalność</w:t>
      </w:r>
      <w:r w:rsidRPr="00AD1736">
        <w:rPr>
          <w:rFonts w:ascii="Times New Roman" w:hAnsi="Times New Roman" w:cs="Times New Roman"/>
          <w:sz w:val="24"/>
          <w:szCs w:val="24"/>
        </w:rPr>
        <w:t xml:space="preserve">  § 4430 – Różne opłaty</w:t>
      </w:r>
      <w:r w:rsidRPr="00AD1736">
        <w:rPr>
          <w:rFonts w:ascii="Times New Roman" w:hAnsi="Times New Roman" w:cs="Times New Roman"/>
          <w:sz w:val="24"/>
          <w:szCs w:val="24"/>
        </w:rPr>
        <w:br/>
        <w:t xml:space="preserve"> i składki o kwotę 20.000,-zł przeznaczoną na opłaty dla Nadleśnictwa za wyłączenie gruntów z produkcji leśnej.</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i/>
          <w:sz w:val="24"/>
          <w:szCs w:val="24"/>
        </w:rPr>
      </w:pPr>
      <w:r w:rsidRPr="00AD1736">
        <w:rPr>
          <w:rFonts w:ascii="Times New Roman" w:hAnsi="Times New Roman" w:cs="Times New Roman"/>
          <w:b/>
          <w:sz w:val="24"/>
          <w:szCs w:val="24"/>
        </w:rPr>
        <w:t>W dziale 600 -  Transport i łączność</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 xml:space="preserve">rozdz. 60016 – Drogi publiczne gminne </w:t>
      </w:r>
    </w:p>
    <w:p w:rsidR="00AE304B" w:rsidRPr="00AD1736" w:rsidRDefault="00AE304B" w:rsidP="00BB4DBC">
      <w:pPr>
        <w:numPr>
          <w:ilvl w:val="0"/>
          <w:numId w:val="22"/>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4300- Zakup usług pozostałych o kwotę 60.000,-zł przeznaczoną na inwentaryzację dróg,</w:t>
      </w:r>
    </w:p>
    <w:p w:rsidR="00AE304B" w:rsidRPr="00AD1736" w:rsidRDefault="00AE304B" w:rsidP="00BB4DBC">
      <w:pPr>
        <w:numPr>
          <w:ilvl w:val="0"/>
          <w:numId w:val="22"/>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6050- Wydatki inwestycyjne jednostek budżetowych (WPF) o kwotę 240.000,-zł     przeznaczoną na zadania:</w:t>
      </w:r>
    </w:p>
    <w:p w:rsidR="00AE304B" w:rsidRPr="00AD1736" w:rsidRDefault="00AE304B" w:rsidP="00AE304B">
      <w:pPr>
        <w:spacing w:after="0" w:line="240" w:lineRule="auto"/>
        <w:ind w:left="1068"/>
        <w:jc w:val="both"/>
        <w:rPr>
          <w:rFonts w:ascii="Times New Roman" w:hAnsi="Times New Roman" w:cs="Times New Roman"/>
          <w:sz w:val="24"/>
          <w:szCs w:val="24"/>
        </w:rPr>
      </w:pPr>
      <w:r w:rsidRPr="00AD1736">
        <w:rPr>
          <w:rFonts w:ascii="Times New Roman" w:hAnsi="Times New Roman" w:cs="Times New Roman"/>
          <w:sz w:val="24"/>
          <w:szCs w:val="24"/>
        </w:rPr>
        <w:t>– Lesznowola- Projekt rozbudowy ul. GRN” (poz. 1.3.2.4 zał. nr 2 do WPF) o kwotę 19.999,-zł . Łączne nakłady finansowe na to przedsięwzięcie określa się na kwotę 204.573,-zł a limit w  2014 określa się na kwotę 50.000,-zł.</w:t>
      </w:r>
    </w:p>
    <w:p w:rsidR="00AE304B" w:rsidRPr="00AD1736" w:rsidRDefault="00AE304B" w:rsidP="00AE304B">
      <w:pPr>
        <w:spacing w:after="0" w:line="240" w:lineRule="auto"/>
        <w:ind w:left="1068"/>
        <w:jc w:val="both"/>
        <w:rPr>
          <w:rFonts w:ascii="Times New Roman" w:hAnsi="Times New Roman" w:cs="Times New Roman"/>
          <w:sz w:val="24"/>
          <w:szCs w:val="24"/>
        </w:rPr>
      </w:pPr>
      <w:r w:rsidRPr="00AD1736">
        <w:rPr>
          <w:rFonts w:ascii="Times New Roman" w:hAnsi="Times New Roman" w:cs="Times New Roman"/>
          <w:sz w:val="24"/>
          <w:szCs w:val="24"/>
        </w:rPr>
        <w:t xml:space="preserve">–„Lesznowola - Projekt budowy ul. Poprzecznej” (poz. 1.3.2.5  zał. nr 2 do WPF) </w:t>
      </w:r>
      <w:r w:rsidRPr="00AD1736">
        <w:rPr>
          <w:rFonts w:ascii="Times New Roman" w:hAnsi="Times New Roman" w:cs="Times New Roman"/>
          <w:sz w:val="24"/>
          <w:szCs w:val="24"/>
        </w:rPr>
        <w:br/>
        <w:t xml:space="preserve">o kwotę 10.000,-zł. Łączne nakłady finansowe określa się na kwotę 100.000,-zł </w:t>
      </w:r>
      <w:r w:rsidRPr="00AD1736">
        <w:rPr>
          <w:rFonts w:ascii="Times New Roman" w:hAnsi="Times New Roman" w:cs="Times New Roman"/>
          <w:sz w:val="24"/>
          <w:szCs w:val="24"/>
        </w:rPr>
        <w:br/>
        <w:t>a limity w 2014 roku na kwotę 10.000,-zł i w 2015 r. na kwotę 90.000,-zł.</w:t>
      </w:r>
    </w:p>
    <w:p w:rsidR="00AE304B" w:rsidRPr="00AD1736" w:rsidRDefault="00AE304B" w:rsidP="00AE304B">
      <w:pPr>
        <w:spacing w:after="0" w:line="240" w:lineRule="auto"/>
        <w:ind w:left="1068"/>
        <w:jc w:val="both"/>
        <w:rPr>
          <w:rFonts w:ascii="Times New Roman" w:hAnsi="Times New Roman" w:cs="Times New Roman"/>
          <w:sz w:val="24"/>
          <w:szCs w:val="24"/>
        </w:rPr>
      </w:pPr>
      <w:r w:rsidRPr="00AD1736">
        <w:rPr>
          <w:rFonts w:ascii="Times New Roman" w:hAnsi="Times New Roman" w:cs="Times New Roman"/>
          <w:sz w:val="24"/>
          <w:szCs w:val="24"/>
        </w:rPr>
        <w:t xml:space="preserve">- Magdalenka – Budowa ul. Okrężne o kwotę 1,-zł. Nakłady określa się na kwotę 577.609,-zł a limit w 2014 r. na kwotę 527.609,-zł (Poz. 1.3.29 w </w:t>
      </w:r>
      <w:proofErr w:type="spellStart"/>
      <w:r w:rsidRPr="00AD1736">
        <w:rPr>
          <w:rFonts w:ascii="Times New Roman" w:hAnsi="Times New Roman" w:cs="Times New Roman"/>
          <w:sz w:val="24"/>
          <w:szCs w:val="24"/>
        </w:rPr>
        <w:t>zał</w:t>
      </w:r>
      <w:proofErr w:type="spellEnd"/>
      <w:r w:rsidRPr="00AD1736">
        <w:rPr>
          <w:rFonts w:ascii="Times New Roman" w:hAnsi="Times New Roman" w:cs="Times New Roman"/>
          <w:sz w:val="24"/>
          <w:szCs w:val="24"/>
        </w:rPr>
        <w:t xml:space="preserve"> Nr 2 do WPF).</w:t>
      </w:r>
    </w:p>
    <w:p w:rsidR="00AE304B" w:rsidRPr="00AD1736" w:rsidRDefault="00AE304B" w:rsidP="00AE304B">
      <w:pPr>
        <w:spacing w:after="0" w:line="240" w:lineRule="auto"/>
        <w:ind w:left="1068"/>
        <w:jc w:val="both"/>
        <w:rPr>
          <w:rFonts w:ascii="Times New Roman" w:hAnsi="Times New Roman" w:cs="Times New Roman"/>
          <w:sz w:val="24"/>
          <w:szCs w:val="24"/>
        </w:rPr>
      </w:pPr>
      <w:r w:rsidRPr="00AD1736">
        <w:rPr>
          <w:rFonts w:ascii="Times New Roman" w:hAnsi="Times New Roman" w:cs="Times New Roman"/>
          <w:sz w:val="24"/>
          <w:szCs w:val="24"/>
        </w:rPr>
        <w:t xml:space="preserve">–„Marysin i Wólka Kosowska – Projekt budowy ul. Krzywej” (poz. 1.3.2.9 </w:t>
      </w:r>
      <w:proofErr w:type="spellStart"/>
      <w:r w:rsidRPr="00AD1736">
        <w:rPr>
          <w:rFonts w:ascii="Times New Roman" w:hAnsi="Times New Roman" w:cs="Times New Roman"/>
          <w:sz w:val="24"/>
          <w:szCs w:val="24"/>
        </w:rPr>
        <w:t>zał</w:t>
      </w:r>
      <w:proofErr w:type="spellEnd"/>
      <w:r w:rsidRPr="00AD1736">
        <w:rPr>
          <w:rFonts w:ascii="Times New Roman" w:hAnsi="Times New Roman" w:cs="Times New Roman"/>
          <w:sz w:val="24"/>
          <w:szCs w:val="24"/>
        </w:rPr>
        <w:t xml:space="preserve"> nr 2 do WPF) o kwotę 10.000,-zł. Łączne nakłady finansowe określa się na kwotę </w:t>
      </w:r>
      <w:r w:rsidRPr="00AD1736">
        <w:rPr>
          <w:rFonts w:ascii="Times New Roman" w:hAnsi="Times New Roman" w:cs="Times New Roman"/>
          <w:sz w:val="24"/>
          <w:szCs w:val="24"/>
        </w:rPr>
        <w:lastRenderedPageBreak/>
        <w:t xml:space="preserve">100.000,- </w:t>
      </w:r>
      <w:r w:rsidRPr="00AD1736">
        <w:rPr>
          <w:rFonts w:ascii="Times New Roman" w:hAnsi="Times New Roman" w:cs="Times New Roman"/>
          <w:sz w:val="24"/>
          <w:szCs w:val="24"/>
        </w:rPr>
        <w:br/>
        <w:t>a limity w 2014 roku na kwotę 10.000,-zł i w 2015 r. na kwotę 90.000,-zł.</w:t>
      </w:r>
    </w:p>
    <w:p w:rsidR="00AE304B" w:rsidRPr="00AD1736" w:rsidRDefault="00AE304B" w:rsidP="00AE304B">
      <w:pPr>
        <w:spacing w:after="0" w:line="240" w:lineRule="auto"/>
        <w:ind w:left="1068"/>
        <w:jc w:val="both"/>
        <w:rPr>
          <w:rFonts w:ascii="Times New Roman" w:hAnsi="Times New Roman" w:cs="Times New Roman"/>
          <w:sz w:val="24"/>
          <w:szCs w:val="24"/>
        </w:rPr>
      </w:pPr>
      <w:r w:rsidRPr="00AD1736">
        <w:rPr>
          <w:rFonts w:ascii="Times New Roman" w:hAnsi="Times New Roman" w:cs="Times New Roman"/>
          <w:sz w:val="24"/>
          <w:szCs w:val="24"/>
        </w:rPr>
        <w:t>–„Stefanowo-</w:t>
      </w:r>
      <w:r w:rsidRPr="00AD1736">
        <w:rPr>
          <w:rFonts w:ascii="Times New Roman" w:eastAsia="Times New Roman" w:hAnsi="Times New Roman" w:cs="Times New Roman"/>
          <w:sz w:val="24"/>
          <w:szCs w:val="24"/>
          <w:lang w:eastAsia="pl-PL"/>
        </w:rPr>
        <w:t xml:space="preserve">– Rozbudowa ul. Uroczej” (poz. 1.3.2.20) o kwotę 200 000,-zł. Łączne nakłady </w:t>
      </w:r>
      <w:r w:rsidRPr="00AD1736">
        <w:rPr>
          <w:rFonts w:ascii="Times New Roman" w:hAnsi="Times New Roman" w:cs="Times New Roman"/>
          <w:sz w:val="24"/>
          <w:szCs w:val="24"/>
        </w:rPr>
        <w:t>finansowe określa się na kwotę 2.400.000,-zł a limity w 2014 roku na kwotę 200.000,-zł i w 2015 r. na kwotę 2.200.000,-zł.</w:t>
      </w:r>
    </w:p>
    <w:p w:rsidR="00AE304B" w:rsidRPr="00AD1736" w:rsidRDefault="00AE304B" w:rsidP="00BB4DBC">
      <w:pPr>
        <w:numPr>
          <w:ilvl w:val="0"/>
          <w:numId w:val="22"/>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6060- Wydatki na zakupy inwestycyjne jednostek budżetowych o kwotę 239.000,-przeznaczoną na zakupy gruntów pod drogi: ul. Żytnią w Janczewicach - kwotę 92.000,-, pod drogę gminną w Łazach dz. nr 430/4 - kwotę 137.000,-zł i pod ul. Malinową w Stefanowie dz. nr 89/4 - kwotę 10.000,-zł (Poz. 7, 8 i 9 w tabeli Nr 2a).</w:t>
      </w:r>
    </w:p>
    <w:p w:rsidR="00AE304B" w:rsidRPr="00AD1736" w:rsidRDefault="00AE304B" w:rsidP="00BB4DBC">
      <w:pPr>
        <w:numPr>
          <w:ilvl w:val="0"/>
          <w:numId w:val="21"/>
        </w:numPr>
        <w:spacing w:after="0" w:line="240" w:lineRule="auto"/>
        <w:jc w:val="both"/>
        <w:rPr>
          <w:rFonts w:ascii="Times New Roman" w:hAnsi="Times New Roman" w:cs="Times New Roman"/>
          <w:i/>
          <w:sz w:val="24"/>
          <w:szCs w:val="24"/>
        </w:rPr>
      </w:pPr>
      <w:r w:rsidRPr="00AD1736">
        <w:rPr>
          <w:rFonts w:ascii="Times New Roman" w:hAnsi="Times New Roman" w:cs="Times New Roman"/>
          <w:b/>
          <w:sz w:val="24"/>
          <w:szCs w:val="24"/>
        </w:rPr>
        <w:t>W dziale 700- Gospodarka mieszkaniowa</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 xml:space="preserve">rozdz. 70005- Gospodarka gruntami </w:t>
      </w:r>
      <w:r w:rsidRPr="00AD1736">
        <w:rPr>
          <w:rFonts w:ascii="Times New Roman" w:hAnsi="Times New Roman" w:cs="Times New Roman"/>
          <w:i/>
          <w:sz w:val="24"/>
          <w:szCs w:val="24"/>
        </w:rPr>
        <w:br/>
        <w:t>i nieruchomościami</w:t>
      </w:r>
    </w:p>
    <w:p w:rsidR="00AE304B" w:rsidRPr="00AD1736" w:rsidRDefault="00AE304B" w:rsidP="00AE304B">
      <w:pPr>
        <w:spacing w:after="0" w:line="240" w:lineRule="auto"/>
        <w:ind w:left="720"/>
        <w:jc w:val="both"/>
        <w:rPr>
          <w:rFonts w:ascii="Times New Roman" w:hAnsi="Times New Roman" w:cs="Times New Roman"/>
          <w:i/>
          <w:sz w:val="24"/>
          <w:szCs w:val="24"/>
        </w:rPr>
      </w:pPr>
      <w:r w:rsidRPr="00AD1736">
        <w:rPr>
          <w:rFonts w:ascii="Times New Roman" w:hAnsi="Times New Roman" w:cs="Times New Roman"/>
          <w:sz w:val="24"/>
          <w:szCs w:val="24"/>
        </w:rPr>
        <w:t xml:space="preserve">- § 2710- Dotacja celowa na pomoc finansową dla Powiatu Piaseczyńskiego na dofinansowanie zadań bieżących o kwotę 77.680,-zł na wypłatę odszkodowania za działki  nr 39/1 o pow. 0,0240 ha i dz. nr 41/1 o pow. 0,0731 ha przeznaczone na poszerzenie drogi powiatowej głównej – ulicy Ułanów w Kolonii Warszawskiej (Poz. 7 w </w:t>
      </w:r>
      <w:proofErr w:type="spellStart"/>
      <w:r w:rsidRPr="00AD1736">
        <w:rPr>
          <w:rFonts w:ascii="Times New Roman" w:hAnsi="Times New Roman" w:cs="Times New Roman"/>
          <w:sz w:val="24"/>
          <w:szCs w:val="24"/>
        </w:rPr>
        <w:t>zał</w:t>
      </w:r>
      <w:proofErr w:type="spellEnd"/>
      <w:r w:rsidRPr="00AD1736">
        <w:rPr>
          <w:rFonts w:ascii="Times New Roman" w:hAnsi="Times New Roman" w:cs="Times New Roman"/>
          <w:sz w:val="24"/>
          <w:szCs w:val="24"/>
        </w:rPr>
        <w:t xml:space="preserve"> Nr 1).</w:t>
      </w:r>
    </w:p>
    <w:p w:rsidR="00AE304B" w:rsidRPr="00AD1736" w:rsidRDefault="00AE304B" w:rsidP="00AE304B">
      <w:pPr>
        <w:spacing w:after="0" w:line="240" w:lineRule="auto"/>
        <w:ind w:left="720"/>
        <w:jc w:val="both"/>
        <w:rPr>
          <w:rFonts w:ascii="Times New Roman" w:hAnsi="Times New Roman" w:cs="Times New Roman"/>
          <w:i/>
          <w:sz w:val="24"/>
          <w:szCs w:val="24"/>
        </w:rPr>
      </w:pPr>
      <w:r w:rsidRPr="00AD1736">
        <w:rPr>
          <w:rFonts w:ascii="Times New Roman" w:hAnsi="Times New Roman" w:cs="Times New Roman"/>
          <w:i/>
          <w:sz w:val="24"/>
          <w:szCs w:val="24"/>
        </w:rPr>
        <w:t xml:space="preserve">-  </w:t>
      </w:r>
      <w:r w:rsidRPr="00AD1736">
        <w:rPr>
          <w:rFonts w:ascii="Times New Roman" w:hAnsi="Times New Roman" w:cs="Times New Roman"/>
          <w:sz w:val="24"/>
          <w:szCs w:val="24"/>
        </w:rPr>
        <w:t>§ 4590 – Kary i odszkodowania wypłacane na rzecz osób fizycznych o kwotę  331.740,-zł przeznaczoną na odszkodowania za drogi (Prawomocne decyzje Starosty Powiatowego).</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i/>
          <w:sz w:val="24"/>
          <w:szCs w:val="24"/>
        </w:rPr>
      </w:pPr>
      <w:r w:rsidRPr="00AD1736">
        <w:rPr>
          <w:rFonts w:ascii="Times New Roman" w:hAnsi="Times New Roman" w:cs="Times New Roman"/>
          <w:b/>
          <w:sz w:val="24"/>
          <w:szCs w:val="24"/>
        </w:rPr>
        <w:t xml:space="preserve">W dziale 710- Działalność usługowa </w:t>
      </w:r>
      <w:r w:rsidRPr="00AD1736">
        <w:rPr>
          <w:rFonts w:ascii="Times New Roman" w:hAnsi="Times New Roman" w:cs="Times New Roman"/>
          <w:sz w:val="24"/>
          <w:szCs w:val="24"/>
        </w:rPr>
        <w:t>rozdz. 71004 - Plany zagospodarowania przestrzennego o kwotę 220 000,-zł w tym:</w:t>
      </w:r>
      <w:r w:rsidRPr="00AD1736">
        <w:rPr>
          <w:rFonts w:ascii="Times New Roman" w:eastAsia="Times New Roman" w:hAnsi="Times New Roman" w:cs="Times New Roman"/>
          <w:sz w:val="24"/>
          <w:szCs w:val="24"/>
          <w:lang w:eastAsia="pl-PL"/>
        </w:rPr>
        <w:t xml:space="preserve"> </w:t>
      </w:r>
    </w:p>
    <w:p w:rsidR="00AE304B" w:rsidRPr="00AD1736" w:rsidRDefault="00AE304B" w:rsidP="00BB4DBC">
      <w:pPr>
        <w:pStyle w:val="Akapitzlist"/>
        <w:numPr>
          <w:ilvl w:val="0"/>
          <w:numId w:val="30"/>
        </w:numPr>
        <w:spacing w:after="0" w:line="240" w:lineRule="auto"/>
        <w:jc w:val="both"/>
        <w:rPr>
          <w:rFonts w:ascii="Times New Roman" w:hAnsi="Times New Roman" w:cs="Times New Roman"/>
          <w:i/>
          <w:sz w:val="24"/>
          <w:szCs w:val="24"/>
        </w:rPr>
      </w:pPr>
      <w:r w:rsidRPr="00AD1736">
        <w:rPr>
          <w:rFonts w:ascii="Times New Roman" w:eastAsia="Times New Roman" w:hAnsi="Times New Roman" w:cs="Times New Roman"/>
          <w:sz w:val="24"/>
          <w:szCs w:val="24"/>
          <w:lang w:eastAsia="pl-PL"/>
        </w:rPr>
        <w:t>§ 4170  Wynagrodzenia bezosobowe o kwotę 10 000,-zł przeznaczoną na wynagrodzenia członków Gminnej Komisji Architektoniczno-Urbanistycznej.</w:t>
      </w:r>
    </w:p>
    <w:p w:rsidR="00AE304B" w:rsidRPr="00AD1736" w:rsidRDefault="00AE304B" w:rsidP="00BB4DBC">
      <w:pPr>
        <w:pStyle w:val="Akapitzlist"/>
        <w:numPr>
          <w:ilvl w:val="0"/>
          <w:numId w:val="30"/>
        </w:numPr>
        <w:spacing w:after="0" w:line="240" w:lineRule="auto"/>
        <w:jc w:val="both"/>
        <w:rPr>
          <w:rFonts w:ascii="Times New Roman" w:hAnsi="Times New Roman" w:cs="Times New Roman"/>
          <w:i/>
          <w:sz w:val="24"/>
          <w:szCs w:val="24"/>
        </w:rPr>
      </w:pPr>
      <w:r w:rsidRPr="00AD1736">
        <w:rPr>
          <w:rFonts w:ascii="Times New Roman" w:eastAsia="Times New Roman" w:hAnsi="Times New Roman" w:cs="Times New Roman"/>
          <w:sz w:val="24"/>
          <w:szCs w:val="24"/>
          <w:lang w:eastAsia="pl-PL"/>
        </w:rPr>
        <w:t>§ 4300- Zakup usług pozostałych o kwotę 210 000,-zł przeznaczoną na wykonanie planów zagospodarowania przestrzennego w tym kwotę 10.000,-zł przeznaczoną na projekt nowego przebiegu połączenia drogi wojewódzkiej z drogą ekspresową S-8 (Projekt węzła drogowego). Poz. 1.3.1.20 w załączniku  Nr 2 do WPF.</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W </w:t>
      </w:r>
      <w:r w:rsidRPr="00AD1736">
        <w:rPr>
          <w:rFonts w:ascii="Times New Roman" w:hAnsi="Times New Roman" w:cs="Times New Roman"/>
          <w:b/>
          <w:sz w:val="24"/>
          <w:szCs w:val="24"/>
        </w:rPr>
        <w:t>dziale 750 – Administracja publiczna</w:t>
      </w:r>
      <w:r w:rsidRPr="00AD1736">
        <w:rPr>
          <w:rFonts w:ascii="Times New Roman" w:hAnsi="Times New Roman" w:cs="Times New Roman"/>
          <w:sz w:val="24"/>
          <w:szCs w:val="24"/>
        </w:rPr>
        <w:t xml:space="preserve"> </w:t>
      </w:r>
    </w:p>
    <w:p w:rsidR="00AE304B" w:rsidRPr="00AD1736" w:rsidRDefault="00AE304B" w:rsidP="00BB4DBC">
      <w:pPr>
        <w:pStyle w:val="Akapitzlist"/>
        <w:numPr>
          <w:ilvl w:val="0"/>
          <w:numId w:val="29"/>
        </w:numPr>
        <w:spacing w:after="0" w:line="240" w:lineRule="auto"/>
        <w:jc w:val="both"/>
        <w:rPr>
          <w:rFonts w:ascii="Times New Roman" w:hAnsi="Times New Roman" w:cs="Times New Roman"/>
          <w:sz w:val="24"/>
          <w:szCs w:val="24"/>
        </w:rPr>
      </w:pPr>
      <w:r w:rsidRPr="00AD1736">
        <w:rPr>
          <w:rFonts w:ascii="Times New Roman" w:hAnsi="Times New Roman" w:cs="Times New Roman"/>
          <w:i/>
          <w:sz w:val="24"/>
          <w:szCs w:val="24"/>
        </w:rPr>
        <w:t xml:space="preserve">rozdz. 75023 - Urzędy gmin  </w:t>
      </w:r>
    </w:p>
    <w:p w:rsidR="00AE304B" w:rsidRPr="00AD1736" w:rsidRDefault="00AE304B" w:rsidP="00BB4DBC">
      <w:pPr>
        <w:pStyle w:val="Akapitzlist"/>
        <w:numPr>
          <w:ilvl w:val="0"/>
          <w:numId w:val="23"/>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4300- Zakup usług pozostałych o kwotę 120.000,-zł- opłaty pocztowe</w:t>
      </w:r>
    </w:p>
    <w:p w:rsidR="00AE304B" w:rsidRPr="00AD1736" w:rsidRDefault="00AE304B" w:rsidP="00BB4DBC">
      <w:pPr>
        <w:pStyle w:val="Akapitzlist"/>
        <w:numPr>
          <w:ilvl w:val="0"/>
          <w:numId w:val="23"/>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 6060 – Wydatki na zakupy inwestycyjne </w:t>
      </w:r>
      <w:proofErr w:type="spellStart"/>
      <w:r w:rsidRPr="00AD1736">
        <w:rPr>
          <w:rFonts w:ascii="Times New Roman" w:hAnsi="Times New Roman" w:cs="Times New Roman"/>
          <w:sz w:val="24"/>
          <w:szCs w:val="24"/>
        </w:rPr>
        <w:t>jed</w:t>
      </w:r>
      <w:proofErr w:type="spellEnd"/>
      <w:r w:rsidRPr="00AD1736">
        <w:rPr>
          <w:rFonts w:ascii="Times New Roman" w:hAnsi="Times New Roman" w:cs="Times New Roman"/>
          <w:sz w:val="24"/>
          <w:szCs w:val="24"/>
        </w:rPr>
        <w:t>. budżetowych o kwotę 23.000,-zł przeznaczoną na zakup komputerów i drukarki do Referatu Kontroli Podatkowej  (poz. 10 w tabeli 2a)</w:t>
      </w:r>
    </w:p>
    <w:p w:rsidR="00AE304B" w:rsidRPr="00AD1736" w:rsidRDefault="00AE304B" w:rsidP="00BB4DBC">
      <w:pPr>
        <w:pStyle w:val="Akapitzlist"/>
        <w:numPr>
          <w:ilvl w:val="0"/>
          <w:numId w:val="29"/>
        </w:numPr>
        <w:spacing w:after="0" w:line="240" w:lineRule="auto"/>
        <w:jc w:val="both"/>
        <w:rPr>
          <w:rFonts w:ascii="Times New Roman" w:hAnsi="Times New Roman" w:cs="Times New Roman"/>
          <w:sz w:val="24"/>
          <w:szCs w:val="24"/>
        </w:rPr>
      </w:pPr>
      <w:r w:rsidRPr="00AD1736">
        <w:rPr>
          <w:rFonts w:ascii="Times New Roman" w:hAnsi="Times New Roman" w:cs="Times New Roman"/>
          <w:i/>
          <w:sz w:val="24"/>
          <w:szCs w:val="24"/>
        </w:rPr>
        <w:t xml:space="preserve">rozdz. 75023 – Urzędy gmin „ Obsługa administracyjna systemu gospodarowania odpadami komunalnymi” </w:t>
      </w:r>
      <w:r w:rsidRPr="00AD1736">
        <w:rPr>
          <w:rFonts w:ascii="Times New Roman" w:hAnsi="Times New Roman" w:cs="Times New Roman"/>
          <w:sz w:val="24"/>
          <w:szCs w:val="24"/>
        </w:rPr>
        <w:t>§ 4300- Zakup usług pozostałych o kwotę 75 467,-zł. Wydatki po zmianach określa tabela Nr 5.</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rPr>
        <w:t>W dziale 751 – Urzędy naczelnych organów</w:t>
      </w:r>
      <w:r w:rsidRPr="00AD1736">
        <w:rPr>
          <w:rFonts w:ascii="Times New Roman" w:hAnsi="Times New Roman" w:cs="Times New Roman"/>
          <w:sz w:val="24"/>
          <w:szCs w:val="24"/>
        </w:rPr>
        <w:t xml:space="preserve"> ....... rozdz. 75113 – Wybory do Parlamentu Europejskiego </w:t>
      </w:r>
      <w:r w:rsidRPr="00AD1736">
        <w:rPr>
          <w:rFonts w:ascii="Times New Roman" w:eastAsia="Times New Roman" w:hAnsi="Times New Roman" w:cs="Times New Roman"/>
          <w:sz w:val="24"/>
          <w:szCs w:val="24"/>
          <w:lang w:eastAsia="pl-PL"/>
        </w:rPr>
        <w:t xml:space="preserve">§ 4210- Zakup materiałów i wyposażenia o kwotę 10.000,-zł i § 4300- Zakup usług pozostałych o kwotę 10.000,-zł przeznaczoną na zakup urn i kabin wyborczych oraz na przygotowanie lokali wyborczych. </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sz w:val="24"/>
          <w:szCs w:val="24"/>
        </w:rPr>
      </w:pPr>
      <w:r w:rsidRPr="00AD1736">
        <w:rPr>
          <w:rFonts w:ascii="Times New Roman" w:eastAsia="Times New Roman" w:hAnsi="Times New Roman" w:cs="Times New Roman"/>
          <w:sz w:val="24"/>
          <w:szCs w:val="24"/>
          <w:lang w:eastAsia="pl-PL"/>
        </w:rPr>
        <w:t xml:space="preserve">W </w:t>
      </w:r>
      <w:r w:rsidRPr="00AD1736">
        <w:rPr>
          <w:rFonts w:ascii="Times New Roman" w:eastAsia="Times New Roman" w:hAnsi="Times New Roman" w:cs="Times New Roman"/>
          <w:b/>
          <w:sz w:val="24"/>
          <w:szCs w:val="24"/>
          <w:lang w:eastAsia="pl-PL"/>
        </w:rPr>
        <w:t xml:space="preserve">dziale 754 – Bezpieczeństwo publiczne i ochrona przeciwpożarowa </w:t>
      </w:r>
    </w:p>
    <w:p w:rsidR="00AE304B" w:rsidRPr="00AD1736" w:rsidRDefault="00AE304B" w:rsidP="00AE304B">
      <w:pPr>
        <w:pStyle w:val="Akapitzlist"/>
        <w:spacing w:after="0" w:line="240" w:lineRule="auto"/>
        <w:jc w:val="both"/>
        <w:rPr>
          <w:rFonts w:ascii="Times New Roman" w:eastAsia="Times New Roman" w:hAnsi="Times New Roman" w:cs="Times New Roman"/>
          <w:i/>
          <w:sz w:val="24"/>
          <w:szCs w:val="24"/>
          <w:lang w:eastAsia="pl-PL"/>
        </w:rPr>
      </w:pPr>
      <w:r w:rsidRPr="00AD1736">
        <w:rPr>
          <w:rFonts w:ascii="Times New Roman" w:eastAsia="Times New Roman" w:hAnsi="Times New Roman" w:cs="Times New Roman"/>
          <w:i/>
          <w:sz w:val="24"/>
          <w:szCs w:val="24"/>
          <w:lang w:eastAsia="pl-PL"/>
        </w:rPr>
        <w:t xml:space="preserve">rozdz. 75404 Komendy wojewódzkie policji  </w:t>
      </w:r>
    </w:p>
    <w:p w:rsidR="00AE304B" w:rsidRPr="00AD1736" w:rsidRDefault="00AE304B" w:rsidP="00AE304B">
      <w:pPr>
        <w:pStyle w:val="Akapitzlist"/>
        <w:spacing w:after="0" w:line="240" w:lineRule="auto"/>
        <w:jc w:val="both"/>
        <w:rPr>
          <w:rFonts w:ascii="Times New Roman" w:hAnsi="Times New Roman" w:cs="Times New Roman"/>
          <w:sz w:val="24"/>
          <w:szCs w:val="24"/>
        </w:rPr>
      </w:pPr>
      <w:r w:rsidRPr="00AD1736">
        <w:rPr>
          <w:rFonts w:ascii="Times New Roman" w:eastAsia="Times New Roman" w:hAnsi="Times New Roman" w:cs="Times New Roman"/>
          <w:i/>
          <w:sz w:val="24"/>
          <w:szCs w:val="24"/>
          <w:lang w:eastAsia="pl-PL"/>
        </w:rPr>
        <w:t xml:space="preserve">a) § 3000 – Wpłaty jednostek na państwowy fundusz celowy </w:t>
      </w:r>
      <w:r w:rsidRPr="00AD1736">
        <w:rPr>
          <w:rFonts w:ascii="Times New Roman" w:eastAsia="Times New Roman" w:hAnsi="Times New Roman" w:cs="Times New Roman"/>
          <w:sz w:val="24"/>
          <w:szCs w:val="24"/>
          <w:lang w:eastAsia="pl-PL"/>
        </w:rPr>
        <w:t>o kwotę 117.500,-zł w tym:</w:t>
      </w:r>
    </w:p>
    <w:p w:rsidR="00AE304B" w:rsidRPr="00AD1736" w:rsidRDefault="00AE304B" w:rsidP="00AE304B">
      <w:pPr>
        <w:pStyle w:val="Akapitzlist"/>
        <w:spacing w:after="0" w:line="240" w:lineRule="auto"/>
        <w:jc w:val="both"/>
        <w:rPr>
          <w:rFonts w:ascii="Times New Roman" w:eastAsia="Times New Roman" w:hAnsi="Times New Roman" w:cs="Times New Roman"/>
          <w:vanish/>
          <w:sz w:val="24"/>
          <w:szCs w:val="24"/>
          <w:lang w:eastAsia="pl-PL"/>
          <w:specVanish/>
        </w:rPr>
      </w:pPr>
      <w:r w:rsidRPr="00AD1736">
        <w:rPr>
          <w:rFonts w:ascii="Times New Roman" w:eastAsia="Times New Roman" w:hAnsi="Times New Roman" w:cs="Times New Roman"/>
          <w:sz w:val="24"/>
          <w:szCs w:val="24"/>
          <w:lang w:eastAsia="pl-PL"/>
        </w:rPr>
        <w:t xml:space="preserve">-kwotę 17.500,-zł przeznaczoną na nagrody dla policjantów w Komisariacie Policji </w:t>
      </w:r>
      <w:r w:rsidRPr="00AD1736">
        <w:rPr>
          <w:rFonts w:ascii="Times New Roman" w:eastAsia="Times New Roman" w:hAnsi="Times New Roman" w:cs="Times New Roman"/>
          <w:sz w:val="24"/>
          <w:szCs w:val="24"/>
          <w:lang w:eastAsia="pl-PL"/>
        </w:rPr>
        <w:br/>
        <w:t>w Lesznowoli</w:t>
      </w:r>
    </w:p>
    <w:p w:rsidR="00AE304B" w:rsidRPr="00AD1736" w:rsidRDefault="00AE304B" w:rsidP="00AE304B">
      <w:pPr>
        <w:pStyle w:val="Akapitzlist"/>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 -kwotę 100.000,-zł przeznaczoną na rekompensatę pieniężną za czas służby przekraczający normę dla policjantów Komisariatu Policji w Lesznowoli, którzy realizują  zadania z zakresu służby prewencyjnej (Poz. 12 </w:t>
      </w:r>
      <w:proofErr w:type="spellStart"/>
      <w:r w:rsidRPr="00AD1736">
        <w:rPr>
          <w:rFonts w:ascii="Times New Roman" w:eastAsia="Times New Roman" w:hAnsi="Times New Roman" w:cs="Times New Roman"/>
          <w:sz w:val="24"/>
          <w:szCs w:val="24"/>
          <w:lang w:eastAsia="pl-PL"/>
        </w:rPr>
        <w:t>zał</w:t>
      </w:r>
      <w:proofErr w:type="spellEnd"/>
      <w:r w:rsidRPr="00AD1736">
        <w:rPr>
          <w:rFonts w:ascii="Times New Roman" w:eastAsia="Times New Roman" w:hAnsi="Times New Roman" w:cs="Times New Roman"/>
          <w:sz w:val="24"/>
          <w:szCs w:val="24"/>
          <w:lang w:eastAsia="pl-PL"/>
        </w:rPr>
        <w:t xml:space="preserve"> nr 1)</w:t>
      </w:r>
    </w:p>
    <w:p w:rsidR="00AE304B" w:rsidRPr="00AD1736" w:rsidRDefault="00AE304B" w:rsidP="00AE304B">
      <w:pPr>
        <w:pStyle w:val="Akapitzlist"/>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lastRenderedPageBreak/>
        <w:t xml:space="preserve">b) </w:t>
      </w:r>
      <w:r w:rsidRPr="00AD1736">
        <w:rPr>
          <w:rFonts w:ascii="Times New Roman" w:eastAsia="Times New Roman" w:hAnsi="Times New Roman" w:cs="Times New Roman"/>
          <w:i/>
          <w:sz w:val="24"/>
          <w:szCs w:val="24"/>
          <w:lang w:eastAsia="pl-PL"/>
        </w:rPr>
        <w:t xml:space="preserve">) § 6170 – Wpłaty jednostek na państwowy fundusz celowy na finansowanie lub dofinansowanie zadań inwestycyjnych </w:t>
      </w:r>
      <w:r w:rsidRPr="00AD1736">
        <w:rPr>
          <w:rFonts w:ascii="Times New Roman" w:eastAsia="Times New Roman" w:hAnsi="Times New Roman" w:cs="Times New Roman"/>
          <w:sz w:val="24"/>
          <w:szCs w:val="24"/>
          <w:lang w:eastAsia="pl-PL"/>
        </w:rPr>
        <w:t xml:space="preserve">o kwotę 32.500,-zł przeznaczoną na dofinansowanie zakupu samochodu nieoznakowanego dla Komisariatu Policji </w:t>
      </w:r>
      <w:r w:rsidRPr="00AD1736">
        <w:rPr>
          <w:rFonts w:ascii="Times New Roman" w:eastAsia="Times New Roman" w:hAnsi="Times New Roman" w:cs="Times New Roman"/>
          <w:sz w:val="24"/>
          <w:szCs w:val="24"/>
          <w:lang w:eastAsia="pl-PL"/>
        </w:rPr>
        <w:br/>
        <w:t>w Lesznowoli (Poz. 13 zał. nr 1).</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sz w:val="24"/>
          <w:szCs w:val="24"/>
        </w:rPr>
      </w:pPr>
      <w:r w:rsidRPr="00AD1736">
        <w:rPr>
          <w:rFonts w:ascii="Times New Roman" w:hAnsi="Times New Roman" w:cs="Times New Roman"/>
          <w:b/>
          <w:sz w:val="24"/>
          <w:szCs w:val="24"/>
        </w:rPr>
        <w:t>W dziale 801- Oświata i wychowanie</w:t>
      </w:r>
      <w:r w:rsidRPr="00AD1736">
        <w:rPr>
          <w:rFonts w:ascii="Times New Roman" w:hAnsi="Times New Roman" w:cs="Times New Roman"/>
          <w:sz w:val="24"/>
          <w:szCs w:val="24"/>
        </w:rPr>
        <w:t xml:space="preserve"> </w:t>
      </w:r>
    </w:p>
    <w:p w:rsidR="00AE304B" w:rsidRPr="00AD1736" w:rsidRDefault="00AE304B" w:rsidP="00BB4DBC">
      <w:pPr>
        <w:pStyle w:val="Akapitzlist"/>
        <w:numPr>
          <w:ilvl w:val="0"/>
          <w:numId w:val="15"/>
        </w:numPr>
        <w:spacing w:after="0" w:line="240" w:lineRule="auto"/>
        <w:jc w:val="both"/>
        <w:rPr>
          <w:rFonts w:ascii="Times New Roman" w:hAnsi="Times New Roman" w:cs="Times New Roman"/>
          <w:sz w:val="24"/>
          <w:szCs w:val="24"/>
        </w:rPr>
      </w:pPr>
      <w:r w:rsidRPr="00AD1736">
        <w:rPr>
          <w:rFonts w:ascii="Times New Roman" w:hAnsi="Times New Roman" w:cs="Times New Roman"/>
          <w:i/>
          <w:sz w:val="24"/>
          <w:szCs w:val="24"/>
        </w:rPr>
        <w:t xml:space="preserve">rozdz. 80101- Szkoły podstawowe § 4010 – Wynagrodzenia osobowe pracowników o </w:t>
      </w:r>
      <w:r w:rsidRPr="00AD1736">
        <w:rPr>
          <w:rFonts w:ascii="Times New Roman" w:hAnsi="Times New Roman" w:cs="Times New Roman"/>
          <w:sz w:val="24"/>
          <w:szCs w:val="24"/>
        </w:rPr>
        <w:t xml:space="preserve">kwotę 450.000,-zł i  § 4260- Zakup energii o kwotę 170.000,-zł i § 4270- Zakup usług remontowych o kwotę 150.000,-zł </w:t>
      </w:r>
    </w:p>
    <w:p w:rsidR="00AE304B" w:rsidRPr="00AD1736" w:rsidRDefault="00AE304B" w:rsidP="00AE304B">
      <w:pPr>
        <w:pStyle w:val="Akapitzlist"/>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 6050 – Wydatki inwestycyjne </w:t>
      </w:r>
      <w:proofErr w:type="spellStart"/>
      <w:r w:rsidRPr="00AD1736">
        <w:rPr>
          <w:rFonts w:ascii="Times New Roman" w:hAnsi="Times New Roman" w:cs="Times New Roman"/>
          <w:sz w:val="24"/>
          <w:szCs w:val="24"/>
        </w:rPr>
        <w:t>jed</w:t>
      </w:r>
      <w:proofErr w:type="spellEnd"/>
      <w:r w:rsidRPr="00AD1736">
        <w:rPr>
          <w:rFonts w:ascii="Times New Roman" w:hAnsi="Times New Roman" w:cs="Times New Roman"/>
          <w:sz w:val="24"/>
          <w:szCs w:val="24"/>
        </w:rPr>
        <w:t>. budżetowych o kwotę 100.000,-zł przeznaczoną na zadanie pn. „Mroków – Nadbudowa budynku szkoły i budowa hali sportowej wraz z aktualizacją projektów”. Łączne nakłady finansowe wynoszą 9.100.000,-zł. Ustala się limity na rok 2014 – 100.000,-zł i na rok 2015- 1.600.000,-zł, na rok 2016-3.400.000,-zł i na 2017 rok – 4.000.000,-zł (Poz. 1.3.2.13 w zał. Nr 2 do WPF).</w:t>
      </w:r>
    </w:p>
    <w:p w:rsidR="00AE304B" w:rsidRPr="00AD1736" w:rsidRDefault="00AE304B" w:rsidP="00BB4DBC">
      <w:pPr>
        <w:pStyle w:val="Akapitzlist"/>
        <w:numPr>
          <w:ilvl w:val="0"/>
          <w:numId w:val="15"/>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Rozdz. 80103 – Oddziały przedszkolne w szkołach podstawowych  § 4010 - </w:t>
      </w:r>
      <w:r w:rsidRPr="00AD1736">
        <w:rPr>
          <w:rFonts w:ascii="Times New Roman" w:hAnsi="Times New Roman" w:cs="Times New Roman"/>
          <w:i/>
          <w:sz w:val="24"/>
          <w:szCs w:val="24"/>
        </w:rPr>
        <w:t xml:space="preserve">Wynagrodzenia osobowe pracowników o </w:t>
      </w:r>
      <w:r w:rsidRPr="00AD1736">
        <w:rPr>
          <w:rFonts w:ascii="Times New Roman" w:hAnsi="Times New Roman" w:cs="Times New Roman"/>
          <w:sz w:val="24"/>
          <w:szCs w:val="24"/>
        </w:rPr>
        <w:t>kwotę 163.748,-zł.</w:t>
      </w:r>
    </w:p>
    <w:p w:rsidR="00AE304B" w:rsidRPr="00AD1736" w:rsidRDefault="00AE304B" w:rsidP="00BB4DBC">
      <w:pPr>
        <w:pStyle w:val="Akapitzlist"/>
        <w:numPr>
          <w:ilvl w:val="0"/>
          <w:numId w:val="15"/>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Rozdz. 80104-  Przedszkola § 2540 – Dotacja podmiotowa dla niepublicznych </w:t>
      </w:r>
      <w:proofErr w:type="spellStart"/>
      <w:r w:rsidRPr="00AD1736">
        <w:rPr>
          <w:rFonts w:ascii="Times New Roman" w:hAnsi="Times New Roman" w:cs="Times New Roman"/>
          <w:sz w:val="24"/>
          <w:szCs w:val="24"/>
        </w:rPr>
        <w:t>jed</w:t>
      </w:r>
      <w:proofErr w:type="spellEnd"/>
      <w:r w:rsidRPr="00AD1736">
        <w:rPr>
          <w:rFonts w:ascii="Times New Roman" w:hAnsi="Times New Roman" w:cs="Times New Roman"/>
          <w:sz w:val="24"/>
          <w:szCs w:val="24"/>
        </w:rPr>
        <w:t>. oświaty  o kwotę  350.000,-zł – zwiększona liczba dzieci (Poz. 19 zał. Nr 1),</w:t>
      </w:r>
    </w:p>
    <w:p w:rsidR="00AE304B" w:rsidRPr="00AD1736" w:rsidRDefault="00AE304B" w:rsidP="00AE304B">
      <w:pPr>
        <w:pStyle w:val="Akapitzlist"/>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 § 4330- Zakup usług przez </w:t>
      </w:r>
      <w:proofErr w:type="spellStart"/>
      <w:r w:rsidRPr="00AD1736">
        <w:rPr>
          <w:rFonts w:ascii="Times New Roman" w:hAnsi="Times New Roman" w:cs="Times New Roman"/>
          <w:sz w:val="24"/>
          <w:szCs w:val="24"/>
        </w:rPr>
        <w:t>jst</w:t>
      </w:r>
      <w:proofErr w:type="spellEnd"/>
      <w:r w:rsidRPr="00AD1736">
        <w:rPr>
          <w:rFonts w:ascii="Times New Roman" w:hAnsi="Times New Roman" w:cs="Times New Roman"/>
          <w:sz w:val="24"/>
          <w:szCs w:val="24"/>
        </w:rPr>
        <w:t xml:space="preserve"> od innych </w:t>
      </w:r>
      <w:proofErr w:type="spellStart"/>
      <w:r w:rsidRPr="00AD1736">
        <w:rPr>
          <w:rFonts w:ascii="Times New Roman" w:hAnsi="Times New Roman" w:cs="Times New Roman"/>
          <w:sz w:val="24"/>
          <w:szCs w:val="24"/>
        </w:rPr>
        <w:t>jst</w:t>
      </w:r>
      <w:proofErr w:type="spellEnd"/>
      <w:r w:rsidRPr="00AD1736">
        <w:rPr>
          <w:rFonts w:ascii="Times New Roman" w:hAnsi="Times New Roman" w:cs="Times New Roman"/>
          <w:sz w:val="24"/>
          <w:szCs w:val="24"/>
        </w:rPr>
        <w:t xml:space="preserve"> o kwotę 500.000,-zł. Są to wpłaty dla innych gmin za dzieci, które uczęszczają do przedszkoli niepublicznych na terenie tych gmin.</w:t>
      </w:r>
    </w:p>
    <w:p w:rsidR="00AE304B" w:rsidRPr="00AD1736" w:rsidRDefault="00AE304B" w:rsidP="00BB4DBC">
      <w:pPr>
        <w:pStyle w:val="Akapitzlist"/>
        <w:numPr>
          <w:ilvl w:val="0"/>
          <w:numId w:val="15"/>
        </w:numPr>
        <w:spacing w:after="0" w:line="240" w:lineRule="auto"/>
        <w:jc w:val="both"/>
        <w:rPr>
          <w:rFonts w:ascii="Times New Roman" w:hAnsi="Times New Roman" w:cs="Times New Roman"/>
          <w:sz w:val="24"/>
          <w:szCs w:val="24"/>
        </w:rPr>
      </w:pPr>
      <w:r w:rsidRPr="00AD1736">
        <w:rPr>
          <w:rFonts w:ascii="Times New Roman" w:hAnsi="Times New Roman" w:cs="Times New Roman"/>
          <w:i/>
          <w:sz w:val="24"/>
          <w:szCs w:val="24"/>
        </w:rPr>
        <w:t xml:space="preserve">rozdz. 80110 – Gimnazjum </w:t>
      </w:r>
      <w:r w:rsidRPr="00AD1736">
        <w:rPr>
          <w:rFonts w:ascii="Times New Roman" w:hAnsi="Times New Roman" w:cs="Times New Roman"/>
          <w:sz w:val="24"/>
          <w:szCs w:val="24"/>
        </w:rPr>
        <w:t xml:space="preserve">§ 4010 </w:t>
      </w:r>
      <w:r w:rsidRPr="00AD1736">
        <w:rPr>
          <w:rFonts w:ascii="Times New Roman" w:hAnsi="Times New Roman" w:cs="Times New Roman"/>
          <w:i/>
          <w:sz w:val="24"/>
          <w:szCs w:val="24"/>
        </w:rPr>
        <w:t xml:space="preserve">Wynagrodzenia osobowe pracowników o </w:t>
      </w:r>
      <w:r w:rsidRPr="00AD1736">
        <w:rPr>
          <w:rFonts w:ascii="Times New Roman" w:hAnsi="Times New Roman" w:cs="Times New Roman"/>
          <w:sz w:val="24"/>
          <w:szCs w:val="24"/>
        </w:rPr>
        <w:t xml:space="preserve">kwotę 200.000,-zł i </w:t>
      </w:r>
      <w:r w:rsidRPr="00AD1736">
        <w:rPr>
          <w:rFonts w:ascii="Times New Roman" w:eastAsia="Times New Roman" w:hAnsi="Times New Roman" w:cs="Times New Roman"/>
          <w:sz w:val="24"/>
          <w:szCs w:val="24"/>
          <w:lang w:eastAsia="pl-PL"/>
        </w:rPr>
        <w:t xml:space="preserve">§ 4240 – </w:t>
      </w:r>
      <w:r w:rsidRPr="00AD1736">
        <w:rPr>
          <w:rFonts w:ascii="Times New Roman" w:hAnsi="Times New Roman" w:cs="Times New Roman"/>
          <w:sz w:val="24"/>
          <w:szCs w:val="24"/>
        </w:rPr>
        <w:t>Zakup pomocy naukowych, dydaktycznych i książek o kwotę 40.000,-zł przeznaczoną na zakup tabletów do gimnazjum w Mysiadle.</w:t>
      </w:r>
    </w:p>
    <w:p w:rsidR="00AE304B" w:rsidRPr="00AD1736" w:rsidRDefault="00AE304B" w:rsidP="00BB4DBC">
      <w:pPr>
        <w:pStyle w:val="Akapitzlist"/>
        <w:numPr>
          <w:ilvl w:val="0"/>
          <w:numId w:val="15"/>
        </w:numPr>
        <w:spacing w:after="0" w:line="240" w:lineRule="auto"/>
        <w:jc w:val="both"/>
        <w:rPr>
          <w:rFonts w:ascii="Times New Roman" w:hAnsi="Times New Roman" w:cs="Times New Roman"/>
          <w:sz w:val="24"/>
          <w:szCs w:val="24"/>
        </w:rPr>
      </w:pPr>
      <w:r w:rsidRPr="00AD1736">
        <w:rPr>
          <w:rFonts w:ascii="Times New Roman" w:hAnsi="Times New Roman" w:cs="Times New Roman"/>
          <w:i/>
          <w:sz w:val="24"/>
          <w:szCs w:val="24"/>
        </w:rPr>
        <w:t xml:space="preserve">rozdz. 80114 – Zespoły obsługi ekonomiczno-administracyjnej szkół </w:t>
      </w:r>
      <w:r w:rsidRPr="00AD1736">
        <w:rPr>
          <w:rFonts w:ascii="Times New Roman" w:hAnsi="Times New Roman" w:cs="Times New Roman"/>
          <w:sz w:val="24"/>
          <w:szCs w:val="24"/>
        </w:rPr>
        <w:t>§ 4140 – Wpłaty na PEFRON o kwotę 11 800,-zł i § 4480 – Podatek od nieruchomości o kwotę 11 500,-zł</w:t>
      </w:r>
    </w:p>
    <w:p w:rsidR="00AE304B" w:rsidRPr="00AD1736" w:rsidRDefault="00AE304B" w:rsidP="00BB4DBC">
      <w:pPr>
        <w:pStyle w:val="Akapitzlist"/>
        <w:numPr>
          <w:ilvl w:val="0"/>
          <w:numId w:val="15"/>
        </w:numPr>
        <w:spacing w:after="0" w:line="240" w:lineRule="auto"/>
        <w:jc w:val="both"/>
        <w:rPr>
          <w:rFonts w:ascii="Times New Roman" w:hAnsi="Times New Roman" w:cs="Times New Roman"/>
          <w:sz w:val="24"/>
          <w:szCs w:val="24"/>
        </w:rPr>
      </w:pPr>
      <w:r w:rsidRPr="00AD1736">
        <w:rPr>
          <w:rFonts w:ascii="Times New Roman" w:hAnsi="Times New Roman" w:cs="Times New Roman"/>
          <w:i/>
          <w:sz w:val="24"/>
          <w:szCs w:val="24"/>
        </w:rPr>
        <w:t xml:space="preserve">rozdz. 80148- Stołówki szkolne i przedszkolne  § 4210 – Zakup materiałów i wyposażenia o kwotę 18.000,-zł do stołówki w Mysiadle z jednoczesnym zmniejszeniem w </w:t>
      </w:r>
      <w:r w:rsidRPr="00AD1736">
        <w:rPr>
          <w:rFonts w:ascii="Times New Roman" w:hAnsi="Times New Roman" w:cs="Times New Roman"/>
          <w:sz w:val="24"/>
          <w:szCs w:val="24"/>
        </w:rPr>
        <w:t xml:space="preserve">§ 6060 – Wydatki na zakupy inwestycyjne </w:t>
      </w:r>
      <w:proofErr w:type="spellStart"/>
      <w:r w:rsidRPr="00AD1736">
        <w:rPr>
          <w:rFonts w:ascii="Times New Roman" w:hAnsi="Times New Roman" w:cs="Times New Roman"/>
          <w:sz w:val="24"/>
          <w:szCs w:val="24"/>
        </w:rPr>
        <w:t>jed</w:t>
      </w:r>
      <w:proofErr w:type="spellEnd"/>
      <w:r w:rsidRPr="00AD1736">
        <w:rPr>
          <w:rFonts w:ascii="Times New Roman" w:hAnsi="Times New Roman" w:cs="Times New Roman"/>
          <w:sz w:val="24"/>
          <w:szCs w:val="24"/>
        </w:rPr>
        <w:t>. budżetowych o tę samą kwotę przeznaczoną na zakupy inwestycyjne do stołówki w Mysiadle (Poz. 14 w tabeli Nr 2a).</w:t>
      </w:r>
    </w:p>
    <w:p w:rsidR="00AE304B" w:rsidRPr="00AD1736" w:rsidRDefault="00AE304B" w:rsidP="00AE304B">
      <w:pPr>
        <w:pStyle w:val="Akapitzlist"/>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4300- Zakup usług pozostałych o kwotę 50.000,-zł-</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i/>
          <w:sz w:val="24"/>
          <w:szCs w:val="24"/>
        </w:rPr>
      </w:pPr>
      <w:r w:rsidRPr="00AD1736">
        <w:rPr>
          <w:rFonts w:ascii="Times New Roman" w:hAnsi="Times New Roman" w:cs="Times New Roman"/>
          <w:b/>
          <w:sz w:val="24"/>
          <w:szCs w:val="24"/>
        </w:rPr>
        <w:t>W dziale 852- Pomoc społeczna</w:t>
      </w:r>
      <w:r w:rsidRPr="00AD1736">
        <w:rPr>
          <w:rFonts w:ascii="Times New Roman" w:hAnsi="Times New Roman" w:cs="Times New Roman"/>
          <w:sz w:val="24"/>
          <w:szCs w:val="24"/>
        </w:rPr>
        <w:t xml:space="preserve"> </w:t>
      </w:r>
    </w:p>
    <w:p w:rsidR="00AE304B" w:rsidRPr="00AD1736" w:rsidRDefault="00AE304B" w:rsidP="00BB4DBC">
      <w:pPr>
        <w:numPr>
          <w:ilvl w:val="0"/>
          <w:numId w:val="25"/>
        </w:numPr>
        <w:spacing w:after="0" w:line="240" w:lineRule="auto"/>
        <w:jc w:val="both"/>
        <w:rPr>
          <w:rFonts w:ascii="Times New Roman" w:hAnsi="Times New Roman" w:cs="Times New Roman"/>
          <w:i/>
          <w:sz w:val="24"/>
          <w:szCs w:val="24"/>
        </w:rPr>
      </w:pPr>
      <w:r w:rsidRPr="00AD1736">
        <w:rPr>
          <w:rFonts w:ascii="Times New Roman" w:hAnsi="Times New Roman" w:cs="Times New Roman"/>
          <w:i/>
          <w:sz w:val="24"/>
          <w:szCs w:val="24"/>
        </w:rPr>
        <w:t xml:space="preserve">Rozdz. 85212- Świadczenia rodzinne, zaliczka z funduszu alimentacyjnego oraz składki na ubezpieczenia emerytalne i rentowe  </w:t>
      </w:r>
      <w:r w:rsidRPr="00AD1736">
        <w:rPr>
          <w:rFonts w:ascii="Times New Roman" w:hAnsi="Times New Roman" w:cs="Times New Roman"/>
          <w:sz w:val="24"/>
          <w:szCs w:val="24"/>
        </w:rPr>
        <w:t>§ 2910</w:t>
      </w:r>
      <w:r w:rsidRPr="00AD1736">
        <w:rPr>
          <w:rFonts w:ascii="Times New Roman" w:hAnsi="Times New Roman" w:cs="Times New Roman"/>
          <w:i/>
          <w:sz w:val="24"/>
          <w:szCs w:val="24"/>
        </w:rPr>
        <w:t xml:space="preserve">- </w:t>
      </w:r>
      <w:r w:rsidRPr="00AD1736">
        <w:rPr>
          <w:rFonts w:ascii="Times New Roman" w:eastAsia="Times New Roman" w:hAnsi="Times New Roman" w:cs="Times New Roman"/>
          <w:sz w:val="24"/>
          <w:szCs w:val="24"/>
          <w:lang w:eastAsia="pl-PL"/>
        </w:rPr>
        <w:t xml:space="preserve">Zwrot dotacji oraz płatności, w tym wykorzystanych niezgodnie z przeznaczeniem lub wykorzystanych </w:t>
      </w:r>
      <w:r w:rsidRPr="00AD1736">
        <w:rPr>
          <w:rFonts w:ascii="Times New Roman" w:eastAsia="Times New Roman" w:hAnsi="Times New Roman" w:cs="Times New Roman"/>
          <w:sz w:val="24"/>
          <w:szCs w:val="24"/>
          <w:lang w:eastAsia="pl-PL"/>
        </w:rPr>
        <w:br/>
        <w:t xml:space="preserve">z naruszeniem procedur, o których mowa w art. 184 ustawy, pobranych nienależnie lub w nadmiernej wysokości o kwotę 5.992,-zł  </w:t>
      </w:r>
    </w:p>
    <w:p w:rsidR="00AE304B" w:rsidRPr="00AD1736" w:rsidRDefault="00AE304B" w:rsidP="00AE304B">
      <w:pPr>
        <w:spacing w:after="0" w:line="240" w:lineRule="auto"/>
        <w:ind w:left="1080"/>
        <w:jc w:val="both"/>
        <w:rPr>
          <w:rFonts w:ascii="Times New Roman" w:hAnsi="Times New Roman" w:cs="Times New Roman"/>
          <w:i/>
          <w:sz w:val="24"/>
          <w:szCs w:val="24"/>
        </w:rPr>
      </w:pPr>
      <w:r w:rsidRPr="00AD1736">
        <w:rPr>
          <w:rFonts w:ascii="Times New Roman" w:hAnsi="Times New Roman" w:cs="Times New Roman"/>
          <w:sz w:val="24"/>
          <w:szCs w:val="24"/>
        </w:rPr>
        <w:t xml:space="preserve">§ 4560 </w:t>
      </w:r>
      <w:r w:rsidRPr="00AD1736">
        <w:rPr>
          <w:rFonts w:ascii="Times New Roman" w:hAnsi="Times New Roman" w:cs="Times New Roman"/>
          <w:i/>
          <w:sz w:val="24"/>
          <w:szCs w:val="24"/>
        </w:rPr>
        <w:t xml:space="preserve">– </w:t>
      </w:r>
      <w:r w:rsidRPr="00AD1736">
        <w:rPr>
          <w:rFonts w:ascii="Times New Roman" w:eastAsia="Times New Roman" w:hAnsi="Times New Roman" w:cs="Times New Roman"/>
          <w:sz w:val="24"/>
          <w:szCs w:val="24"/>
          <w:lang w:eastAsia="pl-PL"/>
        </w:rPr>
        <w:t xml:space="preserve">Odsetki od dotacji oraz płatności, w tym wykorzystanych niezgodnie </w:t>
      </w:r>
      <w:r w:rsidRPr="00AD1736">
        <w:rPr>
          <w:rFonts w:ascii="Times New Roman" w:eastAsia="Times New Roman" w:hAnsi="Times New Roman" w:cs="Times New Roman"/>
          <w:sz w:val="24"/>
          <w:szCs w:val="24"/>
          <w:lang w:eastAsia="pl-PL"/>
        </w:rPr>
        <w:br/>
        <w:t xml:space="preserve">z przeznaczeniem lub wykorzystanych z naruszeniem procedur, o których mowa </w:t>
      </w:r>
      <w:r w:rsidRPr="00AD1736">
        <w:rPr>
          <w:rFonts w:ascii="Times New Roman" w:eastAsia="Times New Roman" w:hAnsi="Times New Roman" w:cs="Times New Roman"/>
          <w:sz w:val="24"/>
          <w:szCs w:val="24"/>
          <w:lang w:eastAsia="pl-PL"/>
        </w:rPr>
        <w:br/>
        <w:t xml:space="preserve">w art. 184 ustawy, pobranych nienależnie lub w nadmiernej wysokości o kwotę 376,-zł   Są to kwoty zasiłku rodzinnego nienależnie pobranego w 2013r. a należne do zwrotu w 2014 r.  do budżetu państwa </w:t>
      </w:r>
    </w:p>
    <w:p w:rsidR="00AE304B" w:rsidRPr="00AD1736" w:rsidRDefault="00AE304B" w:rsidP="00BB4DBC">
      <w:pPr>
        <w:pStyle w:val="Akapitzlist"/>
        <w:numPr>
          <w:ilvl w:val="0"/>
          <w:numId w:val="25"/>
        </w:numPr>
        <w:spacing w:after="0" w:line="240" w:lineRule="auto"/>
        <w:jc w:val="both"/>
        <w:rPr>
          <w:rFonts w:ascii="Times New Roman" w:hAnsi="Times New Roman" w:cs="Times New Roman"/>
          <w:i/>
          <w:sz w:val="24"/>
          <w:szCs w:val="24"/>
        </w:rPr>
      </w:pPr>
      <w:r w:rsidRPr="00AD1736">
        <w:rPr>
          <w:rFonts w:ascii="Times New Roman" w:hAnsi="Times New Roman" w:cs="Times New Roman"/>
          <w:i/>
          <w:sz w:val="24"/>
          <w:szCs w:val="24"/>
        </w:rPr>
        <w:t>rozdz. 85219 – Ośrodki pomocy społecznej</w:t>
      </w:r>
      <w:r w:rsidRPr="00AD1736">
        <w:rPr>
          <w:rFonts w:ascii="Times New Roman" w:hAnsi="Times New Roman" w:cs="Times New Roman"/>
          <w:sz w:val="24"/>
          <w:szCs w:val="24"/>
        </w:rPr>
        <w:t xml:space="preserve"> § 4300- Zakup usług pozostałych „Karta Dużych Rodzin” o kwotę 20.000,-zł.</w:t>
      </w:r>
    </w:p>
    <w:p w:rsidR="00AE304B" w:rsidRPr="00AD1736" w:rsidRDefault="00AE304B" w:rsidP="00BB4DBC">
      <w:pPr>
        <w:pStyle w:val="Akapitzlist"/>
        <w:numPr>
          <w:ilvl w:val="0"/>
          <w:numId w:val="21"/>
        </w:numPr>
        <w:spacing w:after="0" w:line="240" w:lineRule="auto"/>
        <w:jc w:val="both"/>
        <w:rPr>
          <w:rFonts w:ascii="Times New Roman" w:hAnsi="Times New Roman" w:cs="Times New Roman"/>
          <w:i/>
          <w:sz w:val="24"/>
          <w:szCs w:val="24"/>
        </w:rPr>
      </w:pPr>
      <w:r w:rsidRPr="00AD1736">
        <w:rPr>
          <w:rFonts w:ascii="Times New Roman" w:hAnsi="Times New Roman" w:cs="Times New Roman"/>
          <w:b/>
          <w:sz w:val="24"/>
          <w:szCs w:val="24"/>
        </w:rPr>
        <w:t xml:space="preserve">W dziale 900- Gospodarka komunalna i ochrona środowiska </w:t>
      </w:r>
    </w:p>
    <w:p w:rsidR="00AE304B" w:rsidRPr="00AD1736" w:rsidRDefault="00AE304B" w:rsidP="00BB4DBC">
      <w:pPr>
        <w:pStyle w:val="Akapitzlist"/>
        <w:numPr>
          <w:ilvl w:val="0"/>
          <w:numId w:val="24"/>
        </w:numPr>
        <w:spacing w:after="0" w:line="240" w:lineRule="auto"/>
        <w:jc w:val="both"/>
        <w:rPr>
          <w:rFonts w:ascii="Times New Roman" w:hAnsi="Times New Roman" w:cs="Times New Roman"/>
          <w:i/>
          <w:sz w:val="24"/>
          <w:szCs w:val="24"/>
        </w:rPr>
      </w:pPr>
      <w:r w:rsidRPr="00AD1736">
        <w:rPr>
          <w:rFonts w:ascii="Times New Roman" w:hAnsi="Times New Roman" w:cs="Times New Roman"/>
          <w:i/>
          <w:sz w:val="24"/>
          <w:szCs w:val="24"/>
        </w:rPr>
        <w:t xml:space="preserve">rozdz. 90015- Oświetlenie ulic, placów i dróg </w:t>
      </w:r>
      <w:r w:rsidRPr="00AD1736">
        <w:rPr>
          <w:rFonts w:ascii="Times New Roman" w:hAnsi="Times New Roman" w:cs="Times New Roman"/>
          <w:sz w:val="24"/>
          <w:szCs w:val="24"/>
        </w:rPr>
        <w:t xml:space="preserve">§ 6050 - Wydatki inwestycyjne </w:t>
      </w:r>
      <w:proofErr w:type="spellStart"/>
      <w:r w:rsidRPr="00AD1736">
        <w:rPr>
          <w:rFonts w:ascii="Times New Roman" w:hAnsi="Times New Roman" w:cs="Times New Roman"/>
          <w:sz w:val="24"/>
          <w:szCs w:val="24"/>
        </w:rPr>
        <w:t>jed</w:t>
      </w:r>
      <w:proofErr w:type="spellEnd"/>
      <w:r w:rsidRPr="00AD1736">
        <w:rPr>
          <w:rFonts w:ascii="Times New Roman" w:hAnsi="Times New Roman" w:cs="Times New Roman"/>
          <w:sz w:val="24"/>
          <w:szCs w:val="24"/>
        </w:rPr>
        <w:t xml:space="preserve">. budżetowych o kwotę 16.000,-zł przeznaczoną na zadanie pn. „Jabłonowo – Projekt budowy oświetlenia dz. nr 22/6 i 44/4 – pkt świetlne” ( poz. 16 w tabeli </w:t>
      </w:r>
      <w:r w:rsidRPr="00AD1736">
        <w:rPr>
          <w:rFonts w:ascii="Times New Roman" w:hAnsi="Times New Roman" w:cs="Times New Roman"/>
          <w:sz w:val="24"/>
          <w:szCs w:val="24"/>
        </w:rPr>
        <w:lastRenderedPageBreak/>
        <w:t>2a) o kwotę 8.000,-zł i na zadanie  „Mysiadło - Projekt budowy oświetlenia ul. Topolowa – pkt świetlne” ( poz. 18 w tabeli 2a) o kwotę 8 000,-zł</w:t>
      </w:r>
    </w:p>
    <w:p w:rsidR="00AE304B" w:rsidRPr="00AD1736" w:rsidRDefault="00AE304B" w:rsidP="00BB4DBC">
      <w:pPr>
        <w:pStyle w:val="Akapitzlist"/>
        <w:numPr>
          <w:ilvl w:val="0"/>
          <w:numId w:val="24"/>
        </w:numPr>
        <w:spacing w:after="0" w:line="240" w:lineRule="auto"/>
        <w:jc w:val="both"/>
        <w:rPr>
          <w:rFonts w:ascii="Times New Roman" w:hAnsi="Times New Roman" w:cs="Times New Roman"/>
          <w:sz w:val="24"/>
          <w:szCs w:val="24"/>
        </w:rPr>
      </w:pPr>
      <w:r w:rsidRPr="00AD1736">
        <w:rPr>
          <w:rFonts w:ascii="Times New Roman" w:hAnsi="Times New Roman" w:cs="Times New Roman"/>
          <w:i/>
          <w:sz w:val="24"/>
          <w:szCs w:val="24"/>
        </w:rPr>
        <w:t xml:space="preserve">rozdz. 90095- Pozostała działalność </w:t>
      </w:r>
      <w:r w:rsidRPr="00AD1736">
        <w:rPr>
          <w:rFonts w:ascii="Times New Roman" w:hAnsi="Times New Roman" w:cs="Times New Roman"/>
          <w:sz w:val="24"/>
          <w:szCs w:val="24"/>
        </w:rPr>
        <w:t>o kwotę 20.000,-zł przeznaczoną na sporządzenie Programu bezdomności zwierząt.</w:t>
      </w:r>
    </w:p>
    <w:p w:rsidR="00AE304B" w:rsidRPr="00AD1736" w:rsidRDefault="00AE304B" w:rsidP="00BB4DBC">
      <w:pPr>
        <w:numPr>
          <w:ilvl w:val="0"/>
          <w:numId w:val="21"/>
        </w:num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 xml:space="preserve">W </w:t>
      </w:r>
      <w:r w:rsidRPr="00AD1736">
        <w:rPr>
          <w:rFonts w:ascii="Times New Roman" w:hAnsi="Times New Roman" w:cs="Times New Roman"/>
          <w:b/>
          <w:sz w:val="24"/>
          <w:szCs w:val="24"/>
        </w:rPr>
        <w:t>dziale 926 – Kultura fizyczna</w:t>
      </w:r>
      <w:r w:rsidRPr="00AD1736">
        <w:rPr>
          <w:rFonts w:ascii="Times New Roman" w:hAnsi="Times New Roman" w:cs="Times New Roman"/>
          <w:sz w:val="24"/>
          <w:szCs w:val="24"/>
        </w:rPr>
        <w:t xml:space="preserve">  </w:t>
      </w:r>
      <w:r w:rsidRPr="00AD1736">
        <w:rPr>
          <w:rFonts w:ascii="Times New Roman" w:hAnsi="Times New Roman" w:cs="Times New Roman"/>
          <w:i/>
          <w:sz w:val="24"/>
          <w:szCs w:val="24"/>
        </w:rPr>
        <w:t>rozdz. 92605- Zadania w zakresie kultury fizycznej</w:t>
      </w:r>
      <w:r w:rsidRPr="00AD1736">
        <w:rPr>
          <w:rFonts w:ascii="Times New Roman" w:hAnsi="Times New Roman" w:cs="Times New Roman"/>
          <w:i/>
          <w:sz w:val="24"/>
          <w:szCs w:val="24"/>
        </w:rPr>
        <w:br/>
        <w:t xml:space="preserve"> i sportu  </w:t>
      </w:r>
      <w:r w:rsidRPr="00AD1736">
        <w:rPr>
          <w:rFonts w:ascii="Times New Roman" w:hAnsi="Times New Roman" w:cs="Times New Roman"/>
          <w:sz w:val="24"/>
          <w:szCs w:val="24"/>
        </w:rPr>
        <w:t>§ 4170 -Wynagrodzenie bezosobowe o kwotę 60.400,-zł (Akcja „Zima” w hali sportowej w Mysiadle) ; § 4210 – Zakup materiałów i wyposażenia (urządzeń sportowych na plac zabaw w Nowej Iwicznej) o kwotę 16 300,-zł  i § 4300- Zakup usług pozostałych o kwotę 6.000,-zł –naprawa zabawek na placu zabaw w Nowej Iwicznej.</w:t>
      </w:r>
    </w:p>
    <w:p w:rsidR="00AE304B" w:rsidRPr="00AD1736" w:rsidRDefault="00AE304B" w:rsidP="00AE304B">
      <w:pPr>
        <w:jc w:val="center"/>
        <w:rPr>
          <w:rFonts w:ascii="Times New Roman" w:hAnsi="Times New Roman" w:cs="Times New Roman"/>
          <w:b/>
          <w:sz w:val="24"/>
          <w:szCs w:val="24"/>
        </w:rPr>
      </w:pPr>
    </w:p>
    <w:p w:rsidR="00AE304B" w:rsidRPr="00AD1736" w:rsidRDefault="00AE304B" w:rsidP="00AE304B">
      <w:pPr>
        <w:jc w:val="center"/>
        <w:rPr>
          <w:rFonts w:ascii="Times New Roman" w:hAnsi="Times New Roman" w:cs="Times New Roman"/>
          <w:b/>
          <w:sz w:val="24"/>
          <w:szCs w:val="24"/>
        </w:rPr>
      </w:pPr>
      <w:r w:rsidRPr="00AD1736">
        <w:rPr>
          <w:rFonts w:ascii="Times New Roman" w:hAnsi="Times New Roman" w:cs="Times New Roman"/>
          <w:b/>
          <w:sz w:val="24"/>
          <w:szCs w:val="24"/>
        </w:rPr>
        <w:t>§ 3.</w:t>
      </w:r>
    </w:p>
    <w:p w:rsidR="00AE304B" w:rsidRPr="00AD1736" w:rsidRDefault="00AE304B" w:rsidP="00AE304B">
      <w:pPr>
        <w:jc w:val="both"/>
        <w:rPr>
          <w:rFonts w:ascii="Times New Roman" w:hAnsi="Times New Roman" w:cs="Times New Roman"/>
          <w:b/>
          <w:sz w:val="24"/>
          <w:szCs w:val="24"/>
        </w:rPr>
      </w:pPr>
      <w:r w:rsidRPr="00AD1736">
        <w:rPr>
          <w:rFonts w:ascii="Times New Roman" w:hAnsi="Times New Roman" w:cs="Times New Roman"/>
          <w:sz w:val="24"/>
          <w:szCs w:val="24"/>
        </w:rPr>
        <w:t>Dochody z opłat i kar za korzystanie ze środowiska i wydatki związane z realizacją zadań wynikających z ustawy Prawo ochrony środowiska po zmianach określa tabela  Nr 4</w:t>
      </w:r>
      <w:r w:rsidRPr="00AD1736">
        <w:rPr>
          <w:rFonts w:ascii="Times New Roman" w:hAnsi="Times New Roman" w:cs="Times New Roman"/>
          <w:b/>
          <w:sz w:val="24"/>
          <w:szCs w:val="24"/>
        </w:rPr>
        <w:t xml:space="preserve"> </w:t>
      </w:r>
    </w:p>
    <w:p w:rsidR="00937EC6" w:rsidRDefault="00AE304B" w:rsidP="00937EC6">
      <w:pPr>
        <w:jc w:val="center"/>
        <w:rPr>
          <w:rFonts w:ascii="Times New Roman" w:hAnsi="Times New Roman" w:cs="Times New Roman"/>
          <w:b/>
          <w:sz w:val="24"/>
          <w:szCs w:val="24"/>
        </w:rPr>
      </w:pPr>
      <w:r w:rsidRPr="00AD1736">
        <w:rPr>
          <w:rFonts w:ascii="Times New Roman" w:hAnsi="Times New Roman" w:cs="Times New Roman"/>
          <w:b/>
          <w:sz w:val="24"/>
          <w:szCs w:val="24"/>
        </w:rPr>
        <w:t>§ 4.</w:t>
      </w:r>
    </w:p>
    <w:p w:rsidR="00AE304B" w:rsidRPr="00AD1736" w:rsidRDefault="00937EC6" w:rsidP="00937EC6">
      <w:pPr>
        <w:jc w:val="center"/>
        <w:rPr>
          <w:rFonts w:ascii="Times New Roman" w:hAnsi="Times New Roman" w:cs="Times New Roman"/>
          <w:sz w:val="24"/>
          <w:szCs w:val="24"/>
        </w:rPr>
      </w:pPr>
      <w:r w:rsidRPr="00AD1736">
        <w:rPr>
          <w:rFonts w:ascii="Times New Roman" w:hAnsi="Times New Roman" w:cs="Times New Roman"/>
          <w:sz w:val="24"/>
          <w:szCs w:val="24"/>
        </w:rPr>
        <w:t xml:space="preserve"> </w:t>
      </w:r>
      <w:r w:rsidR="00AE304B" w:rsidRPr="00AD1736">
        <w:rPr>
          <w:rFonts w:ascii="Times New Roman" w:hAnsi="Times New Roman" w:cs="Times New Roman"/>
          <w:sz w:val="24"/>
          <w:szCs w:val="24"/>
        </w:rPr>
        <w:t>Dochody z opłat za gospodarowanie odpadami komunalnymi oraz wydatki związane z realizacją zadań z zakresu gospodarowania odpadami po zmianach  określa tabela Nr 5.</w:t>
      </w:r>
    </w:p>
    <w:p w:rsidR="00AE304B" w:rsidRPr="00AD1736" w:rsidRDefault="00AE304B" w:rsidP="00AE304B">
      <w:pPr>
        <w:pStyle w:val="Tekstpodstawowywcity2"/>
        <w:spacing w:line="240" w:lineRule="auto"/>
        <w:ind w:left="0"/>
        <w:jc w:val="center"/>
        <w:rPr>
          <w:b/>
          <w:szCs w:val="24"/>
        </w:rPr>
      </w:pPr>
    </w:p>
    <w:p w:rsidR="00AE304B" w:rsidRPr="00AD1736" w:rsidRDefault="00AE304B" w:rsidP="00AE304B">
      <w:pPr>
        <w:pStyle w:val="Tekstpodstawowywcity2"/>
        <w:spacing w:line="240" w:lineRule="auto"/>
        <w:ind w:left="0"/>
        <w:jc w:val="center"/>
        <w:rPr>
          <w:b/>
          <w:szCs w:val="24"/>
        </w:rPr>
      </w:pPr>
      <w:r w:rsidRPr="00AD1736">
        <w:rPr>
          <w:b/>
          <w:szCs w:val="24"/>
        </w:rPr>
        <w:t>§ 5.</w:t>
      </w:r>
    </w:p>
    <w:p w:rsidR="00AE304B" w:rsidRPr="00AD1736" w:rsidRDefault="00AE304B" w:rsidP="00AE304B">
      <w:pPr>
        <w:pStyle w:val="Tekstpodstawowywcity2"/>
        <w:spacing w:line="240" w:lineRule="auto"/>
        <w:ind w:left="0"/>
        <w:jc w:val="center"/>
        <w:rPr>
          <w:b/>
          <w:szCs w:val="24"/>
        </w:rPr>
      </w:pPr>
    </w:p>
    <w:p w:rsidR="00AE304B" w:rsidRPr="00AD1736" w:rsidRDefault="00AE304B" w:rsidP="00AE304B">
      <w:pPr>
        <w:pStyle w:val="Tekstpodstawowywcity2"/>
        <w:spacing w:line="240" w:lineRule="auto"/>
        <w:ind w:left="0"/>
        <w:jc w:val="left"/>
        <w:rPr>
          <w:szCs w:val="24"/>
        </w:rPr>
      </w:pPr>
      <w:r w:rsidRPr="00AD1736">
        <w:rPr>
          <w:szCs w:val="24"/>
        </w:rPr>
        <w:t xml:space="preserve">Plan dotacji udzielonych  z budżetu gminy podmiotom należącym i nie należącym do sektora finansów publicznych po zmianach określa  załącznik Nr 1. </w:t>
      </w:r>
    </w:p>
    <w:p w:rsidR="00AE304B" w:rsidRPr="00AD1736" w:rsidRDefault="00AE304B" w:rsidP="00AE304B">
      <w:pPr>
        <w:spacing w:after="0" w:line="240" w:lineRule="auto"/>
        <w:jc w:val="both"/>
        <w:rPr>
          <w:rFonts w:ascii="Times New Roman" w:hAnsi="Times New Roman" w:cs="Times New Roman"/>
          <w:sz w:val="24"/>
          <w:szCs w:val="24"/>
        </w:rPr>
      </w:pPr>
      <w:r w:rsidRPr="00AD1736">
        <w:rPr>
          <w:rFonts w:ascii="Times New Roman" w:hAnsi="Times New Roman" w:cs="Times New Roman"/>
          <w:sz w:val="24"/>
          <w:szCs w:val="24"/>
        </w:rPr>
        <w:t>W poz. 9 dotacja dla Powiatu Piaseczyńskiego w kwocie 204.000,-zł przeznaczona jest na utrzymanie starostwa w zakresie komunikacji (wykreśla się wyraz „architektury”).</w:t>
      </w:r>
    </w:p>
    <w:p w:rsidR="00AE304B" w:rsidRPr="00AD1736" w:rsidRDefault="00AE304B" w:rsidP="00AE304B">
      <w:pPr>
        <w:jc w:val="center"/>
        <w:rPr>
          <w:rFonts w:ascii="Times New Roman" w:hAnsi="Times New Roman" w:cs="Times New Roman"/>
          <w:b/>
          <w:sz w:val="24"/>
          <w:szCs w:val="24"/>
        </w:rPr>
      </w:pPr>
    </w:p>
    <w:p w:rsidR="00AE304B" w:rsidRPr="00AD1736" w:rsidRDefault="00AE304B" w:rsidP="00AE304B">
      <w:pPr>
        <w:jc w:val="center"/>
        <w:rPr>
          <w:rFonts w:ascii="Times New Roman" w:hAnsi="Times New Roman" w:cs="Times New Roman"/>
          <w:b/>
          <w:sz w:val="24"/>
          <w:szCs w:val="24"/>
        </w:rPr>
      </w:pPr>
      <w:r w:rsidRPr="00AD1736">
        <w:rPr>
          <w:rFonts w:ascii="Times New Roman" w:hAnsi="Times New Roman" w:cs="Times New Roman"/>
          <w:b/>
          <w:sz w:val="24"/>
          <w:szCs w:val="24"/>
        </w:rPr>
        <w:t>§ 6.</w:t>
      </w:r>
    </w:p>
    <w:p w:rsidR="00AE304B" w:rsidRPr="00AD1736" w:rsidRDefault="00AE304B" w:rsidP="00AE304B">
      <w:pPr>
        <w:pStyle w:val="Tekstpodstawowywcity2"/>
        <w:spacing w:line="240" w:lineRule="auto"/>
        <w:ind w:left="0"/>
        <w:rPr>
          <w:szCs w:val="24"/>
        </w:rPr>
      </w:pPr>
      <w:r w:rsidRPr="00AD1736">
        <w:rPr>
          <w:szCs w:val="24"/>
        </w:rPr>
        <w:t>Ustala się plan wydzielonego rachunku dochodów i wydatków nimi finansowanych jednostek budżetowych po zmianach określa  załącznik Nr 2.</w:t>
      </w:r>
    </w:p>
    <w:p w:rsidR="00AE304B" w:rsidRPr="00AD1736" w:rsidRDefault="00AE304B" w:rsidP="00AE304B">
      <w:pPr>
        <w:spacing w:after="0" w:line="240" w:lineRule="auto"/>
        <w:jc w:val="both"/>
        <w:rPr>
          <w:rFonts w:ascii="Times New Roman" w:hAnsi="Times New Roman" w:cs="Times New Roman"/>
          <w:b/>
          <w:sz w:val="24"/>
          <w:szCs w:val="24"/>
        </w:rPr>
      </w:pPr>
    </w:p>
    <w:p w:rsidR="00AE304B" w:rsidRPr="00AD1736" w:rsidRDefault="00AE304B" w:rsidP="00AE304B">
      <w:pPr>
        <w:spacing w:after="0" w:line="240" w:lineRule="auto"/>
        <w:ind w:left="360"/>
        <w:jc w:val="both"/>
        <w:rPr>
          <w:rFonts w:ascii="Times New Roman" w:hAnsi="Times New Roman" w:cs="Times New Roman"/>
          <w:b/>
          <w:sz w:val="24"/>
          <w:szCs w:val="24"/>
        </w:rPr>
      </w:pPr>
    </w:p>
    <w:p w:rsidR="00AE304B" w:rsidRPr="00AD1736" w:rsidRDefault="00AE304B" w:rsidP="00AE304B">
      <w:pPr>
        <w:spacing w:after="0" w:line="240" w:lineRule="auto"/>
        <w:contextualSpacing/>
        <w:jc w:val="center"/>
        <w:rPr>
          <w:rFonts w:ascii="Times New Roman" w:hAnsi="Times New Roman" w:cs="Times New Roman"/>
          <w:sz w:val="24"/>
          <w:szCs w:val="24"/>
        </w:rPr>
      </w:pPr>
      <w:r w:rsidRPr="00AD1736">
        <w:rPr>
          <w:rFonts w:ascii="Times New Roman" w:hAnsi="Times New Roman" w:cs="Times New Roman"/>
          <w:b/>
          <w:sz w:val="24"/>
          <w:szCs w:val="24"/>
        </w:rPr>
        <w:t>ZESTAWIENIE DOCHODÓW I WYDATKÓW</w:t>
      </w:r>
    </w:p>
    <w:p w:rsidR="00AE304B" w:rsidRPr="00AD1736" w:rsidRDefault="00AE304B" w:rsidP="00AE304B">
      <w:pPr>
        <w:spacing w:after="0" w:line="240" w:lineRule="auto"/>
        <w:contextualSpacing/>
        <w:jc w:val="both"/>
        <w:rPr>
          <w:rFonts w:ascii="Times New Roman" w:hAnsi="Times New Roman" w:cs="Times New Roman"/>
          <w:sz w:val="24"/>
          <w:szCs w:val="24"/>
        </w:rPr>
      </w:pPr>
    </w:p>
    <w:tbl>
      <w:tblPr>
        <w:tblW w:w="9676" w:type="dxa"/>
        <w:tblInd w:w="55" w:type="dxa"/>
        <w:tblCellMar>
          <w:left w:w="70" w:type="dxa"/>
          <w:right w:w="70" w:type="dxa"/>
        </w:tblCellMar>
        <w:tblLook w:val="04A0" w:firstRow="1" w:lastRow="0" w:firstColumn="1" w:lastColumn="0" w:noHBand="0" w:noVBand="1"/>
      </w:tblPr>
      <w:tblGrid>
        <w:gridCol w:w="540"/>
        <w:gridCol w:w="4597"/>
        <w:gridCol w:w="1559"/>
        <w:gridCol w:w="1541"/>
        <w:gridCol w:w="1439"/>
      </w:tblGrid>
      <w:tr w:rsidR="00AE304B" w:rsidRPr="00AD1736" w:rsidTr="005F1864">
        <w:trPr>
          <w:trHeight w:val="255"/>
        </w:trPr>
        <w:tc>
          <w:tcPr>
            <w:tcW w:w="540" w:type="dxa"/>
            <w:vMerge w:val="restart"/>
            <w:tcBorders>
              <w:top w:val="single" w:sz="4" w:space="0" w:color="auto"/>
              <w:left w:val="single" w:sz="4" w:space="0" w:color="auto"/>
              <w:bottom w:val="single" w:sz="4" w:space="0" w:color="auto"/>
              <w:right w:val="single" w:sz="4" w:space="0" w:color="auto"/>
            </w:tcBorders>
            <w:shd w:val="clear" w:color="000000" w:fill="D8D8D8"/>
            <w:vAlign w:val="bottom"/>
          </w:tcPr>
          <w:p w:rsidR="00AE304B" w:rsidRPr="00AD1736" w:rsidRDefault="00AE304B" w:rsidP="005F1864">
            <w:pPr>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 xml:space="preserve">     I.</w:t>
            </w:r>
          </w:p>
        </w:tc>
        <w:tc>
          <w:tcPr>
            <w:tcW w:w="4597" w:type="dxa"/>
            <w:vMerge w:val="restart"/>
            <w:tcBorders>
              <w:top w:val="single" w:sz="4" w:space="0" w:color="auto"/>
              <w:left w:val="single" w:sz="4" w:space="0" w:color="auto"/>
              <w:bottom w:val="single" w:sz="4" w:space="0" w:color="auto"/>
              <w:right w:val="single" w:sz="4" w:space="0" w:color="auto"/>
            </w:tcBorders>
            <w:shd w:val="clear" w:color="000000" w:fill="D8D8D8"/>
            <w:vAlign w:val="bottom"/>
          </w:tcPr>
          <w:p w:rsidR="00AE304B" w:rsidRPr="00AD1736" w:rsidRDefault="00AE304B" w:rsidP="005F1864">
            <w:pPr>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DOCHODY   3.02.2014r.</w:t>
            </w:r>
          </w:p>
        </w:tc>
        <w:tc>
          <w:tcPr>
            <w:tcW w:w="1559" w:type="dxa"/>
            <w:vMerge w:val="restart"/>
            <w:tcBorders>
              <w:top w:val="single" w:sz="4" w:space="0" w:color="auto"/>
              <w:left w:val="single" w:sz="4" w:space="0" w:color="auto"/>
              <w:right w:val="nil"/>
            </w:tcBorders>
            <w:shd w:val="clear" w:color="000000" w:fill="D8D8D8"/>
            <w:vAlign w:val="bottom"/>
          </w:tcPr>
          <w:p w:rsidR="00AE304B" w:rsidRPr="00AD1736" w:rsidRDefault="00AE304B" w:rsidP="005F1864">
            <w:pPr>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124 963 821</w:t>
            </w:r>
          </w:p>
        </w:tc>
        <w:tc>
          <w:tcPr>
            <w:tcW w:w="2980" w:type="dxa"/>
            <w:gridSpan w:val="2"/>
            <w:tcBorders>
              <w:top w:val="single" w:sz="4" w:space="0" w:color="auto"/>
              <w:left w:val="single" w:sz="4" w:space="0" w:color="auto"/>
              <w:bottom w:val="single" w:sz="4" w:space="0" w:color="auto"/>
              <w:right w:val="single" w:sz="4" w:space="0" w:color="auto"/>
            </w:tcBorders>
            <w:shd w:val="clear" w:color="000000" w:fill="D8D8D8"/>
            <w:noWrap/>
            <w:vAlign w:val="bottom"/>
          </w:tcPr>
          <w:p w:rsidR="00AE304B" w:rsidRPr="00AD1736" w:rsidRDefault="00AE304B" w:rsidP="005F1864">
            <w:pPr>
              <w:spacing w:after="0" w:line="240" w:lineRule="auto"/>
              <w:jc w:val="center"/>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w tym:</w:t>
            </w:r>
          </w:p>
        </w:tc>
      </w:tr>
      <w:tr w:rsidR="00AE304B" w:rsidRPr="00AD1736" w:rsidTr="005F1864">
        <w:trPr>
          <w:trHeight w:val="255"/>
        </w:trPr>
        <w:tc>
          <w:tcPr>
            <w:tcW w:w="540" w:type="dxa"/>
            <w:vMerge/>
            <w:tcBorders>
              <w:top w:val="single" w:sz="4" w:space="0" w:color="auto"/>
              <w:left w:val="single" w:sz="4" w:space="0" w:color="auto"/>
              <w:bottom w:val="single" w:sz="4" w:space="0" w:color="auto"/>
              <w:right w:val="single" w:sz="4" w:space="0" w:color="auto"/>
            </w:tcBorders>
            <w:shd w:val="clear" w:color="000000" w:fill="D8D8D8"/>
            <w:vAlign w:val="center"/>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p>
        </w:tc>
        <w:tc>
          <w:tcPr>
            <w:tcW w:w="4597" w:type="dxa"/>
            <w:vMerge/>
            <w:tcBorders>
              <w:top w:val="single" w:sz="4" w:space="0" w:color="auto"/>
              <w:left w:val="single" w:sz="4" w:space="0" w:color="auto"/>
              <w:bottom w:val="single" w:sz="4" w:space="0" w:color="auto"/>
              <w:right w:val="single" w:sz="4" w:space="0" w:color="auto"/>
            </w:tcBorders>
            <w:shd w:val="clear" w:color="000000" w:fill="D8D8D8"/>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1559" w:type="dxa"/>
            <w:vMerge/>
            <w:tcBorders>
              <w:left w:val="single" w:sz="4" w:space="0" w:color="auto"/>
              <w:right w:val="nil"/>
            </w:tcBorders>
            <w:shd w:val="clear" w:color="000000" w:fill="D8D8D8"/>
            <w:vAlign w:val="center"/>
          </w:tcPr>
          <w:p w:rsidR="00AE304B" w:rsidRPr="00AD1736" w:rsidRDefault="00AE304B" w:rsidP="005F1864">
            <w:pPr>
              <w:spacing w:after="0" w:line="240" w:lineRule="auto"/>
              <w:jc w:val="right"/>
              <w:rPr>
                <w:rFonts w:ascii="Times New Roman" w:eastAsia="Times New Roman" w:hAnsi="Times New Roman" w:cs="Times New Roman"/>
                <w:b/>
                <w:bCs/>
                <w:color w:val="000000"/>
                <w:sz w:val="24"/>
                <w:szCs w:val="24"/>
                <w:lang w:eastAsia="pl-PL"/>
              </w:rPr>
            </w:pPr>
          </w:p>
        </w:tc>
        <w:tc>
          <w:tcPr>
            <w:tcW w:w="1541"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AE304B" w:rsidRPr="00AD1736" w:rsidRDefault="002B4EBB" w:rsidP="005F1864">
            <w:pPr>
              <w:spacing w:after="0" w:line="240" w:lineRule="auto"/>
              <w:jc w:val="center"/>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B</w:t>
            </w:r>
            <w:r w:rsidR="00AE304B" w:rsidRPr="00AD1736">
              <w:rPr>
                <w:rFonts w:ascii="Times New Roman" w:eastAsia="Times New Roman" w:hAnsi="Times New Roman" w:cs="Times New Roman"/>
                <w:color w:val="000000"/>
                <w:sz w:val="24"/>
                <w:szCs w:val="24"/>
                <w:lang w:eastAsia="pl-PL"/>
              </w:rPr>
              <w:t>ieżące</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tcPr>
          <w:p w:rsidR="00AE304B" w:rsidRPr="00AD1736" w:rsidRDefault="00AE304B" w:rsidP="005F1864">
            <w:pPr>
              <w:spacing w:after="0" w:line="240" w:lineRule="auto"/>
              <w:jc w:val="center"/>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majątkowe</w:t>
            </w:r>
          </w:p>
        </w:tc>
      </w:tr>
      <w:tr w:rsidR="00AE304B" w:rsidRPr="00AD1736" w:rsidTr="005F1864">
        <w:trPr>
          <w:trHeight w:val="255"/>
        </w:trPr>
        <w:tc>
          <w:tcPr>
            <w:tcW w:w="540" w:type="dxa"/>
            <w:vMerge/>
            <w:tcBorders>
              <w:top w:val="single" w:sz="4" w:space="0" w:color="auto"/>
              <w:left w:val="single" w:sz="4" w:space="0" w:color="auto"/>
              <w:bottom w:val="single" w:sz="4" w:space="0" w:color="auto"/>
              <w:right w:val="single" w:sz="4" w:space="0" w:color="auto"/>
            </w:tcBorders>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4597" w:type="dxa"/>
            <w:vMerge/>
            <w:tcBorders>
              <w:top w:val="single" w:sz="4" w:space="0" w:color="auto"/>
              <w:left w:val="single" w:sz="4" w:space="0" w:color="auto"/>
              <w:bottom w:val="single" w:sz="4" w:space="0" w:color="auto"/>
              <w:right w:val="single" w:sz="4" w:space="0" w:color="auto"/>
            </w:tcBorders>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1559" w:type="dxa"/>
            <w:vMerge/>
            <w:tcBorders>
              <w:left w:val="single" w:sz="4" w:space="0" w:color="auto"/>
              <w:bottom w:val="single" w:sz="4" w:space="0" w:color="000000"/>
              <w:right w:val="nil"/>
            </w:tcBorders>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1541" w:type="dxa"/>
            <w:tcBorders>
              <w:top w:val="nil"/>
              <w:left w:val="single" w:sz="4" w:space="0" w:color="auto"/>
              <w:bottom w:val="single" w:sz="4" w:space="0" w:color="auto"/>
              <w:right w:val="single" w:sz="4" w:space="0" w:color="auto"/>
            </w:tcBorders>
            <w:shd w:val="clear" w:color="auto" w:fill="FFFFFF"/>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117 425 480</w:t>
            </w:r>
          </w:p>
        </w:tc>
        <w:tc>
          <w:tcPr>
            <w:tcW w:w="1439" w:type="dxa"/>
            <w:tcBorders>
              <w:top w:val="nil"/>
              <w:left w:val="nil"/>
              <w:bottom w:val="single" w:sz="4" w:space="0" w:color="auto"/>
              <w:right w:val="single" w:sz="4" w:space="0" w:color="auto"/>
            </w:tcBorders>
            <w:shd w:val="clear" w:color="auto" w:fill="FFFFFF"/>
            <w:noWrap/>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7 538 341</w:t>
            </w:r>
          </w:p>
        </w:tc>
      </w:tr>
      <w:tr w:rsidR="00AE304B" w:rsidRPr="00AD1736" w:rsidTr="005F1864">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1. </w:t>
            </w:r>
          </w:p>
        </w:tc>
        <w:tc>
          <w:tcPr>
            <w:tcW w:w="4597" w:type="dxa"/>
            <w:tcBorders>
              <w:top w:val="single" w:sz="4" w:space="0" w:color="auto"/>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Zmniejszenie</w:t>
            </w:r>
          </w:p>
        </w:tc>
        <w:tc>
          <w:tcPr>
            <w:tcW w:w="1559" w:type="dxa"/>
            <w:tcBorders>
              <w:top w:val="nil"/>
              <w:left w:val="nil"/>
              <w:bottom w:val="single" w:sz="4" w:space="0" w:color="auto"/>
              <w:right w:val="nil"/>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800 900</w:t>
            </w:r>
          </w:p>
        </w:tc>
        <w:tc>
          <w:tcPr>
            <w:tcW w:w="1541" w:type="dxa"/>
            <w:tcBorders>
              <w:top w:val="nil"/>
              <w:left w:val="single" w:sz="4" w:space="0" w:color="auto"/>
              <w:bottom w:val="single" w:sz="4" w:space="0" w:color="auto"/>
              <w:right w:val="single" w:sz="4" w:space="0" w:color="auto"/>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800 900</w:t>
            </w:r>
          </w:p>
        </w:tc>
        <w:tc>
          <w:tcPr>
            <w:tcW w:w="1439" w:type="dxa"/>
            <w:tcBorders>
              <w:top w:val="nil"/>
              <w:left w:val="nil"/>
              <w:bottom w:val="single" w:sz="4" w:space="0" w:color="auto"/>
              <w:right w:val="single" w:sz="4" w:space="0" w:color="auto"/>
            </w:tcBorders>
            <w:shd w:val="clear" w:color="auto" w:fill="auto"/>
            <w:noWrap/>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p>
        </w:tc>
      </w:tr>
      <w:tr w:rsidR="00AE304B" w:rsidRPr="00AD1736" w:rsidTr="005F1864">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2. </w:t>
            </w:r>
          </w:p>
        </w:tc>
        <w:tc>
          <w:tcPr>
            <w:tcW w:w="4597" w:type="dxa"/>
            <w:tcBorders>
              <w:top w:val="nil"/>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Zwiększenie</w:t>
            </w:r>
          </w:p>
        </w:tc>
        <w:tc>
          <w:tcPr>
            <w:tcW w:w="1559" w:type="dxa"/>
            <w:tcBorders>
              <w:top w:val="nil"/>
              <w:left w:val="nil"/>
              <w:bottom w:val="single" w:sz="4" w:space="0" w:color="auto"/>
              <w:right w:val="nil"/>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3 583 889</w:t>
            </w:r>
          </w:p>
        </w:tc>
        <w:tc>
          <w:tcPr>
            <w:tcW w:w="1541" w:type="dxa"/>
            <w:tcBorders>
              <w:top w:val="nil"/>
              <w:left w:val="single" w:sz="4" w:space="0" w:color="auto"/>
              <w:bottom w:val="single" w:sz="4" w:space="0" w:color="auto"/>
              <w:right w:val="single" w:sz="4" w:space="0" w:color="auto"/>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2 650 724</w:t>
            </w:r>
          </w:p>
        </w:tc>
        <w:tc>
          <w:tcPr>
            <w:tcW w:w="1439" w:type="dxa"/>
            <w:tcBorders>
              <w:top w:val="nil"/>
              <w:left w:val="nil"/>
              <w:bottom w:val="single" w:sz="4" w:space="0" w:color="auto"/>
              <w:right w:val="single" w:sz="4" w:space="0" w:color="auto"/>
            </w:tcBorders>
            <w:shd w:val="clear" w:color="auto" w:fill="auto"/>
            <w:noWrap/>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933 165</w:t>
            </w: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F2F2F2"/>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II.</w:t>
            </w:r>
          </w:p>
        </w:tc>
        <w:tc>
          <w:tcPr>
            <w:tcW w:w="4597"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Dochody po zmianach (I – 1 + 2)</w:t>
            </w:r>
          </w:p>
        </w:tc>
        <w:tc>
          <w:tcPr>
            <w:tcW w:w="1559" w:type="dxa"/>
            <w:tcBorders>
              <w:top w:val="nil"/>
              <w:left w:val="nil"/>
              <w:bottom w:val="single" w:sz="4" w:space="0" w:color="auto"/>
              <w:right w:val="nil"/>
            </w:tcBorders>
            <w:shd w:val="clear" w:color="000000" w:fill="F2F2F2"/>
            <w:vAlign w:val="bottom"/>
          </w:tcPr>
          <w:p w:rsidR="00AE304B" w:rsidRPr="00AD1736" w:rsidRDefault="00AE304B" w:rsidP="005F1864">
            <w:pPr>
              <w:spacing w:after="0" w:line="240" w:lineRule="auto"/>
              <w:jc w:val="right"/>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127 746 810</w:t>
            </w:r>
          </w:p>
        </w:tc>
        <w:tc>
          <w:tcPr>
            <w:tcW w:w="1541" w:type="dxa"/>
            <w:tcBorders>
              <w:top w:val="nil"/>
              <w:left w:val="single" w:sz="4" w:space="0" w:color="auto"/>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119 275 304</w:t>
            </w:r>
          </w:p>
        </w:tc>
        <w:tc>
          <w:tcPr>
            <w:tcW w:w="1439" w:type="dxa"/>
            <w:tcBorders>
              <w:top w:val="nil"/>
              <w:left w:val="nil"/>
              <w:bottom w:val="single" w:sz="4" w:space="0" w:color="auto"/>
              <w:right w:val="single" w:sz="4" w:space="0" w:color="auto"/>
            </w:tcBorders>
            <w:shd w:val="clear" w:color="000000" w:fill="F2F2F2"/>
            <w:noWrap/>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8 471 506</w:t>
            </w:r>
          </w:p>
        </w:tc>
      </w:tr>
      <w:tr w:rsidR="00AE304B" w:rsidRPr="00AD1736" w:rsidTr="005F1864">
        <w:trPr>
          <w:trHeight w:val="1020"/>
        </w:trPr>
        <w:tc>
          <w:tcPr>
            <w:tcW w:w="540" w:type="dxa"/>
            <w:tcBorders>
              <w:top w:val="nil"/>
              <w:left w:val="single" w:sz="4" w:space="0" w:color="auto"/>
              <w:bottom w:val="single" w:sz="4" w:space="0" w:color="auto"/>
              <w:right w:val="single" w:sz="4" w:space="0" w:color="auto"/>
            </w:tcBorders>
            <w:shd w:val="clear" w:color="000000" w:fill="F2F2F2"/>
          </w:tcPr>
          <w:p w:rsidR="00AE304B" w:rsidRPr="00AD1736" w:rsidRDefault="00AE304B" w:rsidP="005F1864">
            <w:pPr>
              <w:spacing w:after="0" w:line="240" w:lineRule="auto"/>
              <w:jc w:val="center"/>
              <w:rPr>
                <w:rFonts w:ascii="Times New Roman" w:eastAsia="Times New Roman" w:hAnsi="Times New Roman" w:cs="Times New Roman"/>
                <w:b/>
                <w:color w:val="000000"/>
                <w:sz w:val="24"/>
                <w:szCs w:val="24"/>
                <w:lang w:eastAsia="pl-PL"/>
              </w:rPr>
            </w:pPr>
          </w:p>
          <w:p w:rsidR="00AE304B" w:rsidRPr="00AD1736" w:rsidRDefault="00AE304B" w:rsidP="005F1864">
            <w:pPr>
              <w:spacing w:after="0" w:line="240" w:lineRule="auto"/>
              <w:jc w:val="center"/>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III.</w:t>
            </w:r>
          </w:p>
        </w:tc>
        <w:tc>
          <w:tcPr>
            <w:tcW w:w="4597"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Wolne środki jako nadwyżka środków pieniężnych na rachunku bieżącym budżetu gminy wynikających z rozliczeń wyemitowanych papierów wartościowych, kredytów i pożyczek z lat ubiegłych</w:t>
            </w:r>
          </w:p>
        </w:tc>
        <w:tc>
          <w:tcPr>
            <w:tcW w:w="1559" w:type="dxa"/>
            <w:tcBorders>
              <w:top w:val="nil"/>
              <w:left w:val="nil"/>
              <w:bottom w:val="single" w:sz="4" w:space="0" w:color="auto"/>
              <w:right w:val="single" w:sz="4" w:space="0" w:color="auto"/>
            </w:tcBorders>
            <w:shd w:val="clear" w:color="000000" w:fill="F2F2F2"/>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p>
        </w:tc>
        <w:tc>
          <w:tcPr>
            <w:tcW w:w="1541" w:type="dxa"/>
            <w:tcBorders>
              <w:top w:val="nil"/>
              <w:left w:val="nil"/>
              <w:bottom w:val="nil"/>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c>
          <w:tcPr>
            <w:tcW w:w="1439" w:type="dxa"/>
            <w:tcBorders>
              <w:top w:val="nil"/>
              <w:left w:val="nil"/>
              <w:bottom w:val="nil"/>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 </w:t>
            </w:r>
          </w:p>
        </w:tc>
      </w:tr>
      <w:tr w:rsidR="00AE304B" w:rsidRPr="00AD1736" w:rsidTr="005F1864">
        <w:trPr>
          <w:trHeight w:val="446"/>
        </w:trPr>
        <w:tc>
          <w:tcPr>
            <w:tcW w:w="540" w:type="dxa"/>
            <w:tcBorders>
              <w:top w:val="nil"/>
              <w:left w:val="single" w:sz="4" w:space="0" w:color="auto"/>
              <w:bottom w:val="single" w:sz="4" w:space="0" w:color="auto"/>
              <w:right w:val="single" w:sz="4" w:space="0" w:color="auto"/>
            </w:tcBorders>
            <w:shd w:val="clear" w:color="000000" w:fill="D8D8D8"/>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lastRenderedPageBreak/>
              <w:t> </w:t>
            </w:r>
          </w:p>
        </w:tc>
        <w:tc>
          <w:tcPr>
            <w:tcW w:w="4597" w:type="dxa"/>
            <w:tcBorders>
              <w:top w:val="nil"/>
              <w:left w:val="nil"/>
              <w:bottom w:val="single" w:sz="4" w:space="0" w:color="auto"/>
              <w:right w:val="single" w:sz="4" w:space="0" w:color="auto"/>
            </w:tcBorders>
            <w:shd w:val="clear" w:color="000000" w:fill="D8D8D8"/>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RAZEM  DOCHODY +PRZYCHODY</w:t>
            </w:r>
          </w:p>
        </w:tc>
        <w:tc>
          <w:tcPr>
            <w:tcW w:w="1559" w:type="dxa"/>
            <w:tcBorders>
              <w:top w:val="nil"/>
              <w:left w:val="nil"/>
              <w:bottom w:val="single" w:sz="4" w:space="0" w:color="auto"/>
              <w:right w:val="single" w:sz="4" w:space="0" w:color="auto"/>
            </w:tcBorders>
            <w:shd w:val="clear" w:color="000000" w:fill="D8D8D8"/>
            <w:vAlign w:val="center"/>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127 746 810</w:t>
            </w:r>
          </w:p>
        </w:tc>
        <w:tc>
          <w:tcPr>
            <w:tcW w:w="1541" w:type="dxa"/>
            <w:tcBorders>
              <w:top w:val="single" w:sz="4" w:space="0" w:color="auto"/>
              <w:left w:val="nil"/>
              <w:bottom w:val="single" w:sz="4" w:space="0" w:color="auto"/>
              <w:right w:val="single" w:sz="4" w:space="0" w:color="auto"/>
            </w:tcBorders>
            <w:shd w:val="clear" w:color="auto" w:fill="auto"/>
            <w:vAlign w:val="center"/>
          </w:tcPr>
          <w:p w:rsidR="00AE304B" w:rsidRPr="00AD1736" w:rsidRDefault="00AE304B" w:rsidP="005F1864">
            <w:pPr>
              <w:spacing w:after="0" w:line="240" w:lineRule="auto"/>
              <w:jc w:val="center"/>
              <w:rPr>
                <w:rFonts w:ascii="Times New Roman" w:eastAsia="Times New Roman" w:hAnsi="Times New Roman" w:cs="Times New Roman"/>
                <w:color w:val="000000"/>
                <w:sz w:val="24"/>
                <w:szCs w:val="24"/>
                <w:lang w:eastAsia="pl-PL"/>
              </w:rPr>
            </w:pPr>
          </w:p>
        </w:tc>
        <w:tc>
          <w:tcPr>
            <w:tcW w:w="1439" w:type="dxa"/>
            <w:tcBorders>
              <w:top w:val="single" w:sz="4" w:space="0" w:color="auto"/>
              <w:left w:val="nil"/>
              <w:bottom w:val="single" w:sz="4" w:space="0" w:color="auto"/>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 </w:t>
            </w: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D8D8D8"/>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p>
        </w:tc>
        <w:tc>
          <w:tcPr>
            <w:tcW w:w="4597" w:type="dxa"/>
            <w:tcBorders>
              <w:top w:val="nil"/>
              <w:left w:val="nil"/>
              <w:bottom w:val="single" w:sz="4" w:space="0" w:color="auto"/>
              <w:right w:val="single" w:sz="4" w:space="0" w:color="auto"/>
            </w:tcBorders>
            <w:shd w:val="clear" w:color="000000" w:fill="D8D8D8"/>
            <w:vAlign w:val="bottom"/>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1559" w:type="dxa"/>
            <w:tcBorders>
              <w:top w:val="nil"/>
              <w:left w:val="nil"/>
              <w:bottom w:val="single" w:sz="4" w:space="0" w:color="auto"/>
              <w:right w:val="single" w:sz="4" w:space="0" w:color="auto"/>
            </w:tcBorders>
            <w:shd w:val="clear" w:color="000000" w:fill="D8D8D8"/>
            <w:vAlign w:val="bottom"/>
          </w:tcPr>
          <w:p w:rsidR="00AE304B" w:rsidRPr="00AD1736" w:rsidRDefault="00AE304B" w:rsidP="005F1864">
            <w:pPr>
              <w:spacing w:after="0" w:line="240" w:lineRule="auto"/>
              <w:jc w:val="right"/>
              <w:rPr>
                <w:rFonts w:ascii="Times New Roman" w:eastAsia="Times New Roman" w:hAnsi="Times New Roman" w:cs="Times New Roman"/>
                <w:b/>
                <w:bCs/>
                <w:color w:val="000000"/>
                <w:sz w:val="24"/>
                <w:szCs w:val="24"/>
                <w:lang w:eastAsia="pl-PL"/>
              </w:rPr>
            </w:pPr>
          </w:p>
        </w:tc>
        <w:tc>
          <w:tcPr>
            <w:tcW w:w="1541" w:type="dxa"/>
            <w:tcBorders>
              <w:top w:val="single" w:sz="4" w:space="0" w:color="auto"/>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c>
          <w:tcPr>
            <w:tcW w:w="1439" w:type="dxa"/>
            <w:tcBorders>
              <w:top w:val="single" w:sz="4" w:space="0" w:color="auto"/>
              <w:left w:val="nil"/>
              <w:bottom w:val="single" w:sz="4" w:space="0" w:color="auto"/>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r>
      <w:tr w:rsidR="00AE304B" w:rsidRPr="00AD1736" w:rsidTr="005F1864">
        <w:trPr>
          <w:trHeight w:val="255"/>
        </w:trPr>
        <w:tc>
          <w:tcPr>
            <w:tcW w:w="540" w:type="dxa"/>
            <w:vMerge w:val="restart"/>
            <w:tcBorders>
              <w:top w:val="single" w:sz="4" w:space="0" w:color="auto"/>
              <w:left w:val="single" w:sz="4" w:space="0" w:color="auto"/>
              <w:bottom w:val="single" w:sz="4" w:space="0" w:color="auto"/>
              <w:right w:val="single" w:sz="4" w:space="0" w:color="auto"/>
            </w:tcBorders>
            <w:shd w:val="clear" w:color="000000" w:fill="D8D8D8"/>
            <w:vAlign w:val="bottom"/>
          </w:tcPr>
          <w:p w:rsidR="00AE304B" w:rsidRPr="00AD1736" w:rsidRDefault="00AE304B" w:rsidP="005F1864">
            <w:pPr>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I.</w:t>
            </w:r>
          </w:p>
        </w:tc>
        <w:tc>
          <w:tcPr>
            <w:tcW w:w="4597" w:type="dxa"/>
            <w:vMerge w:val="restart"/>
            <w:tcBorders>
              <w:top w:val="single" w:sz="4" w:space="0" w:color="auto"/>
              <w:left w:val="single" w:sz="4" w:space="0" w:color="auto"/>
              <w:bottom w:val="single" w:sz="4" w:space="0" w:color="auto"/>
              <w:right w:val="single" w:sz="4" w:space="0" w:color="auto"/>
            </w:tcBorders>
            <w:shd w:val="clear" w:color="000000" w:fill="D8D8D8"/>
            <w:vAlign w:val="bottom"/>
          </w:tcPr>
          <w:p w:rsidR="00AE304B" w:rsidRPr="00AD1736" w:rsidRDefault="00AE304B" w:rsidP="005F1864">
            <w:pPr>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WYDATKI  3.02.2014r..</w:t>
            </w:r>
          </w:p>
        </w:tc>
        <w:tc>
          <w:tcPr>
            <w:tcW w:w="1559" w:type="dxa"/>
            <w:vMerge w:val="restart"/>
            <w:tcBorders>
              <w:top w:val="single" w:sz="4" w:space="0" w:color="auto"/>
              <w:left w:val="single" w:sz="4" w:space="0" w:color="auto"/>
              <w:bottom w:val="single" w:sz="4" w:space="0" w:color="auto"/>
              <w:right w:val="nil"/>
            </w:tcBorders>
            <w:shd w:val="clear" w:color="000000" w:fill="D8D8D8"/>
            <w:vAlign w:val="bottom"/>
          </w:tcPr>
          <w:p w:rsidR="00AE304B" w:rsidRPr="00AD1736" w:rsidRDefault="00AE304B" w:rsidP="005F1864">
            <w:pPr>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113 307 368</w:t>
            </w:r>
          </w:p>
        </w:tc>
        <w:tc>
          <w:tcPr>
            <w:tcW w:w="2980" w:type="dxa"/>
            <w:gridSpan w:val="2"/>
            <w:tcBorders>
              <w:top w:val="single" w:sz="4" w:space="0" w:color="auto"/>
              <w:left w:val="single" w:sz="4" w:space="0" w:color="auto"/>
              <w:bottom w:val="single" w:sz="4" w:space="0" w:color="auto"/>
              <w:right w:val="single" w:sz="4" w:space="0" w:color="auto"/>
            </w:tcBorders>
            <w:shd w:val="clear" w:color="000000" w:fill="D8D8D8"/>
            <w:noWrap/>
            <w:vAlign w:val="bottom"/>
          </w:tcPr>
          <w:p w:rsidR="00AE304B" w:rsidRPr="00AD1736" w:rsidRDefault="00AE304B" w:rsidP="005F1864">
            <w:pPr>
              <w:spacing w:after="0" w:line="240" w:lineRule="auto"/>
              <w:jc w:val="center"/>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w tym:</w:t>
            </w:r>
          </w:p>
        </w:tc>
      </w:tr>
      <w:tr w:rsidR="00AE304B" w:rsidRPr="00AD1736" w:rsidTr="005F1864">
        <w:trPr>
          <w:trHeight w:val="255"/>
        </w:trPr>
        <w:tc>
          <w:tcPr>
            <w:tcW w:w="540" w:type="dxa"/>
            <w:vMerge/>
            <w:tcBorders>
              <w:top w:val="single" w:sz="4" w:space="0" w:color="auto"/>
              <w:left w:val="single" w:sz="4" w:space="0" w:color="auto"/>
              <w:bottom w:val="single" w:sz="4" w:space="0" w:color="auto"/>
              <w:right w:val="single" w:sz="4" w:space="0" w:color="auto"/>
            </w:tcBorders>
            <w:shd w:val="clear" w:color="000000" w:fill="D8D8D8"/>
            <w:vAlign w:val="center"/>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p>
        </w:tc>
        <w:tc>
          <w:tcPr>
            <w:tcW w:w="4597" w:type="dxa"/>
            <w:vMerge/>
            <w:tcBorders>
              <w:top w:val="single" w:sz="4" w:space="0" w:color="auto"/>
              <w:left w:val="single" w:sz="4" w:space="0" w:color="auto"/>
              <w:bottom w:val="single" w:sz="4" w:space="0" w:color="auto"/>
              <w:right w:val="single" w:sz="4" w:space="0" w:color="auto"/>
            </w:tcBorders>
            <w:shd w:val="clear" w:color="000000" w:fill="D8D8D8"/>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1559" w:type="dxa"/>
            <w:vMerge/>
            <w:tcBorders>
              <w:top w:val="single" w:sz="4" w:space="0" w:color="auto"/>
              <w:left w:val="single" w:sz="4" w:space="0" w:color="auto"/>
              <w:bottom w:val="single" w:sz="4" w:space="0" w:color="auto"/>
              <w:right w:val="nil"/>
            </w:tcBorders>
            <w:shd w:val="clear" w:color="000000" w:fill="D8D8D8"/>
            <w:vAlign w:val="center"/>
          </w:tcPr>
          <w:p w:rsidR="00AE304B" w:rsidRPr="00AD1736" w:rsidRDefault="00AE304B" w:rsidP="005F1864">
            <w:pPr>
              <w:spacing w:after="0" w:line="240" w:lineRule="auto"/>
              <w:jc w:val="right"/>
              <w:rPr>
                <w:rFonts w:ascii="Times New Roman" w:eastAsia="Times New Roman" w:hAnsi="Times New Roman" w:cs="Times New Roman"/>
                <w:b/>
                <w:bCs/>
                <w:color w:val="000000"/>
                <w:sz w:val="24"/>
                <w:szCs w:val="24"/>
                <w:lang w:eastAsia="pl-PL"/>
              </w:rPr>
            </w:pPr>
          </w:p>
        </w:tc>
        <w:tc>
          <w:tcPr>
            <w:tcW w:w="1541"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AE304B" w:rsidRPr="00AD1736" w:rsidRDefault="002B4EBB" w:rsidP="005F1864">
            <w:pPr>
              <w:spacing w:after="0" w:line="240" w:lineRule="auto"/>
              <w:jc w:val="center"/>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B</w:t>
            </w:r>
            <w:r w:rsidR="00AE304B" w:rsidRPr="00AD1736">
              <w:rPr>
                <w:rFonts w:ascii="Times New Roman" w:eastAsia="Times New Roman" w:hAnsi="Times New Roman" w:cs="Times New Roman"/>
                <w:color w:val="000000"/>
                <w:sz w:val="24"/>
                <w:szCs w:val="24"/>
                <w:lang w:eastAsia="pl-PL"/>
              </w:rPr>
              <w:t>ieżące</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tcPr>
          <w:p w:rsidR="00AE304B" w:rsidRPr="00AD1736" w:rsidRDefault="00AE304B" w:rsidP="005F1864">
            <w:pPr>
              <w:spacing w:after="0" w:line="240" w:lineRule="auto"/>
              <w:jc w:val="center"/>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majątkowe</w:t>
            </w:r>
          </w:p>
        </w:tc>
      </w:tr>
      <w:tr w:rsidR="00AE304B" w:rsidRPr="00AD1736" w:rsidTr="005F1864">
        <w:trPr>
          <w:trHeight w:val="255"/>
        </w:trPr>
        <w:tc>
          <w:tcPr>
            <w:tcW w:w="540" w:type="dxa"/>
            <w:vMerge/>
            <w:tcBorders>
              <w:top w:val="single" w:sz="4" w:space="0" w:color="auto"/>
              <w:left w:val="single" w:sz="4" w:space="0" w:color="auto"/>
              <w:bottom w:val="single" w:sz="4" w:space="0" w:color="auto"/>
              <w:right w:val="single" w:sz="4" w:space="0" w:color="auto"/>
            </w:tcBorders>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4597" w:type="dxa"/>
            <w:vMerge/>
            <w:tcBorders>
              <w:top w:val="single" w:sz="4" w:space="0" w:color="auto"/>
              <w:left w:val="single" w:sz="4" w:space="0" w:color="auto"/>
              <w:bottom w:val="single" w:sz="4" w:space="0" w:color="auto"/>
              <w:right w:val="single" w:sz="4" w:space="0" w:color="auto"/>
            </w:tcBorders>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1559" w:type="dxa"/>
            <w:vMerge/>
            <w:tcBorders>
              <w:top w:val="single" w:sz="4" w:space="0" w:color="auto"/>
              <w:left w:val="single" w:sz="4" w:space="0" w:color="auto"/>
              <w:bottom w:val="single" w:sz="4" w:space="0" w:color="000000"/>
              <w:right w:val="nil"/>
            </w:tcBorders>
            <w:vAlign w:val="center"/>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p>
        </w:tc>
        <w:tc>
          <w:tcPr>
            <w:tcW w:w="1541" w:type="dxa"/>
            <w:tcBorders>
              <w:top w:val="single" w:sz="4" w:space="0" w:color="auto"/>
              <w:left w:val="single" w:sz="4" w:space="0" w:color="auto"/>
              <w:bottom w:val="single" w:sz="4" w:space="0" w:color="auto"/>
              <w:right w:val="single" w:sz="4" w:space="0" w:color="auto"/>
            </w:tcBorders>
            <w:shd w:val="clear" w:color="auto" w:fill="FFFFFF"/>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103 259 869</w:t>
            </w:r>
          </w:p>
        </w:tc>
        <w:tc>
          <w:tcPr>
            <w:tcW w:w="1439" w:type="dxa"/>
            <w:tcBorders>
              <w:top w:val="single" w:sz="4" w:space="0" w:color="auto"/>
              <w:left w:val="nil"/>
              <w:bottom w:val="single" w:sz="4" w:space="0" w:color="auto"/>
              <w:right w:val="single" w:sz="4" w:space="0" w:color="auto"/>
            </w:tcBorders>
            <w:shd w:val="clear" w:color="auto" w:fill="FFFFFF"/>
            <w:noWrap/>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10 047 499</w:t>
            </w: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auto" w:fill="auto"/>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1. </w:t>
            </w:r>
          </w:p>
        </w:tc>
        <w:tc>
          <w:tcPr>
            <w:tcW w:w="4597" w:type="dxa"/>
            <w:tcBorders>
              <w:top w:val="nil"/>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Zmniejszenie</w:t>
            </w:r>
          </w:p>
        </w:tc>
        <w:tc>
          <w:tcPr>
            <w:tcW w:w="1559" w:type="dxa"/>
            <w:tcBorders>
              <w:top w:val="nil"/>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2 036 073</w:t>
            </w:r>
          </w:p>
        </w:tc>
        <w:tc>
          <w:tcPr>
            <w:tcW w:w="1541" w:type="dxa"/>
            <w:tcBorders>
              <w:top w:val="nil"/>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1 178 367</w:t>
            </w:r>
          </w:p>
        </w:tc>
        <w:tc>
          <w:tcPr>
            <w:tcW w:w="1439" w:type="dxa"/>
            <w:tcBorders>
              <w:top w:val="nil"/>
              <w:left w:val="nil"/>
              <w:bottom w:val="single" w:sz="4" w:space="0" w:color="auto"/>
              <w:right w:val="single" w:sz="4" w:space="0" w:color="auto"/>
            </w:tcBorders>
            <w:shd w:val="clear" w:color="auto" w:fill="auto"/>
            <w:noWrap/>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857 706</w:t>
            </w: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auto" w:fill="auto"/>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 xml:space="preserve">  2.</w:t>
            </w:r>
          </w:p>
        </w:tc>
        <w:tc>
          <w:tcPr>
            <w:tcW w:w="4597" w:type="dxa"/>
            <w:tcBorders>
              <w:top w:val="nil"/>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Zwiększenie</w:t>
            </w:r>
          </w:p>
        </w:tc>
        <w:tc>
          <w:tcPr>
            <w:tcW w:w="1559" w:type="dxa"/>
            <w:tcBorders>
              <w:top w:val="nil"/>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4 819 062</w:t>
            </w:r>
          </w:p>
        </w:tc>
        <w:tc>
          <w:tcPr>
            <w:tcW w:w="1541" w:type="dxa"/>
            <w:tcBorders>
              <w:top w:val="nil"/>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3 768 562</w:t>
            </w:r>
          </w:p>
        </w:tc>
        <w:tc>
          <w:tcPr>
            <w:tcW w:w="1439" w:type="dxa"/>
            <w:tcBorders>
              <w:top w:val="nil"/>
              <w:left w:val="nil"/>
              <w:bottom w:val="single" w:sz="4" w:space="0" w:color="auto"/>
              <w:right w:val="single" w:sz="4" w:space="0" w:color="auto"/>
            </w:tcBorders>
            <w:shd w:val="clear" w:color="auto" w:fill="auto"/>
            <w:noWrap/>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1 050 500</w:t>
            </w: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F2F2F2"/>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II.</w:t>
            </w:r>
          </w:p>
        </w:tc>
        <w:tc>
          <w:tcPr>
            <w:tcW w:w="4597"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Wydatki po zmianach (I – 1 + 2)</w:t>
            </w:r>
          </w:p>
        </w:tc>
        <w:tc>
          <w:tcPr>
            <w:tcW w:w="1559"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jc w:val="right"/>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116 090 357</w:t>
            </w:r>
          </w:p>
        </w:tc>
        <w:tc>
          <w:tcPr>
            <w:tcW w:w="1541"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105 850 064</w:t>
            </w:r>
          </w:p>
        </w:tc>
        <w:tc>
          <w:tcPr>
            <w:tcW w:w="1439" w:type="dxa"/>
            <w:tcBorders>
              <w:top w:val="nil"/>
              <w:left w:val="nil"/>
              <w:bottom w:val="single" w:sz="4" w:space="0" w:color="auto"/>
              <w:right w:val="single" w:sz="4" w:space="0" w:color="auto"/>
            </w:tcBorders>
            <w:shd w:val="clear" w:color="000000" w:fill="F2F2F2"/>
            <w:noWrap/>
            <w:vAlign w:val="bottom"/>
          </w:tcPr>
          <w:p w:rsidR="00AE304B" w:rsidRPr="00AD1736" w:rsidRDefault="00AE304B" w:rsidP="005F1864">
            <w:pPr>
              <w:spacing w:after="0" w:line="240" w:lineRule="auto"/>
              <w:jc w:val="right"/>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10 240 293</w:t>
            </w: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F2F2F2"/>
          </w:tcPr>
          <w:p w:rsidR="00AE304B" w:rsidRPr="00AD1736" w:rsidRDefault="00AE304B" w:rsidP="005F1864">
            <w:pPr>
              <w:spacing w:after="0" w:line="240" w:lineRule="auto"/>
              <w:jc w:val="center"/>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III.</w:t>
            </w:r>
          </w:p>
        </w:tc>
        <w:tc>
          <w:tcPr>
            <w:tcW w:w="4597"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Spłata rat pożyczek</w:t>
            </w:r>
          </w:p>
        </w:tc>
        <w:tc>
          <w:tcPr>
            <w:tcW w:w="1559"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5 006 453</w:t>
            </w:r>
          </w:p>
        </w:tc>
        <w:tc>
          <w:tcPr>
            <w:tcW w:w="1541" w:type="dxa"/>
            <w:tcBorders>
              <w:top w:val="nil"/>
              <w:left w:val="nil"/>
              <w:bottom w:val="nil"/>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c>
          <w:tcPr>
            <w:tcW w:w="1439" w:type="dxa"/>
            <w:tcBorders>
              <w:top w:val="nil"/>
              <w:left w:val="nil"/>
              <w:bottom w:val="nil"/>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F2F2F2"/>
          </w:tcPr>
          <w:p w:rsidR="00AE304B" w:rsidRPr="00AD1736" w:rsidRDefault="00AE304B" w:rsidP="005F1864">
            <w:pPr>
              <w:spacing w:after="0" w:line="240" w:lineRule="auto"/>
              <w:jc w:val="center"/>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IV.</w:t>
            </w:r>
          </w:p>
        </w:tc>
        <w:tc>
          <w:tcPr>
            <w:tcW w:w="4597"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Spłata rat kredytów</w:t>
            </w:r>
          </w:p>
        </w:tc>
        <w:tc>
          <w:tcPr>
            <w:tcW w:w="1559"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650 000</w:t>
            </w:r>
          </w:p>
        </w:tc>
        <w:tc>
          <w:tcPr>
            <w:tcW w:w="1541" w:type="dxa"/>
            <w:tcBorders>
              <w:top w:val="nil"/>
              <w:left w:val="nil"/>
              <w:bottom w:val="nil"/>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c>
          <w:tcPr>
            <w:tcW w:w="1439" w:type="dxa"/>
            <w:tcBorders>
              <w:top w:val="nil"/>
              <w:left w:val="nil"/>
              <w:bottom w:val="nil"/>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F2F2F2"/>
          </w:tcPr>
          <w:p w:rsidR="00AE304B" w:rsidRPr="00AD1736" w:rsidRDefault="00AE304B" w:rsidP="005F1864">
            <w:pPr>
              <w:spacing w:after="0" w:line="240" w:lineRule="auto"/>
              <w:jc w:val="center"/>
              <w:rPr>
                <w:rFonts w:ascii="Times New Roman" w:eastAsia="Times New Roman" w:hAnsi="Times New Roman" w:cs="Times New Roman"/>
                <w:b/>
                <w:color w:val="000000"/>
                <w:sz w:val="24"/>
                <w:szCs w:val="24"/>
                <w:lang w:eastAsia="pl-PL"/>
              </w:rPr>
            </w:pPr>
            <w:r w:rsidRPr="00AD1736">
              <w:rPr>
                <w:rFonts w:ascii="Times New Roman" w:eastAsia="Times New Roman" w:hAnsi="Times New Roman" w:cs="Times New Roman"/>
                <w:b/>
                <w:color w:val="000000"/>
                <w:sz w:val="24"/>
                <w:szCs w:val="24"/>
                <w:lang w:eastAsia="pl-PL"/>
              </w:rPr>
              <w:t>V.</w:t>
            </w:r>
          </w:p>
        </w:tc>
        <w:tc>
          <w:tcPr>
            <w:tcW w:w="4597"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Wykup papierów wartościowych wyemitowanych przez gminę (obligacji)</w:t>
            </w:r>
          </w:p>
        </w:tc>
        <w:tc>
          <w:tcPr>
            <w:tcW w:w="1559" w:type="dxa"/>
            <w:tcBorders>
              <w:top w:val="nil"/>
              <w:left w:val="nil"/>
              <w:bottom w:val="single" w:sz="4" w:space="0" w:color="auto"/>
              <w:right w:val="single" w:sz="4" w:space="0" w:color="auto"/>
            </w:tcBorders>
            <w:shd w:val="clear" w:color="000000" w:fill="F2F2F2"/>
          </w:tcPr>
          <w:p w:rsidR="00AE304B" w:rsidRPr="00AD1736" w:rsidRDefault="00AE304B" w:rsidP="005F1864">
            <w:pPr>
              <w:spacing w:after="0" w:line="240" w:lineRule="auto"/>
              <w:jc w:val="right"/>
              <w:rPr>
                <w:rFonts w:ascii="Times New Roman" w:eastAsia="Times New Roman" w:hAnsi="Times New Roman" w:cs="Times New Roman"/>
                <w:color w:val="000000"/>
                <w:sz w:val="24"/>
                <w:szCs w:val="24"/>
                <w:lang w:eastAsia="pl-PL"/>
              </w:rPr>
            </w:pPr>
            <w:r w:rsidRPr="00AD1736">
              <w:rPr>
                <w:rFonts w:ascii="Times New Roman" w:eastAsia="Times New Roman" w:hAnsi="Times New Roman" w:cs="Times New Roman"/>
                <w:color w:val="000000"/>
                <w:sz w:val="24"/>
                <w:szCs w:val="24"/>
                <w:lang w:eastAsia="pl-PL"/>
              </w:rPr>
              <w:t>6 000 000</w:t>
            </w:r>
          </w:p>
        </w:tc>
        <w:tc>
          <w:tcPr>
            <w:tcW w:w="1541" w:type="dxa"/>
            <w:tcBorders>
              <w:top w:val="nil"/>
              <w:left w:val="nil"/>
              <w:bottom w:val="nil"/>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c>
          <w:tcPr>
            <w:tcW w:w="1439" w:type="dxa"/>
            <w:tcBorders>
              <w:top w:val="nil"/>
              <w:left w:val="nil"/>
              <w:bottom w:val="nil"/>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F2F2F2"/>
          </w:tcPr>
          <w:p w:rsidR="00AE304B" w:rsidRPr="00AD1736" w:rsidRDefault="00AE304B" w:rsidP="005F1864">
            <w:pPr>
              <w:spacing w:after="0" w:line="240" w:lineRule="auto"/>
              <w:jc w:val="center"/>
              <w:rPr>
                <w:rFonts w:ascii="Times New Roman" w:eastAsia="Times New Roman" w:hAnsi="Times New Roman" w:cs="Times New Roman"/>
                <w:b/>
                <w:i/>
                <w:color w:val="000000"/>
                <w:sz w:val="24"/>
                <w:szCs w:val="24"/>
                <w:lang w:eastAsia="pl-PL"/>
              </w:rPr>
            </w:pPr>
            <w:r w:rsidRPr="00AD1736">
              <w:rPr>
                <w:rFonts w:ascii="Times New Roman" w:eastAsia="Times New Roman" w:hAnsi="Times New Roman" w:cs="Times New Roman"/>
                <w:b/>
                <w:i/>
                <w:color w:val="000000"/>
                <w:sz w:val="24"/>
                <w:szCs w:val="24"/>
                <w:lang w:eastAsia="pl-PL"/>
              </w:rPr>
              <w:t>VI.</w:t>
            </w:r>
          </w:p>
        </w:tc>
        <w:tc>
          <w:tcPr>
            <w:tcW w:w="4597"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rPr>
                <w:rFonts w:ascii="Times New Roman" w:eastAsia="Times New Roman" w:hAnsi="Times New Roman" w:cs="Times New Roman"/>
                <w:i/>
                <w:color w:val="000000"/>
                <w:sz w:val="24"/>
                <w:szCs w:val="24"/>
                <w:lang w:eastAsia="pl-PL"/>
              </w:rPr>
            </w:pPr>
            <w:r w:rsidRPr="00AD1736">
              <w:rPr>
                <w:rFonts w:ascii="Times New Roman" w:eastAsia="Times New Roman" w:hAnsi="Times New Roman" w:cs="Times New Roman"/>
                <w:i/>
                <w:color w:val="000000"/>
                <w:sz w:val="24"/>
                <w:szCs w:val="24"/>
                <w:lang w:eastAsia="pl-PL"/>
              </w:rPr>
              <w:t>Razem rozchody (III+IV+V)</w:t>
            </w:r>
          </w:p>
        </w:tc>
        <w:tc>
          <w:tcPr>
            <w:tcW w:w="1559" w:type="dxa"/>
            <w:tcBorders>
              <w:top w:val="nil"/>
              <w:left w:val="nil"/>
              <w:bottom w:val="single" w:sz="4" w:space="0" w:color="auto"/>
              <w:right w:val="single" w:sz="4" w:space="0" w:color="auto"/>
            </w:tcBorders>
            <w:shd w:val="clear" w:color="000000" w:fill="F2F2F2"/>
            <w:vAlign w:val="bottom"/>
          </w:tcPr>
          <w:p w:rsidR="00AE304B" w:rsidRPr="00AD1736" w:rsidRDefault="00AE304B" w:rsidP="005F1864">
            <w:pPr>
              <w:spacing w:after="0" w:line="240" w:lineRule="auto"/>
              <w:jc w:val="right"/>
              <w:rPr>
                <w:rFonts w:ascii="Times New Roman" w:eastAsia="Times New Roman" w:hAnsi="Times New Roman" w:cs="Times New Roman"/>
                <w:i/>
                <w:color w:val="000000"/>
                <w:sz w:val="24"/>
                <w:szCs w:val="24"/>
                <w:lang w:eastAsia="pl-PL"/>
              </w:rPr>
            </w:pPr>
            <w:r w:rsidRPr="00AD1736">
              <w:rPr>
                <w:rFonts w:ascii="Times New Roman" w:eastAsia="Times New Roman" w:hAnsi="Times New Roman" w:cs="Times New Roman"/>
                <w:i/>
                <w:color w:val="000000"/>
                <w:sz w:val="24"/>
                <w:szCs w:val="24"/>
                <w:lang w:eastAsia="pl-PL"/>
              </w:rPr>
              <w:t>11 656 453</w:t>
            </w:r>
          </w:p>
        </w:tc>
        <w:tc>
          <w:tcPr>
            <w:tcW w:w="1541" w:type="dxa"/>
            <w:tcBorders>
              <w:top w:val="nil"/>
              <w:left w:val="nil"/>
              <w:bottom w:val="nil"/>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c>
          <w:tcPr>
            <w:tcW w:w="1439" w:type="dxa"/>
            <w:tcBorders>
              <w:top w:val="nil"/>
              <w:left w:val="nil"/>
              <w:bottom w:val="nil"/>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r>
      <w:tr w:rsidR="00AE304B" w:rsidRPr="00AD1736" w:rsidTr="005F1864">
        <w:trPr>
          <w:trHeight w:val="255"/>
        </w:trPr>
        <w:tc>
          <w:tcPr>
            <w:tcW w:w="540" w:type="dxa"/>
            <w:tcBorders>
              <w:top w:val="nil"/>
              <w:left w:val="single" w:sz="4" w:space="0" w:color="auto"/>
              <w:bottom w:val="single" w:sz="4" w:space="0" w:color="auto"/>
              <w:right w:val="single" w:sz="4" w:space="0" w:color="auto"/>
            </w:tcBorders>
            <w:shd w:val="clear" w:color="000000" w:fill="D8D8D8"/>
            <w:vAlign w:val="bottom"/>
          </w:tcPr>
          <w:p w:rsidR="00AE304B" w:rsidRPr="00AD1736" w:rsidRDefault="00AE304B" w:rsidP="005F1864">
            <w:pPr>
              <w:spacing w:after="0" w:line="240" w:lineRule="auto"/>
              <w:jc w:val="center"/>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 </w:t>
            </w:r>
          </w:p>
        </w:tc>
        <w:tc>
          <w:tcPr>
            <w:tcW w:w="4597" w:type="dxa"/>
            <w:tcBorders>
              <w:top w:val="nil"/>
              <w:left w:val="nil"/>
              <w:bottom w:val="single" w:sz="4" w:space="0" w:color="auto"/>
              <w:right w:val="single" w:sz="4" w:space="0" w:color="auto"/>
            </w:tcBorders>
            <w:shd w:val="clear" w:color="000000" w:fill="D8D8D8"/>
            <w:vAlign w:val="bottom"/>
          </w:tcPr>
          <w:p w:rsidR="00AE304B" w:rsidRPr="00AD1736" w:rsidRDefault="00AE304B" w:rsidP="005F1864">
            <w:pPr>
              <w:spacing w:after="0" w:line="240" w:lineRule="auto"/>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RAZEM  WYDATKI +ROZCHODY</w:t>
            </w:r>
          </w:p>
        </w:tc>
        <w:tc>
          <w:tcPr>
            <w:tcW w:w="1559" w:type="dxa"/>
            <w:tcBorders>
              <w:top w:val="nil"/>
              <w:left w:val="nil"/>
              <w:bottom w:val="single" w:sz="4" w:space="0" w:color="auto"/>
              <w:right w:val="single" w:sz="4" w:space="0" w:color="auto"/>
            </w:tcBorders>
            <w:shd w:val="clear" w:color="000000" w:fill="D8D8D8"/>
            <w:vAlign w:val="bottom"/>
          </w:tcPr>
          <w:p w:rsidR="00AE304B" w:rsidRPr="00AD1736" w:rsidRDefault="00AE304B" w:rsidP="005F1864">
            <w:pPr>
              <w:spacing w:after="0" w:line="240" w:lineRule="auto"/>
              <w:jc w:val="right"/>
              <w:rPr>
                <w:rFonts w:ascii="Times New Roman" w:eastAsia="Times New Roman" w:hAnsi="Times New Roman" w:cs="Times New Roman"/>
                <w:b/>
                <w:bCs/>
                <w:color w:val="000000"/>
                <w:sz w:val="24"/>
                <w:szCs w:val="24"/>
                <w:lang w:eastAsia="pl-PL"/>
              </w:rPr>
            </w:pPr>
            <w:r w:rsidRPr="00AD1736">
              <w:rPr>
                <w:rFonts w:ascii="Times New Roman" w:eastAsia="Times New Roman" w:hAnsi="Times New Roman" w:cs="Times New Roman"/>
                <w:b/>
                <w:bCs/>
                <w:color w:val="000000"/>
                <w:sz w:val="24"/>
                <w:szCs w:val="24"/>
                <w:lang w:eastAsia="pl-PL"/>
              </w:rPr>
              <w:t>127 746 810</w:t>
            </w:r>
          </w:p>
        </w:tc>
        <w:tc>
          <w:tcPr>
            <w:tcW w:w="1541" w:type="dxa"/>
            <w:tcBorders>
              <w:top w:val="single" w:sz="4" w:space="0" w:color="auto"/>
              <w:left w:val="nil"/>
              <w:bottom w:val="single" w:sz="4" w:space="0" w:color="auto"/>
              <w:right w:val="single" w:sz="4" w:space="0" w:color="auto"/>
            </w:tcBorders>
            <w:shd w:val="clear" w:color="auto" w:fill="auto"/>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c>
          <w:tcPr>
            <w:tcW w:w="1439" w:type="dxa"/>
            <w:tcBorders>
              <w:top w:val="single" w:sz="4" w:space="0" w:color="auto"/>
              <w:left w:val="nil"/>
              <w:bottom w:val="single" w:sz="4" w:space="0" w:color="auto"/>
              <w:right w:val="single" w:sz="4" w:space="0" w:color="auto"/>
            </w:tcBorders>
            <w:shd w:val="clear" w:color="auto" w:fill="auto"/>
            <w:noWrap/>
            <w:vAlign w:val="bottom"/>
          </w:tcPr>
          <w:p w:rsidR="00AE304B" w:rsidRPr="00AD1736" w:rsidRDefault="00AE304B" w:rsidP="005F1864">
            <w:pPr>
              <w:spacing w:after="0" w:line="240" w:lineRule="auto"/>
              <w:rPr>
                <w:rFonts w:ascii="Times New Roman" w:eastAsia="Times New Roman" w:hAnsi="Times New Roman" w:cs="Times New Roman"/>
                <w:color w:val="000000"/>
                <w:sz w:val="24"/>
                <w:szCs w:val="24"/>
                <w:lang w:eastAsia="pl-PL"/>
              </w:rPr>
            </w:pPr>
          </w:p>
        </w:tc>
      </w:tr>
    </w:tbl>
    <w:p w:rsidR="00AE304B" w:rsidRPr="00AD1736" w:rsidRDefault="00AE304B" w:rsidP="00AE304B">
      <w:pPr>
        <w:spacing w:after="0" w:line="240" w:lineRule="auto"/>
        <w:rPr>
          <w:rFonts w:ascii="Times New Roman" w:eastAsia="Times New Roman" w:hAnsi="Times New Roman" w:cs="Times New Roman"/>
          <w:b/>
          <w:bCs/>
          <w:sz w:val="24"/>
          <w:szCs w:val="24"/>
          <w:lang w:eastAsia="pl-PL"/>
        </w:rPr>
      </w:pPr>
    </w:p>
    <w:p w:rsidR="00AE304B" w:rsidRPr="00AD1736" w:rsidRDefault="00AE304B" w:rsidP="00AE304B">
      <w:pPr>
        <w:spacing w:after="0" w:line="240" w:lineRule="auto"/>
        <w:rPr>
          <w:rFonts w:ascii="Times New Roman" w:eastAsia="Times New Roman" w:hAnsi="Times New Roman" w:cs="Times New Roman"/>
          <w:b/>
          <w:bCs/>
          <w:sz w:val="24"/>
          <w:szCs w:val="24"/>
          <w:lang w:eastAsia="pl-PL"/>
        </w:rPr>
      </w:pPr>
    </w:p>
    <w:p w:rsidR="00AE304B" w:rsidRPr="00AD1736" w:rsidRDefault="00AE304B" w:rsidP="00AE304B">
      <w:pPr>
        <w:spacing w:after="0" w:line="240" w:lineRule="auto"/>
        <w:rPr>
          <w:rFonts w:ascii="Times New Roman" w:eastAsia="Times New Roman" w:hAnsi="Times New Roman" w:cs="Times New Roman"/>
          <w:b/>
          <w:bCs/>
          <w:sz w:val="24"/>
          <w:szCs w:val="24"/>
          <w:lang w:eastAsia="pl-PL"/>
        </w:rPr>
      </w:pPr>
    </w:p>
    <w:p w:rsidR="00AE304B" w:rsidRPr="00AD1736" w:rsidRDefault="00AE304B" w:rsidP="00AE304B">
      <w:pPr>
        <w:spacing w:after="0" w:line="240" w:lineRule="auto"/>
        <w:rPr>
          <w:rFonts w:ascii="Times New Roman" w:hAnsi="Times New Roman" w:cs="Times New Roman"/>
          <w:sz w:val="24"/>
          <w:szCs w:val="24"/>
          <w:lang w:eastAsia="pl-PL"/>
        </w:rPr>
      </w:pPr>
      <w:r w:rsidRPr="00AD1736">
        <w:rPr>
          <w:rFonts w:ascii="Times New Roman" w:eastAsia="Times New Roman" w:hAnsi="Times New Roman" w:cs="Times New Roman"/>
          <w:b/>
          <w:bCs/>
          <w:sz w:val="24"/>
          <w:szCs w:val="24"/>
          <w:lang w:eastAsia="pl-PL"/>
        </w:rPr>
        <w:t xml:space="preserve"> Nadwyżkę budżetową planuje się w kwocie 11.656.453,-zł  i przeznacza się na rozchody.</w:t>
      </w:r>
    </w:p>
    <w:p w:rsidR="00AE304B" w:rsidRPr="00AD1736" w:rsidRDefault="00AE304B" w:rsidP="00BB4DBC">
      <w:pPr>
        <w:numPr>
          <w:ilvl w:val="0"/>
          <w:numId w:val="13"/>
        </w:numPr>
        <w:spacing w:after="0" w:line="240" w:lineRule="auto"/>
        <w:rPr>
          <w:rFonts w:ascii="Times New Roman" w:hAnsi="Times New Roman" w:cs="Times New Roman"/>
          <w:sz w:val="24"/>
          <w:szCs w:val="24"/>
          <w:lang w:eastAsia="pl-PL"/>
        </w:rPr>
      </w:pPr>
      <w:r w:rsidRPr="00AD1736">
        <w:rPr>
          <w:rFonts w:ascii="Times New Roman" w:hAnsi="Times New Roman" w:cs="Times New Roman"/>
          <w:sz w:val="24"/>
          <w:szCs w:val="24"/>
          <w:lang w:eastAsia="pl-PL"/>
        </w:rPr>
        <w:t xml:space="preserve">Spłata pożyczek w wysokości  5 006 453,- zł </w:t>
      </w:r>
    </w:p>
    <w:p w:rsidR="00AE304B" w:rsidRPr="00AD1736" w:rsidRDefault="00AE304B" w:rsidP="00BB4DBC">
      <w:pPr>
        <w:numPr>
          <w:ilvl w:val="0"/>
          <w:numId w:val="13"/>
        </w:numPr>
        <w:spacing w:after="0" w:line="240" w:lineRule="auto"/>
        <w:jc w:val="both"/>
        <w:rPr>
          <w:rFonts w:ascii="Times New Roman" w:eastAsia="Times New Roman" w:hAnsi="Times New Roman" w:cs="Times New Roman"/>
          <w:sz w:val="24"/>
          <w:szCs w:val="24"/>
          <w:lang w:eastAsia="pl-PL"/>
        </w:rPr>
      </w:pPr>
      <w:r w:rsidRPr="00AD1736">
        <w:rPr>
          <w:rFonts w:ascii="Times New Roman" w:hAnsi="Times New Roman" w:cs="Times New Roman"/>
          <w:sz w:val="24"/>
          <w:szCs w:val="24"/>
          <w:lang w:eastAsia="pl-PL"/>
        </w:rPr>
        <w:t>Spłata kredytów w wysokości 650.000,- zł</w:t>
      </w:r>
    </w:p>
    <w:p w:rsidR="00AE304B" w:rsidRPr="00AD1736" w:rsidRDefault="00AE304B" w:rsidP="00BB4DBC">
      <w:pPr>
        <w:numPr>
          <w:ilvl w:val="0"/>
          <w:numId w:val="13"/>
        </w:numPr>
        <w:spacing w:after="0" w:line="240" w:lineRule="auto"/>
        <w:jc w:val="both"/>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Wykup papierów wartościowych wyemitowanych przez Gminę  w wysokości   </w:t>
      </w:r>
    </w:p>
    <w:p w:rsidR="00AE304B" w:rsidRPr="00AD1736" w:rsidRDefault="00AE304B" w:rsidP="00AE304B">
      <w:pPr>
        <w:spacing w:after="0" w:line="240" w:lineRule="auto"/>
        <w:rPr>
          <w:rFonts w:ascii="Times New Roman" w:eastAsia="Times New Roman" w:hAnsi="Times New Roman" w:cs="Times New Roman"/>
          <w:sz w:val="24"/>
          <w:szCs w:val="24"/>
          <w:lang w:eastAsia="pl-PL"/>
        </w:rPr>
      </w:pPr>
      <w:r w:rsidRPr="00AD1736">
        <w:rPr>
          <w:rFonts w:ascii="Times New Roman" w:eastAsia="Times New Roman" w:hAnsi="Times New Roman" w:cs="Times New Roman"/>
          <w:sz w:val="24"/>
          <w:szCs w:val="24"/>
          <w:lang w:eastAsia="pl-PL"/>
        </w:rPr>
        <w:t xml:space="preserve">             6.000.000,-zł</w:t>
      </w:r>
    </w:p>
    <w:p w:rsidR="00AE304B" w:rsidRPr="00AD1736" w:rsidRDefault="00AE304B" w:rsidP="00AE304B">
      <w:pPr>
        <w:spacing w:after="0" w:line="240" w:lineRule="auto"/>
        <w:rPr>
          <w:rFonts w:ascii="Times New Roman" w:eastAsia="Times New Roman" w:hAnsi="Times New Roman" w:cs="Times New Roman"/>
          <w:sz w:val="24"/>
          <w:szCs w:val="24"/>
          <w:lang w:eastAsia="pl-PL"/>
        </w:rPr>
      </w:pPr>
    </w:p>
    <w:p w:rsidR="00AE304B" w:rsidRPr="00AD1736" w:rsidRDefault="00AE304B" w:rsidP="00AE304B">
      <w:pPr>
        <w:spacing w:after="0"/>
        <w:ind w:firstLine="360"/>
        <w:jc w:val="both"/>
        <w:rPr>
          <w:rFonts w:ascii="Times New Roman" w:hAnsi="Times New Roman" w:cs="Times New Roman"/>
          <w:sz w:val="24"/>
          <w:szCs w:val="24"/>
        </w:rPr>
      </w:pPr>
      <w:r w:rsidRPr="00AD1736">
        <w:rPr>
          <w:rFonts w:ascii="Times New Roman" w:hAnsi="Times New Roman" w:cs="Times New Roman"/>
          <w:b/>
          <w:sz w:val="24"/>
          <w:szCs w:val="24"/>
          <w:u w:val="single"/>
        </w:rPr>
        <w:t>Zarządzeniem Nr 14/2014</w:t>
      </w:r>
      <w:r w:rsidRPr="00AD1736">
        <w:rPr>
          <w:rFonts w:ascii="Times New Roman" w:hAnsi="Times New Roman" w:cs="Times New Roman"/>
          <w:sz w:val="24"/>
          <w:szCs w:val="24"/>
        </w:rPr>
        <w:t xml:space="preserve"> Wójta Gminy Lesznowola z dnia 3 lutego 2014r. w sprawie zmian w budżecie gminy dokonano zmian w planie dochodów  i wydatków:</w:t>
      </w:r>
    </w:p>
    <w:p w:rsidR="00AE304B" w:rsidRPr="00AD1736" w:rsidRDefault="00AE304B" w:rsidP="00AE304B">
      <w:pPr>
        <w:spacing w:after="0"/>
        <w:jc w:val="both"/>
        <w:rPr>
          <w:rFonts w:ascii="Times New Roman" w:hAnsi="Times New Roman" w:cs="Times New Roman"/>
          <w:b/>
          <w:sz w:val="24"/>
          <w:szCs w:val="24"/>
        </w:rPr>
      </w:pPr>
      <w:r w:rsidRPr="00AD1736">
        <w:rPr>
          <w:rFonts w:ascii="Times New Roman" w:hAnsi="Times New Roman" w:cs="Times New Roman"/>
          <w:b/>
          <w:sz w:val="24"/>
          <w:szCs w:val="24"/>
        </w:rPr>
        <w:t>- W dziale 852 – Pomoc społeczna -  zwiększenie o kwotę 2.946,-zł</w:t>
      </w:r>
    </w:p>
    <w:p w:rsidR="00AE304B" w:rsidRPr="00AD1736" w:rsidRDefault="00AE304B" w:rsidP="00AE304B">
      <w:pPr>
        <w:spacing w:after="0"/>
        <w:jc w:val="both"/>
        <w:rPr>
          <w:rFonts w:ascii="Times New Roman" w:hAnsi="Times New Roman" w:cs="Times New Roman"/>
          <w:sz w:val="24"/>
          <w:szCs w:val="24"/>
        </w:rPr>
      </w:pPr>
      <w:r w:rsidRPr="00AD1736">
        <w:rPr>
          <w:rFonts w:ascii="Times New Roman" w:hAnsi="Times New Roman" w:cs="Times New Roman"/>
          <w:i/>
          <w:sz w:val="24"/>
          <w:szCs w:val="24"/>
        </w:rPr>
        <w:t xml:space="preserve">rozdz. 85215 – Dodatki mieszkaniowe  </w:t>
      </w:r>
      <w:r w:rsidRPr="00AD1736">
        <w:rPr>
          <w:rFonts w:ascii="Times New Roman" w:hAnsi="Times New Roman" w:cs="Times New Roman"/>
          <w:bCs/>
          <w:sz w:val="24"/>
          <w:szCs w:val="24"/>
        </w:rPr>
        <w:t xml:space="preserve">§ 2010 – Dotacje celowe otrzymywane z budżetu państwa na realizację zadań bieżących z zakresu administracji rządowej kwotę 2.946,-zł </w:t>
      </w:r>
      <w:r w:rsidRPr="00AD1736">
        <w:rPr>
          <w:rFonts w:ascii="Times New Roman" w:hAnsi="Times New Roman" w:cs="Times New Roman"/>
          <w:sz w:val="24"/>
          <w:szCs w:val="24"/>
        </w:rPr>
        <w:t xml:space="preserve">przeznaczoną na wypłatę zryczałtowanych dodatków energetycznych za I kwartał 2014   </w:t>
      </w:r>
    </w:p>
    <w:p w:rsidR="00AD1736" w:rsidRDefault="00AE304B" w:rsidP="00AD1736">
      <w:pPr>
        <w:spacing w:after="0"/>
        <w:jc w:val="both"/>
        <w:rPr>
          <w:rFonts w:ascii="Times New Roman" w:hAnsi="Times New Roman" w:cs="Times New Roman"/>
          <w:sz w:val="24"/>
          <w:szCs w:val="24"/>
        </w:rPr>
      </w:pPr>
      <w:r w:rsidRPr="00AD1736">
        <w:rPr>
          <w:rFonts w:ascii="Times New Roman" w:hAnsi="Times New Roman" w:cs="Times New Roman"/>
          <w:sz w:val="24"/>
          <w:szCs w:val="24"/>
        </w:rPr>
        <w:t xml:space="preserve">(Plan wydatków w § 3110- 2.888,-zł, § </w:t>
      </w:r>
      <w:r w:rsidR="00AD1736">
        <w:rPr>
          <w:rFonts w:ascii="Times New Roman" w:hAnsi="Times New Roman" w:cs="Times New Roman"/>
          <w:sz w:val="24"/>
          <w:szCs w:val="24"/>
        </w:rPr>
        <w:t>4300- 58,-</w:t>
      </w:r>
    </w:p>
    <w:p w:rsidR="00AD1736" w:rsidRDefault="00AD1736" w:rsidP="00AD1736">
      <w:pPr>
        <w:spacing w:after="0"/>
        <w:jc w:val="both"/>
        <w:rPr>
          <w:rFonts w:ascii="Times New Roman" w:hAnsi="Times New Roman" w:cs="Times New Roman"/>
          <w:sz w:val="24"/>
          <w:szCs w:val="24"/>
        </w:rPr>
      </w:pPr>
    </w:p>
    <w:p w:rsidR="00AD1736" w:rsidRPr="00AD1736" w:rsidRDefault="00AD1736" w:rsidP="00AD1736">
      <w:pPr>
        <w:spacing w:after="0"/>
        <w:jc w:val="both"/>
        <w:rPr>
          <w:rFonts w:ascii="Times New Roman" w:hAnsi="Times New Roman" w:cs="Times New Roman"/>
          <w:sz w:val="24"/>
          <w:szCs w:val="24"/>
        </w:rPr>
      </w:pPr>
      <w:r>
        <w:rPr>
          <w:rFonts w:ascii="Times New Roman" w:hAnsi="Times New Roman" w:cs="Times New Roman"/>
          <w:sz w:val="24"/>
          <w:szCs w:val="24"/>
        </w:rPr>
        <w:t xml:space="preserve">           4)</w:t>
      </w:r>
      <w:r w:rsidRPr="00AD1736">
        <w:rPr>
          <w:rFonts w:ascii="Times New Roman" w:hAnsi="Times New Roman" w:cs="Times New Roman"/>
          <w:sz w:val="24"/>
          <w:szCs w:val="24"/>
        </w:rPr>
        <w:t xml:space="preserve">Przewodnicząca KPG RG W. Komorowska poinformowała , iż KPG RG pozytywnie     </w:t>
      </w:r>
    </w:p>
    <w:p w:rsidR="00D71369" w:rsidRDefault="00AD1736" w:rsidP="00AD173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D1736">
        <w:rPr>
          <w:rFonts w:ascii="Times New Roman" w:hAnsi="Times New Roman" w:cs="Times New Roman"/>
          <w:sz w:val="24"/>
          <w:szCs w:val="24"/>
        </w:rPr>
        <w:t>zaopiniowała projekt w/w uchwały wraz ze zgłoszonymi  autopoprawkami</w:t>
      </w:r>
      <w:r w:rsidR="005F1864">
        <w:rPr>
          <w:rFonts w:ascii="Times New Roman" w:hAnsi="Times New Roman" w:cs="Times New Roman"/>
          <w:sz w:val="24"/>
          <w:szCs w:val="24"/>
        </w:rPr>
        <w:t>.</w:t>
      </w:r>
    </w:p>
    <w:p w:rsidR="005F1864" w:rsidRDefault="005F1864" w:rsidP="00BB4DBC">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Wiceprzewodniczący RG R. Dusza przedstawił projekt uchwały RG w sprawie zmiany uchwały budżetowej na 2014 i zaproponował dyskusję nad przedmiotowym projektem uchwały .</w:t>
      </w:r>
    </w:p>
    <w:p w:rsidR="0078016A" w:rsidRDefault="005F1864" w:rsidP="00BB4DBC">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W dyskusji udział wzięli : Wiceprzewodniczący RG R. Dusza, Skarbnik Gminy </w:t>
      </w:r>
    </w:p>
    <w:p w:rsidR="005F1864" w:rsidRPr="005F1864" w:rsidRDefault="005F1864" w:rsidP="0078016A">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E. Obłuska, Radni : </w:t>
      </w:r>
      <w:r w:rsidR="0026079F">
        <w:rPr>
          <w:rFonts w:ascii="Times New Roman" w:hAnsi="Times New Roman" w:cs="Times New Roman"/>
          <w:sz w:val="24"/>
          <w:szCs w:val="24"/>
        </w:rPr>
        <w:t>M. Wilusz, K. Przemyska, M. Kania.</w:t>
      </w:r>
    </w:p>
    <w:p w:rsidR="00AD1736" w:rsidRDefault="00AD1736" w:rsidP="00BB4DBC">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Głosami : </w:t>
      </w:r>
      <w:r w:rsidR="005F1864">
        <w:rPr>
          <w:rFonts w:ascii="Times New Roman" w:hAnsi="Times New Roman" w:cs="Times New Roman"/>
          <w:sz w:val="24"/>
          <w:szCs w:val="24"/>
        </w:rPr>
        <w:t>z – 11, p – 0, w – 0 Rada Gminy pozytywnie zaopiniowała autopoprawki określone w ppkt.2</w:t>
      </w:r>
    </w:p>
    <w:p w:rsidR="005F1864" w:rsidRPr="005F1864" w:rsidRDefault="005F1864" w:rsidP="00BB4DBC">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11, p – 0, w – 0 Rada Gminy podjęła uchwałę </w:t>
      </w:r>
    </w:p>
    <w:p w:rsidR="005F1864" w:rsidRPr="00AD1736" w:rsidRDefault="005F1864" w:rsidP="005F1864">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484/XXXIX/2014 w sprawie zmian w budżecie gminy na 2014 rok.</w:t>
      </w:r>
    </w:p>
    <w:p w:rsidR="00AD1736" w:rsidRDefault="00937EC6" w:rsidP="00AD1736">
      <w:pPr>
        <w:spacing w:after="0"/>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Radnych obecnych na sali obrad – 12/</w:t>
      </w:r>
    </w:p>
    <w:p w:rsidR="00937EC6" w:rsidRPr="00937EC6" w:rsidRDefault="00937EC6" w:rsidP="00AD1736">
      <w:pPr>
        <w:spacing w:after="0"/>
        <w:jc w:val="both"/>
        <w:rPr>
          <w:rFonts w:ascii="Times New Roman" w:hAnsi="Times New Roman" w:cs="Times New Roman"/>
          <w:sz w:val="20"/>
          <w:szCs w:val="20"/>
        </w:rPr>
      </w:pPr>
    </w:p>
    <w:p w:rsidR="0026079F" w:rsidRDefault="0026079F"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udzielenia pomocy finansowej Samorządowi Województwa Mazowieckiego w 2014r.</w:t>
      </w:r>
    </w:p>
    <w:p w:rsidR="0026079F" w:rsidRDefault="0026079F" w:rsidP="00BB4DBC">
      <w:pPr>
        <w:pStyle w:val="Akapitzlist"/>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Sprawę przedstawili :  Wiceprzewodniczący RG R. Dusza  i Skarbnik Gminy </w:t>
      </w:r>
    </w:p>
    <w:p w:rsidR="0026079F" w:rsidRDefault="0026079F" w:rsidP="0026079F">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E. Obłuska.</w:t>
      </w:r>
    </w:p>
    <w:p w:rsidR="0026079F" w:rsidRDefault="0026079F" w:rsidP="0026079F">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Skarbnik Gminy E. Obłuska poinformowała </w:t>
      </w:r>
      <w:r w:rsidR="00BF4B25">
        <w:rPr>
          <w:rFonts w:ascii="Times New Roman" w:hAnsi="Times New Roman" w:cs="Times New Roman"/>
          <w:sz w:val="24"/>
          <w:szCs w:val="24"/>
        </w:rPr>
        <w:t>, Gmina  Lesznowola udzieli Samorz</w:t>
      </w:r>
      <w:r w:rsidR="00742ECC">
        <w:rPr>
          <w:rFonts w:ascii="Times New Roman" w:hAnsi="Times New Roman" w:cs="Times New Roman"/>
          <w:sz w:val="24"/>
          <w:szCs w:val="24"/>
        </w:rPr>
        <w:t>ą</w:t>
      </w:r>
      <w:r w:rsidR="00BF4B25">
        <w:rPr>
          <w:rFonts w:ascii="Times New Roman" w:hAnsi="Times New Roman" w:cs="Times New Roman"/>
          <w:sz w:val="24"/>
          <w:szCs w:val="24"/>
        </w:rPr>
        <w:t>dowi Województwa Mazowieckiego pomocy finanso</w:t>
      </w:r>
      <w:r w:rsidR="00742ECC">
        <w:rPr>
          <w:rFonts w:ascii="Times New Roman" w:hAnsi="Times New Roman" w:cs="Times New Roman"/>
          <w:sz w:val="24"/>
          <w:szCs w:val="24"/>
        </w:rPr>
        <w:t>wej w 2014r. w kwocie 923.800 zł</w:t>
      </w:r>
      <w:r w:rsidR="00BF4B25">
        <w:rPr>
          <w:rFonts w:ascii="Times New Roman" w:hAnsi="Times New Roman" w:cs="Times New Roman"/>
          <w:sz w:val="24"/>
          <w:szCs w:val="24"/>
        </w:rPr>
        <w:t>. na wykonanie dokumentacji proje</w:t>
      </w:r>
      <w:r w:rsidR="00742ECC">
        <w:rPr>
          <w:rFonts w:ascii="Times New Roman" w:hAnsi="Times New Roman" w:cs="Times New Roman"/>
          <w:sz w:val="24"/>
          <w:szCs w:val="24"/>
        </w:rPr>
        <w:t>k</w:t>
      </w:r>
      <w:r w:rsidR="00BF4B25">
        <w:rPr>
          <w:rFonts w:ascii="Times New Roman" w:hAnsi="Times New Roman" w:cs="Times New Roman"/>
          <w:sz w:val="24"/>
          <w:szCs w:val="24"/>
        </w:rPr>
        <w:t>towej w zakresie po</w:t>
      </w:r>
      <w:r w:rsidR="00742ECC">
        <w:rPr>
          <w:rFonts w:ascii="Times New Roman" w:hAnsi="Times New Roman" w:cs="Times New Roman"/>
          <w:sz w:val="24"/>
          <w:szCs w:val="24"/>
        </w:rPr>
        <w:t xml:space="preserve">łączenia nowego przebiegu drogi  </w:t>
      </w:r>
      <w:r w:rsidR="00BF4B25">
        <w:rPr>
          <w:rFonts w:ascii="Times New Roman" w:hAnsi="Times New Roman" w:cs="Times New Roman"/>
          <w:sz w:val="24"/>
          <w:szCs w:val="24"/>
        </w:rPr>
        <w:t>Woj</w:t>
      </w:r>
      <w:r w:rsidR="00A62A8C">
        <w:rPr>
          <w:rFonts w:ascii="Times New Roman" w:hAnsi="Times New Roman" w:cs="Times New Roman"/>
          <w:sz w:val="24"/>
          <w:szCs w:val="24"/>
        </w:rPr>
        <w:t>e</w:t>
      </w:r>
      <w:r w:rsidR="00BF4B25">
        <w:rPr>
          <w:rFonts w:ascii="Times New Roman" w:hAnsi="Times New Roman" w:cs="Times New Roman"/>
          <w:sz w:val="24"/>
          <w:szCs w:val="24"/>
        </w:rPr>
        <w:t>wódz</w:t>
      </w:r>
      <w:r w:rsidR="00A62A8C">
        <w:rPr>
          <w:rFonts w:ascii="Times New Roman" w:hAnsi="Times New Roman" w:cs="Times New Roman"/>
          <w:sz w:val="24"/>
          <w:szCs w:val="24"/>
        </w:rPr>
        <w:t>k</w:t>
      </w:r>
      <w:r w:rsidR="00BF4B25">
        <w:rPr>
          <w:rFonts w:ascii="Times New Roman" w:hAnsi="Times New Roman" w:cs="Times New Roman"/>
          <w:sz w:val="24"/>
          <w:szCs w:val="24"/>
        </w:rPr>
        <w:t xml:space="preserve">iej </w:t>
      </w:r>
      <w:r w:rsidR="00A62A8C">
        <w:rPr>
          <w:rFonts w:ascii="Times New Roman" w:hAnsi="Times New Roman" w:cs="Times New Roman"/>
          <w:sz w:val="24"/>
          <w:szCs w:val="24"/>
        </w:rPr>
        <w:t>Nr 721 z drogą ekspresową S-8 na odcinku Salomea  - Wolica wraz z łącznikiem.</w:t>
      </w:r>
    </w:p>
    <w:p w:rsidR="00A62A8C" w:rsidRDefault="00A62A8C" w:rsidP="0026079F">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W/w wydatki określone są w uchwale budżetowej w – dziale 600 – Transport i łączność , rozdz. 60013 – Drogi publiczne wojewódzkie,§ 6300 – Dotacja celowa na pomoc finansową udzielana między </w:t>
      </w:r>
      <w:proofErr w:type="spellStart"/>
      <w:r>
        <w:rPr>
          <w:rFonts w:ascii="Times New Roman" w:hAnsi="Times New Roman" w:cs="Times New Roman"/>
          <w:sz w:val="24"/>
          <w:szCs w:val="24"/>
        </w:rPr>
        <w:t>jst</w:t>
      </w:r>
      <w:proofErr w:type="spellEnd"/>
      <w:r>
        <w:rPr>
          <w:rFonts w:ascii="Times New Roman" w:hAnsi="Times New Roman" w:cs="Times New Roman"/>
          <w:sz w:val="24"/>
          <w:szCs w:val="24"/>
        </w:rPr>
        <w:t xml:space="preserve"> na dofinansowanie własnych zadań inwestycyjnych i zakupów inwestycyjnych – pomoc finansowa dla Samorządu Województwa Mazowieckiego w kwocie 923.800 zł.</w:t>
      </w:r>
    </w:p>
    <w:p w:rsidR="00A62A8C" w:rsidRDefault="00A62A8C" w:rsidP="00BB4DBC">
      <w:pPr>
        <w:pStyle w:val="Akapitzlist"/>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 xml:space="preserve"> Przewodnicząca KPG RG W. Komorowska poinformowała ,iż KPG RG pozytywnie zaopiniowała projekt w/w uchwały.</w:t>
      </w:r>
    </w:p>
    <w:p w:rsidR="00A62A8C" w:rsidRPr="00A62A8C" w:rsidRDefault="00A62A8C" w:rsidP="00BB4DBC">
      <w:pPr>
        <w:pStyle w:val="Akapitzlist"/>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Wiceprzewodniczący RG R. Dusza przedstawił projekt  uchwały RG w sprawie udzielenia pomocy finansowej Samorządowi Województwa Mazowieckiego w 2014r. i zaproponowała dyskusję nad przedmiotowym projektem uchwały, jednakże żaden z Państwa Radnych i Państwa Sołtysów dyskusji nie podjął.</w:t>
      </w:r>
    </w:p>
    <w:p w:rsidR="009A2CDB" w:rsidRDefault="00A62A8C" w:rsidP="00BB4DBC">
      <w:pPr>
        <w:pStyle w:val="Akapitzlist"/>
        <w:numPr>
          <w:ilvl w:val="0"/>
          <w:numId w:val="31"/>
        </w:numPr>
        <w:spacing w:after="0"/>
        <w:jc w:val="both"/>
        <w:rPr>
          <w:rFonts w:ascii="Times New Roman" w:hAnsi="Times New Roman" w:cs="Times New Roman"/>
          <w:b/>
          <w:sz w:val="24"/>
          <w:szCs w:val="24"/>
        </w:rPr>
      </w:pPr>
      <w:r>
        <w:rPr>
          <w:rFonts w:ascii="Times New Roman" w:hAnsi="Times New Roman" w:cs="Times New Roman"/>
          <w:b/>
          <w:sz w:val="24"/>
          <w:szCs w:val="24"/>
        </w:rPr>
        <w:t>Gło</w:t>
      </w:r>
      <w:r w:rsidR="009A2CDB">
        <w:rPr>
          <w:rFonts w:ascii="Times New Roman" w:hAnsi="Times New Roman" w:cs="Times New Roman"/>
          <w:b/>
          <w:sz w:val="24"/>
          <w:szCs w:val="24"/>
        </w:rPr>
        <w:t xml:space="preserve">sami : z – 11, p – 0, w – 0 Rada Gminy podjęła uchwałę </w:t>
      </w:r>
    </w:p>
    <w:p w:rsidR="0064515E" w:rsidRDefault="009A2CDB" w:rsidP="009A2CDB">
      <w:pPr>
        <w:pStyle w:val="Akapitzlist"/>
        <w:spacing w:after="0"/>
        <w:ind w:left="1080"/>
        <w:jc w:val="both"/>
        <w:rPr>
          <w:rFonts w:ascii="Times New Roman" w:hAnsi="Times New Roman" w:cs="Times New Roman"/>
          <w:b/>
          <w:sz w:val="24"/>
          <w:szCs w:val="24"/>
        </w:rPr>
      </w:pPr>
      <w:r>
        <w:rPr>
          <w:rFonts w:ascii="Times New Roman" w:hAnsi="Times New Roman" w:cs="Times New Roman"/>
          <w:b/>
          <w:sz w:val="24"/>
          <w:szCs w:val="24"/>
        </w:rPr>
        <w:t>Nr 485/XXXIX/2014r w sprawie udzielenia pomocy finansowej Samorządowi Województwa Mazowieckiego w 2014r.</w:t>
      </w:r>
    </w:p>
    <w:p w:rsidR="00937EC6" w:rsidRDefault="00937EC6" w:rsidP="009A2CDB">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/Radnych obecnych na sali obrad</w:t>
      </w:r>
      <w:r w:rsidR="008D4641">
        <w:rPr>
          <w:rFonts w:ascii="Times New Roman" w:hAnsi="Times New Roman" w:cs="Times New Roman"/>
          <w:sz w:val="20"/>
          <w:szCs w:val="20"/>
        </w:rPr>
        <w:t>11</w:t>
      </w:r>
      <w:r>
        <w:rPr>
          <w:rFonts w:ascii="Times New Roman" w:hAnsi="Times New Roman" w:cs="Times New Roman"/>
          <w:sz w:val="20"/>
          <w:szCs w:val="20"/>
        </w:rPr>
        <w:t>/</w:t>
      </w:r>
    </w:p>
    <w:p w:rsidR="00937EC6" w:rsidRPr="00937EC6" w:rsidRDefault="00937EC6" w:rsidP="009A2CDB">
      <w:pPr>
        <w:pStyle w:val="Akapitzlist"/>
        <w:spacing w:after="0"/>
        <w:ind w:left="1080"/>
        <w:jc w:val="both"/>
        <w:rPr>
          <w:rFonts w:ascii="Times New Roman" w:hAnsi="Times New Roman" w:cs="Times New Roman"/>
          <w:sz w:val="20"/>
          <w:szCs w:val="20"/>
        </w:rPr>
      </w:pPr>
    </w:p>
    <w:p w:rsidR="009A2CDB" w:rsidRDefault="009A2CDB" w:rsidP="00BB4DBC">
      <w:pPr>
        <w:pStyle w:val="Akapitzlist"/>
        <w:numPr>
          <w:ilvl w:val="0"/>
          <w:numId w:val="27"/>
        </w:numPr>
        <w:spacing w:after="0"/>
        <w:jc w:val="both"/>
        <w:rPr>
          <w:rFonts w:ascii="Times New Roman" w:hAnsi="Times New Roman" w:cs="Times New Roman"/>
          <w:b/>
          <w:sz w:val="24"/>
          <w:szCs w:val="24"/>
        </w:rPr>
      </w:pPr>
      <w:r w:rsidRPr="009A2CDB">
        <w:rPr>
          <w:rFonts w:ascii="Times New Roman" w:hAnsi="Times New Roman" w:cs="Times New Roman"/>
          <w:b/>
          <w:sz w:val="24"/>
          <w:szCs w:val="24"/>
        </w:rPr>
        <w:t xml:space="preserve"> Rozpatrzono projekt uchwały RG w sprawie zmiany uchwały  Nr 443/XXXVI/2014  w sprawie</w:t>
      </w:r>
      <w:r>
        <w:rPr>
          <w:rFonts w:ascii="Times New Roman" w:hAnsi="Times New Roman" w:cs="Times New Roman"/>
          <w:b/>
          <w:sz w:val="24"/>
          <w:szCs w:val="24"/>
        </w:rPr>
        <w:t xml:space="preserve"> udzielenia pomocy finansowej Samorządowi Powiatu Piaseczyńskiego w 2014r.</w:t>
      </w:r>
    </w:p>
    <w:p w:rsidR="009A2CDB" w:rsidRDefault="009A2CDB" w:rsidP="00BB4DBC">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C087F">
        <w:rPr>
          <w:rFonts w:ascii="Times New Roman" w:hAnsi="Times New Roman" w:cs="Times New Roman"/>
          <w:sz w:val="24"/>
          <w:szCs w:val="24"/>
        </w:rPr>
        <w:t>Sprawę przedstawili : Wiceprzewodniczący RG R. Dusza i Skarbnik Gminy</w:t>
      </w:r>
    </w:p>
    <w:p w:rsidR="004C087F" w:rsidRDefault="00937EC6" w:rsidP="004C087F">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E. Obłuska.</w:t>
      </w:r>
    </w:p>
    <w:p w:rsidR="00EA1B2D" w:rsidRDefault="00937EC6" w:rsidP="00EA1B2D">
      <w:pPr>
        <w:ind w:firstLine="360"/>
        <w:jc w:val="both"/>
        <w:rPr>
          <w:rFonts w:ascii="Times New Roman" w:hAnsi="Times New Roman" w:cs="Times New Roman"/>
          <w:sz w:val="24"/>
          <w:szCs w:val="24"/>
        </w:rPr>
      </w:pPr>
      <w:r w:rsidRPr="00EA1B2D">
        <w:rPr>
          <w:rFonts w:ascii="Times New Roman" w:hAnsi="Times New Roman" w:cs="Times New Roman"/>
          <w:sz w:val="24"/>
          <w:szCs w:val="24"/>
        </w:rPr>
        <w:t xml:space="preserve">Skarbnik Gminy E. Obłuska poinformowała ,iż </w:t>
      </w:r>
      <w:r w:rsidR="00EA1B2D" w:rsidRPr="00EA1B2D">
        <w:rPr>
          <w:rFonts w:ascii="Times New Roman" w:hAnsi="Times New Roman" w:cs="Times New Roman"/>
          <w:sz w:val="24"/>
          <w:szCs w:val="24"/>
        </w:rPr>
        <w:t xml:space="preserve">Regionalna Izba Obrachunkowa uznała </w:t>
      </w:r>
      <w:r w:rsidR="00EA1B2D">
        <w:rPr>
          <w:rFonts w:ascii="Times New Roman" w:hAnsi="Times New Roman" w:cs="Times New Roman"/>
          <w:sz w:val="24"/>
          <w:szCs w:val="24"/>
        </w:rPr>
        <w:t xml:space="preserve"> </w:t>
      </w:r>
    </w:p>
    <w:p w:rsidR="00EA1B2D" w:rsidRPr="00EA1B2D" w:rsidRDefault="00EA1B2D" w:rsidP="00EA1B2D">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EA1B2D">
        <w:rPr>
          <w:rFonts w:ascii="Times New Roman" w:hAnsi="Times New Roman" w:cs="Times New Roman"/>
          <w:sz w:val="24"/>
          <w:szCs w:val="24"/>
        </w:rPr>
        <w:t>pomoc finansową dla Powiatu Piaseczyńskiego jako niezasadną w zakresie:</w:t>
      </w:r>
    </w:p>
    <w:p w:rsidR="00EA1B2D" w:rsidRPr="00EA1B2D" w:rsidRDefault="00EA1B2D" w:rsidP="00BB4DBC">
      <w:pPr>
        <w:numPr>
          <w:ilvl w:val="0"/>
          <w:numId w:val="33"/>
        </w:numPr>
        <w:spacing w:after="0" w:line="240" w:lineRule="auto"/>
        <w:jc w:val="both"/>
        <w:rPr>
          <w:rFonts w:ascii="Times New Roman" w:hAnsi="Times New Roman" w:cs="Times New Roman"/>
          <w:sz w:val="24"/>
          <w:szCs w:val="24"/>
        </w:rPr>
      </w:pPr>
      <w:r w:rsidRPr="00EA1B2D">
        <w:rPr>
          <w:rFonts w:ascii="Times New Roman" w:hAnsi="Times New Roman" w:cs="Times New Roman"/>
          <w:sz w:val="24"/>
          <w:szCs w:val="24"/>
        </w:rPr>
        <w:t>Wykonanie prac związanych z modernizacją ewidencji gruntów i budynków dla obrębu Magdalenka z uwagi na to, iż nie są to zadania własne powiatu a zadania z zakresu administracji rządowej wykonywane przez powiat. Taką ustawą jest min. ustawa Prawo geodezyjne i kartograficzne, która reguluje sprawy dotyczące ewidencji gruntów i budynków (200.000,-zł).</w:t>
      </w:r>
    </w:p>
    <w:p w:rsidR="00EA1B2D" w:rsidRPr="00EA1B2D" w:rsidRDefault="00EA1B2D" w:rsidP="00BB4DBC">
      <w:pPr>
        <w:numPr>
          <w:ilvl w:val="0"/>
          <w:numId w:val="33"/>
        </w:numPr>
        <w:spacing w:before="240" w:after="0" w:line="240" w:lineRule="auto"/>
        <w:jc w:val="both"/>
        <w:rPr>
          <w:rFonts w:ascii="Times New Roman" w:hAnsi="Times New Roman" w:cs="Times New Roman"/>
          <w:sz w:val="24"/>
          <w:szCs w:val="24"/>
        </w:rPr>
      </w:pPr>
      <w:r w:rsidRPr="00EA1B2D">
        <w:rPr>
          <w:rFonts w:ascii="Times New Roman" w:hAnsi="Times New Roman" w:cs="Times New Roman"/>
          <w:sz w:val="24"/>
          <w:szCs w:val="24"/>
        </w:rPr>
        <w:t xml:space="preserve">Przeciwdziałania zagrożeniom wynikającym z przypadków przebywania dzikich zwierząt na terenach zurbanizowanych (30.000,-zł) z uwagi na to, że zwierzęta wolno żyjące stanowią dobro narodowe (art. 21 ustawy z dnia 21 sierpnia 19997r. o ochronie zwierząt  (tekst jednolity: Dz. U. z 2013 r. poz. 856), a w przypadku gdy stanowią one nadzwyczajne zagrożenia dla życia, zdrowia lub gospodarki człowieka dopuszcza się podjęcie działań mających na celu ograniczenie populacji tych zwierząt, przy czym odbywa się to na podstawie uchwały sejmiku województwa, podjętej po zasięgnięciu opinii regionalnej rady ochrony przyrody, organizacji społecznej, której statutowym </w:t>
      </w:r>
      <w:r w:rsidRPr="00EA1B2D">
        <w:rPr>
          <w:rFonts w:ascii="Times New Roman" w:hAnsi="Times New Roman" w:cs="Times New Roman"/>
          <w:sz w:val="24"/>
          <w:szCs w:val="24"/>
        </w:rPr>
        <w:lastRenderedPageBreak/>
        <w:t>celem jest ochrona zwierząt, oraz Polskiego Związku Łowieckiego (art. 33a ust. 1 i 2 tejże ustawy).</w:t>
      </w:r>
    </w:p>
    <w:p w:rsidR="00EA1B2D" w:rsidRPr="00EA1B2D" w:rsidRDefault="00EA1B2D" w:rsidP="00EA1B2D">
      <w:pPr>
        <w:ind w:firstLine="360"/>
        <w:jc w:val="both"/>
        <w:rPr>
          <w:rFonts w:ascii="Times New Roman" w:hAnsi="Times New Roman" w:cs="Times New Roman"/>
          <w:sz w:val="24"/>
          <w:szCs w:val="24"/>
        </w:rPr>
      </w:pPr>
      <w:r w:rsidRPr="00EA1B2D">
        <w:rPr>
          <w:rFonts w:ascii="Times New Roman" w:hAnsi="Times New Roman" w:cs="Times New Roman"/>
          <w:sz w:val="24"/>
          <w:szCs w:val="24"/>
        </w:rPr>
        <w:t xml:space="preserve">W związku z powyższym orzeczono o nieważności uchwały w tych częściach. </w:t>
      </w:r>
    </w:p>
    <w:p w:rsidR="00EA1B2D" w:rsidRPr="00EA1B2D" w:rsidRDefault="00EA1B2D" w:rsidP="00EA1B2D">
      <w:pPr>
        <w:ind w:firstLine="708"/>
        <w:jc w:val="both"/>
        <w:rPr>
          <w:rFonts w:ascii="Times New Roman" w:hAnsi="Times New Roman" w:cs="Times New Roman"/>
          <w:sz w:val="24"/>
          <w:szCs w:val="24"/>
        </w:rPr>
      </w:pPr>
      <w:r w:rsidRPr="00EA1B2D">
        <w:rPr>
          <w:rFonts w:ascii="Times New Roman" w:hAnsi="Times New Roman" w:cs="Times New Roman"/>
          <w:sz w:val="24"/>
          <w:szCs w:val="24"/>
        </w:rPr>
        <w:t>Ulega zmianie pomoc finansowa dla Powiatu Piaseczyńskiego w sposób następujący:</w:t>
      </w:r>
    </w:p>
    <w:p w:rsidR="00EA1B2D" w:rsidRPr="00EA1B2D" w:rsidRDefault="00EA1B2D" w:rsidP="00BB4DBC">
      <w:pPr>
        <w:numPr>
          <w:ilvl w:val="0"/>
          <w:numId w:val="34"/>
        </w:numPr>
        <w:spacing w:after="0" w:line="240" w:lineRule="auto"/>
        <w:jc w:val="both"/>
        <w:rPr>
          <w:rFonts w:ascii="Times New Roman" w:hAnsi="Times New Roman" w:cs="Times New Roman"/>
          <w:sz w:val="24"/>
          <w:szCs w:val="24"/>
        </w:rPr>
      </w:pPr>
      <w:r w:rsidRPr="00EA1B2D">
        <w:rPr>
          <w:rFonts w:ascii="Times New Roman" w:hAnsi="Times New Roman" w:cs="Times New Roman"/>
          <w:sz w:val="24"/>
          <w:szCs w:val="24"/>
        </w:rPr>
        <w:t>Wykreśla się pomoc finansową w kwocie 124.000,-zł na dofinansowanie zadań własnych powiatu z zakresu architektury.</w:t>
      </w:r>
    </w:p>
    <w:p w:rsidR="00EA1B2D" w:rsidRPr="00EA1B2D" w:rsidRDefault="00EA1B2D" w:rsidP="00BB4DBC">
      <w:pPr>
        <w:pStyle w:val="Tekstpodstawowy"/>
        <w:numPr>
          <w:ilvl w:val="0"/>
          <w:numId w:val="34"/>
        </w:numPr>
        <w:spacing w:after="0" w:line="240" w:lineRule="auto"/>
        <w:jc w:val="both"/>
        <w:rPr>
          <w:rFonts w:ascii="Times New Roman" w:hAnsi="Times New Roman"/>
          <w:b/>
          <w:bCs/>
          <w:sz w:val="24"/>
          <w:szCs w:val="24"/>
        </w:rPr>
      </w:pPr>
      <w:r w:rsidRPr="00EA1B2D">
        <w:rPr>
          <w:rFonts w:ascii="Times New Roman" w:hAnsi="Times New Roman"/>
          <w:b/>
          <w:sz w:val="24"/>
          <w:szCs w:val="24"/>
        </w:rPr>
        <w:t xml:space="preserve">W punkcie 2 uchwały wprowadza się pomoc finansową w kwocie 77.680,-zł przeznaczoną </w:t>
      </w:r>
      <w:r w:rsidRPr="00EA1B2D">
        <w:rPr>
          <w:rFonts w:ascii="Times New Roman" w:hAnsi="Times New Roman"/>
          <w:b/>
          <w:bCs/>
          <w:sz w:val="24"/>
          <w:szCs w:val="24"/>
        </w:rPr>
        <w:t>na wypłatę odszkodowania za działki nr 39/1 o pow. 0,0240 ha i nr 41/1 o pow. 0,0731 ha przeznaczone na poszerzenie drogi powiatowej głównej – ulicy Ułanów w Kolonii Warszawskiej.</w:t>
      </w:r>
    </w:p>
    <w:p w:rsidR="00EA1B2D" w:rsidRPr="00EA1B2D" w:rsidRDefault="00EA1B2D" w:rsidP="00EA1B2D">
      <w:pPr>
        <w:ind w:left="720"/>
        <w:jc w:val="both"/>
        <w:rPr>
          <w:rFonts w:ascii="Times New Roman" w:hAnsi="Times New Roman" w:cs="Times New Roman"/>
          <w:sz w:val="24"/>
          <w:szCs w:val="24"/>
        </w:rPr>
      </w:pPr>
      <w:r w:rsidRPr="00EA1B2D">
        <w:rPr>
          <w:rFonts w:ascii="Times New Roman" w:hAnsi="Times New Roman" w:cs="Times New Roman"/>
          <w:bCs/>
          <w:sz w:val="24"/>
          <w:szCs w:val="24"/>
        </w:rPr>
        <w:t xml:space="preserve">W/w wydatki określone są w uchwale budżetowej w dziale 700 – Gospodarka mieszkaniowa, rozdz. 70005- Gospodarka gruntami i nieruchomościami § 2710 - </w:t>
      </w:r>
      <w:r w:rsidRPr="00EA1B2D">
        <w:rPr>
          <w:rFonts w:ascii="Times New Roman" w:hAnsi="Times New Roman" w:cs="Times New Roman"/>
          <w:sz w:val="24"/>
          <w:szCs w:val="24"/>
        </w:rPr>
        <w:t xml:space="preserve">Dotacja celowa na pomoc finansowa udzieloną między </w:t>
      </w:r>
      <w:proofErr w:type="spellStart"/>
      <w:r w:rsidRPr="00EA1B2D">
        <w:rPr>
          <w:rFonts w:ascii="Times New Roman" w:hAnsi="Times New Roman" w:cs="Times New Roman"/>
          <w:sz w:val="24"/>
          <w:szCs w:val="24"/>
        </w:rPr>
        <w:t>jst</w:t>
      </w:r>
      <w:proofErr w:type="spellEnd"/>
      <w:r w:rsidRPr="00EA1B2D">
        <w:rPr>
          <w:rFonts w:ascii="Times New Roman" w:hAnsi="Times New Roman" w:cs="Times New Roman"/>
          <w:sz w:val="24"/>
          <w:szCs w:val="24"/>
        </w:rPr>
        <w:t xml:space="preserve"> na dofinansowanie własnych zadań bieżących w </w:t>
      </w:r>
      <w:proofErr w:type="spellStart"/>
      <w:r w:rsidRPr="00EA1B2D">
        <w:rPr>
          <w:rFonts w:ascii="Times New Roman" w:hAnsi="Times New Roman" w:cs="Times New Roman"/>
          <w:sz w:val="24"/>
          <w:szCs w:val="24"/>
        </w:rPr>
        <w:t>zał</w:t>
      </w:r>
      <w:proofErr w:type="spellEnd"/>
      <w:r w:rsidRPr="00EA1B2D">
        <w:rPr>
          <w:rFonts w:ascii="Times New Roman" w:hAnsi="Times New Roman" w:cs="Times New Roman"/>
          <w:sz w:val="24"/>
          <w:szCs w:val="24"/>
        </w:rPr>
        <w:t xml:space="preserve"> Nr 1 poz. 8.</w:t>
      </w:r>
    </w:p>
    <w:p w:rsidR="00EA1B2D" w:rsidRPr="00EA1B2D" w:rsidRDefault="00EA1B2D" w:rsidP="00BB4DBC">
      <w:pPr>
        <w:numPr>
          <w:ilvl w:val="0"/>
          <w:numId w:val="34"/>
        </w:numPr>
        <w:spacing w:after="0" w:line="240" w:lineRule="auto"/>
        <w:jc w:val="both"/>
        <w:rPr>
          <w:rFonts w:ascii="Times New Roman" w:hAnsi="Times New Roman" w:cs="Times New Roman"/>
          <w:sz w:val="24"/>
          <w:szCs w:val="24"/>
        </w:rPr>
      </w:pPr>
      <w:r w:rsidRPr="00EA1B2D">
        <w:rPr>
          <w:rFonts w:ascii="Times New Roman" w:hAnsi="Times New Roman" w:cs="Times New Roman"/>
          <w:sz w:val="24"/>
          <w:szCs w:val="24"/>
        </w:rPr>
        <w:t>W punkcie 3 uchwały określa się pomoc finansową w kwocie 204.000,-zł na dofinansowanie zadań własnych Powiatu z zakresu komunikacji w celu sfinansowania kosztów wynagrodzenia za prace pracowników Starostwa Powiatowego w Piasecznie świadczących pracę w filii w Lesznowoli w wymiarze pięciu etatów.</w:t>
      </w:r>
    </w:p>
    <w:p w:rsidR="00EA1B2D" w:rsidRPr="00EA1B2D" w:rsidRDefault="00EA1B2D" w:rsidP="00EA1B2D">
      <w:pPr>
        <w:ind w:left="720"/>
        <w:jc w:val="both"/>
        <w:rPr>
          <w:rFonts w:ascii="Times New Roman" w:hAnsi="Times New Roman" w:cs="Times New Roman"/>
          <w:sz w:val="24"/>
          <w:szCs w:val="24"/>
        </w:rPr>
      </w:pPr>
      <w:r w:rsidRPr="00EA1B2D">
        <w:rPr>
          <w:rFonts w:ascii="Times New Roman" w:hAnsi="Times New Roman" w:cs="Times New Roman"/>
          <w:sz w:val="24"/>
          <w:szCs w:val="24"/>
        </w:rPr>
        <w:t xml:space="preserve">W/w wydatki określone są w uchwale budżetowej w dziale 750 – Administracja publiczna rozdz. 75020 – Starostwa powiatowe § 27 Dotacja celowa na pomoc finansowa udzieloną między </w:t>
      </w:r>
      <w:proofErr w:type="spellStart"/>
      <w:r w:rsidRPr="00EA1B2D">
        <w:rPr>
          <w:rFonts w:ascii="Times New Roman" w:hAnsi="Times New Roman" w:cs="Times New Roman"/>
          <w:sz w:val="24"/>
          <w:szCs w:val="24"/>
        </w:rPr>
        <w:t>jst</w:t>
      </w:r>
      <w:proofErr w:type="spellEnd"/>
      <w:r w:rsidRPr="00EA1B2D">
        <w:rPr>
          <w:rFonts w:ascii="Times New Roman" w:hAnsi="Times New Roman" w:cs="Times New Roman"/>
          <w:sz w:val="24"/>
          <w:szCs w:val="24"/>
        </w:rPr>
        <w:t xml:space="preserve"> na dofinansowanie własnych zadań bieżących </w:t>
      </w:r>
      <w:r w:rsidRPr="00EA1B2D">
        <w:rPr>
          <w:rFonts w:ascii="Times New Roman" w:hAnsi="Times New Roman" w:cs="Times New Roman"/>
          <w:sz w:val="24"/>
          <w:szCs w:val="24"/>
        </w:rPr>
        <w:br/>
        <w:t>w załączniku Nr 1 poz. 10.</w:t>
      </w:r>
    </w:p>
    <w:p w:rsidR="00EA1B2D" w:rsidRDefault="00EA1B2D" w:rsidP="00BB4DBC">
      <w:pPr>
        <w:pStyle w:val="Akapitzlist"/>
        <w:numPr>
          <w:ilvl w:val="0"/>
          <w:numId w:val="32"/>
        </w:numPr>
        <w:jc w:val="both"/>
        <w:rPr>
          <w:rFonts w:ascii="Times New Roman" w:hAnsi="Times New Roman" w:cs="Times New Roman"/>
          <w:sz w:val="24"/>
          <w:szCs w:val="24"/>
        </w:rPr>
      </w:pPr>
      <w:r>
        <w:rPr>
          <w:rFonts w:ascii="Times New Roman" w:hAnsi="Times New Roman" w:cs="Times New Roman"/>
          <w:sz w:val="24"/>
          <w:szCs w:val="24"/>
        </w:rPr>
        <w:t>Przewodnicząca KPG RG W. Komorowska poinformowała ,iż KPG RG pozytywnie zaopiniowała projekt w/w uchwały.</w:t>
      </w:r>
    </w:p>
    <w:p w:rsidR="00EA1B2D" w:rsidRDefault="00EA1B2D" w:rsidP="00BB4DBC">
      <w:pPr>
        <w:pStyle w:val="Akapitzlist"/>
        <w:numPr>
          <w:ilvl w:val="0"/>
          <w:numId w:val="32"/>
        </w:numPr>
        <w:jc w:val="both"/>
        <w:rPr>
          <w:rFonts w:ascii="Times New Roman" w:hAnsi="Times New Roman" w:cs="Times New Roman"/>
          <w:sz w:val="24"/>
          <w:szCs w:val="24"/>
        </w:rPr>
      </w:pPr>
      <w:r>
        <w:rPr>
          <w:rFonts w:ascii="Times New Roman" w:hAnsi="Times New Roman" w:cs="Times New Roman"/>
          <w:sz w:val="24"/>
          <w:szCs w:val="24"/>
        </w:rPr>
        <w:t>Wiceprzewodniczący RG R. Dusza przedstawił projekt uchwały RG w sprawie zmiany uchwały Nr 443/XXVI/2013 Rady Gminy Lesznowola z dnia 20 grudnia 2013 r. w sprawie udzielenia pomocy finansowej Samorządowi Powiatu Piaseczyńskiego w 2014r. i zaproponował dyskusję nad przedmiotowym projektem uchwały, jednakże żaden z Państwa Radnych i Państwa Sołtysów dyskusji nie podjął.</w:t>
      </w:r>
    </w:p>
    <w:p w:rsidR="00EA1B2D" w:rsidRPr="00EA1B2D" w:rsidRDefault="008D4641" w:rsidP="00BB4DBC">
      <w:pPr>
        <w:pStyle w:val="Akapitzlist"/>
        <w:numPr>
          <w:ilvl w:val="0"/>
          <w:numId w:val="32"/>
        </w:numPr>
        <w:jc w:val="both"/>
        <w:rPr>
          <w:rFonts w:ascii="Times New Roman" w:hAnsi="Times New Roman" w:cs="Times New Roman"/>
          <w:sz w:val="24"/>
          <w:szCs w:val="24"/>
        </w:rPr>
      </w:pPr>
      <w:r>
        <w:rPr>
          <w:rFonts w:ascii="Times New Roman" w:hAnsi="Times New Roman" w:cs="Times New Roman"/>
          <w:b/>
          <w:sz w:val="24"/>
          <w:szCs w:val="24"/>
        </w:rPr>
        <w:t>G</w:t>
      </w:r>
      <w:r w:rsidR="00EA1B2D">
        <w:rPr>
          <w:rFonts w:ascii="Times New Roman" w:hAnsi="Times New Roman" w:cs="Times New Roman"/>
          <w:b/>
          <w:sz w:val="24"/>
          <w:szCs w:val="24"/>
        </w:rPr>
        <w:t xml:space="preserve">łosami : z – 12, p – 0, w – 0 Rada Gminy podjęła uchwałę </w:t>
      </w:r>
    </w:p>
    <w:p w:rsidR="00EA1B2D" w:rsidRDefault="00EA1B2D" w:rsidP="00EA1B2D">
      <w:pPr>
        <w:pStyle w:val="Akapitzlist"/>
        <w:ind w:left="1080"/>
        <w:jc w:val="both"/>
        <w:rPr>
          <w:rFonts w:ascii="Times New Roman" w:hAnsi="Times New Roman" w:cs="Times New Roman"/>
          <w:b/>
          <w:sz w:val="24"/>
          <w:szCs w:val="24"/>
        </w:rPr>
      </w:pPr>
      <w:r>
        <w:rPr>
          <w:rFonts w:ascii="Times New Roman" w:hAnsi="Times New Roman" w:cs="Times New Roman"/>
          <w:b/>
          <w:sz w:val="24"/>
          <w:szCs w:val="24"/>
        </w:rPr>
        <w:t xml:space="preserve">Nr 486/XXXIX/2014 w sprawie zmiany uchwały Nr 443/XXXVI/2013 Rady </w:t>
      </w:r>
    </w:p>
    <w:p w:rsidR="00EA1B2D" w:rsidRDefault="00EA1B2D" w:rsidP="00EA1B2D">
      <w:pPr>
        <w:pStyle w:val="Akapitzlist"/>
        <w:ind w:left="1080"/>
        <w:jc w:val="both"/>
        <w:rPr>
          <w:rFonts w:ascii="Times New Roman" w:hAnsi="Times New Roman" w:cs="Times New Roman"/>
          <w:b/>
          <w:sz w:val="24"/>
          <w:szCs w:val="24"/>
        </w:rPr>
      </w:pPr>
      <w:r>
        <w:rPr>
          <w:rFonts w:ascii="Times New Roman" w:hAnsi="Times New Roman" w:cs="Times New Roman"/>
          <w:b/>
          <w:sz w:val="24"/>
          <w:szCs w:val="24"/>
        </w:rPr>
        <w:t xml:space="preserve">Gminy Lesznowola </w:t>
      </w:r>
      <w:r w:rsidR="009359AC">
        <w:rPr>
          <w:rFonts w:ascii="Times New Roman" w:hAnsi="Times New Roman" w:cs="Times New Roman"/>
          <w:b/>
          <w:sz w:val="24"/>
          <w:szCs w:val="24"/>
        </w:rPr>
        <w:t xml:space="preserve"> z dnia 20 grudnia 2013r. w sprawie udzielenia pomocy finansowej Samorządowi Powiatu Piaseczyńskiego w 2014r.</w:t>
      </w:r>
    </w:p>
    <w:p w:rsidR="009359AC" w:rsidRDefault="009359AC" w:rsidP="00EA1B2D">
      <w:pPr>
        <w:pStyle w:val="Akapitzlist"/>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-12/</w:t>
      </w:r>
    </w:p>
    <w:p w:rsidR="0001039B" w:rsidRDefault="0001039B" w:rsidP="00EA1B2D">
      <w:pPr>
        <w:pStyle w:val="Akapitzlist"/>
        <w:ind w:left="1080"/>
        <w:jc w:val="both"/>
        <w:rPr>
          <w:rFonts w:ascii="Times New Roman" w:hAnsi="Times New Roman" w:cs="Times New Roman"/>
          <w:sz w:val="20"/>
          <w:szCs w:val="20"/>
        </w:rPr>
      </w:pPr>
    </w:p>
    <w:p w:rsidR="009359AC" w:rsidRDefault="009359AC" w:rsidP="00BB4DBC">
      <w:pPr>
        <w:pStyle w:val="Akapitzlist"/>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 xml:space="preserve">Rozpatrzono projekt uchwały RG w sprawie </w:t>
      </w:r>
      <w:r w:rsidR="005666AB">
        <w:rPr>
          <w:rFonts w:ascii="Times New Roman" w:hAnsi="Times New Roman" w:cs="Times New Roman"/>
          <w:b/>
          <w:sz w:val="24"/>
          <w:szCs w:val="24"/>
        </w:rPr>
        <w:t>nie wyrażenia zgody na wyodrębnienie funduszu sołeckiego w 2015r.</w:t>
      </w:r>
    </w:p>
    <w:p w:rsidR="005666AB" w:rsidRPr="007D7BB4" w:rsidRDefault="005666AB" w:rsidP="00BB4DBC">
      <w:pPr>
        <w:pStyle w:val="Akapitzlist"/>
        <w:numPr>
          <w:ilvl w:val="0"/>
          <w:numId w:val="35"/>
        </w:numPr>
        <w:jc w:val="both"/>
        <w:rPr>
          <w:rFonts w:ascii="Times New Roman" w:hAnsi="Times New Roman" w:cs="Times New Roman"/>
          <w:sz w:val="24"/>
          <w:szCs w:val="24"/>
        </w:rPr>
      </w:pPr>
      <w:r w:rsidRPr="007D7BB4">
        <w:rPr>
          <w:rFonts w:ascii="Times New Roman" w:hAnsi="Times New Roman" w:cs="Times New Roman"/>
          <w:sz w:val="24"/>
          <w:szCs w:val="24"/>
        </w:rPr>
        <w:t xml:space="preserve"> Sprawę przedstawili : Wiceprzewodniczący RG R. Dusza i Skarbnik Gminy </w:t>
      </w:r>
    </w:p>
    <w:p w:rsidR="005666AB" w:rsidRDefault="005666AB" w:rsidP="005666AB">
      <w:pPr>
        <w:pStyle w:val="Akapitzlist"/>
        <w:ind w:left="1080"/>
        <w:jc w:val="both"/>
        <w:rPr>
          <w:rFonts w:ascii="Times New Roman" w:hAnsi="Times New Roman" w:cs="Times New Roman"/>
          <w:sz w:val="24"/>
          <w:szCs w:val="24"/>
        </w:rPr>
      </w:pPr>
      <w:r>
        <w:rPr>
          <w:rFonts w:ascii="Times New Roman" w:hAnsi="Times New Roman" w:cs="Times New Roman"/>
          <w:sz w:val="24"/>
          <w:szCs w:val="24"/>
        </w:rPr>
        <w:t>E. Obłuska .</w:t>
      </w:r>
    </w:p>
    <w:p w:rsidR="007D7BB4" w:rsidRDefault="007D7BB4" w:rsidP="007D7BB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666AB" w:rsidRPr="007D7BB4">
        <w:rPr>
          <w:rFonts w:ascii="Times New Roman" w:hAnsi="Times New Roman" w:cs="Times New Roman"/>
          <w:sz w:val="24"/>
          <w:szCs w:val="24"/>
        </w:rPr>
        <w:t xml:space="preserve">Skarbnik Gminy E. Obłuska </w:t>
      </w:r>
      <w:r w:rsidR="00A22434" w:rsidRPr="007D7BB4">
        <w:rPr>
          <w:rFonts w:ascii="Times New Roman" w:hAnsi="Times New Roman" w:cs="Times New Roman"/>
          <w:sz w:val="24"/>
          <w:szCs w:val="24"/>
        </w:rPr>
        <w:t xml:space="preserve">poinformowała, iż </w:t>
      </w:r>
      <w:r w:rsidRPr="007D7BB4">
        <w:rPr>
          <w:rFonts w:ascii="Times New Roman" w:hAnsi="Times New Roman" w:cs="Times New Roman"/>
          <w:sz w:val="24"/>
          <w:szCs w:val="24"/>
        </w:rPr>
        <w:t xml:space="preserve">Zgodnie z art.2 ustawy z dnia 21 </w:t>
      </w:r>
      <w:r>
        <w:rPr>
          <w:rFonts w:ascii="Times New Roman" w:hAnsi="Times New Roman" w:cs="Times New Roman"/>
          <w:sz w:val="24"/>
          <w:szCs w:val="24"/>
        </w:rPr>
        <w:t xml:space="preserve">     </w:t>
      </w:r>
    </w:p>
    <w:p w:rsidR="007D7BB4" w:rsidRDefault="007D7BB4" w:rsidP="007D7BB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lutego 2014 r. o funduszu sołeckim Rada Gminy może wyrazić zgodę na </w:t>
      </w:r>
    </w:p>
    <w:p w:rsidR="007D7BB4" w:rsidRDefault="007D7BB4" w:rsidP="007D7BB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wyodrębnienie w budżecie gminy środków stanowiących fundusz sołecki, zwany </w:t>
      </w:r>
    </w:p>
    <w:p w:rsidR="007D7BB4" w:rsidRDefault="007D7BB4" w:rsidP="007D7BB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D7BB4">
        <w:rPr>
          <w:rFonts w:ascii="Times New Roman" w:hAnsi="Times New Roman" w:cs="Times New Roman"/>
          <w:sz w:val="24"/>
          <w:szCs w:val="24"/>
        </w:rPr>
        <w:t>dalej „funduszem”.</w:t>
      </w:r>
    </w:p>
    <w:p w:rsidR="007D7BB4" w:rsidRPr="007D7BB4" w:rsidRDefault="007D7BB4" w:rsidP="007D7BB4">
      <w:pPr>
        <w:spacing w:after="0"/>
        <w:ind w:firstLine="708"/>
        <w:jc w:val="both"/>
        <w:rPr>
          <w:rFonts w:ascii="Times New Roman" w:hAnsi="Times New Roman" w:cs="Times New Roman"/>
          <w:sz w:val="24"/>
          <w:szCs w:val="24"/>
        </w:rPr>
      </w:pP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ab/>
      </w: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Uchwała podejmowana jest w terminie do dnia 31 marca roku poprzedzającego rok </w:t>
      </w:r>
    </w:p>
    <w:p w:rsidR="007D7BB4" w:rsidRP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budżetowy.</w:t>
      </w:r>
    </w:p>
    <w:p w:rsidR="007D7BB4" w:rsidRDefault="007D7BB4" w:rsidP="007D7BB4">
      <w:pPr>
        <w:spacing w:after="0"/>
        <w:jc w:val="both"/>
        <w:rPr>
          <w:rFonts w:ascii="Times New Roman" w:hAnsi="Times New Roman" w:cs="Times New Roman"/>
          <w:sz w:val="24"/>
          <w:szCs w:val="24"/>
        </w:rPr>
      </w:pPr>
      <w:r w:rsidRPr="007D7BB4">
        <w:rPr>
          <w:rFonts w:ascii="Times New Roman" w:hAnsi="Times New Roman" w:cs="Times New Roman"/>
          <w:sz w:val="24"/>
          <w:szCs w:val="24"/>
        </w:rPr>
        <w:tab/>
      </w: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Wójt Gminy w terminie do dnia 31 lipca roku poprzedzającego rok budżetowy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przekazuje sołtysom informację o wysokości środków funduszu przypadających na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dane sołectwo. Wysokość środków funduszu ustalana jest corocznie wg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określonego </w:t>
      </w: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ustawą algorytmu. Podstawą są dochody bieżące wykonane za rok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poprzedzający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rok budżetowy o dwa lata i liczba mieszkańców gminy oraz liczba mieszkańców </w:t>
      </w:r>
    </w:p>
    <w:p w:rsidR="007D7BB4" w:rsidRP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sołectwa na dzień 30 czerwca roku poprzedzającego  rok budżetowy.</w:t>
      </w:r>
    </w:p>
    <w:p w:rsidR="007D7BB4" w:rsidRDefault="007D7BB4" w:rsidP="007D7BB4">
      <w:pPr>
        <w:spacing w:after="0"/>
        <w:jc w:val="both"/>
        <w:rPr>
          <w:rFonts w:ascii="Times New Roman" w:hAnsi="Times New Roman" w:cs="Times New Roman"/>
          <w:sz w:val="24"/>
          <w:szCs w:val="24"/>
        </w:rPr>
      </w:pPr>
      <w:r w:rsidRPr="007D7BB4">
        <w:rPr>
          <w:rFonts w:ascii="Times New Roman" w:hAnsi="Times New Roman" w:cs="Times New Roman"/>
          <w:sz w:val="24"/>
          <w:szCs w:val="24"/>
        </w:rPr>
        <w:tab/>
      </w: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Jednakże, wysokość środków przeznaczonych na dane sołectwo nie może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przekroczyć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dziesięciokrotności tzw. „kwoty bazowej” czyli średnich dochodów bieżących na </w:t>
      </w:r>
      <w:r>
        <w:rPr>
          <w:rFonts w:ascii="Times New Roman" w:hAnsi="Times New Roman" w:cs="Times New Roman"/>
          <w:sz w:val="24"/>
          <w:szCs w:val="24"/>
        </w:rPr>
        <w:t xml:space="preserve">  </w:t>
      </w:r>
    </w:p>
    <w:p w:rsidR="007D7BB4" w:rsidRP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mieszkańca w gminie.</w:t>
      </w:r>
    </w:p>
    <w:p w:rsidR="007D7BB4" w:rsidRDefault="007D7BB4" w:rsidP="007D7BB4">
      <w:pPr>
        <w:spacing w:after="0"/>
        <w:jc w:val="both"/>
        <w:rPr>
          <w:rFonts w:ascii="Times New Roman" w:hAnsi="Times New Roman" w:cs="Times New Roman"/>
          <w:sz w:val="24"/>
          <w:szCs w:val="24"/>
        </w:rPr>
      </w:pPr>
      <w:r w:rsidRPr="007D7BB4">
        <w:rPr>
          <w:rFonts w:ascii="Times New Roman" w:hAnsi="Times New Roman" w:cs="Times New Roman"/>
          <w:sz w:val="24"/>
          <w:szCs w:val="24"/>
        </w:rPr>
        <w:tab/>
      </w: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Wniosek sołectwa uchwalony </w:t>
      </w:r>
      <w:r w:rsidRPr="007D7BB4">
        <w:rPr>
          <w:rFonts w:ascii="Times New Roman" w:hAnsi="Times New Roman" w:cs="Times New Roman"/>
          <w:b/>
          <w:sz w:val="24"/>
          <w:szCs w:val="24"/>
          <w:u w:val="single"/>
        </w:rPr>
        <w:t>wyłącznie przez zebranie wiejskie</w:t>
      </w:r>
      <w:r w:rsidRPr="007D7BB4">
        <w:rPr>
          <w:rFonts w:ascii="Times New Roman" w:hAnsi="Times New Roman" w:cs="Times New Roman"/>
          <w:b/>
          <w:sz w:val="24"/>
          <w:szCs w:val="24"/>
        </w:rPr>
        <w:t xml:space="preserve"> </w:t>
      </w:r>
      <w:r w:rsidRPr="007D7BB4">
        <w:rPr>
          <w:rFonts w:ascii="Times New Roman" w:hAnsi="Times New Roman" w:cs="Times New Roman"/>
          <w:sz w:val="24"/>
          <w:szCs w:val="24"/>
        </w:rPr>
        <w:t xml:space="preserve">przedkładany jest </w:t>
      </w:r>
    </w:p>
    <w:p w:rsidR="00657B56" w:rsidRDefault="00657B56" w:rsidP="007D7BB4">
      <w:pPr>
        <w:spacing w:after="0"/>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7D7BB4">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007D7BB4" w:rsidRPr="007D7BB4">
        <w:rPr>
          <w:rFonts w:ascii="Times New Roman" w:hAnsi="Times New Roman" w:cs="Times New Roman"/>
          <w:sz w:val="24"/>
          <w:szCs w:val="24"/>
        </w:rPr>
        <w:t xml:space="preserve">Wójtowi Gminy </w:t>
      </w:r>
      <w:r w:rsidR="007D7BB4" w:rsidRPr="007D7BB4">
        <w:rPr>
          <w:rFonts w:ascii="Times New Roman" w:hAnsi="Times New Roman" w:cs="Times New Roman"/>
          <w:b/>
          <w:sz w:val="24"/>
          <w:szCs w:val="24"/>
          <w:u w:val="single"/>
        </w:rPr>
        <w:t xml:space="preserve">w terminie do 30 września roku poprzedzającego rok </w:t>
      </w:r>
    </w:p>
    <w:p w:rsidR="007D7BB4" w:rsidRDefault="005355C0" w:rsidP="007D7BB4">
      <w:pPr>
        <w:spacing w:after="0"/>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sidR="00BC614D">
        <w:rPr>
          <w:rFonts w:ascii="Times New Roman" w:hAnsi="Times New Roman" w:cs="Times New Roman"/>
          <w:b/>
          <w:sz w:val="24"/>
          <w:szCs w:val="24"/>
          <w:u w:val="single"/>
        </w:rPr>
        <w:t xml:space="preserve">           budżetowy.</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Wniosek powinien zawierać wskazanie przedsięwzięć przewidzianych do realizacji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wraz z oszacowaniem kosztów i uzasadnieniem. Wniosek sołectwa nie powinien </w:t>
      </w:r>
    </w:p>
    <w:p w:rsidR="007D7BB4" w:rsidRDefault="00657B56"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D7BB4">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007D7BB4" w:rsidRPr="007D7BB4">
        <w:rPr>
          <w:rFonts w:ascii="Times New Roman" w:hAnsi="Times New Roman" w:cs="Times New Roman"/>
          <w:sz w:val="24"/>
          <w:szCs w:val="24"/>
        </w:rPr>
        <w:t xml:space="preserve">zawierać kosztów przedsięwzięcia niższych od rzeczywistych.  Środki funduszu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przeznacza się na realizację przedsięwzięć, które są zadaniami własnymi gminy, służą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poprawie warunków życia mieszkańców i </w:t>
      </w:r>
      <w:r w:rsidRPr="007D7BB4">
        <w:rPr>
          <w:rFonts w:ascii="Times New Roman" w:hAnsi="Times New Roman" w:cs="Times New Roman"/>
          <w:b/>
          <w:sz w:val="24"/>
          <w:szCs w:val="24"/>
          <w:u w:val="single"/>
        </w:rPr>
        <w:t>są zgodne ze strategią rozwoju gminy.</w:t>
      </w:r>
      <w:r w:rsidRPr="007D7BB4">
        <w:rPr>
          <w:rFonts w:ascii="Times New Roman" w:hAnsi="Times New Roman" w:cs="Times New Roman"/>
          <w:sz w:val="24"/>
          <w:szCs w:val="24"/>
        </w:rPr>
        <w:t xml:space="preserve">  </w:t>
      </w:r>
    </w:p>
    <w:p w:rsidR="007D7BB4" w:rsidRP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Środki funduszu niewykorzystane w roku budżetowym wygasają z upływem roku.</w:t>
      </w:r>
    </w:p>
    <w:p w:rsidR="007D7BB4" w:rsidRDefault="007D7BB4" w:rsidP="007D7BB4">
      <w:pPr>
        <w:spacing w:after="0"/>
        <w:jc w:val="both"/>
        <w:rPr>
          <w:rFonts w:ascii="Times New Roman" w:hAnsi="Times New Roman" w:cs="Times New Roman"/>
          <w:sz w:val="24"/>
          <w:szCs w:val="24"/>
        </w:rPr>
      </w:pPr>
      <w:r w:rsidRPr="007D7BB4">
        <w:rPr>
          <w:rFonts w:ascii="Times New Roman" w:hAnsi="Times New Roman" w:cs="Times New Roman"/>
          <w:sz w:val="24"/>
          <w:szCs w:val="24"/>
        </w:rPr>
        <w:tab/>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 xml:space="preserve">Gmina może otrzymać z budżetu państwa zwrot w formie dotacji celowej, części </w:t>
      </w:r>
    </w:p>
    <w:p w:rsidR="00CB67CA"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CB67CA">
        <w:rPr>
          <w:rFonts w:ascii="Times New Roman" w:hAnsi="Times New Roman" w:cs="Times New Roman"/>
          <w:sz w:val="24"/>
          <w:szCs w:val="24"/>
        </w:rPr>
        <w:t xml:space="preserve"> </w:t>
      </w:r>
      <w:r w:rsidRPr="007D7BB4">
        <w:rPr>
          <w:rFonts w:ascii="Times New Roman" w:hAnsi="Times New Roman" w:cs="Times New Roman"/>
          <w:sz w:val="24"/>
          <w:szCs w:val="24"/>
        </w:rPr>
        <w:t>w</w:t>
      </w:r>
      <w:r w:rsidR="00657B56">
        <w:rPr>
          <w:rFonts w:ascii="Times New Roman" w:hAnsi="Times New Roman" w:cs="Times New Roman"/>
          <w:sz w:val="24"/>
          <w:szCs w:val="24"/>
        </w:rPr>
        <w:t>-</w:t>
      </w:r>
      <w:proofErr w:type="spellStart"/>
      <w:r w:rsidRPr="007D7BB4">
        <w:rPr>
          <w:rFonts w:ascii="Times New Roman" w:hAnsi="Times New Roman" w:cs="Times New Roman"/>
          <w:sz w:val="24"/>
          <w:szCs w:val="24"/>
        </w:rPr>
        <w:t>ydatków</w:t>
      </w:r>
      <w:proofErr w:type="spellEnd"/>
      <w:r w:rsidRPr="007D7BB4">
        <w:rPr>
          <w:rFonts w:ascii="Times New Roman" w:hAnsi="Times New Roman" w:cs="Times New Roman"/>
          <w:sz w:val="24"/>
          <w:szCs w:val="24"/>
        </w:rPr>
        <w:t xml:space="preserve"> wykonanych  w ramach funduszu pod warunkiem spełnienia przez </w:t>
      </w:r>
      <w:r w:rsidR="00CB67CA">
        <w:rPr>
          <w:rFonts w:ascii="Times New Roman" w:hAnsi="Times New Roman" w:cs="Times New Roman"/>
          <w:sz w:val="24"/>
          <w:szCs w:val="24"/>
        </w:rPr>
        <w:t xml:space="preserve"> </w:t>
      </w:r>
    </w:p>
    <w:p w:rsidR="00657B56" w:rsidRDefault="00CB67CA"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7D7BB4" w:rsidRPr="007D7BB4">
        <w:rPr>
          <w:rFonts w:ascii="Times New Roman" w:hAnsi="Times New Roman" w:cs="Times New Roman"/>
          <w:sz w:val="24"/>
          <w:szCs w:val="24"/>
        </w:rPr>
        <w:t xml:space="preserve">sołectwo </w:t>
      </w:r>
      <w:r w:rsidR="007D7BB4">
        <w:rPr>
          <w:rFonts w:ascii="Times New Roman" w:hAnsi="Times New Roman" w:cs="Times New Roman"/>
          <w:sz w:val="24"/>
          <w:szCs w:val="24"/>
        </w:rPr>
        <w:t xml:space="preserve"> </w:t>
      </w:r>
      <w:proofErr w:type="spellStart"/>
      <w:r w:rsidR="007D7BB4" w:rsidRPr="007D7BB4">
        <w:rPr>
          <w:rFonts w:ascii="Times New Roman" w:hAnsi="Times New Roman" w:cs="Times New Roman"/>
          <w:sz w:val="24"/>
          <w:szCs w:val="24"/>
        </w:rPr>
        <w:t>restrukcyjnych</w:t>
      </w:r>
      <w:proofErr w:type="spellEnd"/>
      <w:r w:rsidR="007D7BB4" w:rsidRPr="007D7BB4">
        <w:rPr>
          <w:rFonts w:ascii="Times New Roman" w:hAnsi="Times New Roman" w:cs="Times New Roman"/>
          <w:sz w:val="24"/>
          <w:szCs w:val="24"/>
        </w:rPr>
        <w:t xml:space="preserve"> warunków ustawy. Zwrot obejmuje wydatki wykonane </w:t>
      </w:r>
    </w:p>
    <w:p w:rsidR="007D7BB4" w:rsidRPr="007D7BB4" w:rsidRDefault="00657B56"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D7BB4" w:rsidRPr="007D7BB4">
        <w:rPr>
          <w:rFonts w:ascii="Times New Roman" w:hAnsi="Times New Roman" w:cs="Times New Roman"/>
          <w:sz w:val="24"/>
          <w:szCs w:val="24"/>
        </w:rPr>
        <w:t xml:space="preserve">tylko </w:t>
      </w:r>
      <w:r w:rsidR="00CB67CA">
        <w:rPr>
          <w:rFonts w:ascii="Times New Roman" w:hAnsi="Times New Roman" w:cs="Times New Roman"/>
          <w:sz w:val="24"/>
          <w:szCs w:val="24"/>
        </w:rPr>
        <w:t xml:space="preserve"> </w:t>
      </w:r>
      <w:r w:rsidR="007D7BB4" w:rsidRPr="007D7BB4">
        <w:rPr>
          <w:rFonts w:ascii="Times New Roman" w:hAnsi="Times New Roman" w:cs="Times New Roman"/>
          <w:sz w:val="24"/>
          <w:szCs w:val="24"/>
        </w:rPr>
        <w:t xml:space="preserve">w roku </w:t>
      </w:r>
      <w:r w:rsidR="007D7BB4">
        <w:rPr>
          <w:rFonts w:ascii="Times New Roman" w:hAnsi="Times New Roman" w:cs="Times New Roman"/>
          <w:sz w:val="24"/>
          <w:szCs w:val="24"/>
        </w:rPr>
        <w:t xml:space="preserve"> </w:t>
      </w:r>
      <w:r w:rsidR="007D7BB4" w:rsidRPr="007D7BB4">
        <w:rPr>
          <w:rFonts w:ascii="Times New Roman" w:hAnsi="Times New Roman" w:cs="Times New Roman"/>
          <w:sz w:val="24"/>
          <w:szCs w:val="24"/>
        </w:rPr>
        <w:t>poprzedzającym rok budżetowy.</w:t>
      </w:r>
    </w:p>
    <w:p w:rsidR="007D7BB4" w:rsidRDefault="007D7BB4" w:rsidP="007D7BB4">
      <w:pPr>
        <w:spacing w:after="0"/>
        <w:jc w:val="both"/>
        <w:rPr>
          <w:rFonts w:ascii="Times New Roman" w:hAnsi="Times New Roman" w:cs="Times New Roman"/>
          <w:sz w:val="24"/>
          <w:szCs w:val="24"/>
        </w:rPr>
      </w:pPr>
      <w:r w:rsidRPr="007D7BB4">
        <w:rPr>
          <w:rFonts w:ascii="Times New Roman" w:hAnsi="Times New Roman" w:cs="Times New Roman"/>
          <w:sz w:val="24"/>
          <w:szCs w:val="24"/>
        </w:rPr>
        <w:tab/>
        <w:t xml:space="preserve">Szacunkowa wysokość środków „funduszu sołeckiego” na 2015 rok to kwota około </w:t>
      </w:r>
    </w:p>
    <w:p w:rsidR="007D7BB4" w:rsidRP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1.000.000,-zł </w:t>
      </w:r>
    </w:p>
    <w:p w:rsidR="007D7BB4" w:rsidRDefault="007D7BB4" w:rsidP="007D7BB4">
      <w:pPr>
        <w:spacing w:after="0"/>
        <w:jc w:val="both"/>
        <w:rPr>
          <w:rFonts w:ascii="Times New Roman" w:hAnsi="Times New Roman" w:cs="Times New Roman"/>
          <w:sz w:val="24"/>
          <w:szCs w:val="24"/>
        </w:rPr>
      </w:pPr>
      <w:r w:rsidRPr="007D7BB4">
        <w:rPr>
          <w:rFonts w:ascii="Times New Roman" w:hAnsi="Times New Roman" w:cs="Times New Roman"/>
          <w:sz w:val="24"/>
          <w:szCs w:val="24"/>
        </w:rPr>
        <w:tab/>
        <w:t xml:space="preserve">Z uwagi na rozdrobnienie i przeznaczenie środków funduszu w poszczególnych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 xml:space="preserve">sołectwach głównie na wydatki z zakresu kultury proponuje się nie wyodrębniać </w:t>
      </w:r>
    </w:p>
    <w:p w:rsidR="007D7BB4" w:rsidRDefault="007D7BB4" w:rsidP="007D7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D7BB4">
        <w:rPr>
          <w:rFonts w:ascii="Times New Roman" w:hAnsi="Times New Roman" w:cs="Times New Roman"/>
          <w:sz w:val="24"/>
          <w:szCs w:val="24"/>
        </w:rPr>
        <w:t>funduszu sołeckiego w 2015 roku.</w:t>
      </w:r>
    </w:p>
    <w:p w:rsidR="00CB67CA" w:rsidRDefault="00CB67CA" w:rsidP="00BB4DBC">
      <w:pPr>
        <w:pStyle w:val="Akapitzlist"/>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 Przewodnicząca KPG RG W. Komorowska poinformowała ,iż KPG RG pozytywnie zaopiniowała projekt uchwały RG w sprawie nie wyrażenia zgody na wyodrębnienie funduszu sołeckiego w 2015 roku.</w:t>
      </w:r>
    </w:p>
    <w:p w:rsidR="00CB67CA" w:rsidRDefault="00CB67CA" w:rsidP="00BB4DBC">
      <w:pPr>
        <w:pStyle w:val="Akapitzlist"/>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Przewodniczący KPS RG J. Wiśniewski poinformował, iż KPS RG pozytywnie zaopiniowała projekt uchwały RG w sprawie nie wyrażenia zgody na wyodrębnienie funduszu sołeckiego na 2015 rok.</w:t>
      </w:r>
    </w:p>
    <w:p w:rsidR="00CB67CA" w:rsidRDefault="00CB67CA" w:rsidP="00BB4DBC">
      <w:pPr>
        <w:pStyle w:val="Akapitzlist"/>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Wiceprzewodniczący KPPR i U  Ł. GROCHALA poinformował, iż KPPR i U pozytywnie zaopiniowała projekt uchwały RG w sprawie nie wyrażenia zgody na wyodrębnienie funduszu sołeckiego </w:t>
      </w:r>
      <w:r w:rsidR="00CB16F1">
        <w:rPr>
          <w:rFonts w:ascii="Times New Roman" w:hAnsi="Times New Roman" w:cs="Times New Roman"/>
          <w:sz w:val="24"/>
          <w:szCs w:val="24"/>
        </w:rPr>
        <w:t>w</w:t>
      </w:r>
      <w:r>
        <w:rPr>
          <w:rFonts w:ascii="Times New Roman" w:hAnsi="Times New Roman" w:cs="Times New Roman"/>
          <w:sz w:val="24"/>
          <w:szCs w:val="24"/>
        </w:rPr>
        <w:t xml:space="preserve"> 2015 rok.</w:t>
      </w:r>
    </w:p>
    <w:p w:rsidR="00CB67CA" w:rsidRDefault="00CB67CA" w:rsidP="00BB4DBC">
      <w:pPr>
        <w:pStyle w:val="Akapitzlist"/>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Wiceprzewodniczący RG R. Dusza przedstawił projekt uchwały RG w sprawie </w:t>
      </w:r>
    </w:p>
    <w:p w:rsidR="007E1614" w:rsidRDefault="008D4641" w:rsidP="007E1614">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lastRenderedPageBreak/>
        <w:t>n</w:t>
      </w:r>
      <w:r w:rsidR="007E1614">
        <w:rPr>
          <w:rFonts w:ascii="Times New Roman" w:hAnsi="Times New Roman" w:cs="Times New Roman"/>
          <w:sz w:val="24"/>
          <w:szCs w:val="24"/>
        </w:rPr>
        <w:t>ie wyrażenia zgody na wyodrębnienie funduszu sołeckiego w 2015 roku i zaproponował dyskusje nad przedmiotowym projektem uchwały .</w:t>
      </w:r>
    </w:p>
    <w:p w:rsidR="007E1614" w:rsidRDefault="007E1614" w:rsidP="00BB4DBC">
      <w:pPr>
        <w:pStyle w:val="Akapitzlist"/>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 W dyskusji udział wzięli : Wiceprzewodniczący RG R. Dusza, Skarbnik Gminy E. Obłuska, Radni : K. Przemyska, M. Wilusz, Ł. Grochala, G. Kwiatkowski, </w:t>
      </w:r>
    </w:p>
    <w:p w:rsidR="007E1614" w:rsidRDefault="007E1614" w:rsidP="007E1614">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J. Gawęda, </w:t>
      </w:r>
      <w:r w:rsidR="004F420C">
        <w:rPr>
          <w:rFonts w:ascii="Times New Roman" w:hAnsi="Times New Roman" w:cs="Times New Roman"/>
          <w:sz w:val="24"/>
          <w:szCs w:val="24"/>
        </w:rPr>
        <w:t xml:space="preserve">J. Wiśniewski, </w:t>
      </w:r>
      <w:r>
        <w:rPr>
          <w:rFonts w:ascii="Times New Roman" w:hAnsi="Times New Roman" w:cs="Times New Roman"/>
          <w:sz w:val="24"/>
          <w:szCs w:val="24"/>
        </w:rPr>
        <w:t xml:space="preserve">Sołtysi : M. Szeląg, W. </w:t>
      </w:r>
      <w:proofErr w:type="spellStart"/>
      <w:r>
        <w:rPr>
          <w:rFonts w:ascii="Times New Roman" w:hAnsi="Times New Roman" w:cs="Times New Roman"/>
          <w:sz w:val="24"/>
          <w:szCs w:val="24"/>
        </w:rPr>
        <w:t>Zacharjasz</w:t>
      </w:r>
      <w:proofErr w:type="spellEnd"/>
      <w:r>
        <w:rPr>
          <w:rFonts w:ascii="Times New Roman" w:hAnsi="Times New Roman" w:cs="Times New Roman"/>
          <w:sz w:val="24"/>
          <w:szCs w:val="24"/>
        </w:rPr>
        <w:t>, M. Walczak, M. Rybarczyk.</w:t>
      </w:r>
      <w:r w:rsidRPr="007E1614">
        <w:rPr>
          <w:rFonts w:ascii="Times New Roman" w:hAnsi="Times New Roman" w:cs="Times New Roman"/>
          <w:sz w:val="24"/>
          <w:szCs w:val="24"/>
        </w:rPr>
        <w:t xml:space="preserve"> </w:t>
      </w:r>
    </w:p>
    <w:p w:rsidR="002139E4" w:rsidRDefault="004F420C" w:rsidP="007E1614">
      <w:pPr>
        <w:spacing w:after="0"/>
        <w:jc w:val="both"/>
        <w:rPr>
          <w:rFonts w:ascii="Times New Roman" w:hAnsi="Times New Roman" w:cs="Times New Roman"/>
          <w:sz w:val="24"/>
          <w:szCs w:val="24"/>
        </w:rPr>
      </w:pPr>
      <w:r>
        <w:rPr>
          <w:rFonts w:ascii="Times New Roman" w:hAnsi="Times New Roman" w:cs="Times New Roman"/>
          <w:sz w:val="24"/>
          <w:szCs w:val="24"/>
        </w:rPr>
        <w:t xml:space="preserve">           7)  Skarbnik Gminy E. Obłuska poinformowała ,iż kontrola RIO zwróciła uwagę </w:t>
      </w:r>
      <w:r w:rsidR="002139E4">
        <w:rPr>
          <w:rFonts w:ascii="Times New Roman" w:hAnsi="Times New Roman" w:cs="Times New Roman"/>
          <w:sz w:val="24"/>
          <w:szCs w:val="24"/>
        </w:rPr>
        <w:t xml:space="preserve">na </w:t>
      </w:r>
    </w:p>
    <w:p w:rsidR="007E1614" w:rsidRDefault="002139E4" w:rsidP="007E1614">
      <w:pPr>
        <w:spacing w:after="0"/>
        <w:jc w:val="both"/>
        <w:rPr>
          <w:rFonts w:ascii="Times New Roman" w:hAnsi="Times New Roman" w:cs="Times New Roman"/>
          <w:sz w:val="24"/>
          <w:szCs w:val="24"/>
        </w:rPr>
      </w:pPr>
      <w:r>
        <w:rPr>
          <w:rFonts w:ascii="Times New Roman" w:hAnsi="Times New Roman" w:cs="Times New Roman"/>
          <w:sz w:val="24"/>
          <w:szCs w:val="24"/>
        </w:rPr>
        <w:t xml:space="preserve">                niewłaściwe wydatkowanie środków sołeckich przez sołectwa.</w:t>
      </w:r>
    </w:p>
    <w:p w:rsidR="002139E4" w:rsidRPr="00946211" w:rsidRDefault="00946211" w:rsidP="00946211">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002139E4" w:rsidRPr="00946211">
        <w:rPr>
          <w:rFonts w:ascii="Times New Roman" w:hAnsi="Times New Roman" w:cs="Times New Roman"/>
          <w:sz w:val="24"/>
          <w:szCs w:val="24"/>
        </w:rPr>
        <w:t>Sołtys Sołect</w:t>
      </w:r>
      <w:r w:rsidR="00841CD7" w:rsidRPr="00946211">
        <w:rPr>
          <w:rFonts w:ascii="Times New Roman" w:hAnsi="Times New Roman" w:cs="Times New Roman"/>
          <w:sz w:val="24"/>
          <w:szCs w:val="24"/>
        </w:rPr>
        <w:t xml:space="preserve">wa Nowa Iwiczna Wojciech </w:t>
      </w:r>
      <w:proofErr w:type="spellStart"/>
      <w:r w:rsidR="00841CD7" w:rsidRPr="00946211">
        <w:rPr>
          <w:rFonts w:ascii="Times New Roman" w:hAnsi="Times New Roman" w:cs="Times New Roman"/>
          <w:sz w:val="24"/>
          <w:szCs w:val="24"/>
        </w:rPr>
        <w:t>Zachar</w:t>
      </w:r>
      <w:r w:rsidR="002139E4" w:rsidRPr="00946211">
        <w:rPr>
          <w:rFonts w:ascii="Times New Roman" w:hAnsi="Times New Roman" w:cs="Times New Roman"/>
          <w:sz w:val="24"/>
          <w:szCs w:val="24"/>
        </w:rPr>
        <w:t>jasz</w:t>
      </w:r>
      <w:proofErr w:type="spellEnd"/>
      <w:r w:rsidR="002139E4" w:rsidRPr="00946211">
        <w:rPr>
          <w:rFonts w:ascii="Times New Roman" w:hAnsi="Times New Roman" w:cs="Times New Roman"/>
          <w:sz w:val="24"/>
          <w:szCs w:val="24"/>
        </w:rPr>
        <w:t xml:space="preserve"> poinformował, iż większość </w:t>
      </w:r>
    </w:p>
    <w:p w:rsidR="00445B1D" w:rsidRDefault="002139E4" w:rsidP="00755CA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877CB">
        <w:rPr>
          <w:rFonts w:ascii="Times New Roman" w:hAnsi="Times New Roman" w:cs="Times New Roman"/>
          <w:sz w:val="24"/>
          <w:szCs w:val="24"/>
        </w:rPr>
        <w:t xml:space="preserve"> </w:t>
      </w:r>
      <w:r>
        <w:rPr>
          <w:rFonts w:ascii="Times New Roman" w:hAnsi="Times New Roman" w:cs="Times New Roman"/>
          <w:sz w:val="24"/>
          <w:szCs w:val="24"/>
        </w:rPr>
        <w:t xml:space="preserve"> środków przeznaczonych na fest</w:t>
      </w:r>
      <w:r w:rsidR="00755CA6">
        <w:rPr>
          <w:rFonts w:ascii="Times New Roman" w:hAnsi="Times New Roman" w:cs="Times New Roman"/>
          <w:sz w:val="24"/>
          <w:szCs w:val="24"/>
        </w:rPr>
        <w:t>yn</w:t>
      </w:r>
      <w:r w:rsidR="00445B1D">
        <w:rPr>
          <w:rFonts w:ascii="Times New Roman" w:hAnsi="Times New Roman" w:cs="Times New Roman"/>
          <w:sz w:val="24"/>
          <w:szCs w:val="24"/>
        </w:rPr>
        <w:t xml:space="preserve">y było pozyskane od sponsorów, </w:t>
      </w:r>
      <w:r w:rsidR="00755CA6">
        <w:rPr>
          <w:rFonts w:ascii="Times New Roman" w:hAnsi="Times New Roman" w:cs="Times New Roman"/>
          <w:sz w:val="24"/>
          <w:szCs w:val="24"/>
        </w:rPr>
        <w:t xml:space="preserve">               </w:t>
      </w:r>
      <w:r w:rsidR="000877CB">
        <w:rPr>
          <w:rFonts w:ascii="Times New Roman" w:hAnsi="Times New Roman" w:cs="Times New Roman"/>
          <w:sz w:val="24"/>
          <w:szCs w:val="24"/>
        </w:rPr>
        <w:t xml:space="preserve"> </w:t>
      </w:r>
      <w:r w:rsidR="00755CA6">
        <w:rPr>
          <w:rFonts w:ascii="Times New Roman" w:hAnsi="Times New Roman" w:cs="Times New Roman"/>
          <w:sz w:val="24"/>
          <w:szCs w:val="24"/>
        </w:rPr>
        <w:t xml:space="preserve"> </w:t>
      </w:r>
      <w:r w:rsidR="00445B1D">
        <w:rPr>
          <w:rFonts w:ascii="Times New Roman" w:hAnsi="Times New Roman" w:cs="Times New Roman"/>
          <w:sz w:val="24"/>
          <w:szCs w:val="24"/>
        </w:rPr>
        <w:t xml:space="preserve">   </w:t>
      </w:r>
    </w:p>
    <w:p w:rsidR="00946211" w:rsidRDefault="00445B1D" w:rsidP="00755CA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946211">
        <w:rPr>
          <w:rFonts w:ascii="Times New Roman" w:hAnsi="Times New Roman" w:cs="Times New Roman"/>
          <w:sz w:val="24"/>
          <w:szCs w:val="24"/>
        </w:rPr>
        <w:t xml:space="preserve">poinformował  także , że zabawki zakupione na plac zabaw w Nowej Iwicznej są </w:t>
      </w:r>
    </w:p>
    <w:p w:rsidR="002139E4" w:rsidRDefault="00946211" w:rsidP="00755CA6">
      <w:pPr>
        <w:spacing w:after="0"/>
        <w:jc w:val="both"/>
        <w:rPr>
          <w:rFonts w:ascii="Times New Roman" w:hAnsi="Times New Roman" w:cs="Times New Roman"/>
          <w:sz w:val="24"/>
          <w:szCs w:val="24"/>
        </w:rPr>
      </w:pPr>
      <w:r>
        <w:rPr>
          <w:rFonts w:ascii="Times New Roman" w:hAnsi="Times New Roman" w:cs="Times New Roman"/>
          <w:sz w:val="24"/>
          <w:szCs w:val="24"/>
        </w:rPr>
        <w:t xml:space="preserve">                 brzydkie.</w:t>
      </w:r>
    </w:p>
    <w:p w:rsidR="00F203CC" w:rsidRDefault="00F203CC" w:rsidP="00755CA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877CB">
        <w:rPr>
          <w:rFonts w:ascii="Times New Roman" w:hAnsi="Times New Roman" w:cs="Times New Roman"/>
          <w:sz w:val="24"/>
          <w:szCs w:val="24"/>
        </w:rPr>
        <w:t xml:space="preserve">  </w:t>
      </w:r>
      <w:r>
        <w:rPr>
          <w:rFonts w:ascii="Times New Roman" w:hAnsi="Times New Roman" w:cs="Times New Roman"/>
          <w:sz w:val="24"/>
          <w:szCs w:val="24"/>
        </w:rPr>
        <w:t xml:space="preserve">Ponadto stwierdził , iż Radni biorą diety i mają obowiązek realizować inwestycje w </w:t>
      </w:r>
    </w:p>
    <w:p w:rsidR="00F203CC" w:rsidRDefault="00F203CC" w:rsidP="00755CA6">
      <w:pPr>
        <w:spacing w:after="0"/>
        <w:jc w:val="both"/>
        <w:rPr>
          <w:rFonts w:ascii="Times New Roman" w:hAnsi="Times New Roman" w:cs="Times New Roman"/>
          <w:sz w:val="24"/>
          <w:szCs w:val="24"/>
        </w:rPr>
      </w:pPr>
      <w:r>
        <w:rPr>
          <w:rFonts w:ascii="Times New Roman" w:hAnsi="Times New Roman" w:cs="Times New Roman"/>
          <w:sz w:val="24"/>
          <w:szCs w:val="24"/>
        </w:rPr>
        <w:t xml:space="preserve">                danym sołectwie.</w:t>
      </w:r>
    </w:p>
    <w:p w:rsidR="00755CA6" w:rsidRDefault="00755CA6" w:rsidP="00BB4DBC">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Pani mec. Teresa Piekarczyk poinformowała ,iż ustawa o funduszach sołeckich szczegółowo przedstawia na co mogą sołectwa wydatkować z funduszu sołeckiego.</w:t>
      </w:r>
    </w:p>
    <w:p w:rsidR="00F203CC" w:rsidRDefault="00F203CC" w:rsidP="00BB4DBC">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Radny G. Kwiatkowski poinformował, iż na następnej sesji RG złoży wniosek o przeniesienie zabawek z placu zabaw w Nowej Iwicznej do Podolszyna lub Nowej </w:t>
      </w:r>
    </w:p>
    <w:p w:rsidR="00F203CC" w:rsidRDefault="00F203CC" w:rsidP="00F203CC">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Woli.</w:t>
      </w:r>
    </w:p>
    <w:p w:rsidR="000877CB" w:rsidRPr="00CB16F1" w:rsidRDefault="000877CB" w:rsidP="00BB4DBC">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16F1">
        <w:rPr>
          <w:rFonts w:ascii="Times New Roman" w:hAnsi="Times New Roman" w:cs="Times New Roman"/>
          <w:b/>
          <w:sz w:val="24"/>
          <w:szCs w:val="24"/>
        </w:rPr>
        <w:t>Głosami : z – 11, p – 0, w – 1 Rada Gminy podjęła nr 487/XXXIX/2014r</w:t>
      </w:r>
      <w:r w:rsidR="00996D96">
        <w:rPr>
          <w:rFonts w:ascii="Times New Roman" w:hAnsi="Times New Roman" w:cs="Times New Roman"/>
          <w:b/>
          <w:sz w:val="24"/>
          <w:szCs w:val="24"/>
        </w:rPr>
        <w:t>.</w:t>
      </w:r>
      <w:r w:rsidR="00CB16F1">
        <w:rPr>
          <w:rFonts w:ascii="Times New Roman" w:hAnsi="Times New Roman" w:cs="Times New Roman"/>
          <w:b/>
          <w:sz w:val="24"/>
          <w:szCs w:val="24"/>
        </w:rPr>
        <w:t xml:space="preserve"> w sprawie nie wyrażenia zgody na wyodrębnienie  funduszu sołeckiego w 2015 roku.</w:t>
      </w:r>
    </w:p>
    <w:p w:rsidR="00CB16F1" w:rsidRDefault="00CB16F1" w:rsidP="00CB16F1">
      <w:pPr>
        <w:spacing w:after="0"/>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12/</w:t>
      </w:r>
    </w:p>
    <w:p w:rsidR="00CB16F1" w:rsidRPr="00CB16F1" w:rsidRDefault="00CB16F1" w:rsidP="00CB16F1">
      <w:pPr>
        <w:spacing w:after="0"/>
        <w:ind w:left="1080"/>
        <w:jc w:val="both"/>
        <w:rPr>
          <w:rFonts w:ascii="Times New Roman" w:hAnsi="Times New Roman" w:cs="Times New Roman"/>
          <w:sz w:val="20"/>
          <w:szCs w:val="20"/>
        </w:rPr>
      </w:pPr>
    </w:p>
    <w:p w:rsidR="00DC2B66" w:rsidRDefault="00CB16F1"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Rozpatrzono projekt uchwały RG w sprawie </w:t>
      </w:r>
      <w:r w:rsidR="00DC2B66">
        <w:rPr>
          <w:rFonts w:ascii="Times New Roman" w:hAnsi="Times New Roman" w:cs="Times New Roman"/>
          <w:b/>
          <w:sz w:val="24"/>
          <w:szCs w:val="24"/>
        </w:rPr>
        <w:t xml:space="preserve">zmiany uchwały </w:t>
      </w:r>
    </w:p>
    <w:p w:rsidR="00DC2B66" w:rsidRDefault="00DC2B66" w:rsidP="00DC2B66">
      <w:pPr>
        <w:pStyle w:val="Akapitzlist"/>
        <w:spacing w:after="0"/>
        <w:jc w:val="both"/>
        <w:rPr>
          <w:rFonts w:ascii="Times New Roman" w:hAnsi="Times New Roman" w:cs="Times New Roman"/>
          <w:b/>
          <w:sz w:val="24"/>
          <w:szCs w:val="24"/>
        </w:rPr>
      </w:pPr>
      <w:r>
        <w:rPr>
          <w:rFonts w:ascii="Times New Roman" w:hAnsi="Times New Roman" w:cs="Times New Roman"/>
          <w:b/>
          <w:sz w:val="24"/>
          <w:szCs w:val="24"/>
        </w:rPr>
        <w:t>Nr 461/XXXVII/2013 Rady Gminy Lesznowola z dnia 30 grudnia 2013r. w sprawie ustalenia opłat za korzystanie z gminnych obiektów</w:t>
      </w:r>
      <w:r w:rsidR="00996D96">
        <w:rPr>
          <w:rFonts w:ascii="Times New Roman" w:hAnsi="Times New Roman" w:cs="Times New Roman"/>
          <w:b/>
          <w:sz w:val="24"/>
          <w:szCs w:val="24"/>
        </w:rPr>
        <w:t xml:space="preserve"> sportowych w</w:t>
      </w:r>
    </w:p>
    <w:p w:rsidR="00CB16F1" w:rsidRDefault="00DC2B66" w:rsidP="00DC2B66">
      <w:pPr>
        <w:pStyle w:val="Akapitzlist"/>
        <w:spacing w:after="0"/>
        <w:jc w:val="both"/>
        <w:rPr>
          <w:rFonts w:ascii="Times New Roman" w:hAnsi="Times New Roman" w:cs="Times New Roman"/>
          <w:b/>
          <w:sz w:val="24"/>
          <w:szCs w:val="24"/>
        </w:rPr>
      </w:pPr>
      <w:r>
        <w:rPr>
          <w:rFonts w:ascii="Times New Roman" w:hAnsi="Times New Roman" w:cs="Times New Roman"/>
          <w:b/>
          <w:sz w:val="24"/>
          <w:szCs w:val="24"/>
        </w:rPr>
        <w:t>Gminie Lesznowola.</w:t>
      </w:r>
    </w:p>
    <w:p w:rsidR="00DC2B66" w:rsidRDefault="00F22006" w:rsidP="00BB4DBC">
      <w:pPr>
        <w:pStyle w:val="Akapitzlist"/>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Sprawę przedstawili: Wiceprzewodniczący RG R. Dusza i Skarbnik Gminy </w:t>
      </w:r>
    </w:p>
    <w:p w:rsidR="00F22006" w:rsidRDefault="00F22006" w:rsidP="00F22006">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E. Obłuska.</w:t>
      </w:r>
    </w:p>
    <w:p w:rsidR="00F22006" w:rsidRDefault="00F22006" w:rsidP="00F22006">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Skarbnik Gminy E. Obłuska poinformowała , iż w  § 1 skreśla się pkt.3, w którym ustalono opłaty za korzystanie z obiektu sportowego „ Hala sportowa w Mysiadle, ul. Kwiatowa 28 „ . Opłaty uwzględnia odrębna uchwała Rady Gminy , w której wskazuje się , iż wystawcą faktur za ww. korzystanie jest Gmina Lesznowola w celu uregulowania rozliczeń podatku od towarów i usług z budowanego obiektu „ Centrum Edukacji i Sportu”.</w:t>
      </w:r>
    </w:p>
    <w:p w:rsidR="00F22006" w:rsidRDefault="00F22006" w:rsidP="00BB4DBC">
      <w:pPr>
        <w:pStyle w:val="Akapitzlist"/>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Przewodnicz</w:t>
      </w:r>
      <w:r w:rsidR="00D65784">
        <w:rPr>
          <w:rFonts w:ascii="Times New Roman" w:hAnsi="Times New Roman" w:cs="Times New Roman"/>
          <w:sz w:val="24"/>
          <w:szCs w:val="24"/>
        </w:rPr>
        <w:t>ą</w:t>
      </w:r>
      <w:r>
        <w:rPr>
          <w:rFonts w:ascii="Times New Roman" w:hAnsi="Times New Roman" w:cs="Times New Roman"/>
          <w:sz w:val="24"/>
          <w:szCs w:val="24"/>
        </w:rPr>
        <w:t xml:space="preserve">ca KPG RG </w:t>
      </w:r>
      <w:r w:rsidR="00996D96">
        <w:rPr>
          <w:rFonts w:ascii="Times New Roman" w:hAnsi="Times New Roman" w:cs="Times New Roman"/>
          <w:sz w:val="24"/>
          <w:szCs w:val="24"/>
        </w:rPr>
        <w:t>W. Komorowska poinformowała ,iż KPG RG pozytywnie zaopiniowała projekt w/w uchwały.</w:t>
      </w:r>
    </w:p>
    <w:p w:rsidR="00996D96" w:rsidRDefault="00996D96" w:rsidP="00BB4DBC">
      <w:pPr>
        <w:pStyle w:val="Akapitzlist"/>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Przewodniczący KPS RG J. Wiśniewski poinformował, iż KPS RG pozytywnie zaopiniowała projekt przedmiotowej uchwały.</w:t>
      </w:r>
    </w:p>
    <w:p w:rsidR="00996D96" w:rsidRDefault="00996D96" w:rsidP="00BB4DBC">
      <w:pPr>
        <w:pStyle w:val="Akapitzlist"/>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 Wiceprzewodniczący RG R. Dusza przedstawił projekt uchwały RG w sprawie zmiany uchwały </w:t>
      </w:r>
      <w:r w:rsidR="00043E30">
        <w:rPr>
          <w:rFonts w:ascii="Times New Roman" w:hAnsi="Times New Roman" w:cs="Times New Roman"/>
          <w:sz w:val="24"/>
          <w:szCs w:val="24"/>
        </w:rPr>
        <w:t xml:space="preserve">Nr 461/XXXVII/2013  Rady Gminy Lesznowola z dnia 30 grudnia 2013r. w sprawie ustalenia opłat za korzystanie z gminnych obiektów </w:t>
      </w:r>
      <w:r w:rsidR="00043E30">
        <w:rPr>
          <w:rFonts w:ascii="Times New Roman" w:hAnsi="Times New Roman" w:cs="Times New Roman"/>
          <w:sz w:val="24"/>
          <w:szCs w:val="24"/>
        </w:rPr>
        <w:lastRenderedPageBreak/>
        <w:t>sportowych w Gminie Lesznowola i zaproponował dyskusję nad przedmiotowym projektem uchwały.</w:t>
      </w:r>
    </w:p>
    <w:p w:rsidR="00043E30" w:rsidRDefault="00043E30" w:rsidP="00BB4DBC">
      <w:pPr>
        <w:pStyle w:val="Akapitzlist"/>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W dyskusji udział wzięli : Wiceprzewodniczący RG R. Dusza, Skarbnik Gminy </w:t>
      </w:r>
    </w:p>
    <w:p w:rsidR="00043E30" w:rsidRDefault="00043E30" w:rsidP="00043E3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E. Obłuska , Radni : J. Gawęda </w:t>
      </w:r>
      <w:r w:rsidR="00151E4B">
        <w:rPr>
          <w:rFonts w:ascii="Times New Roman" w:hAnsi="Times New Roman" w:cs="Times New Roman"/>
          <w:sz w:val="24"/>
          <w:szCs w:val="24"/>
        </w:rPr>
        <w:t>.</w:t>
      </w:r>
    </w:p>
    <w:p w:rsidR="00151E4B" w:rsidRDefault="00151E4B" w:rsidP="00151E4B">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6)  Głosami : </w:t>
      </w:r>
      <w:r w:rsidR="00936FFB">
        <w:rPr>
          <w:rFonts w:ascii="Times New Roman" w:hAnsi="Times New Roman" w:cs="Times New Roman"/>
          <w:b/>
          <w:sz w:val="24"/>
          <w:szCs w:val="24"/>
        </w:rPr>
        <w:t xml:space="preserve">z – 10, p – 0, w – 1 Rada Gminy  podjęła uchwałę </w:t>
      </w:r>
    </w:p>
    <w:p w:rsidR="00936FFB" w:rsidRDefault="00936FFB" w:rsidP="00151E4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Nr 488/XXXIX/2014r w sprawie zmiany uchwały Nr 461/XXXVII/2013 Rady </w:t>
      </w:r>
    </w:p>
    <w:p w:rsidR="00936FFB" w:rsidRDefault="00936FFB" w:rsidP="00151E4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Gminy Lesznowola z dnia 30 grudnia 2013r. w sprawie ustalenia opłat za </w:t>
      </w:r>
    </w:p>
    <w:p w:rsidR="00936FFB" w:rsidRDefault="00936FFB" w:rsidP="00151E4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korzystanie z gminnych obiektów sportowych w Gminie Lesznowola.</w:t>
      </w:r>
    </w:p>
    <w:p w:rsidR="00936FFB" w:rsidRDefault="008D4641" w:rsidP="00151E4B">
      <w:pPr>
        <w:spacing w:after="0"/>
        <w:jc w:val="both"/>
        <w:rPr>
          <w:rFonts w:ascii="Times New Roman" w:hAnsi="Times New Roman" w:cs="Times New Roman"/>
          <w:sz w:val="20"/>
          <w:szCs w:val="20"/>
        </w:rPr>
      </w:pPr>
      <w:r>
        <w:rPr>
          <w:rFonts w:ascii="Times New Roman" w:hAnsi="Times New Roman" w:cs="Times New Roman"/>
          <w:sz w:val="20"/>
          <w:szCs w:val="20"/>
        </w:rPr>
        <w:t xml:space="preserve">                       ( Radnych obecnych na sali obrad – 11)</w:t>
      </w:r>
    </w:p>
    <w:p w:rsidR="008D4641" w:rsidRPr="008D4641" w:rsidRDefault="008D4641" w:rsidP="00151E4B">
      <w:pPr>
        <w:spacing w:after="0"/>
        <w:jc w:val="both"/>
        <w:rPr>
          <w:rFonts w:ascii="Times New Roman" w:hAnsi="Times New Roman" w:cs="Times New Roman"/>
          <w:sz w:val="20"/>
          <w:szCs w:val="20"/>
        </w:rPr>
      </w:pPr>
    </w:p>
    <w:p w:rsidR="00936FFB" w:rsidRDefault="00936FFB"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w:t>
      </w:r>
      <w:r w:rsidR="007C594A">
        <w:rPr>
          <w:rFonts w:ascii="Times New Roman" w:hAnsi="Times New Roman" w:cs="Times New Roman"/>
          <w:b/>
          <w:sz w:val="24"/>
          <w:szCs w:val="24"/>
        </w:rPr>
        <w:t>ustalenia opłat za korzystanie z pomieszczeń i powierzchni w</w:t>
      </w:r>
      <w:r w:rsidR="00D671B3">
        <w:rPr>
          <w:rFonts w:ascii="Times New Roman" w:hAnsi="Times New Roman" w:cs="Times New Roman"/>
          <w:b/>
          <w:sz w:val="24"/>
          <w:szCs w:val="24"/>
        </w:rPr>
        <w:t xml:space="preserve"> obiekcie oświatowym w Mysiadle ul. Kwiatowa 28.</w:t>
      </w:r>
    </w:p>
    <w:p w:rsidR="007C594A" w:rsidRDefault="007C594A" w:rsidP="00BB4DBC">
      <w:pPr>
        <w:pStyle w:val="Akapitzlist"/>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Skarbnik Gminy </w:t>
      </w:r>
    </w:p>
    <w:p w:rsidR="007C594A" w:rsidRDefault="007C594A" w:rsidP="007C594A">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E. Obłuska.</w:t>
      </w:r>
    </w:p>
    <w:p w:rsidR="007C594A" w:rsidRDefault="007C594A" w:rsidP="007C594A">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Skarbnik Gminy E. Obłuska poinformowała ,iż określa się wysokość opłat za korzystanie z obiektu sportowego „ Hala sportowa w Mysiadle, ul. Kwiatowa 28 „ oraz wysokość opłat za wynajem pomieszczeń lekcyjnych w obiekcie oświatowym w Mysiadle, ul. Kwiatowa 28.</w:t>
      </w:r>
    </w:p>
    <w:p w:rsidR="007C594A" w:rsidRDefault="007C594A" w:rsidP="007C594A">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Wskazuje się , iż </w:t>
      </w:r>
      <w:r w:rsidR="00566D4F">
        <w:rPr>
          <w:rFonts w:ascii="Times New Roman" w:hAnsi="Times New Roman" w:cs="Times New Roman"/>
          <w:sz w:val="24"/>
          <w:szCs w:val="24"/>
        </w:rPr>
        <w:t xml:space="preserve">wystawcą faktur jest Gmina Lesznowola w celu uregulowania </w:t>
      </w:r>
    </w:p>
    <w:p w:rsidR="00566D4F" w:rsidRDefault="00566D4F" w:rsidP="007C594A">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Rozliczeń podatku od towarów i usług z budowlanego obiektu „ Centrum Edukacji i Sportu”.</w:t>
      </w:r>
    </w:p>
    <w:p w:rsidR="00566D4F" w:rsidRDefault="00566D4F" w:rsidP="00BB4DBC">
      <w:pPr>
        <w:pStyle w:val="Akapitzlist"/>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 Przewodnicząca KPG RG W. Komorowska poinformowała ,iż KPG RG pozytywnie zaopiniowała projekt w/w uchwały.</w:t>
      </w:r>
    </w:p>
    <w:p w:rsidR="00566D4F" w:rsidRDefault="00566D4F" w:rsidP="00BB4DBC">
      <w:pPr>
        <w:pStyle w:val="Akapitzlist"/>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Przewodniczący KPS RG J. Wiśniewski  poinformował, iż KPS RG pozytywnie zaopiniowała projekt przedmiotowej uchwały.</w:t>
      </w:r>
    </w:p>
    <w:p w:rsidR="00D671B3" w:rsidRDefault="00D671B3" w:rsidP="00BB4DBC">
      <w:pPr>
        <w:pStyle w:val="Akapitzlist"/>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Wiceprzewodniczący RG R. Dusza przedstawił projekt uchwały RG w sprawie ustalenia opłat za korzystanie z pomieszczeń i powierzchni w obiekcie oświatowym w Mysiadle ul. Kwiatowa 28 i zaproponował dyskusj</w:t>
      </w:r>
      <w:r w:rsidR="008D4641">
        <w:rPr>
          <w:rFonts w:ascii="Times New Roman" w:hAnsi="Times New Roman" w:cs="Times New Roman"/>
          <w:sz w:val="24"/>
          <w:szCs w:val="24"/>
        </w:rPr>
        <w:t>ę</w:t>
      </w:r>
      <w:r>
        <w:rPr>
          <w:rFonts w:ascii="Times New Roman" w:hAnsi="Times New Roman" w:cs="Times New Roman"/>
          <w:sz w:val="24"/>
          <w:szCs w:val="24"/>
        </w:rPr>
        <w:t xml:space="preserve"> nad przedmiotowym projektem uchwały , jednakże żaden z Państwa Radnych i Państwa Sołtysów dyskusji nie podjął.</w:t>
      </w:r>
    </w:p>
    <w:p w:rsidR="009078F5" w:rsidRPr="009078F5" w:rsidRDefault="008D4641" w:rsidP="00BB4DBC">
      <w:pPr>
        <w:pStyle w:val="Akapitzlist"/>
        <w:numPr>
          <w:ilvl w:val="0"/>
          <w:numId w:val="37"/>
        </w:numPr>
        <w:spacing w:after="0"/>
        <w:jc w:val="both"/>
        <w:rPr>
          <w:rFonts w:ascii="Times New Roman" w:hAnsi="Times New Roman" w:cs="Times New Roman"/>
          <w:sz w:val="24"/>
          <w:szCs w:val="24"/>
        </w:rPr>
      </w:pPr>
      <w:r>
        <w:rPr>
          <w:rFonts w:ascii="Times New Roman" w:hAnsi="Times New Roman" w:cs="Times New Roman"/>
          <w:b/>
          <w:sz w:val="24"/>
          <w:szCs w:val="24"/>
        </w:rPr>
        <w:t>G</w:t>
      </w:r>
      <w:r w:rsidR="00D671B3">
        <w:rPr>
          <w:rFonts w:ascii="Times New Roman" w:hAnsi="Times New Roman" w:cs="Times New Roman"/>
          <w:b/>
          <w:sz w:val="24"/>
          <w:szCs w:val="24"/>
        </w:rPr>
        <w:t xml:space="preserve">łosami : z – 9, p – 1, w – 1 Rada Gminy podjęła uchwałę </w:t>
      </w:r>
    </w:p>
    <w:p w:rsidR="009078F5" w:rsidRDefault="00D671B3" w:rsidP="009078F5">
      <w:pPr>
        <w:pStyle w:val="Akapitzlist"/>
        <w:spacing w:after="0"/>
        <w:ind w:left="1080"/>
        <w:jc w:val="both"/>
        <w:rPr>
          <w:rFonts w:ascii="Times New Roman" w:hAnsi="Times New Roman" w:cs="Times New Roman"/>
          <w:b/>
          <w:sz w:val="24"/>
          <w:szCs w:val="24"/>
        </w:rPr>
      </w:pPr>
      <w:r>
        <w:rPr>
          <w:rFonts w:ascii="Times New Roman" w:hAnsi="Times New Roman" w:cs="Times New Roman"/>
          <w:b/>
          <w:sz w:val="24"/>
          <w:szCs w:val="24"/>
        </w:rPr>
        <w:t>Nr 489/XXXIX/2014 w sprawie ustalenia opłat za korzystanie z pomieszczeń i powierzchni w obiekcie oświat</w:t>
      </w:r>
      <w:r w:rsidR="009078F5">
        <w:rPr>
          <w:rFonts w:ascii="Times New Roman" w:hAnsi="Times New Roman" w:cs="Times New Roman"/>
          <w:b/>
          <w:sz w:val="24"/>
          <w:szCs w:val="24"/>
        </w:rPr>
        <w:t>owym w Mysiadle ul. Kwiatowa 28.</w:t>
      </w:r>
    </w:p>
    <w:p w:rsidR="009078F5" w:rsidRDefault="008D4641" w:rsidP="009078F5">
      <w:pPr>
        <w:pStyle w:val="Akapitzlist"/>
        <w:spacing w:after="0"/>
        <w:ind w:left="1080"/>
        <w:jc w:val="both"/>
        <w:rPr>
          <w:rFonts w:ascii="Times New Roman" w:hAnsi="Times New Roman" w:cs="Times New Roman"/>
        </w:rPr>
      </w:pPr>
      <w:r>
        <w:rPr>
          <w:rFonts w:ascii="Times New Roman" w:hAnsi="Times New Roman" w:cs="Times New Roman"/>
        </w:rPr>
        <w:t xml:space="preserve">( Radnych </w:t>
      </w:r>
      <w:r w:rsidR="00407787">
        <w:rPr>
          <w:rFonts w:ascii="Times New Roman" w:hAnsi="Times New Roman" w:cs="Times New Roman"/>
        </w:rPr>
        <w:t>obecnych na sali obrad – 11)</w:t>
      </w:r>
    </w:p>
    <w:p w:rsidR="00407787" w:rsidRPr="008D4641" w:rsidRDefault="00407787" w:rsidP="009078F5">
      <w:pPr>
        <w:pStyle w:val="Akapitzlist"/>
        <w:spacing w:after="0"/>
        <w:ind w:left="1080"/>
        <w:jc w:val="both"/>
        <w:rPr>
          <w:rFonts w:ascii="Times New Roman" w:hAnsi="Times New Roman" w:cs="Times New Roman"/>
        </w:rPr>
      </w:pPr>
    </w:p>
    <w:p w:rsidR="009078F5" w:rsidRDefault="009078F5"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szczegółowych </w:t>
      </w:r>
      <w:r w:rsidR="001307B6">
        <w:rPr>
          <w:rFonts w:ascii="Times New Roman" w:hAnsi="Times New Roman" w:cs="Times New Roman"/>
          <w:b/>
          <w:sz w:val="24"/>
          <w:szCs w:val="24"/>
        </w:rPr>
        <w:t>zasad przyznawania i ustalania odpłatności za usługi opiekuńcze i specjalistyczne usługi opiekuńcze oraz szczegółowych warunków częściowego lub całkowitego zwolnienia od opłat jak również trybu ich pobierania.</w:t>
      </w:r>
    </w:p>
    <w:p w:rsidR="001307B6" w:rsidRDefault="001307B6" w:rsidP="00BB4DBC">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 Sprawę przedstawili : Wice</w:t>
      </w:r>
      <w:r w:rsidR="00F7021C">
        <w:rPr>
          <w:rFonts w:ascii="Times New Roman" w:hAnsi="Times New Roman" w:cs="Times New Roman"/>
          <w:sz w:val="24"/>
          <w:szCs w:val="24"/>
        </w:rPr>
        <w:t>przewodniczący  RG R. Dusza i Skarbnik Gminy</w:t>
      </w:r>
    </w:p>
    <w:p w:rsidR="00F7021C" w:rsidRDefault="00F7021C" w:rsidP="00D9011F">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E. Obłuska.</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hAnsi="Times New Roman" w:cs="Times New Roman"/>
          <w:sz w:val="24"/>
          <w:szCs w:val="24"/>
        </w:rPr>
        <w:t xml:space="preserve">                  </w:t>
      </w:r>
      <w:r w:rsidR="00F7021C">
        <w:rPr>
          <w:rFonts w:ascii="Times New Roman" w:hAnsi="Times New Roman" w:cs="Times New Roman"/>
          <w:sz w:val="24"/>
          <w:szCs w:val="24"/>
        </w:rPr>
        <w:t>Skarbnik Gminy E. Obłuska poinformowała , iż</w:t>
      </w:r>
      <w:r w:rsidRPr="00A717C0">
        <w:rPr>
          <w:rFonts w:ascii="Times New Roman" w:eastAsia="SimSun" w:hAnsi="Times New Roman" w:cs="Mangal"/>
          <w:kern w:val="2"/>
          <w:sz w:val="24"/>
          <w:szCs w:val="24"/>
          <w:lang w:eastAsia="zh-CN" w:bidi="hi-IN"/>
        </w:rPr>
        <w:t xml:space="preserve"> </w:t>
      </w:r>
      <w:r>
        <w:rPr>
          <w:rFonts w:ascii="Times New Roman" w:eastAsia="SimSun" w:hAnsi="Times New Roman" w:cs="Mangal"/>
          <w:kern w:val="2"/>
          <w:sz w:val="24"/>
          <w:szCs w:val="24"/>
          <w:lang w:eastAsia="zh-CN" w:bidi="hi-IN"/>
        </w:rPr>
        <w:t>u</w:t>
      </w:r>
      <w:r w:rsidRPr="007522E7">
        <w:rPr>
          <w:rFonts w:ascii="Times New Roman" w:eastAsia="SimSun" w:hAnsi="Times New Roman" w:cs="Mangal"/>
          <w:kern w:val="2"/>
          <w:sz w:val="24"/>
          <w:szCs w:val="24"/>
          <w:lang w:eastAsia="zh-CN" w:bidi="hi-IN"/>
        </w:rPr>
        <w:t xml:space="preserve">stawa o pomocy społecznej jako </w:t>
      </w:r>
      <w:r>
        <w:rPr>
          <w:rFonts w:ascii="Times New Roman" w:eastAsia="SimSun" w:hAnsi="Times New Roman" w:cs="Mangal"/>
          <w:kern w:val="2"/>
          <w:sz w:val="24"/>
          <w:szCs w:val="24"/>
          <w:lang w:eastAsia="zh-CN" w:bidi="hi-IN"/>
        </w:rPr>
        <w:t xml:space="preserve">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zadanie własne gminy o charakterze obowiązkowym wymienia organizowanie i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świadczenie usług opiekuńczych, w tym specjalistycznych usług opiekuńczych w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lastRenderedPageBreak/>
        <w:t xml:space="preserve">                 </w:t>
      </w:r>
      <w:r w:rsidRPr="007522E7">
        <w:rPr>
          <w:rFonts w:ascii="Times New Roman" w:eastAsia="SimSun" w:hAnsi="Times New Roman" w:cs="Mangal"/>
          <w:kern w:val="2"/>
          <w:sz w:val="24"/>
          <w:szCs w:val="24"/>
          <w:lang w:eastAsia="zh-CN" w:bidi="hi-IN"/>
        </w:rPr>
        <w:t xml:space="preserve">miejscu zamieszkania dla osób, które z powodu wieku, choroby lub innych </w:t>
      </w:r>
      <w:r>
        <w:rPr>
          <w:rFonts w:ascii="Times New Roman" w:eastAsia="SimSun" w:hAnsi="Times New Roman" w:cs="Mangal"/>
          <w:kern w:val="2"/>
          <w:sz w:val="24"/>
          <w:szCs w:val="24"/>
          <w:lang w:eastAsia="zh-CN" w:bidi="hi-IN"/>
        </w:rPr>
        <w:t xml:space="preserve">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przyczyn wymagają pomocy innych osób. Na podstawie art. 50 ust. 6 ustawy o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pomocy społecznej kompetencją Rady Gminy jest określenie szczegółowych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warunków przyznawania i odpłatności za usługi opiekuńcze i specjalistyczne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usługi opiekuńcze, z wyłączeniem specjalistycznych usług opiekuńczych dla osób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z zaburzeniami psychicznymi, oraz szczegółowych warunków częściowego lub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całkowitego zwolnienia od opłat, jak również trybu ich pobierania. Nowa uchwała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w sposób bardziej szczegółowy określa zasady przyznawania i odpłatności za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świadczone usługi opiekuńcze udzielane w Gminnym Ośrodku Pomocy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Społecznej w Lesznowoli. Wprowadza możliwość częściowego lub całkowitego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zwolnienia z opłat w przypadkach szczególnie uzasadnionych. Ponadto określony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został tryb ich pobierania. Dokonano także urealnienia kosztu jednej godziny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usługi opiekuńczej. Obecnie koszt jednej godziny usług opiekuńczych wynosi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15,00 złotych brutto. Zaproponowany poziom odpłatności za usługi nie ogranicza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ich dostępności, gdyż w uzasadnionych przypadkach zachodzi możliwość </w:t>
      </w:r>
    </w:p>
    <w:p w:rsidR="00A717C0"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 xml:space="preserve">zwolnienia w całości lub części z odpłatności. W związku z powyższym przyjęcie </w:t>
      </w:r>
    </w:p>
    <w:p w:rsidR="00A717C0" w:rsidRPr="007522E7" w:rsidRDefault="00A717C0" w:rsidP="00D9011F">
      <w:pPr>
        <w:suppressAutoHyphens/>
        <w:spacing w:after="0"/>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w:t>
      </w:r>
      <w:r w:rsidRPr="007522E7">
        <w:rPr>
          <w:rFonts w:ascii="Times New Roman" w:eastAsia="SimSun" w:hAnsi="Times New Roman" w:cs="Mangal"/>
          <w:kern w:val="2"/>
          <w:sz w:val="24"/>
          <w:szCs w:val="24"/>
          <w:lang w:eastAsia="zh-CN" w:bidi="hi-IN"/>
        </w:rPr>
        <w:t>niniejszej uchwały jest w pełni uzasadnione.</w:t>
      </w:r>
      <w:r w:rsidRPr="007522E7">
        <w:rPr>
          <w:rFonts w:cs="Verdana"/>
          <w:kern w:val="2"/>
        </w:rPr>
        <w:tab/>
      </w:r>
    </w:p>
    <w:p w:rsidR="00A717C0" w:rsidRDefault="00A717C0" w:rsidP="00D9011F">
      <w:pPr>
        <w:suppressAutoHyphens/>
        <w:spacing w:after="0"/>
        <w:ind w:firstLine="720"/>
        <w:jc w:val="both"/>
        <w:textAlignment w:val="baseline"/>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 xml:space="preserve">Kryterium dochodowe określone ustawą z dnia 12 marca 2004 r. o pomocy </w:t>
      </w:r>
    </w:p>
    <w:p w:rsidR="00A717C0" w:rsidRPr="007522E7" w:rsidRDefault="00A717C0" w:rsidP="00D9011F">
      <w:pPr>
        <w:suppressAutoHyphens/>
        <w:spacing w:after="0"/>
        <w:ind w:firstLine="720"/>
        <w:jc w:val="both"/>
        <w:textAlignment w:val="baseline"/>
        <w:rPr>
          <w:rFonts w:ascii="Times New Roman" w:eastAsia="SimSun" w:hAnsi="Times New Roman" w:cs="Mangal"/>
          <w:kern w:val="2"/>
          <w:sz w:val="24"/>
          <w:szCs w:val="24"/>
          <w:lang w:eastAsia="zh-CN" w:bidi="hi-IN"/>
        </w:rPr>
      </w:pPr>
      <w:r>
        <w:rPr>
          <w:rFonts w:ascii="Times New Roman" w:hAnsi="Times New Roman"/>
          <w:bCs/>
          <w:kern w:val="2"/>
          <w:sz w:val="24"/>
          <w:szCs w:val="24"/>
        </w:rPr>
        <w:t xml:space="preserve">       </w:t>
      </w:r>
      <w:r w:rsidRPr="007522E7">
        <w:rPr>
          <w:rFonts w:ascii="Times New Roman" w:hAnsi="Times New Roman"/>
          <w:bCs/>
          <w:kern w:val="2"/>
          <w:sz w:val="24"/>
          <w:szCs w:val="24"/>
        </w:rPr>
        <w:t>społecznej (</w:t>
      </w:r>
      <w:proofErr w:type="spellStart"/>
      <w:r w:rsidRPr="007522E7">
        <w:rPr>
          <w:rFonts w:ascii="Times New Roman" w:hAnsi="Times New Roman"/>
          <w:bCs/>
          <w:kern w:val="2"/>
          <w:sz w:val="24"/>
          <w:szCs w:val="24"/>
        </w:rPr>
        <w:t>Dz.U</w:t>
      </w:r>
      <w:proofErr w:type="spellEnd"/>
      <w:r w:rsidRPr="007522E7">
        <w:rPr>
          <w:rFonts w:ascii="Times New Roman" w:hAnsi="Times New Roman"/>
          <w:bCs/>
          <w:kern w:val="2"/>
          <w:sz w:val="24"/>
          <w:szCs w:val="24"/>
        </w:rPr>
        <w:t>. 2004 Nr 64 poz. 593 wynosi obecnie:</w:t>
      </w:r>
    </w:p>
    <w:p w:rsidR="00A717C0" w:rsidRPr="007522E7" w:rsidRDefault="00A717C0"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-542,00 zł dla osoby samotnie gospodarującej.</w:t>
      </w:r>
    </w:p>
    <w:p w:rsidR="00A717C0" w:rsidRDefault="00A717C0"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- 456,00 zł na osobę w rodzinie;</w:t>
      </w:r>
    </w:p>
    <w:p w:rsidR="00A717C0" w:rsidRDefault="00A717C0"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 xml:space="preserve">Usługi bezpłatne są w przypadku, gdy dochód osoby samotnie gospodarującej nie </w:t>
      </w:r>
    </w:p>
    <w:p w:rsidR="00A717C0" w:rsidRDefault="00A717C0"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 xml:space="preserve">przekracza kwoty 1355,00 zł, natomiast w przypadku osób w rodzinie, gdy dochód </w:t>
      </w:r>
    </w:p>
    <w:p w:rsidR="00A717C0" w:rsidRPr="007522E7" w:rsidRDefault="00A717C0"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na osobę w rodzinie nie przekracza kwoty 1140,00 zł</w:t>
      </w:r>
    </w:p>
    <w:p w:rsidR="00A717C0" w:rsidRDefault="00A717C0" w:rsidP="00D9011F">
      <w:pPr>
        <w:spacing w:after="0"/>
        <w:ind w:firstLine="72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 xml:space="preserve">Osoba samotnie gospodarująca ponosi 10% kosztów odpłatności za usługi, jeśli </w:t>
      </w:r>
    </w:p>
    <w:p w:rsidR="00A717C0" w:rsidRDefault="00A717C0" w:rsidP="00D9011F">
      <w:pPr>
        <w:spacing w:after="0"/>
        <w:ind w:firstLine="72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 xml:space="preserve">dochód tej osoby jest wyższy od kwoty 1355,00 zł, ale nie przekracza kwoty </w:t>
      </w:r>
    </w:p>
    <w:p w:rsidR="00A717C0" w:rsidRPr="007522E7" w:rsidRDefault="00A717C0" w:rsidP="00D9011F">
      <w:pPr>
        <w:spacing w:after="0"/>
        <w:ind w:firstLine="72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2168,00 zł.</w:t>
      </w:r>
    </w:p>
    <w:p w:rsidR="00A717C0" w:rsidRDefault="00A717C0"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ab/>
      </w:r>
      <w:r>
        <w:rPr>
          <w:rFonts w:ascii="Times New Roman" w:hAnsi="Times New Roman"/>
          <w:bCs/>
          <w:kern w:val="2"/>
          <w:sz w:val="24"/>
          <w:szCs w:val="24"/>
        </w:rPr>
        <w:t xml:space="preserve">     </w:t>
      </w:r>
      <w:r w:rsidRPr="007522E7">
        <w:rPr>
          <w:rFonts w:ascii="Times New Roman" w:hAnsi="Times New Roman"/>
          <w:bCs/>
          <w:kern w:val="2"/>
          <w:sz w:val="24"/>
          <w:szCs w:val="24"/>
        </w:rPr>
        <w:t xml:space="preserve">Osoba w rodzinie ponosi 20% kosztów odpłatności za usługi, jeśli dochód na osobę </w:t>
      </w:r>
    </w:p>
    <w:p w:rsidR="00D9011F" w:rsidRDefault="00A717C0"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Pr="007522E7">
        <w:rPr>
          <w:rFonts w:ascii="Times New Roman" w:hAnsi="Times New Roman"/>
          <w:bCs/>
          <w:kern w:val="2"/>
          <w:sz w:val="24"/>
          <w:szCs w:val="24"/>
        </w:rPr>
        <w:t>w tej rodzinie jest wyższy od kwoty 1140,00 zł, ale nie przekracza 1824,00 zł.</w:t>
      </w:r>
    </w:p>
    <w:p w:rsidR="00D9011F" w:rsidRDefault="00D9011F"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00A717C0">
        <w:rPr>
          <w:rFonts w:ascii="Times New Roman" w:hAnsi="Times New Roman"/>
          <w:bCs/>
          <w:kern w:val="2"/>
          <w:sz w:val="24"/>
          <w:szCs w:val="24"/>
        </w:rPr>
        <w:t xml:space="preserve">   </w:t>
      </w:r>
      <w:r w:rsidR="00A717C0" w:rsidRPr="007522E7">
        <w:rPr>
          <w:rFonts w:ascii="Times New Roman" w:hAnsi="Times New Roman"/>
          <w:bCs/>
          <w:kern w:val="2"/>
          <w:sz w:val="24"/>
          <w:szCs w:val="24"/>
        </w:rPr>
        <w:tab/>
      </w:r>
      <w:r>
        <w:rPr>
          <w:rFonts w:ascii="Times New Roman" w:hAnsi="Times New Roman"/>
          <w:bCs/>
          <w:kern w:val="2"/>
          <w:sz w:val="24"/>
          <w:szCs w:val="24"/>
        </w:rPr>
        <w:t xml:space="preserve">     </w:t>
      </w:r>
      <w:r w:rsidR="00A717C0" w:rsidRPr="007522E7">
        <w:rPr>
          <w:rFonts w:ascii="Times New Roman" w:hAnsi="Times New Roman"/>
          <w:bCs/>
          <w:kern w:val="2"/>
          <w:sz w:val="24"/>
          <w:szCs w:val="24"/>
        </w:rPr>
        <w:t xml:space="preserve">Osoba samotnie gospodarująca ponosi 100% kosztów odpłatności za usługi, jeśli </w:t>
      </w:r>
    </w:p>
    <w:p w:rsidR="00D9011F" w:rsidRDefault="00D9011F"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00A717C0" w:rsidRPr="007522E7">
        <w:rPr>
          <w:rFonts w:ascii="Times New Roman" w:hAnsi="Times New Roman"/>
          <w:bCs/>
          <w:kern w:val="2"/>
          <w:sz w:val="24"/>
          <w:szCs w:val="24"/>
        </w:rPr>
        <w:t>jej dochód przekracza kw</w:t>
      </w:r>
      <w:r w:rsidR="00A717C0">
        <w:rPr>
          <w:rFonts w:ascii="Times New Roman" w:hAnsi="Times New Roman"/>
          <w:bCs/>
          <w:kern w:val="2"/>
          <w:sz w:val="24"/>
          <w:szCs w:val="24"/>
        </w:rPr>
        <w:t>otę 2168</w:t>
      </w:r>
      <w:r w:rsidR="00A717C0" w:rsidRPr="007522E7">
        <w:rPr>
          <w:rFonts w:ascii="Times New Roman" w:hAnsi="Times New Roman"/>
          <w:bCs/>
          <w:kern w:val="2"/>
          <w:sz w:val="24"/>
          <w:szCs w:val="24"/>
        </w:rPr>
        <w:t xml:space="preserve">,00 zł, natomiast osoba w rodzinie ponosi 100% </w:t>
      </w:r>
    </w:p>
    <w:p w:rsidR="00D9011F" w:rsidRDefault="00D9011F"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00A717C0" w:rsidRPr="007522E7">
        <w:rPr>
          <w:rFonts w:ascii="Times New Roman" w:hAnsi="Times New Roman"/>
          <w:bCs/>
          <w:kern w:val="2"/>
          <w:sz w:val="24"/>
          <w:szCs w:val="24"/>
        </w:rPr>
        <w:t xml:space="preserve">kosztów odpłatności za usługi, jeśli dochód na osobę w rodzinie przekracza kwotę </w:t>
      </w:r>
    </w:p>
    <w:p w:rsidR="00A717C0" w:rsidRDefault="00D9011F" w:rsidP="00D9011F">
      <w:pPr>
        <w:spacing w:after="0"/>
        <w:jc w:val="both"/>
        <w:rPr>
          <w:rFonts w:ascii="Times New Roman" w:hAnsi="Times New Roman"/>
          <w:bCs/>
          <w:kern w:val="2"/>
          <w:sz w:val="24"/>
          <w:szCs w:val="24"/>
        </w:rPr>
      </w:pPr>
      <w:r>
        <w:rPr>
          <w:rFonts w:ascii="Times New Roman" w:hAnsi="Times New Roman"/>
          <w:bCs/>
          <w:kern w:val="2"/>
          <w:sz w:val="24"/>
          <w:szCs w:val="24"/>
        </w:rPr>
        <w:t xml:space="preserve">                </w:t>
      </w:r>
      <w:r w:rsidR="00A717C0" w:rsidRPr="007522E7">
        <w:rPr>
          <w:rFonts w:ascii="Times New Roman" w:hAnsi="Times New Roman"/>
          <w:bCs/>
          <w:kern w:val="2"/>
          <w:sz w:val="24"/>
          <w:szCs w:val="24"/>
        </w:rPr>
        <w:t>1824,00 zł.</w:t>
      </w:r>
    </w:p>
    <w:p w:rsidR="00A717C0" w:rsidRDefault="00370917" w:rsidP="00BB4DBC">
      <w:pPr>
        <w:pStyle w:val="Akapitzlist"/>
        <w:numPr>
          <w:ilvl w:val="0"/>
          <w:numId w:val="38"/>
        </w:numPr>
        <w:spacing w:after="0"/>
        <w:rPr>
          <w:rFonts w:ascii="Times New Roman" w:hAnsi="Times New Roman"/>
          <w:bCs/>
          <w:kern w:val="2"/>
          <w:sz w:val="24"/>
          <w:szCs w:val="24"/>
        </w:rPr>
      </w:pPr>
      <w:r>
        <w:rPr>
          <w:rFonts w:ascii="Times New Roman" w:hAnsi="Times New Roman"/>
          <w:bCs/>
          <w:kern w:val="2"/>
          <w:sz w:val="24"/>
          <w:szCs w:val="24"/>
        </w:rPr>
        <w:t>Przewodnicząca KPG RG W. Komorowska  poinformowała , iż KPG RG pozytywnie zaopiniowała projekt w/w uchwały.</w:t>
      </w:r>
    </w:p>
    <w:p w:rsidR="00370917" w:rsidRDefault="00370917" w:rsidP="00BB4DBC">
      <w:pPr>
        <w:pStyle w:val="Akapitzlist"/>
        <w:numPr>
          <w:ilvl w:val="0"/>
          <w:numId w:val="38"/>
        </w:numPr>
        <w:spacing w:after="0"/>
        <w:rPr>
          <w:rFonts w:ascii="Times New Roman" w:hAnsi="Times New Roman"/>
          <w:bCs/>
          <w:kern w:val="2"/>
          <w:sz w:val="24"/>
          <w:szCs w:val="24"/>
        </w:rPr>
      </w:pPr>
      <w:r>
        <w:rPr>
          <w:rFonts w:ascii="Times New Roman" w:hAnsi="Times New Roman"/>
          <w:bCs/>
          <w:kern w:val="2"/>
          <w:sz w:val="24"/>
          <w:szCs w:val="24"/>
        </w:rPr>
        <w:t>Przewodniczący KPS RG  J. Wiśniewski poinformował , iż KPS RG pozytywnie zaopiniowała projekt przedmiotowej uchwały.</w:t>
      </w:r>
    </w:p>
    <w:p w:rsidR="00370917" w:rsidRDefault="00370917" w:rsidP="00BB4DBC">
      <w:pPr>
        <w:pStyle w:val="Akapitzlist"/>
        <w:numPr>
          <w:ilvl w:val="0"/>
          <w:numId w:val="38"/>
        </w:numPr>
        <w:spacing w:after="0"/>
        <w:rPr>
          <w:rFonts w:ascii="Times New Roman" w:hAnsi="Times New Roman"/>
          <w:bCs/>
          <w:kern w:val="2"/>
          <w:sz w:val="24"/>
          <w:szCs w:val="24"/>
        </w:rPr>
      </w:pPr>
      <w:r>
        <w:rPr>
          <w:rFonts w:ascii="Times New Roman" w:hAnsi="Times New Roman"/>
          <w:bCs/>
          <w:kern w:val="2"/>
          <w:sz w:val="24"/>
          <w:szCs w:val="24"/>
        </w:rPr>
        <w:t xml:space="preserve">Wiceprzewodniczący RG R. Dusza przedstawił projekt uchwały RG w sprawie szczegółowych zasad przyznawania i ustalania odpłatności za </w:t>
      </w:r>
      <w:r w:rsidRPr="00370917">
        <w:rPr>
          <w:rFonts w:ascii="Times New Roman" w:hAnsi="Times New Roman"/>
          <w:bCs/>
          <w:kern w:val="2"/>
          <w:sz w:val="24"/>
          <w:szCs w:val="24"/>
        </w:rPr>
        <w:t>us</w:t>
      </w:r>
      <w:r>
        <w:rPr>
          <w:rFonts w:ascii="Times New Roman" w:hAnsi="Times New Roman"/>
          <w:bCs/>
          <w:kern w:val="2"/>
          <w:sz w:val="24"/>
          <w:szCs w:val="24"/>
        </w:rPr>
        <w:t xml:space="preserve">ługi opiekuńcze i specjalistyczne usługi opiekuńcze oraz szczegółowych warunków częściowego lub całkowitego zwolnienia od opłat jak również trybu ich pobierania i zaproponował dyskusję nad przedmiotowym projektem  uchwały, jednakże żaden z Państwa Radnych i Państwa Sołtysów dyskusji nie podjął. </w:t>
      </w:r>
    </w:p>
    <w:p w:rsidR="00DD6BEF" w:rsidRPr="00DD6BEF" w:rsidRDefault="00DD6BEF" w:rsidP="00BB4DBC">
      <w:pPr>
        <w:pStyle w:val="Akapitzlist"/>
        <w:numPr>
          <w:ilvl w:val="0"/>
          <w:numId w:val="38"/>
        </w:numPr>
        <w:spacing w:after="0"/>
        <w:rPr>
          <w:rFonts w:ascii="Times New Roman" w:hAnsi="Times New Roman"/>
          <w:bCs/>
          <w:kern w:val="2"/>
          <w:sz w:val="24"/>
          <w:szCs w:val="24"/>
        </w:rPr>
      </w:pPr>
      <w:r>
        <w:rPr>
          <w:rFonts w:ascii="Times New Roman" w:hAnsi="Times New Roman"/>
          <w:b/>
          <w:bCs/>
          <w:kern w:val="2"/>
          <w:sz w:val="24"/>
          <w:szCs w:val="24"/>
        </w:rPr>
        <w:t xml:space="preserve">Głosami : z – 10, p – 0, w – 0 Rada Gminy podjęła uchwałę </w:t>
      </w:r>
    </w:p>
    <w:p w:rsidR="00DD6BEF" w:rsidRDefault="00DD6BEF" w:rsidP="00DD6BEF">
      <w:pPr>
        <w:pStyle w:val="Akapitzlist"/>
        <w:spacing w:after="0"/>
        <w:ind w:left="1080"/>
        <w:rPr>
          <w:rFonts w:ascii="Times New Roman" w:hAnsi="Times New Roman"/>
          <w:b/>
          <w:bCs/>
          <w:kern w:val="2"/>
          <w:sz w:val="24"/>
          <w:szCs w:val="24"/>
        </w:rPr>
      </w:pPr>
      <w:r>
        <w:rPr>
          <w:rFonts w:ascii="Times New Roman" w:hAnsi="Times New Roman"/>
          <w:b/>
          <w:bCs/>
          <w:kern w:val="2"/>
          <w:sz w:val="24"/>
          <w:szCs w:val="24"/>
        </w:rPr>
        <w:lastRenderedPageBreak/>
        <w:t>Nr 490/XXXIX/2014 Rady Gminy Lesznowola w sprawie szczegółowych zasad przyznawania i ustalania odpłatności za usługi opiekuńcze i specjalistyczne usługi opiekuńcze oraz szczegółowych warunków częściowego lub całkowitego zwolnienia od opłat jak również trybu ich pobierania .</w:t>
      </w:r>
    </w:p>
    <w:p w:rsidR="00DD6BEF" w:rsidRDefault="00407787" w:rsidP="00DD6BEF">
      <w:pPr>
        <w:spacing w:after="0"/>
        <w:rPr>
          <w:rFonts w:ascii="Times New Roman" w:hAnsi="Times New Roman"/>
          <w:bCs/>
          <w:kern w:val="2"/>
          <w:sz w:val="20"/>
          <w:szCs w:val="20"/>
        </w:rPr>
      </w:pPr>
      <w:r>
        <w:rPr>
          <w:rFonts w:ascii="Times New Roman" w:hAnsi="Times New Roman"/>
          <w:bCs/>
          <w:kern w:val="2"/>
          <w:sz w:val="24"/>
          <w:szCs w:val="24"/>
        </w:rPr>
        <w:t xml:space="preserve">                  </w:t>
      </w:r>
      <w:r>
        <w:rPr>
          <w:rFonts w:ascii="Times New Roman" w:hAnsi="Times New Roman"/>
          <w:bCs/>
          <w:kern w:val="2"/>
          <w:sz w:val="20"/>
          <w:szCs w:val="20"/>
        </w:rPr>
        <w:t>( Radnych obecnych na sali obrad – 10)</w:t>
      </w:r>
    </w:p>
    <w:p w:rsidR="00407787" w:rsidRPr="00407787" w:rsidRDefault="00407787" w:rsidP="00DD6BEF">
      <w:pPr>
        <w:spacing w:after="0"/>
        <w:rPr>
          <w:rFonts w:ascii="Times New Roman" w:hAnsi="Times New Roman"/>
          <w:bCs/>
          <w:kern w:val="2"/>
          <w:sz w:val="20"/>
          <w:szCs w:val="20"/>
        </w:rPr>
      </w:pPr>
    </w:p>
    <w:p w:rsidR="00DD6BEF" w:rsidRDefault="00DD6BEF" w:rsidP="00BB4DBC">
      <w:pPr>
        <w:pStyle w:val="Akapitzlist"/>
        <w:numPr>
          <w:ilvl w:val="0"/>
          <w:numId w:val="27"/>
        </w:numPr>
        <w:spacing w:after="0"/>
        <w:rPr>
          <w:rFonts w:ascii="Times New Roman" w:hAnsi="Times New Roman"/>
          <w:b/>
          <w:bCs/>
          <w:kern w:val="2"/>
          <w:sz w:val="24"/>
          <w:szCs w:val="24"/>
        </w:rPr>
      </w:pPr>
      <w:r>
        <w:rPr>
          <w:rFonts w:ascii="Times New Roman" w:hAnsi="Times New Roman"/>
          <w:b/>
          <w:bCs/>
          <w:kern w:val="2"/>
          <w:sz w:val="24"/>
          <w:szCs w:val="24"/>
        </w:rPr>
        <w:t xml:space="preserve"> Rozpatrzono projekt uchwały RG w sprawie </w:t>
      </w:r>
      <w:r w:rsidR="00477678">
        <w:rPr>
          <w:rFonts w:ascii="Times New Roman" w:hAnsi="Times New Roman"/>
          <w:b/>
          <w:bCs/>
          <w:kern w:val="2"/>
          <w:sz w:val="24"/>
          <w:szCs w:val="24"/>
        </w:rPr>
        <w:t xml:space="preserve">zmiany uchwały w sprawie wyrażenia zgody na realizację projektu </w:t>
      </w:r>
      <w:r w:rsidR="0017653E">
        <w:rPr>
          <w:rFonts w:ascii="Times New Roman" w:hAnsi="Times New Roman"/>
          <w:b/>
          <w:bCs/>
          <w:kern w:val="2"/>
          <w:sz w:val="24"/>
          <w:szCs w:val="24"/>
        </w:rPr>
        <w:t>systemowego w ramach Programu Operacyjnego Kapitał Ludzki 2007-2013, Priorytet VII, Działanie 7.1, Podziałanie 7.1.1 przez Gminny Ośrodek Pomocy Społecznej w Lesznowoli.</w:t>
      </w:r>
    </w:p>
    <w:p w:rsidR="0017653E" w:rsidRDefault="0017653E" w:rsidP="00BB4DBC">
      <w:pPr>
        <w:pStyle w:val="Akapitzlist"/>
        <w:numPr>
          <w:ilvl w:val="0"/>
          <w:numId w:val="39"/>
        </w:numPr>
        <w:spacing w:after="0"/>
        <w:rPr>
          <w:rFonts w:ascii="Times New Roman" w:hAnsi="Times New Roman"/>
          <w:bCs/>
          <w:kern w:val="2"/>
          <w:sz w:val="24"/>
          <w:szCs w:val="24"/>
        </w:rPr>
      </w:pPr>
      <w:r>
        <w:rPr>
          <w:rFonts w:ascii="Times New Roman" w:hAnsi="Times New Roman"/>
          <w:bCs/>
          <w:kern w:val="2"/>
          <w:sz w:val="24"/>
          <w:szCs w:val="24"/>
        </w:rPr>
        <w:t xml:space="preserve"> Sprawę  przedstawili : Wiceprzewodniczący RG R. Dusza  i Skarbnik Gminy </w:t>
      </w:r>
    </w:p>
    <w:p w:rsidR="0017653E" w:rsidRDefault="0017653E" w:rsidP="0017653E">
      <w:pPr>
        <w:pStyle w:val="Akapitzlist"/>
        <w:spacing w:after="0"/>
        <w:ind w:left="1080"/>
        <w:rPr>
          <w:rFonts w:ascii="Times New Roman" w:hAnsi="Times New Roman"/>
          <w:bCs/>
          <w:kern w:val="2"/>
          <w:sz w:val="24"/>
          <w:szCs w:val="24"/>
        </w:rPr>
      </w:pPr>
      <w:r>
        <w:rPr>
          <w:rFonts w:ascii="Times New Roman" w:hAnsi="Times New Roman"/>
          <w:bCs/>
          <w:kern w:val="2"/>
          <w:sz w:val="24"/>
          <w:szCs w:val="24"/>
        </w:rPr>
        <w:t xml:space="preserve"> E. Obłuska.</w:t>
      </w:r>
    </w:p>
    <w:p w:rsidR="00F70E70" w:rsidRDefault="0017653E" w:rsidP="00F70E70">
      <w:pPr>
        <w:spacing w:after="0"/>
        <w:jc w:val="both"/>
        <w:rPr>
          <w:rFonts w:ascii="Times New Roman" w:hAnsi="Times New Roman" w:cs="Times New Roman"/>
          <w:sz w:val="24"/>
          <w:szCs w:val="24"/>
        </w:rPr>
      </w:pPr>
      <w:r w:rsidRPr="003C1A8E">
        <w:rPr>
          <w:rFonts w:ascii="Times New Roman" w:hAnsi="Times New Roman" w:cs="Times New Roman"/>
          <w:bCs/>
          <w:kern w:val="2"/>
          <w:sz w:val="24"/>
          <w:szCs w:val="24"/>
        </w:rPr>
        <w:t xml:space="preserve"> </w:t>
      </w:r>
      <w:r w:rsidR="003C1A8E" w:rsidRPr="003C1A8E">
        <w:rPr>
          <w:rFonts w:ascii="Times New Roman" w:hAnsi="Times New Roman" w:cs="Times New Roman"/>
          <w:bCs/>
          <w:kern w:val="2"/>
          <w:sz w:val="24"/>
          <w:szCs w:val="24"/>
        </w:rPr>
        <w:t xml:space="preserve">                 </w:t>
      </w:r>
      <w:r w:rsidRPr="003C1A8E">
        <w:rPr>
          <w:rFonts w:ascii="Times New Roman" w:hAnsi="Times New Roman" w:cs="Times New Roman"/>
          <w:bCs/>
          <w:kern w:val="2"/>
          <w:sz w:val="24"/>
          <w:szCs w:val="24"/>
        </w:rPr>
        <w:t xml:space="preserve">Skarbnik Gminy E. Obłuska poinformowała ,iż </w:t>
      </w:r>
      <w:r w:rsidR="003C1A8E" w:rsidRPr="003C1A8E">
        <w:rPr>
          <w:rFonts w:ascii="Times New Roman" w:hAnsi="Times New Roman" w:cs="Times New Roman"/>
          <w:sz w:val="24"/>
          <w:szCs w:val="24"/>
        </w:rPr>
        <w:t xml:space="preserve">Ze względu na dotychczasowe </w:t>
      </w:r>
      <w:r w:rsidR="00F70E70">
        <w:rPr>
          <w:rFonts w:ascii="Times New Roman" w:hAnsi="Times New Roman" w:cs="Times New Roman"/>
          <w:sz w:val="24"/>
          <w:szCs w:val="24"/>
        </w:rPr>
        <w:t xml:space="preserve">            </w:t>
      </w:r>
    </w:p>
    <w:p w:rsidR="00F70E70"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duże  zainteresowanie mieszkańców gminy korzystających z pomocy społecznej  </w:t>
      </w:r>
    </w:p>
    <w:p w:rsidR="00F70E70"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udziałem w projekcie „Kapitał na przyszłość” Gminny Ośrodek Pomocy </w:t>
      </w:r>
    </w:p>
    <w:p w:rsidR="00F70E70"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Społecznej  wystąpił  z wnioskiem do Europejskiego Funduszu Społecznego o </w:t>
      </w:r>
    </w:p>
    <w:p w:rsidR="00657B56"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dodatkową alokację środków i przedłużenie realizacji projektu  pod nazwą </w:t>
      </w:r>
    </w:p>
    <w:p w:rsidR="00657B56" w:rsidRDefault="00657B56"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C1A8E">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„Kapitał </w:t>
      </w:r>
      <w:r w:rsidR="00F70E70">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na Przyszłość”. Po uzyskaniu zgody na   zwiększenie alokacji w 2014 </w:t>
      </w:r>
    </w:p>
    <w:p w:rsidR="003C1A8E" w:rsidRPr="003C1A8E" w:rsidRDefault="00657B56"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roku  środki </w:t>
      </w:r>
      <w:r w:rsidR="00F70E70">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pochodzące z  Programu Operacyjnego Kapitał </w:t>
      </w:r>
    </w:p>
    <w:p w:rsidR="00F70E70" w:rsidRDefault="003C1A8E" w:rsidP="00F70E70">
      <w:pPr>
        <w:spacing w:after="0"/>
        <w:jc w:val="both"/>
        <w:rPr>
          <w:rFonts w:ascii="Times New Roman" w:hAnsi="Times New Roman" w:cs="Times New Roman"/>
          <w:sz w:val="24"/>
          <w:szCs w:val="24"/>
        </w:rPr>
      </w:pPr>
      <w:r w:rsidRPr="003C1A8E">
        <w:rPr>
          <w:rFonts w:ascii="Times New Roman" w:hAnsi="Times New Roman" w:cs="Times New Roman"/>
          <w:sz w:val="24"/>
          <w:szCs w:val="24"/>
        </w:rPr>
        <w:t xml:space="preserve">                 Ludzki stanowić   będą kwotę 155 865,92 złotych , w tym wkład własny gminy </w:t>
      </w:r>
    </w:p>
    <w:p w:rsidR="003C1A8E" w:rsidRPr="003C1A8E"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stanowiący 10,5 %   -   16 365,92 złotych. </w:t>
      </w:r>
    </w:p>
    <w:p w:rsidR="00F70E70" w:rsidRDefault="003C1A8E" w:rsidP="00F70E70">
      <w:pPr>
        <w:spacing w:after="0"/>
        <w:jc w:val="both"/>
        <w:rPr>
          <w:rFonts w:ascii="Times New Roman" w:hAnsi="Times New Roman" w:cs="Times New Roman"/>
          <w:sz w:val="24"/>
          <w:szCs w:val="24"/>
        </w:rPr>
      </w:pPr>
      <w:r w:rsidRPr="003C1A8E">
        <w:rPr>
          <w:rFonts w:ascii="Times New Roman" w:hAnsi="Times New Roman" w:cs="Times New Roman"/>
          <w:sz w:val="24"/>
          <w:szCs w:val="24"/>
        </w:rPr>
        <w:tab/>
      </w:r>
      <w:r w:rsidR="00F70E70">
        <w:rPr>
          <w:rFonts w:ascii="Times New Roman" w:hAnsi="Times New Roman" w:cs="Times New Roman"/>
          <w:sz w:val="24"/>
          <w:szCs w:val="24"/>
        </w:rPr>
        <w:t xml:space="preserve">     </w:t>
      </w:r>
      <w:r w:rsidRPr="003C1A8E">
        <w:rPr>
          <w:rFonts w:ascii="Times New Roman" w:hAnsi="Times New Roman" w:cs="Times New Roman"/>
          <w:sz w:val="24"/>
          <w:szCs w:val="24"/>
        </w:rPr>
        <w:t xml:space="preserve"> Projekt ma na celu rozwój form aktywnej integracji poprzez kontrakty socjalne, </w:t>
      </w:r>
    </w:p>
    <w:p w:rsidR="00F70E70"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wspieranie zdolności do podjęcia zatrudnienia poprzez szkolenia oraz zajęcia </w:t>
      </w:r>
    </w:p>
    <w:p w:rsidR="00F70E70"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integracji zawodowej, </w:t>
      </w:r>
      <w:r>
        <w:rPr>
          <w:rFonts w:ascii="Times New Roman" w:hAnsi="Times New Roman" w:cs="Times New Roman"/>
          <w:sz w:val="24"/>
          <w:szCs w:val="24"/>
        </w:rPr>
        <w:t>u</w:t>
      </w:r>
      <w:r w:rsidR="003C1A8E" w:rsidRPr="003C1A8E">
        <w:rPr>
          <w:rFonts w:ascii="Times New Roman" w:hAnsi="Times New Roman" w:cs="Times New Roman"/>
          <w:sz w:val="24"/>
          <w:szCs w:val="24"/>
        </w:rPr>
        <w:t xml:space="preserve">sługi o charakterze edukacyjnym, zdrowotnym i </w:t>
      </w:r>
    </w:p>
    <w:p w:rsidR="00F70E70" w:rsidRDefault="00657B56"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70E70">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społecznym, których celem jest wspieranie  mobilności na rynku pracy. Wydatki </w:t>
      </w:r>
    </w:p>
    <w:p w:rsidR="00F70E70"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dotyczą osób długotrwale bezrobotnych i nieaktywnych  zawodowo ze środowisk </w:t>
      </w:r>
    </w:p>
    <w:p w:rsidR="003C1A8E"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7B56">
        <w:rPr>
          <w:rFonts w:ascii="Times New Roman" w:hAnsi="Times New Roman" w:cs="Times New Roman"/>
          <w:sz w:val="24"/>
          <w:szCs w:val="24"/>
        </w:rPr>
        <w:t xml:space="preserve"> </w:t>
      </w:r>
      <w:r>
        <w:rPr>
          <w:rFonts w:ascii="Times New Roman" w:hAnsi="Times New Roman" w:cs="Times New Roman"/>
          <w:sz w:val="24"/>
          <w:szCs w:val="24"/>
        </w:rPr>
        <w:t xml:space="preserve">              </w:t>
      </w:r>
      <w:r w:rsidR="003C1A8E" w:rsidRPr="003C1A8E">
        <w:rPr>
          <w:rFonts w:ascii="Times New Roman" w:hAnsi="Times New Roman" w:cs="Times New Roman"/>
          <w:sz w:val="24"/>
          <w:szCs w:val="24"/>
        </w:rPr>
        <w:t>zagrożonych wykluczeniem społecznym.</w:t>
      </w:r>
    </w:p>
    <w:p w:rsidR="00F70E70"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 xml:space="preserve">Ze względu na powyższe wymagana jest zmiana w uchwale Rady Gminy </w:t>
      </w:r>
    </w:p>
    <w:p w:rsidR="003C1A8E" w:rsidRPr="003C1A8E" w:rsidRDefault="00F70E70" w:rsidP="00F70E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1A8E" w:rsidRPr="003C1A8E">
        <w:rPr>
          <w:rFonts w:ascii="Times New Roman" w:hAnsi="Times New Roman" w:cs="Times New Roman"/>
          <w:sz w:val="24"/>
          <w:szCs w:val="24"/>
        </w:rPr>
        <w:t>dotycząca realizacji  projektu.</w:t>
      </w:r>
    </w:p>
    <w:p w:rsidR="003C1A8E" w:rsidRDefault="004F0F6B" w:rsidP="00BB4DBC">
      <w:pPr>
        <w:pStyle w:val="Akapitzlist"/>
        <w:numPr>
          <w:ilvl w:val="0"/>
          <w:numId w:val="39"/>
        </w:numPr>
        <w:rPr>
          <w:rFonts w:ascii="Times New Roman" w:hAnsi="Times New Roman" w:cs="Times New Roman"/>
          <w:sz w:val="24"/>
          <w:szCs w:val="24"/>
        </w:rPr>
      </w:pPr>
      <w:r w:rsidRPr="004F0F6B">
        <w:rPr>
          <w:rFonts w:ascii="Times New Roman" w:hAnsi="Times New Roman" w:cs="Times New Roman"/>
          <w:sz w:val="24"/>
          <w:szCs w:val="24"/>
        </w:rPr>
        <w:t xml:space="preserve"> Przewodnicząca KPG RG </w:t>
      </w:r>
      <w:r>
        <w:rPr>
          <w:rFonts w:ascii="Times New Roman" w:hAnsi="Times New Roman" w:cs="Times New Roman"/>
          <w:sz w:val="24"/>
          <w:szCs w:val="24"/>
        </w:rPr>
        <w:t>W. Komorowska poinformowała , iż KPG RG pozytywnie zaopiniowała projekt w/w uchwały.</w:t>
      </w:r>
    </w:p>
    <w:p w:rsidR="004F0F6B" w:rsidRDefault="004F0F6B" w:rsidP="00BB4DBC">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t>Przewodniczący KPS RG  J. Wiśniewski poinformował , iż KPS RG pozytywnie zaopiniowała projekt przedmiotowej uchwały.</w:t>
      </w:r>
    </w:p>
    <w:p w:rsidR="004F0F6B" w:rsidRDefault="004F0F6B" w:rsidP="00BB4DBC">
      <w:pPr>
        <w:pStyle w:val="Akapitzlist"/>
        <w:numPr>
          <w:ilvl w:val="0"/>
          <w:numId w:val="39"/>
        </w:numPr>
        <w:rPr>
          <w:rFonts w:ascii="Times New Roman" w:hAnsi="Times New Roman" w:cs="Times New Roman"/>
          <w:sz w:val="24"/>
          <w:szCs w:val="24"/>
        </w:rPr>
      </w:pPr>
      <w:r>
        <w:rPr>
          <w:rFonts w:ascii="Times New Roman" w:hAnsi="Times New Roman" w:cs="Times New Roman"/>
          <w:sz w:val="24"/>
          <w:szCs w:val="24"/>
        </w:rPr>
        <w:t xml:space="preserve">Wiceprzewodniczący RG R. Dusza przedstawił projekt uchwały RG w sprawie zmiany uchwały w sprawie wyrażenia zgody na realizację projektu systemowego w ramach Programu Operacyjnego Kapitał Ludzki 2007-2013, Priorytet VII, Działanie 7.1, Poddziałanie 7.1.1 przez Gminny Ośrodek Pomocy Społecznej w Lesznowoli i zaproponował dyskusję nad przedmiotowym projektem uchwały , jednakże żaden z Państwa Radnych i Państwa Sołtysów dyskusji </w:t>
      </w:r>
      <w:r w:rsidR="00717158">
        <w:rPr>
          <w:rFonts w:ascii="Times New Roman" w:hAnsi="Times New Roman" w:cs="Times New Roman"/>
          <w:sz w:val="24"/>
          <w:szCs w:val="24"/>
        </w:rPr>
        <w:t xml:space="preserve"> nie podją</w:t>
      </w:r>
      <w:r>
        <w:rPr>
          <w:rFonts w:ascii="Times New Roman" w:hAnsi="Times New Roman" w:cs="Times New Roman"/>
          <w:sz w:val="24"/>
          <w:szCs w:val="24"/>
        </w:rPr>
        <w:t>ł.</w:t>
      </w:r>
    </w:p>
    <w:p w:rsidR="00717158" w:rsidRDefault="00717158" w:rsidP="00BB4DBC">
      <w:pPr>
        <w:pStyle w:val="Akapitzlist"/>
        <w:numPr>
          <w:ilvl w:val="0"/>
          <w:numId w:val="39"/>
        </w:numPr>
        <w:rPr>
          <w:rFonts w:ascii="Times New Roman" w:hAnsi="Times New Roman" w:cs="Times New Roman"/>
          <w:b/>
          <w:sz w:val="24"/>
          <w:szCs w:val="24"/>
        </w:rPr>
      </w:pPr>
      <w:r w:rsidRPr="00717158">
        <w:rPr>
          <w:rFonts w:ascii="Times New Roman" w:hAnsi="Times New Roman" w:cs="Times New Roman"/>
          <w:b/>
          <w:sz w:val="24"/>
          <w:szCs w:val="24"/>
        </w:rPr>
        <w:t>Głosam</w:t>
      </w:r>
      <w:r>
        <w:rPr>
          <w:rFonts w:ascii="Times New Roman" w:hAnsi="Times New Roman" w:cs="Times New Roman"/>
          <w:b/>
          <w:sz w:val="24"/>
          <w:szCs w:val="24"/>
        </w:rPr>
        <w:t xml:space="preserve">i : z – 10, p – 0, w – 0 Rada Gminy podjęła </w:t>
      </w:r>
      <w:r w:rsidRPr="00717158">
        <w:rPr>
          <w:rFonts w:ascii="Times New Roman" w:hAnsi="Times New Roman" w:cs="Times New Roman"/>
          <w:b/>
          <w:sz w:val="24"/>
          <w:szCs w:val="24"/>
        </w:rPr>
        <w:t xml:space="preserve"> uchwałę Nr 491/XXXIX/2014 w sprawie </w:t>
      </w:r>
      <w:r>
        <w:rPr>
          <w:rFonts w:ascii="Times New Roman" w:hAnsi="Times New Roman" w:cs="Times New Roman"/>
          <w:b/>
          <w:sz w:val="24"/>
          <w:szCs w:val="24"/>
        </w:rPr>
        <w:t>zmiany uchwały w sprawie wyrażenia zgody na realizację projektu systemowego w ramach Programu Operacyjnego Kapitał Ludzki 2007-2013, Priorytet VII, Działanie 7.1,Poddziałanie 7.1.1 przez Gminny Ośrodek Pomocy Społecznej w Lesznowoli.</w:t>
      </w:r>
    </w:p>
    <w:p w:rsidR="00407787" w:rsidRPr="00407787" w:rsidRDefault="00407787" w:rsidP="00407787">
      <w:pPr>
        <w:pStyle w:val="Akapitzlist"/>
        <w:ind w:left="1080"/>
        <w:rPr>
          <w:rFonts w:ascii="Times New Roman" w:hAnsi="Times New Roman" w:cs="Times New Roman"/>
          <w:sz w:val="20"/>
          <w:szCs w:val="20"/>
        </w:rPr>
      </w:pPr>
      <w:r>
        <w:rPr>
          <w:rFonts w:ascii="Times New Roman" w:hAnsi="Times New Roman" w:cs="Times New Roman"/>
          <w:sz w:val="20"/>
          <w:szCs w:val="20"/>
        </w:rPr>
        <w:lastRenderedPageBreak/>
        <w:t>(Radnych obecnych na sali obrad – 10)</w:t>
      </w:r>
    </w:p>
    <w:p w:rsidR="00717158" w:rsidRDefault="00717158" w:rsidP="00717158">
      <w:pPr>
        <w:pStyle w:val="Akapitzlist"/>
        <w:ind w:left="1080"/>
        <w:rPr>
          <w:rFonts w:ascii="Times New Roman" w:hAnsi="Times New Roman" w:cs="Times New Roman"/>
          <w:b/>
          <w:sz w:val="24"/>
          <w:szCs w:val="24"/>
        </w:rPr>
      </w:pPr>
    </w:p>
    <w:p w:rsidR="0017653E" w:rsidRDefault="00717158" w:rsidP="00BB4DBC">
      <w:pPr>
        <w:pStyle w:val="Akapitzlist"/>
        <w:numPr>
          <w:ilvl w:val="0"/>
          <w:numId w:val="27"/>
        </w:numPr>
        <w:spacing w:after="0"/>
        <w:rPr>
          <w:rFonts w:ascii="Times New Roman" w:hAnsi="Times New Roman" w:cs="Times New Roman"/>
          <w:b/>
          <w:bCs/>
          <w:kern w:val="2"/>
          <w:sz w:val="24"/>
          <w:szCs w:val="24"/>
        </w:rPr>
      </w:pPr>
      <w:r>
        <w:rPr>
          <w:rFonts w:ascii="Times New Roman" w:hAnsi="Times New Roman" w:cs="Times New Roman"/>
          <w:b/>
          <w:bCs/>
          <w:kern w:val="2"/>
          <w:sz w:val="24"/>
          <w:szCs w:val="24"/>
        </w:rPr>
        <w:t xml:space="preserve">Rozpatrzono projekt uchwały RG w sprawie </w:t>
      </w:r>
      <w:r w:rsidR="00D15FAE">
        <w:rPr>
          <w:rFonts w:ascii="Times New Roman" w:hAnsi="Times New Roman" w:cs="Times New Roman"/>
          <w:b/>
          <w:bCs/>
          <w:kern w:val="2"/>
          <w:sz w:val="24"/>
          <w:szCs w:val="24"/>
        </w:rPr>
        <w:t>wyrażenia zgody na zawarcie przez Gminę Lesznowola Aneksu do Porozumienia Międzygminnego z Miastem Sto</w:t>
      </w:r>
      <w:r w:rsidR="008C1B1F">
        <w:rPr>
          <w:rFonts w:ascii="Times New Roman" w:hAnsi="Times New Roman" w:cs="Times New Roman"/>
          <w:b/>
          <w:bCs/>
          <w:kern w:val="2"/>
          <w:sz w:val="24"/>
          <w:szCs w:val="24"/>
        </w:rPr>
        <w:t>ł</w:t>
      </w:r>
      <w:r w:rsidR="00D15FAE">
        <w:rPr>
          <w:rFonts w:ascii="Times New Roman" w:hAnsi="Times New Roman" w:cs="Times New Roman"/>
          <w:b/>
          <w:bCs/>
          <w:kern w:val="2"/>
          <w:sz w:val="24"/>
          <w:szCs w:val="24"/>
        </w:rPr>
        <w:t>ecznym Warszawa w sprawie powierzenia zdań gminnego transportu zbiorowego</w:t>
      </w:r>
      <w:r w:rsidR="008C1B1F">
        <w:rPr>
          <w:rFonts w:ascii="Times New Roman" w:hAnsi="Times New Roman" w:cs="Times New Roman"/>
          <w:b/>
          <w:bCs/>
          <w:kern w:val="2"/>
          <w:sz w:val="24"/>
          <w:szCs w:val="24"/>
        </w:rPr>
        <w:t>.</w:t>
      </w:r>
    </w:p>
    <w:p w:rsidR="007E1614" w:rsidRPr="001E3C57" w:rsidRDefault="008C1B1F" w:rsidP="00BB4DBC">
      <w:pPr>
        <w:pStyle w:val="Akapitzlist"/>
        <w:numPr>
          <w:ilvl w:val="0"/>
          <w:numId w:val="40"/>
        </w:numPr>
        <w:spacing w:after="0"/>
        <w:jc w:val="both"/>
        <w:rPr>
          <w:rFonts w:ascii="Times New Roman" w:hAnsi="Times New Roman" w:cs="Times New Roman"/>
          <w:sz w:val="24"/>
          <w:szCs w:val="24"/>
        </w:rPr>
      </w:pPr>
      <w:r w:rsidRPr="001E3C57">
        <w:rPr>
          <w:rFonts w:ascii="Times New Roman" w:hAnsi="Times New Roman" w:cs="Times New Roman"/>
          <w:bCs/>
          <w:kern w:val="2"/>
          <w:sz w:val="24"/>
          <w:szCs w:val="24"/>
        </w:rPr>
        <w:t xml:space="preserve"> Sprawę przedstawili : Wiceprzewodniczący RG R. Dusza  i </w:t>
      </w:r>
      <w:r w:rsidR="001E3C57">
        <w:rPr>
          <w:rFonts w:ascii="Times New Roman" w:hAnsi="Times New Roman" w:cs="Times New Roman"/>
          <w:bCs/>
          <w:kern w:val="2"/>
          <w:sz w:val="24"/>
          <w:szCs w:val="24"/>
        </w:rPr>
        <w:t xml:space="preserve">Z- ca Wójta </w:t>
      </w:r>
    </w:p>
    <w:p w:rsidR="001E3C57" w:rsidRDefault="001E3C57" w:rsidP="001E3C57">
      <w:pPr>
        <w:pStyle w:val="Akapitzlist"/>
        <w:spacing w:after="0"/>
        <w:ind w:left="1080"/>
        <w:jc w:val="both"/>
        <w:rPr>
          <w:rFonts w:ascii="Times New Roman" w:hAnsi="Times New Roman" w:cs="Times New Roman"/>
          <w:bCs/>
          <w:kern w:val="2"/>
          <w:sz w:val="24"/>
          <w:szCs w:val="24"/>
        </w:rPr>
      </w:pPr>
      <w:r>
        <w:rPr>
          <w:rFonts w:ascii="Times New Roman" w:hAnsi="Times New Roman" w:cs="Times New Roman"/>
          <w:bCs/>
          <w:kern w:val="2"/>
          <w:sz w:val="24"/>
          <w:szCs w:val="24"/>
        </w:rPr>
        <w:t>M. Ruszkowski</w:t>
      </w:r>
      <w:r w:rsidR="00257517">
        <w:rPr>
          <w:rFonts w:ascii="Times New Roman" w:hAnsi="Times New Roman" w:cs="Times New Roman"/>
          <w:bCs/>
          <w:kern w:val="2"/>
          <w:sz w:val="24"/>
          <w:szCs w:val="24"/>
        </w:rPr>
        <w:t>.</w:t>
      </w:r>
    </w:p>
    <w:p w:rsidR="00257517" w:rsidRPr="001E3C57" w:rsidRDefault="00257517" w:rsidP="001E3C57">
      <w:pPr>
        <w:pStyle w:val="Akapitzlist"/>
        <w:spacing w:after="0"/>
        <w:ind w:left="1080"/>
        <w:jc w:val="both"/>
        <w:rPr>
          <w:rFonts w:ascii="Times New Roman" w:hAnsi="Times New Roman" w:cs="Times New Roman"/>
          <w:sz w:val="24"/>
          <w:szCs w:val="24"/>
        </w:rPr>
      </w:pPr>
      <w:r>
        <w:rPr>
          <w:rFonts w:ascii="Times New Roman" w:hAnsi="Times New Roman" w:cs="Times New Roman"/>
          <w:bCs/>
          <w:kern w:val="2"/>
          <w:sz w:val="24"/>
          <w:szCs w:val="24"/>
        </w:rPr>
        <w:t xml:space="preserve">Z- ca Wójta M. Ruszkowski poinformował, iż aneks do Porozumienia Międzygminnego obejmuje zmiany w wysokości udziału Gminy w kosztach kursowania linii ZTM i KM wynikające ze wzrostu stawki za wozokilometr i </w:t>
      </w:r>
      <w:proofErr w:type="spellStart"/>
      <w:r>
        <w:rPr>
          <w:rFonts w:ascii="Times New Roman" w:hAnsi="Times New Roman" w:cs="Times New Roman"/>
          <w:bCs/>
          <w:kern w:val="2"/>
          <w:sz w:val="24"/>
          <w:szCs w:val="24"/>
        </w:rPr>
        <w:t>pociągokilometr</w:t>
      </w:r>
      <w:proofErr w:type="spellEnd"/>
      <w:r>
        <w:rPr>
          <w:rFonts w:ascii="Times New Roman" w:hAnsi="Times New Roman" w:cs="Times New Roman"/>
          <w:bCs/>
          <w:kern w:val="2"/>
          <w:sz w:val="24"/>
          <w:szCs w:val="24"/>
        </w:rPr>
        <w:t>.</w:t>
      </w:r>
    </w:p>
    <w:p w:rsidR="007D7BB4" w:rsidRPr="001B4132" w:rsidRDefault="00841CD7" w:rsidP="00D9011F">
      <w:pPr>
        <w:spacing w:after="0"/>
        <w:jc w:val="both"/>
        <w:rPr>
          <w:rFonts w:ascii="Times New Roman" w:hAnsi="Times New Roman" w:cs="Times New Roman"/>
          <w:sz w:val="24"/>
          <w:szCs w:val="24"/>
        </w:rPr>
      </w:pPr>
      <w:r w:rsidRPr="001B4132">
        <w:rPr>
          <w:rFonts w:ascii="Times New Roman" w:hAnsi="Times New Roman" w:cs="Times New Roman"/>
          <w:sz w:val="24"/>
          <w:szCs w:val="24"/>
        </w:rPr>
        <w:t xml:space="preserve">                 Aneks określa </w:t>
      </w:r>
      <w:r w:rsidR="001B4132" w:rsidRPr="001B4132">
        <w:rPr>
          <w:rFonts w:ascii="Times New Roman" w:hAnsi="Times New Roman" w:cs="Times New Roman"/>
          <w:sz w:val="24"/>
          <w:szCs w:val="24"/>
        </w:rPr>
        <w:t>miesięczne płatności począwszy od początku 2014r.</w:t>
      </w:r>
    </w:p>
    <w:p w:rsidR="001B4132" w:rsidRPr="001B4132" w:rsidRDefault="001B4132" w:rsidP="00D9011F">
      <w:pPr>
        <w:spacing w:after="0"/>
        <w:jc w:val="both"/>
        <w:rPr>
          <w:rFonts w:ascii="Times New Roman" w:hAnsi="Times New Roman" w:cs="Times New Roman"/>
          <w:sz w:val="24"/>
          <w:szCs w:val="24"/>
        </w:rPr>
      </w:pPr>
      <w:r w:rsidRPr="001B41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4132">
        <w:rPr>
          <w:rFonts w:ascii="Times New Roman" w:hAnsi="Times New Roman" w:cs="Times New Roman"/>
          <w:sz w:val="24"/>
          <w:szCs w:val="24"/>
        </w:rPr>
        <w:t>Linie ZTM – wzrost ze 111 872 zł. miesięcznie do 125 663 zł.</w:t>
      </w:r>
    </w:p>
    <w:p w:rsidR="001B4132" w:rsidRPr="001B4132" w:rsidRDefault="001B4132" w:rsidP="00D9011F">
      <w:pPr>
        <w:spacing w:after="0"/>
        <w:jc w:val="both"/>
        <w:rPr>
          <w:rFonts w:ascii="Times New Roman" w:hAnsi="Times New Roman" w:cs="Times New Roman"/>
          <w:sz w:val="24"/>
          <w:szCs w:val="24"/>
        </w:rPr>
      </w:pPr>
      <w:r w:rsidRPr="001B41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4132">
        <w:rPr>
          <w:rFonts w:ascii="Times New Roman" w:hAnsi="Times New Roman" w:cs="Times New Roman"/>
          <w:sz w:val="24"/>
          <w:szCs w:val="24"/>
        </w:rPr>
        <w:t xml:space="preserve">Spowodowane jest to wzrostem stawki za wozokilometr oraz wzrostem udziału </w:t>
      </w:r>
    </w:p>
    <w:p w:rsidR="001B4132" w:rsidRPr="001B4132" w:rsidRDefault="001B4132" w:rsidP="00D9011F">
      <w:pPr>
        <w:spacing w:after="0"/>
        <w:jc w:val="both"/>
        <w:rPr>
          <w:rFonts w:ascii="Times New Roman" w:hAnsi="Times New Roman" w:cs="Times New Roman"/>
          <w:sz w:val="24"/>
          <w:szCs w:val="24"/>
        </w:rPr>
      </w:pPr>
      <w:r w:rsidRPr="001B41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4132">
        <w:rPr>
          <w:rFonts w:ascii="Times New Roman" w:hAnsi="Times New Roman" w:cs="Times New Roman"/>
          <w:sz w:val="24"/>
          <w:szCs w:val="24"/>
        </w:rPr>
        <w:t>procentowego w kosztach linii 709 i 733.</w:t>
      </w:r>
    </w:p>
    <w:p w:rsidR="001B4132" w:rsidRDefault="001B4132" w:rsidP="00D9011F">
      <w:pPr>
        <w:spacing w:after="0"/>
        <w:jc w:val="both"/>
        <w:rPr>
          <w:rFonts w:ascii="Times New Roman" w:hAnsi="Times New Roman" w:cs="Times New Roman"/>
          <w:sz w:val="24"/>
          <w:szCs w:val="24"/>
        </w:rPr>
      </w:pPr>
      <w:r w:rsidRPr="001B41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4132">
        <w:rPr>
          <w:rFonts w:ascii="Times New Roman" w:hAnsi="Times New Roman" w:cs="Times New Roman"/>
          <w:sz w:val="24"/>
          <w:szCs w:val="24"/>
        </w:rPr>
        <w:t xml:space="preserve">W przypadku Kolei Mazowieckich i w I Kwartale 2014r. została zachowana </w:t>
      </w:r>
    </w:p>
    <w:p w:rsidR="00890A5C" w:rsidRDefault="001B4132" w:rsidP="00D9011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90A5C">
        <w:rPr>
          <w:rFonts w:ascii="Times New Roman" w:hAnsi="Times New Roman" w:cs="Times New Roman"/>
          <w:sz w:val="24"/>
          <w:szCs w:val="24"/>
        </w:rPr>
        <w:t>s</w:t>
      </w:r>
      <w:r w:rsidRPr="001B4132">
        <w:rPr>
          <w:rFonts w:ascii="Times New Roman" w:hAnsi="Times New Roman" w:cs="Times New Roman"/>
          <w:sz w:val="24"/>
          <w:szCs w:val="24"/>
        </w:rPr>
        <w:t>tawka</w:t>
      </w:r>
      <w:r>
        <w:rPr>
          <w:rFonts w:ascii="Times New Roman" w:hAnsi="Times New Roman" w:cs="Times New Roman"/>
          <w:sz w:val="24"/>
          <w:szCs w:val="24"/>
        </w:rPr>
        <w:t xml:space="preserve"> </w:t>
      </w:r>
      <w:r w:rsidRPr="001B4132">
        <w:rPr>
          <w:rFonts w:ascii="Times New Roman" w:hAnsi="Times New Roman" w:cs="Times New Roman"/>
          <w:sz w:val="24"/>
          <w:szCs w:val="24"/>
        </w:rPr>
        <w:t xml:space="preserve"> za  </w:t>
      </w:r>
      <w:proofErr w:type="spellStart"/>
      <w:r w:rsidRPr="001B4132">
        <w:rPr>
          <w:rFonts w:ascii="Times New Roman" w:hAnsi="Times New Roman" w:cs="Times New Roman"/>
          <w:sz w:val="24"/>
          <w:szCs w:val="24"/>
        </w:rPr>
        <w:t>pociągokilometr</w:t>
      </w:r>
      <w:proofErr w:type="spellEnd"/>
      <w:r w:rsidRPr="001B4132">
        <w:rPr>
          <w:rFonts w:ascii="Times New Roman" w:hAnsi="Times New Roman" w:cs="Times New Roman"/>
          <w:sz w:val="24"/>
          <w:szCs w:val="24"/>
        </w:rPr>
        <w:t xml:space="preserve"> w kwocie 22,90zł., a miesięcznie płatności wyniosły </w:t>
      </w:r>
    </w:p>
    <w:p w:rsidR="001B4132" w:rsidRPr="001B4132" w:rsidRDefault="00890A5C" w:rsidP="00D9011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B4132" w:rsidRPr="001B4132">
        <w:rPr>
          <w:rFonts w:ascii="Times New Roman" w:hAnsi="Times New Roman" w:cs="Times New Roman"/>
          <w:sz w:val="24"/>
          <w:szCs w:val="24"/>
        </w:rPr>
        <w:t>53 980 zł.</w:t>
      </w:r>
    </w:p>
    <w:p w:rsidR="001B4132" w:rsidRDefault="001B4132" w:rsidP="00D9011F">
      <w:pPr>
        <w:spacing w:after="0"/>
        <w:jc w:val="both"/>
        <w:rPr>
          <w:rFonts w:ascii="Times New Roman" w:hAnsi="Times New Roman" w:cs="Times New Roman"/>
          <w:sz w:val="24"/>
          <w:szCs w:val="24"/>
        </w:rPr>
      </w:pPr>
      <w:r w:rsidRPr="001B4132">
        <w:rPr>
          <w:rFonts w:ascii="Times New Roman" w:hAnsi="Times New Roman" w:cs="Times New Roman"/>
          <w:sz w:val="24"/>
          <w:szCs w:val="24"/>
        </w:rPr>
        <w:t xml:space="preserve">                Od II kwartału nastąpi wzrost stawki za </w:t>
      </w:r>
      <w:proofErr w:type="spellStart"/>
      <w:r w:rsidRPr="001B4132">
        <w:rPr>
          <w:rFonts w:ascii="Times New Roman" w:hAnsi="Times New Roman" w:cs="Times New Roman"/>
          <w:sz w:val="24"/>
          <w:szCs w:val="24"/>
        </w:rPr>
        <w:t>poci</w:t>
      </w:r>
      <w:r>
        <w:rPr>
          <w:rFonts w:ascii="Times New Roman" w:hAnsi="Times New Roman" w:cs="Times New Roman"/>
          <w:sz w:val="24"/>
          <w:szCs w:val="24"/>
        </w:rPr>
        <w:t>ąkilometr</w:t>
      </w:r>
      <w:proofErr w:type="spellEnd"/>
      <w:r>
        <w:rPr>
          <w:rFonts w:ascii="Times New Roman" w:hAnsi="Times New Roman" w:cs="Times New Roman"/>
          <w:sz w:val="24"/>
          <w:szCs w:val="24"/>
        </w:rPr>
        <w:t xml:space="preserve"> </w:t>
      </w:r>
      <w:r w:rsidRPr="001B4132">
        <w:rPr>
          <w:rFonts w:ascii="Times New Roman" w:hAnsi="Times New Roman" w:cs="Times New Roman"/>
          <w:sz w:val="24"/>
          <w:szCs w:val="24"/>
        </w:rPr>
        <w:t xml:space="preserve">  do wysokości 24.05 zł. a </w:t>
      </w:r>
    </w:p>
    <w:p w:rsidR="001B4132" w:rsidRDefault="001B4132" w:rsidP="00D9011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B4132">
        <w:rPr>
          <w:rFonts w:ascii="Times New Roman" w:hAnsi="Times New Roman" w:cs="Times New Roman"/>
          <w:sz w:val="24"/>
          <w:szCs w:val="24"/>
        </w:rPr>
        <w:t xml:space="preserve">miesięczne  płatności będą wynosiły : 56 691 zł. </w:t>
      </w:r>
    </w:p>
    <w:p w:rsidR="00890A5C" w:rsidRDefault="00890A5C" w:rsidP="00BB4DBC">
      <w:pPr>
        <w:pStyle w:val="Akapitzlist"/>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KPG RG poinformowała ,iż KPG RG pozytywnie zaopiniowała </w:t>
      </w:r>
    </w:p>
    <w:p w:rsidR="00890A5C" w:rsidRDefault="00890A5C" w:rsidP="00890A5C">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projekt w/w uchwały.</w:t>
      </w:r>
    </w:p>
    <w:p w:rsidR="00890A5C" w:rsidRDefault="00890A5C" w:rsidP="00BB4DBC">
      <w:pPr>
        <w:pStyle w:val="Akapitzlist"/>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 Wiceprzewodniczący RG R. Dusza przedstawił projekt uchwały RG w sprawie wyrażenia zgody na zawarcie przez Gminę Lesznowola Aneksu do Porozumienia Międzygminnego z Miastem Stołecznym Warszawa w sprawie powierzenia zadań gminnego transportu zbiorowego. </w:t>
      </w:r>
    </w:p>
    <w:p w:rsidR="00890A5C" w:rsidRDefault="00DA3F9F" w:rsidP="00BB4DBC">
      <w:pPr>
        <w:pStyle w:val="Akapitzlist"/>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W dyskusji udział wzięli : Wiceprzewodniczący RG R. Dusza , Z- ca Wójta M. Ruszkowski, mieszkaniec gminy Lesznowola Pan </w:t>
      </w:r>
      <w:proofErr w:type="spellStart"/>
      <w:r>
        <w:rPr>
          <w:rFonts w:ascii="Times New Roman" w:hAnsi="Times New Roman" w:cs="Times New Roman"/>
          <w:sz w:val="24"/>
          <w:szCs w:val="24"/>
        </w:rPr>
        <w:t>Myszyński</w:t>
      </w:r>
      <w:proofErr w:type="spellEnd"/>
      <w:r>
        <w:rPr>
          <w:rFonts w:ascii="Times New Roman" w:hAnsi="Times New Roman" w:cs="Times New Roman"/>
          <w:sz w:val="24"/>
          <w:szCs w:val="24"/>
        </w:rPr>
        <w:t>.</w:t>
      </w:r>
    </w:p>
    <w:p w:rsidR="00DA3F9F" w:rsidRDefault="00DA3F9F" w:rsidP="00BB4DBC">
      <w:pPr>
        <w:pStyle w:val="Akapitzlist"/>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Odpowiedzi na zadane pytania udzielił  Z- ca Wójta M. Ruszkowski.</w:t>
      </w:r>
    </w:p>
    <w:p w:rsidR="00DA3F9F" w:rsidRPr="00B30BC7" w:rsidRDefault="00DA3F9F" w:rsidP="00BB4DBC">
      <w:pPr>
        <w:pStyle w:val="Akapitzlist"/>
        <w:numPr>
          <w:ilvl w:val="0"/>
          <w:numId w:val="40"/>
        </w:numPr>
        <w:spacing w:after="0"/>
        <w:jc w:val="both"/>
        <w:rPr>
          <w:rFonts w:ascii="Times New Roman" w:hAnsi="Times New Roman" w:cs="Times New Roman"/>
          <w:sz w:val="24"/>
          <w:szCs w:val="24"/>
        </w:rPr>
      </w:pPr>
      <w:r>
        <w:rPr>
          <w:rFonts w:ascii="Times New Roman" w:hAnsi="Times New Roman" w:cs="Times New Roman"/>
          <w:b/>
          <w:sz w:val="24"/>
          <w:szCs w:val="24"/>
        </w:rPr>
        <w:t>Głosami : z- 10, p – 0, w – 0 Rada Gminy podjęła uchwałę Nr 492/XXXIX/2014r. w sprawie wyrażenia zgody na zawarcie przez Gminę Lesz</w:t>
      </w:r>
      <w:r w:rsidR="00B30BC7">
        <w:rPr>
          <w:rFonts w:ascii="Times New Roman" w:hAnsi="Times New Roman" w:cs="Times New Roman"/>
          <w:b/>
          <w:sz w:val="24"/>
          <w:szCs w:val="24"/>
        </w:rPr>
        <w:t>nowola Aneksu do Porozumienia Mię</w:t>
      </w:r>
      <w:r>
        <w:rPr>
          <w:rFonts w:ascii="Times New Roman" w:hAnsi="Times New Roman" w:cs="Times New Roman"/>
          <w:b/>
          <w:sz w:val="24"/>
          <w:szCs w:val="24"/>
        </w:rPr>
        <w:t xml:space="preserve">dzygminnego z Miastem </w:t>
      </w:r>
      <w:r w:rsidR="00B30BC7">
        <w:rPr>
          <w:rFonts w:ascii="Times New Roman" w:hAnsi="Times New Roman" w:cs="Times New Roman"/>
          <w:b/>
          <w:sz w:val="24"/>
          <w:szCs w:val="24"/>
        </w:rPr>
        <w:t>Stołecznym Warszawa w sprawie powierzenia zadań gminnego transportu zbiorowego.</w:t>
      </w:r>
    </w:p>
    <w:p w:rsidR="00B30BC7" w:rsidRDefault="00407787" w:rsidP="00B30BC7">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10)</w:t>
      </w:r>
    </w:p>
    <w:p w:rsidR="00407787" w:rsidRPr="00407787" w:rsidRDefault="00407787" w:rsidP="00B30BC7">
      <w:pPr>
        <w:pStyle w:val="Akapitzlist"/>
        <w:spacing w:after="0"/>
        <w:ind w:left="1080"/>
        <w:jc w:val="both"/>
        <w:rPr>
          <w:rFonts w:ascii="Times New Roman" w:hAnsi="Times New Roman" w:cs="Times New Roman"/>
          <w:sz w:val="20"/>
          <w:szCs w:val="20"/>
        </w:rPr>
      </w:pPr>
    </w:p>
    <w:p w:rsidR="00B30BC7" w:rsidRDefault="00B30BC7"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Rozpatrzono projekt uchwały RG w sprawie wyrażenia zgody na sprzedaż w przetargu ustnym nieograniczonym niezabudowanych nieruchomości, stanowiących własność Gminy Lesznowola, oznaczonych w ewidencji gruntów nr 2179 i nr 2180, położonych w obrębie Magdalenka.</w:t>
      </w:r>
    </w:p>
    <w:p w:rsidR="00B30BC7" w:rsidRDefault="00B30BC7" w:rsidP="00BB4DBC">
      <w:pPr>
        <w:pStyle w:val="Akapitzlist"/>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Z- ca Wójta </w:t>
      </w:r>
    </w:p>
    <w:p w:rsidR="00B30BC7" w:rsidRDefault="00B30BC7" w:rsidP="00B30BC7">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M. Ruszkowski .</w:t>
      </w:r>
    </w:p>
    <w:p w:rsidR="00B30BC7" w:rsidRDefault="00B30BC7" w:rsidP="00B30BC7">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Z- ca Wójta M . Ruszkowski poinformował, iż zbycie </w:t>
      </w:r>
      <w:r w:rsidR="00EF77A5">
        <w:rPr>
          <w:rFonts w:ascii="Times New Roman" w:hAnsi="Times New Roman" w:cs="Times New Roman"/>
          <w:sz w:val="24"/>
          <w:szCs w:val="24"/>
        </w:rPr>
        <w:t>przedmiotowych nieruchomości jest związane z pozyskaniem zaplanowanych dochodów do budżetu gminy na rok 2014.</w:t>
      </w:r>
    </w:p>
    <w:p w:rsidR="00EF77A5" w:rsidRDefault="00EF77A5" w:rsidP="00BB4DBC">
      <w:pPr>
        <w:pStyle w:val="Akapitzlist"/>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 xml:space="preserve"> Przewodnicząca KPG RG  W. Komorowska poinformowała ,iż w/w projekt uchwały został zaopiniowany przez komisję pozytywnie.</w:t>
      </w:r>
    </w:p>
    <w:p w:rsidR="00EF77A5" w:rsidRDefault="00EF77A5" w:rsidP="00BB4DBC">
      <w:pPr>
        <w:pStyle w:val="Akapitzlist"/>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Wiceprzewodniczący KPPR i U Ł. Grochala poinformował , iż KPPR i U pozytywnie zaopiniowała projekt przedmiotowej uchwały.</w:t>
      </w:r>
    </w:p>
    <w:p w:rsidR="00EF77A5" w:rsidRDefault="00EF77A5" w:rsidP="00BB4DBC">
      <w:pPr>
        <w:pStyle w:val="Akapitzlist"/>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Wiceprzewodniczący  RG R. Dusza przedstawił projekt uchwały RG w sprawie wyrażenia zgody na sprzedaż w przetargu ustnym nieograniczonym niezabudowanych nieruchomości, stanowiących własność Gminy Lesznowola , oznaczonych w ewidencji gruntów nr 2179 i nr 2180, położonych  w obrę</w:t>
      </w:r>
      <w:r w:rsidR="00EB00E3">
        <w:rPr>
          <w:rFonts w:ascii="Times New Roman" w:hAnsi="Times New Roman" w:cs="Times New Roman"/>
          <w:sz w:val="24"/>
          <w:szCs w:val="24"/>
        </w:rPr>
        <w:t xml:space="preserve">bie Magdalenka i zaproponował dyskusje nad przedmiotowym projektem uchwały , jednakże żaden z Państwa Radnych i Państwa Sołtysów dyskusji nie podjął. </w:t>
      </w:r>
    </w:p>
    <w:p w:rsidR="00080C05" w:rsidRPr="00080C05" w:rsidRDefault="00EB00E3" w:rsidP="00BB4DBC">
      <w:pPr>
        <w:pStyle w:val="Akapitzlist"/>
        <w:numPr>
          <w:ilvl w:val="0"/>
          <w:numId w:val="41"/>
        </w:numPr>
        <w:spacing w:after="0"/>
        <w:jc w:val="both"/>
        <w:rPr>
          <w:rFonts w:ascii="Times New Roman" w:hAnsi="Times New Roman" w:cs="Times New Roman"/>
          <w:sz w:val="24"/>
          <w:szCs w:val="24"/>
        </w:rPr>
      </w:pPr>
      <w:r>
        <w:rPr>
          <w:rFonts w:ascii="Times New Roman" w:hAnsi="Times New Roman" w:cs="Times New Roman"/>
          <w:b/>
          <w:sz w:val="24"/>
          <w:szCs w:val="24"/>
        </w:rPr>
        <w:t>G</w:t>
      </w:r>
      <w:r w:rsidR="009D3BDA">
        <w:rPr>
          <w:rFonts w:ascii="Times New Roman" w:hAnsi="Times New Roman" w:cs="Times New Roman"/>
          <w:b/>
          <w:sz w:val="24"/>
          <w:szCs w:val="24"/>
        </w:rPr>
        <w:t>ł</w:t>
      </w:r>
      <w:r>
        <w:rPr>
          <w:rFonts w:ascii="Times New Roman" w:hAnsi="Times New Roman" w:cs="Times New Roman"/>
          <w:b/>
          <w:sz w:val="24"/>
          <w:szCs w:val="24"/>
        </w:rPr>
        <w:t xml:space="preserve">osami : z – 10, </w:t>
      </w:r>
      <w:r w:rsidR="00080C05">
        <w:rPr>
          <w:rFonts w:ascii="Times New Roman" w:hAnsi="Times New Roman" w:cs="Times New Roman"/>
          <w:b/>
          <w:sz w:val="24"/>
          <w:szCs w:val="24"/>
        </w:rPr>
        <w:t xml:space="preserve">p – 0, w – 0  Rada Gminy podjęła uchwałę </w:t>
      </w:r>
    </w:p>
    <w:p w:rsidR="00EB00E3" w:rsidRDefault="00080C05" w:rsidP="00080C05">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 xml:space="preserve">Nr 493/XXXIX/2014 w sprawie wyrażenia </w:t>
      </w:r>
      <w:r w:rsidR="009D3BDA">
        <w:rPr>
          <w:rFonts w:ascii="Times New Roman" w:hAnsi="Times New Roman" w:cs="Times New Roman"/>
          <w:b/>
          <w:sz w:val="24"/>
          <w:szCs w:val="24"/>
        </w:rPr>
        <w:t>zgody na sprzedaż w przetargu  ustnym nieograniczonym niezabudowanych nieruchomości , stanowiących własność Gminy Lesznowola , oznaczonych  w ewidencji gruntów nr 2179 i nr 2180 , położonych w obrębie Magdalenka.</w:t>
      </w:r>
    </w:p>
    <w:p w:rsidR="00EB00E3" w:rsidRDefault="00407787" w:rsidP="009D3BDA">
      <w:pPr>
        <w:spacing w:after="0"/>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Radnych obecnych na sali obrad – 10)</w:t>
      </w:r>
    </w:p>
    <w:p w:rsidR="00407787" w:rsidRPr="00407787" w:rsidRDefault="00407787" w:rsidP="009D3BDA">
      <w:pPr>
        <w:spacing w:after="0"/>
        <w:jc w:val="both"/>
        <w:rPr>
          <w:rFonts w:ascii="Times New Roman" w:hAnsi="Times New Roman" w:cs="Times New Roman"/>
          <w:sz w:val="20"/>
          <w:szCs w:val="20"/>
        </w:rPr>
      </w:pPr>
    </w:p>
    <w:p w:rsidR="009D3BDA" w:rsidRDefault="009D3BDA"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F85734">
        <w:rPr>
          <w:rFonts w:ascii="Times New Roman" w:hAnsi="Times New Roman" w:cs="Times New Roman"/>
          <w:b/>
          <w:sz w:val="24"/>
          <w:szCs w:val="24"/>
        </w:rPr>
        <w:t>Rozpatrzono projekt uchwały RG w sprawie wyrażenia zgody na oddanie w użytkowanie w trybie bezprzetargowym nieruchomości stanowiącej część działki oznaczonej nr ewidencyjnym 231/2, o pow. 2,00 ha położonej w obrębie KPGO Mysiadło.</w:t>
      </w:r>
    </w:p>
    <w:p w:rsidR="00F85734" w:rsidRDefault="00F85734" w:rsidP="00BB4DBC">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Z- ca Wójta </w:t>
      </w:r>
    </w:p>
    <w:p w:rsidR="00F85734" w:rsidRDefault="00F85734" w:rsidP="00F85734">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M. Ruszkowski</w:t>
      </w:r>
      <w:r w:rsidR="009C7B9E">
        <w:rPr>
          <w:rFonts w:ascii="Times New Roman" w:hAnsi="Times New Roman" w:cs="Times New Roman"/>
          <w:sz w:val="24"/>
          <w:szCs w:val="24"/>
        </w:rPr>
        <w:t>.</w:t>
      </w:r>
    </w:p>
    <w:p w:rsidR="009C7B9E" w:rsidRDefault="009C7B9E" w:rsidP="00F85734">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Z- ca Wójta M. Ruszkowski poinformował, iż oddanie w użytkowanie w trybie bezprzetargowym nieruchomości stanowiącej część działki ewidencyjnej nr 231/2  o pow. 2,00 ha , stanowiącej własność Gminy Lesznowola , położonej w obrębie </w:t>
      </w:r>
    </w:p>
    <w:p w:rsidR="009C7B9E" w:rsidRDefault="009C7B9E" w:rsidP="00F85734">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KPGO Mysiadło jest podyktowane potrzebą pozyskania środków finansowych w budżecie na rok 2014.</w:t>
      </w:r>
    </w:p>
    <w:p w:rsidR="009C7B9E" w:rsidRDefault="009C7B9E" w:rsidP="00BB4DBC">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004D12EE">
        <w:rPr>
          <w:rFonts w:ascii="Times New Roman" w:hAnsi="Times New Roman" w:cs="Times New Roman"/>
          <w:sz w:val="24"/>
          <w:szCs w:val="24"/>
        </w:rPr>
        <w:t>KPG RG W. Komorowska poinformowała ,iż KPG RG pozytywnie zaopiniowała projekt w/w uchwały.</w:t>
      </w:r>
    </w:p>
    <w:p w:rsidR="004D12EE" w:rsidRDefault="004D12EE" w:rsidP="00BB4DBC">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Wiceprzewodniczący RG R. Dusza</w:t>
      </w:r>
      <w:r w:rsidR="003E6E8E">
        <w:rPr>
          <w:rFonts w:ascii="Times New Roman" w:hAnsi="Times New Roman" w:cs="Times New Roman"/>
          <w:sz w:val="24"/>
          <w:szCs w:val="24"/>
        </w:rPr>
        <w:t xml:space="preserve"> przedstawił projekt uchwały RG w sprawie wyrażenia zgody na oddanie w użytkowanie w trybie bezprzetargowym </w:t>
      </w:r>
      <w:r w:rsidR="002E0685">
        <w:rPr>
          <w:rFonts w:ascii="Times New Roman" w:hAnsi="Times New Roman" w:cs="Times New Roman"/>
          <w:sz w:val="24"/>
          <w:szCs w:val="24"/>
        </w:rPr>
        <w:t xml:space="preserve">nieruchomości stanowiącej część działki oznaczonej nr ewidencyjnym 231/2, o pow. 2,00 ha położonej w obrębie KPGO Mysiadło i zaproponował dyskusje nad przedmiotowym projektem uchwały , jednakże żaden z Państwa Radnych i Państwa Sołtysów dyskusji nie podjął. </w:t>
      </w:r>
    </w:p>
    <w:p w:rsidR="002244EE" w:rsidRPr="002244EE" w:rsidRDefault="002E0685" w:rsidP="00BB4DBC">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b/>
          <w:sz w:val="24"/>
          <w:szCs w:val="24"/>
        </w:rPr>
        <w:t>Głosami : z – 11, p – 0, w</w:t>
      </w:r>
      <w:r w:rsidR="002244EE">
        <w:rPr>
          <w:rFonts w:ascii="Times New Roman" w:hAnsi="Times New Roman" w:cs="Times New Roman"/>
          <w:b/>
          <w:sz w:val="24"/>
          <w:szCs w:val="24"/>
        </w:rPr>
        <w:t xml:space="preserve"> </w:t>
      </w:r>
      <w:r>
        <w:rPr>
          <w:rFonts w:ascii="Times New Roman" w:hAnsi="Times New Roman" w:cs="Times New Roman"/>
          <w:b/>
          <w:sz w:val="24"/>
          <w:szCs w:val="24"/>
        </w:rPr>
        <w:t xml:space="preserve">- 0 Rada Gminy podjęła uchwałę </w:t>
      </w:r>
    </w:p>
    <w:p w:rsidR="002E0685" w:rsidRPr="002E0685" w:rsidRDefault="002E0685" w:rsidP="002244EE">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494/XXXIX/2014 w sprawie wyrażenia zgody na oddanie w użytkowanie w trybie bezprzetargowym nieruchomości stanowiącej część działki oznaczonej nr ewidencyjnym 231/2 , o pow. 2,00 ha położonej w obrębie KPGO Mysiadło.</w:t>
      </w:r>
    </w:p>
    <w:p w:rsidR="002E0685" w:rsidRPr="00407787" w:rsidRDefault="00407787" w:rsidP="002E0685">
      <w:pPr>
        <w:spacing w:after="0"/>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Radnych obecnych na sali obrad – 11)</w:t>
      </w:r>
    </w:p>
    <w:p w:rsidR="002E0685" w:rsidRDefault="002E0685"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Rozpatrzono projekt uchwały RG w sprawie </w:t>
      </w:r>
      <w:r w:rsidR="00F625AF">
        <w:rPr>
          <w:rFonts w:ascii="Times New Roman" w:hAnsi="Times New Roman" w:cs="Times New Roman"/>
          <w:b/>
          <w:sz w:val="24"/>
          <w:szCs w:val="24"/>
        </w:rPr>
        <w:t xml:space="preserve">wyrażenia zgody na oddanie w użytkowanie w trybie bezprzetargowym nieruchomości, stanowiącej własność  Gminy Lesznowola , oznaczonej jako działki nr 7/11, 7/12, 7/13, 7/16, 7/17 i 7/18 o łącznej pow. 4,6027 ha , położonej w obrębie </w:t>
      </w:r>
      <w:r w:rsidR="00F625AF" w:rsidRPr="00F625AF">
        <w:rPr>
          <w:rFonts w:ascii="Times New Roman" w:hAnsi="Times New Roman" w:cs="Times New Roman"/>
          <w:sz w:val="24"/>
          <w:szCs w:val="24"/>
        </w:rPr>
        <w:t>KPGO</w:t>
      </w:r>
      <w:r w:rsidR="00F625AF">
        <w:rPr>
          <w:rFonts w:ascii="Times New Roman" w:hAnsi="Times New Roman" w:cs="Times New Roman"/>
          <w:b/>
          <w:sz w:val="24"/>
          <w:szCs w:val="24"/>
        </w:rPr>
        <w:t xml:space="preserve"> Mysiadło.</w:t>
      </w:r>
    </w:p>
    <w:p w:rsidR="00F625AF" w:rsidRDefault="00F625AF" w:rsidP="00BB4DBC">
      <w:pPr>
        <w:pStyle w:val="Akapitzlist"/>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Z- ca Wójta M. Ruszkowski.</w:t>
      </w:r>
    </w:p>
    <w:p w:rsidR="00F625AF" w:rsidRPr="00C3037E" w:rsidRDefault="00F625AF" w:rsidP="00BB4DBC">
      <w:pPr>
        <w:pStyle w:val="Akapitzlist"/>
        <w:numPr>
          <w:ilvl w:val="0"/>
          <w:numId w:val="43"/>
        </w:numPr>
        <w:spacing w:after="0"/>
        <w:jc w:val="both"/>
        <w:rPr>
          <w:rFonts w:ascii="Times New Roman" w:hAnsi="Times New Roman" w:cs="Times New Roman"/>
          <w:sz w:val="24"/>
          <w:szCs w:val="24"/>
        </w:rPr>
      </w:pPr>
      <w:r w:rsidRPr="00C3037E">
        <w:rPr>
          <w:rFonts w:ascii="Times New Roman" w:hAnsi="Times New Roman" w:cs="Times New Roman"/>
          <w:sz w:val="24"/>
          <w:szCs w:val="24"/>
        </w:rPr>
        <w:t>Z- ca W</w:t>
      </w:r>
      <w:r w:rsidR="002244EE" w:rsidRPr="00C3037E">
        <w:rPr>
          <w:rFonts w:ascii="Times New Roman" w:hAnsi="Times New Roman" w:cs="Times New Roman"/>
          <w:sz w:val="24"/>
          <w:szCs w:val="24"/>
        </w:rPr>
        <w:t>ójta M. Ruszkowski poinformował, iż oddanie w trybie bezprzetargowym nieruchomości oznaczonej w ewidencji gruntów i budynków jako działki nr 7/11, 7/12, 7/13, 7/16, 7/17 i 7/18 o łącznej pow.4,6027 ha, stanowiącej własność Gminy Lesznowola, położnej w obrębie KPGO Mysiadło jest podyktowane potrzebą pozyskania środków finansowych w budżecie na rok 2014.</w:t>
      </w:r>
    </w:p>
    <w:p w:rsidR="007D7BB4" w:rsidRPr="00C3037E" w:rsidRDefault="00A93456" w:rsidP="00BB4DBC">
      <w:pPr>
        <w:pStyle w:val="Akapitzlist"/>
        <w:numPr>
          <w:ilvl w:val="0"/>
          <w:numId w:val="43"/>
        </w:numPr>
        <w:spacing w:after="0"/>
        <w:jc w:val="both"/>
        <w:rPr>
          <w:rFonts w:ascii="Times New Roman" w:hAnsi="Times New Roman" w:cs="Times New Roman"/>
          <w:sz w:val="24"/>
          <w:szCs w:val="24"/>
        </w:rPr>
      </w:pPr>
      <w:r w:rsidRPr="00C3037E">
        <w:rPr>
          <w:rFonts w:ascii="Times New Roman" w:hAnsi="Times New Roman" w:cs="Times New Roman"/>
          <w:sz w:val="24"/>
          <w:szCs w:val="24"/>
        </w:rPr>
        <w:t>Przewodnicząca KPG RG W. Komorowska poinformowała ,iż KPG RG pozytywnie zaopiniowała projekt w/w uchwały.</w:t>
      </w:r>
    </w:p>
    <w:p w:rsidR="00A93456" w:rsidRPr="00C3037E" w:rsidRDefault="00A93456" w:rsidP="00BB4DBC">
      <w:pPr>
        <w:pStyle w:val="Akapitzlist"/>
        <w:numPr>
          <w:ilvl w:val="0"/>
          <w:numId w:val="43"/>
        </w:numPr>
        <w:spacing w:after="0"/>
        <w:jc w:val="both"/>
        <w:rPr>
          <w:rFonts w:ascii="Times New Roman" w:hAnsi="Times New Roman" w:cs="Times New Roman"/>
          <w:sz w:val="24"/>
          <w:szCs w:val="24"/>
        </w:rPr>
      </w:pPr>
      <w:r w:rsidRPr="00C3037E">
        <w:rPr>
          <w:rFonts w:ascii="Times New Roman" w:hAnsi="Times New Roman" w:cs="Times New Roman"/>
          <w:sz w:val="24"/>
          <w:szCs w:val="24"/>
        </w:rPr>
        <w:t>Wiceprzewodniczący KPPR i U  Ł. Grochala poinformował, iż KPPR i U pozytywnie zaopiniowała projekt w/w uchwały.</w:t>
      </w:r>
    </w:p>
    <w:p w:rsidR="006D2971" w:rsidRDefault="00A93456" w:rsidP="00BB4DBC">
      <w:pPr>
        <w:pStyle w:val="Akapitzlist"/>
        <w:numPr>
          <w:ilvl w:val="0"/>
          <w:numId w:val="43"/>
        </w:numPr>
        <w:spacing w:after="0"/>
        <w:jc w:val="both"/>
        <w:rPr>
          <w:rFonts w:ascii="Times New Roman" w:hAnsi="Times New Roman" w:cs="Times New Roman"/>
          <w:sz w:val="24"/>
          <w:szCs w:val="24"/>
        </w:rPr>
      </w:pPr>
      <w:r w:rsidRPr="00C3037E">
        <w:rPr>
          <w:rFonts w:ascii="Times New Roman" w:hAnsi="Times New Roman" w:cs="Times New Roman"/>
          <w:sz w:val="24"/>
          <w:szCs w:val="24"/>
        </w:rPr>
        <w:t xml:space="preserve">Wiceprzewodniczący RG R. Dusza przedstawił projekt uchwały RG w sprawie wyrażenia zgody na oddanie w użytkowanie w trybie bezprzetargowym nieruchomości , stanowiącej własność Gminy Lesznowola, oznaczonej jako działki nr 7/11, </w:t>
      </w:r>
      <w:r w:rsidR="006D2971" w:rsidRPr="00C3037E">
        <w:rPr>
          <w:rFonts w:ascii="Times New Roman" w:hAnsi="Times New Roman" w:cs="Times New Roman"/>
          <w:sz w:val="24"/>
          <w:szCs w:val="24"/>
        </w:rPr>
        <w:t>7/12, 7/13, 7/16, 7/17, i</w:t>
      </w:r>
      <w:r w:rsidR="00C3037E" w:rsidRPr="00C3037E">
        <w:rPr>
          <w:rFonts w:ascii="Times New Roman" w:hAnsi="Times New Roman" w:cs="Times New Roman"/>
          <w:sz w:val="24"/>
          <w:szCs w:val="24"/>
        </w:rPr>
        <w:t xml:space="preserve"> </w:t>
      </w:r>
      <w:r w:rsidR="006D2971" w:rsidRPr="00C3037E">
        <w:rPr>
          <w:rFonts w:ascii="Times New Roman" w:hAnsi="Times New Roman" w:cs="Times New Roman"/>
          <w:sz w:val="24"/>
          <w:szCs w:val="24"/>
        </w:rPr>
        <w:t>7/18 o łącznej pow. 4,6027 ha , położ</w:t>
      </w:r>
      <w:r w:rsidR="00EA0881">
        <w:rPr>
          <w:rFonts w:ascii="Times New Roman" w:hAnsi="Times New Roman" w:cs="Times New Roman"/>
          <w:sz w:val="24"/>
          <w:szCs w:val="24"/>
        </w:rPr>
        <w:t xml:space="preserve">onej w obrębie KPGO Mysiadło i zaproponował dyskusję nad przedmiotowym projektem , jednakże żaden z Państwa Radnych i Państwa </w:t>
      </w:r>
      <w:r w:rsidR="003653BE">
        <w:rPr>
          <w:rFonts w:ascii="Times New Roman" w:hAnsi="Times New Roman" w:cs="Times New Roman"/>
          <w:sz w:val="24"/>
          <w:szCs w:val="24"/>
        </w:rPr>
        <w:t>Sołtysów dyskusji nie podjął.</w:t>
      </w:r>
    </w:p>
    <w:p w:rsidR="003653BE" w:rsidRPr="003653BE" w:rsidRDefault="003653BE" w:rsidP="00BB4DBC">
      <w:pPr>
        <w:pStyle w:val="Akapitzlist"/>
        <w:numPr>
          <w:ilvl w:val="0"/>
          <w:numId w:val="43"/>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11, p – 0, w – 0  Rada Gminy podjęła uchwałę </w:t>
      </w:r>
    </w:p>
    <w:p w:rsidR="003653BE" w:rsidRDefault="003653BE" w:rsidP="003653BE">
      <w:pPr>
        <w:pStyle w:val="Akapitzlist"/>
        <w:spacing w:after="0"/>
        <w:ind w:left="1080"/>
        <w:jc w:val="both"/>
        <w:rPr>
          <w:rFonts w:ascii="Times New Roman" w:hAnsi="Times New Roman" w:cs="Times New Roman"/>
          <w:b/>
          <w:sz w:val="24"/>
          <w:szCs w:val="24"/>
        </w:rPr>
      </w:pPr>
      <w:r>
        <w:rPr>
          <w:rFonts w:ascii="Times New Roman" w:hAnsi="Times New Roman" w:cs="Times New Roman"/>
          <w:b/>
          <w:sz w:val="24"/>
          <w:szCs w:val="24"/>
        </w:rPr>
        <w:t>Nr 495/XXXIX/2014  w sprawie wyrażenia zgody na oddanie w użytkowanie w trybie bezprzetargowym nieruchomości, stanowiącej własność Gminy Lesznowola, oznaczonej jako działki : nr 7/11, 7/12, 7/13, 7/16, 7/17 i 7/18 o łącznej pow. 4,6027 ha położonej w obrębie KPGO Mysiadło.</w:t>
      </w:r>
    </w:p>
    <w:p w:rsidR="003653BE" w:rsidRDefault="00407787" w:rsidP="003653BE">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11).</w:t>
      </w:r>
    </w:p>
    <w:p w:rsidR="00407787" w:rsidRPr="00407787" w:rsidRDefault="00407787" w:rsidP="003653BE">
      <w:pPr>
        <w:pStyle w:val="Akapitzlist"/>
        <w:spacing w:after="0"/>
        <w:ind w:left="1080"/>
        <w:jc w:val="both"/>
        <w:rPr>
          <w:rFonts w:ascii="Times New Roman" w:hAnsi="Times New Roman" w:cs="Times New Roman"/>
          <w:sz w:val="20"/>
          <w:szCs w:val="20"/>
        </w:rPr>
      </w:pPr>
    </w:p>
    <w:p w:rsidR="007D7BB4" w:rsidRPr="002D20F3" w:rsidRDefault="003653BE" w:rsidP="00BB4DBC">
      <w:pPr>
        <w:pStyle w:val="Akapitzlist"/>
        <w:numPr>
          <w:ilvl w:val="0"/>
          <w:numId w:val="27"/>
        </w:numPr>
        <w:spacing w:after="0"/>
        <w:jc w:val="both"/>
        <w:rPr>
          <w:rFonts w:ascii="Times New Roman" w:hAnsi="Times New Roman" w:cs="Times New Roman"/>
          <w:b/>
          <w:sz w:val="24"/>
          <w:szCs w:val="24"/>
        </w:rPr>
      </w:pPr>
      <w:r w:rsidRPr="002D20F3">
        <w:rPr>
          <w:rFonts w:ascii="Times New Roman" w:hAnsi="Times New Roman" w:cs="Times New Roman"/>
          <w:b/>
          <w:sz w:val="24"/>
          <w:szCs w:val="24"/>
        </w:rPr>
        <w:t xml:space="preserve">Rozpatrzono projekt uchwały RG w sprawie wyrażenia zgody na oddanie w użytkowanie w trybie bezprzetargowym nieruchomości stanowiącej część działki oznaczonej nr ew. 231/2 o pow. </w:t>
      </w:r>
      <w:r w:rsidR="00B7649E">
        <w:rPr>
          <w:rFonts w:ascii="Times New Roman" w:hAnsi="Times New Roman" w:cs="Times New Roman"/>
          <w:b/>
          <w:sz w:val="24"/>
          <w:szCs w:val="24"/>
        </w:rPr>
        <w:t xml:space="preserve">ok. </w:t>
      </w:r>
      <w:r w:rsidRPr="002D20F3">
        <w:rPr>
          <w:rFonts w:ascii="Times New Roman" w:hAnsi="Times New Roman" w:cs="Times New Roman"/>
          <w:b/>
          <w:sz w:val="24"/>
          <w:szCs w:val="24"/>
        </w:rPr>
        <w:t>13,00 ha położonej w obrębie KPGO Mysiadło.</w:t>
      </w:r>
    </w:p>
    <w:p w:rsidR="003653BE" w:rsidRPr="002D20F3" w:rsidRDefault="002D20F3" w:rsidP="00BB4DBC">
      <w:pPr>
        <w:pStyle w:val="Akapitzlist"/>
        <w:numPr>
          <w:ilvl w:val="0"/>
          <w:numId w:val="44"/>
        </w:numPr>
        <w:spacing w:after="0"/>
        <w:jc w:val="both"/>
        <w:rPr>
          <w:rFonts w:ascii="Times New Roman" w:hAnsi="Times New Roman" w:cs="Times New Roman"/>
          <w:sz w:val="24"/>
          <w:szCs w:val="24"/>
        </w:rPr>
      </w:pPr>
      <w:r w:rsidRPr="002D20F3">
        <w:rPr>
          <w:rFonts w:ascii="Times New Roman" w:hAnsi="Times New Roman" w:cs="Times New Roman"/>
          <w:sz w:val="24"/>
          <w:szCs w:val="24"/>
        </w:rPr>
        <w:t xml:space="preserve"> Sprawę</w:t>
      </w:r>
      <w:r w:rsidR="003653BE" w:rsidRPr="002D20F3">
        <w:rPr>
          <w:rFonts w:ascii="Times New Roman" w:hAnsi="Times New Roman" w:cs="Times New Roman"/>
          <w:sz w:val="24"/>
          <w:szCs w:val="24"/>
        </w:rPr>
        <w:t xml:space="preserve"> przedstawili : Wiceprzewodniczący </w:t>
      </w:r>
      <w:r w:rsidRPr="002D20F3">
        <w:rPr>
          <w:rFonts w:ascii="Times New Roman" w:hAnsi="Times New Roman" w:cs="Times New Roman"/>
          <w:sz w:val="24"/>
          <w:szCs w:val="24"/>
        </w:rPr>
        <w:t>RG R. Dusza i Z-ca Wójta M . Ruszkowski.</w:t>
      </w:r>
    </w:p>
    <w:p w:rsidR="002D20F3" w:rsidRDefault="002D20F3" w:rsidP="002D20F3">
      <w:pPr>
        <w:pStyle w:val="Akapitzlist"/>
        <w:spacing w:after="0"/>
        <w:ind w:left="1080"/>
        <w:jc w:val="both"/>
        <w:rPr>
          <w:rFonts w:ascii="Times New Roman" w:hAnsi="Times New Roman" w:cs="Times New Roman"/>
          <w:sz w:val="24"/>
          <w:szCs w:val="24"/>
        </w:rPr>
      </w:pPr>
      <w:r w:rsidRPr="002D20F3">
        <w:rPr>
          <w:rFonts w:ascii="Times New Roman" w:hAnsi="Times New Roman" w:cs="Times New Roman"/>
          <w:sz w:val="24"/>
          <w:szCs w:val="24"/>
        </w:rPr>
        <w:t xml:space="preserve">Z- ca Wójta M. Ruszkowski poinformował , iż oddanie w użytkowanie w trybie bezprzetargowym nieruchomości stanowiącej część działki ew. nr 231/2 o pow.ok.13,00 ha , stanowiącej własność Gminy Lesznowola , położonej w obrębie KPGO Mysiadło jest podyktowane potrzebą pozyskania środków finansowych w </w:t>
      </w:r>
      <w:r>
        <w:rPr>
          <w:rFonts w:ascii="Times New Roman" w:hAnsi="Times New Roman" w:cs="Times New Roman"/>
          <w:sz w:val="24"/>
          <w:szCs w:val="24"/>
        </w:rPr>
        <w:t xml:space="preserve">  </w:t>
      </w:r>
      <w:r w:rsidRPr="002D20F3">
        <w:rPr>
          <w:rFonts w:ascii="Times New Roman" w:hAnsi="Times New Roman" w:cs="Times New Roman"/>
          <w:sz w:val="24"/>
          <w:szCs w:val="24"/>
        </w:rPr>
        <w:t>budżecie na rok 2014.</w:t>
      </w:r>
    </w:p>
    <w:p w:rsidR="002D20F3" w:rsidRDefault="00DB5ED3" w:rsidP="00BB4DBC">
      <w:pPr>
        <w:pStyle w:val="Akapitzlist"/>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Przewodnicząca KPG  W. Komorowska poinformowała , iż KPG RG pozytywnie zaopiniowała projekt w/w uchwały.</w:t>
      </w:r>
    </w:p>
    <w:p w:rsidR="00DB5ED3" w:rsidRDefault="00DB5ED3" w:rsidP="00BB4DBC">
      <w:pPr>
        <w:pStyle w:val="Akapitzlist"/>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Wiceprzewodniczący KPPR i U Ł. Grochala poinformował , iż KPPR i U  pozytywnie zaopiniowała projekt w/w uchwały.</w:t>
      </w:r>
    </w:p>
    <w:p w:rsidR="00DB5ED3" w:rsidRDefault="00DB5ED3" w:rsidP="00BB4DBC">
      <w:pPr>
        <w:pStyle w:val="Akapitzlist"/>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Wiceprzewodniczący  RG R. Dusza przedstawił projekt uchwały RG w sprawie wyrażenia zgody na oddanie w użytkowanie w trybie bezprzetargowym nieruchomości stanowiącej część działki oznaczonej nr ew. 231/2 o pow. ok. 13, 00 ha położonej w obrębie KPGO Mysiadło.</w:t>
      </w:r>
    </w:p>
    <w:p w:rsidR="00B46267" w:rsidRPr="00B46267" w:rsidRDefault="00DB5ED3" w:rsidP="00BB4DBC">
      <w:pPr>
        <w:pStyle w:val="Akapitzlist"/>
        <w:numPr>
          <w:ilvl w:val="0"/>
          <w:numId w:val="44"/>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11, p – 0, w – 0 Rada Gminy podjęła uchwałę </w:t>
      </w:r>
    </w:p>
    <w:p w:rsidR="00DB5ED3" w:rsidRPr="00B46267" w:rsidRDefault="00DB5ED3" w:rsidP="00B46267">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496/XXXIX/2014 w sprawie wyrażenia zgody na oddanie w użytkowanie wieczyste w trybie bezprzetargowym nieruchomości stanowiącej część działki oznaczonej nr ew. 231/2 o pow. ok.13,00 ha ,położonej w obrębie KPGO Mysiadło.</w:t>
      </w:r>
    </w:p>
    <w:p w:rsidR="00B46267" w:rsidRDefault="00B46267" w:rsidP="00B46267">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11).</w:t>
      </w:r>
    </w:p>
    <w:p w:rsidR="00B46267" w:rsidRPr="00B46267" w:rsidRDefault="00B46267" w:rsidP="00B46267">
      <w:pPr>
        <w:pStyle w:val="Akapitzlist"/>
        <w:spacing w:after="0"/>
        <w:ind w:left="1080"/>
        <w:jc w:val="both"/>
        <w:rPr>
          <w:rFonts w:ascii="Times New Roman" w:hAnsi="Times New Roman" w:cs="Times New Roman"/>
          <w:sz w:val="20"/>
          <w:szCs w:val="20"/>
        </w:rPr>
      </w:pPr>
    </w:p>
    <w:p w:rsidR="00B7649E" w:rsidRDefault="00B7649E"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w sprawie nadania nazwy drodze.</w:t>
      </w:r>
    </w:p>
    <w:p w:rsidR="00B7649E" w:rsidRDefault="00B7649E" w:rsidP="00BB4DBC">
      <w:pPr>
        <w:pStyle w:val="Akapitzlist"/>
        <w:numPr>
          <w:ilvl w:val="0"/>
          <w:numId w:val="45"/>
        </w:numPr>
        <w:spacing w:after="0"/>
        <w:jc w:val="both"/>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Z- ca Wójta </w:t>
      </w:r>
    </w:p>
    <w:p w:rsidR="00B7649E" w:rsidRDefault="00B7649E" w:rsidP="00B7649E">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M. Ruszkowski.</w:t>
      </w:r>
    </w:p>
    <w:p w:rsidR="00B7649E" w:rsidRDefault="00B7649E" w:rsidP="00B7649E">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Z- ca Wójta M. Ruszkowski poinformował, iż nadanie nazwy ul. Zielonego Wzgórza drodze położonej w obrębie </w:t>
      </w:r>
      <w:proofErr w:type="spellStart"/>
      <w:r>
        <w:rPr>
          <w:rFonts w:ascii="Times New Roman" w:hAnsi="Times New Roman" w:cs="Times New Roman"/>
          <w:sz w:val="24"/>
          <w:szCs w:val="24"/>
        </w:rPr>
        <w:t>Łoziska</w:t>
      </w:r>
      <w:proofErr w:type="spellEnd"/>
      <w:r>
        <w:rPr>
          <w:rFonts w:ascii="Times New Roman" w:hAnsi="Times New Roman" w:cs="Times New Roman"/>
          <w:sz w:val="24"/>
          <w:szCs w:val="24"/>
        </w:rPr>
        <w:t xml:space="preserve"> , stanowiącej działki ew. nr 116/6 , nr 116/11, nr 116/14 , nr 119/6 , nr 119/11 , nr 119/14 jest zgodne z wnioskiem współwłaścicieli przedmiotowej drogi.</w:t>
      </w:r>
    </w:p>
    <w:p w:rsidR="00B7649E" w:rsidRDefault="00B7649E" w:rsidP="00BB4DBC">
      <w:pPr>
        <w:pStyle w:val="Akapitzlist"/>
        <w:numPr>
          <w:ilvl w:val="0"/>
          <w:numId w:val="45"/>
        </w:numPr>
        <w:spacing w:after="0"/>
        <w:jc w:val="both"/>
        <w:rPr>
          <w:rFonts w:ascii="Times New Roman" w:hAnsi="Times New Roman" w:cs="Times New Roman"/>
          <w:sz w:val="24"/>
          <w:szCs w:val="24"/>
        </w:rPr>
      </w:pPr>
      <w:r>
        <w:rPr>
          <w:rFonts w:ascii="Times New Roman" w:hAnsi="Times New Roman" w:cs="Times New Roman"/>
          <w:sz w:val="24"/>
          <w:szCs w:val="24"/>
        </w:rPr>
        <w:t xml:space="preserve"> Przewodniczący KPS RG J. Wiśniewski poinformował, iż KPS RG pozytywnie zaopiniowała projekt w/w uchwały.</w:t>
      </w:r>
    </w:p>
    <w:p w:rsidR="00C96BFA" w:rsidRDefault="00C96BFA" w:rsidP="00BB4DBC">
      <w:pPr>
        <w:pStyle w:val="Akapitzlist"/>
        <w:numPr>
          <w:ilvl w:val="0"/>
          <w:numId w:val="45"/>
        </w:numPr>
        <w:spacing w:after="0"/>
        <w:jc w:val="both"/>
        <w:rPr>
          <w:rFonts w:ascii="Times New Roman" w:hAnsi="Times New Roman" w:cs="Times New Roman"/>
          <w:sz w:val="24"/>
          <w:szCs w:val="24"/>
        </w:rPr>
      </w:pPr>
      <w:r>
        <w:rPr>
          <w:rFonts w:ascii="Times New Roman" w:hAnsi="Times New Roman" w:cs="Times New Roman"/>
          <w:sz w:val="24"/>
          <w:szCs w:val="24"/>
        </w:rPr>
        <w:t>Wiceprzewodniczący RG R. Dusza przedstawi</w:t>
      </w:r>
      <w:r w:rsidR="0078201F">
        <w:rPr>
          <w:rFonts w:ascii="Times New Roman" w:hAnsi="Times New Roman" w:cs="Times New Roman"/>
          <w:sz w:val="24"/>
          <w:szCs w:val="24"/>
        </w:rPr>
        <w:t xml:space="preserve">ł projekt uchwały RG w sprawie nadania nazwy drodze w </w:t>
      </w:r>
      <w:proofErr w:type="spellStart"/>
      <w:r w:rsidR="0078201F">
        <w:rPr>
          <w:rFonts w:ascii="Times New Roman" w:hAnsi="Times New Roman" w:cs="Times New Roman"/>
          <w:sz w:val="24"/>
          <w:szCs w:val="24"/>
        </w:rPr>
        <w:t>Łoziskach</w:t>
      </w:r>
      <w:proofErr w:type="spellEnd"/>
      <w:r w:rsidR="0078201F">
        <w:rPr>
          <w:rFonts w:ascii="Times New Roman" w:hAnsi="Times New Roman" w:cs="Times New Roman"/>
          <w:sz w:val="24"/>
          <w:szCs w:val="24"/>
        </w:rPr>
        <w:t xml:space="preserve"> ul. Zielonego Wzgórza  i zaproponował dyskusję nad przedmiotowym projektem uchwały , jednakże żaden z Państwa Radnych i Państwa Sołtysów dyskusji nie podjął.</w:t>
      </w:r>
    </w:p>
    <w:p w:rsidR="00B46267" w:rsidRPr="00B46267" w:rsidRDefault="0078201F" w:rsidP="00BB4DBC">
      <w:pPr>
        <w:pStyle w:val="Akapitzlist"/>
        <w:numPr>
          <w:ilvl w:val="0"/>
          <w:numId w:val="45"/>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10, p – 0, w – 0  Rada Gminy podjęła uchwałę </w:t>
      </w:r>
    </w:p>
    <w:p w:rsidR="0078201F" w:rsidRPr="0078201F" w:rsidRDefault="0078201F" w:rsidP="00B46267">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497/XXXIX/2014 w sprawie nadania nazwy drodze.</w:t>
      </w:r>
    </w:p>
    <w:p w:rsidR="0078201F" w:rsidRDefault="00B46267" w:rsidP="0078201F">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10)</w:t>
      </w:r>
    </w:p>
    <w:p w:rsidR="00B46267" w:rsidRPr="00B46267" w:rsidRDefault="00B46267" w:rsidP="0078201F">
      <w:pPr>
        <w:pStyle w:val="Akapitzlist"/>
        <w:spacing w:after="0"/>
        <w:ind w:left="1080"/>
        <w:jc w:val="both"/>
        <w:rPr>
          <w:rFonts w:ascii="Times New Roman" w:hAnsi="Times New Roman" w:cs="Times New Roman"/>
          <w:sz w:val="20"/>
          <w:szCs w:val="20"/>
        </w:rPr>
      </w:pPr>
    </w:p>
    <w:p w:rsidR="0078201F" w:rsidRDefault="0078201F" w:rsidP="00BB4D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nadania nazwy drodze.</w:t>
      </w:r>
    </w:p>
    <w:p w:rsidR="004922C5" w:rsidRDefault="0078201F" w:rsidP="00BB4DBC">
      <w:pPr>
        <w:pStyle w:val="Akapitzlist"/>
        <w:numPr>
          <w:ilvl w:val="0"/>
          <w:numId w:val="46"/>
        </w:numPr>
        <w:spacing w:after="0"/>
        <w:jc w:val="both"/>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Z- ca Wójta </w:t>
      </w:r>
    </w:p>
    <w:p w:rsidR="0078201F" w:rsidRDefault="0078201F" w:rsidP="004922C5">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M. Ruszkowski.</w:t>
      </w:r>
    </w:p>
    <w:p w:rsidR="004922C5" w:rsidRDefault="004922C5" w:rsidP="004922C5">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Z- ca Wójta M. Ruszkowski poinformował, iż nadanie nazwy ul. </w:t>
      </w:r>
      <w:proofErr w:type="spellStart"/>
      <w:r>
        <w:rPr>
          <w:rFonts w:ascii="Times New Roman" w:hAnsi="Times New Roman" w:cs="Times New Roman"/>
          <w:sz w:val="24"/>
          <w:szCs w:val="24"/>
        </w:rPr>
        <w:t>Margarytki</w:t>
      </w:r>
      <w:proofErr w:type="spellEnd"/>
      <w:r>
        <w:rPr>
          <w:rFonts w:ascii="Times New Roman" w:hAnsi="Times New Roman" w:cs="Times New Roman"/>
          <w:sz w:val="24"/>
          <w:szCs w:val="24"/>
        </w:rPr>
        <w:t xml:space="preserve"> drodze położonej w obrębie Nowa Wola, stanowiącej działkę ew. nr 79/2 jest zgodne z wnioskiem współwłaścicieli przedmiotowej drogi.</w:t>
      </w:r>
    </w:p>
    <w:p w:rsidR="004922C5" w:rsidRDefault="00C334D7" w:rsidP="00BB4DBC">
      <w:pPr>
        <w:pStyle w:val="Akapitzlist"/>
        <w:numPr>
          <w:ilvl w:val="0"/>
          <w:numId w:val="46"/>
        </w:numPr>
        <w:spacing w:after="0"/>
        <w:jc w:val="both"/>
        <w:rPr>
          <w:rFonts w:ascii="Times New Roman" w:hAnsi="Times New Roman" w:cs="Times New Roman"/>
          <w:sz w:val="24"/>
          <w:szCs w:val="24"/>
        </w:rPr>
      </w:pPr>
      <w:r>
        <w:rPr>
          <w:rFonts w:ascii="Times New Roman" w:hAnsi="Times New Roman" w:cs="Times New Roman"/>
          <w:sz w:val="24"/>
          <w:szCs w:val="24"/>
        </w:rPr>
        <w:t>Przewodniczący KPS RG J. Wiśniewski poinformował, iż KPS RG pozytywnie zaopiniowała projekt w/w uchwały.</w:t>
      </w:r>
    </w:p>
    <w:p w:rsidR="00C334D7" w:rsidRDefault="00C334D7" w:rsidP="00BB4DBC">
      <w:pPr>
        <w:pStyle w:val="Akapitzlist"/>
        <w:numPr>
          <w:ilvl w:val="0"/>
          <w:numId w:val="46"/>
        </w:numPr>
        <w:spacing w:after="0"/>
        <w:jc w:val="both"/>
        <w:rPr>
          <w:rFonts w:ascii="Times New Roman" w:hAnsi="Times New Roman" w:cs="Times New Roman"/>
          <w:sz w:val="24"/>
          <w:szCs w:val="24"/>
        </w:rPr>
      </w:pPr>
      <w:r>
        <w:rPr>
          <w:rFonts w:ascii="Times New Roman" w:hAnsi="Times New Roman" w:cs="Times New Roman"/>
          <w:sz w:val="24"/>
          <w:szCs w:val="24"/>
        </w:rPr>
        <w:t xml:space="preserve">Wiceprzewodniczący RG R. Dusza przedstawił projekt uchwały RG w sprawie nadania nazwy drodze w Nowej Woli ul. </w:t>
      </w:r>
      <w:proofErr w:type="spellStart"/>
      <w:r>
        <w:rPr>
          <w:rFonts w:ascii="Times New Roman" w:hAnsi="Times New Roman" w:cs="Times New Roman"/>
          <w:sz w:val="24"/>
          <w:szCs w:val="24"/>
        </w:rPr>
        <w:t>Margarytki</w:t>
      </w:r>
      <w:proofErr w:type="spellEnd"/>
      <w:r>
        <w:rPr>
          <w:rFonts w:ascii="Times New Roman" w:hAnsi="Times New Roman" w:cs="Times New Roman"/>
          <w:sz w:val="24"/>
          <w:szCs w:val="24"/>
        </w:rPr>
        <w:t xml:space="preserve">  i zaproponował dyskusje nad przedmiotowym projektem uchwały, jednakże żaden z Państwa Radnych i Państwa Sołtysów dyskusji nie podjął. </w:t>
      </w:r>
    </w:p>
    <w:p w:rsidR="00B46267" w:rsidRPr="00B46267" w:rsidRDefault="004573A4" w:rsidP="00BB4DBC">
      <w:pPr>
        <w:pStyle w:val="Akapitzlist"/>
        <w:numPr>
          <w:ilvl w:val="0"/>
          <w:numId w:val="46"/>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10, p – 0, w – 0 Rada Gminy podjęła uchwałę </w:t>
      </w:r>
    </w:p>
    <w:p w:rsidR="00C334D7" w:rsidRPr="004573A4" w:rsidRDefault="004573A4" w:rsidP="00B46267">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498/XXZXIX/2014 w sprawie nadania nazwy drodze.</w:t>
      </w:r>
    </w:p>
    <w:p w:rsidR="004573A4" w:rsidRDefault="00B46267" w:rsidP="004573A4">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10)</w:t>
      </w:r>
    </w:p>
    <w:p w:rsidR="00B46267" w:rsidRPr="00B46267" w:rsidRDefault="00B46267" w:rsidP="004573A4">
      <w:pPr>
        <w:pStyle w:val="Akapitzlist"/>
        <w:spacing w:after="0"/>
        <w:ind w:left="1080"/>
        <w:jc w:val="both"/>
        <w:rPr>
          <w:rFonts w:ascii="Times New Roman" w:hAnsi="Times New Roman" w:cs="Times New Roman"/>
          <w:sz w:val="20"/>
          <w:szCs w:val="20"/>
        </w:rPr>
      </w:pPr>
    </w:p>
    <w:p w:rsidR="001C55CA" w:rsidRDefault="004573A4" w:rsidP="001C55CA">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Rozpatrzono projekt uchwały RG w sprawie</w:t>
      </w:r>
      <w:r w:rsidR="00B660E2">
        <w:rPr>
          <w:rFonts w:ascii="Times New Roman" w:hAnsi="Times New Roman" w:cs="Times New Roman"/>
          <w:b/>
          <w:sz w:val="24"/>
          <w:szCs w:val="24"/>
        </w:rPr>
        <w:t xml:space="preserve"> </w:t>
      </w:r>
      <w:r w:rsidR="001C55CA">
        <w:rPr>
          <w:rFonts w:ascii="Times New Roman" w:hAnsi="Times New Roman" w:cs="Times New Roman"/>
          <w:b/>
          <w:sz w:val="24"/>
          <w:szCs w:val="24"/>
        </w:rPr>
        <w:t>przystąpienia do sporządzenia zmiany miejscowego planu zagospodarowania przestrzennego gminy Lesznowola dla części obrębu Nowa Wola i Zgorzała etap I, zatwierdzonego uchwałą Nr 332/XXVI/2013 Rady Gminy Lesznowola z dnia 26.03.2013r.</w:t>
      </w:r>
    </w:p>
    <w:p w:rsidR="00B660E2" w:rsidRDefault="00B660E2" w:rsidP="001C55CA">
      <w:pPr>
        <w:pStyle w:val="Akapitzlist"/>
        <w:numPr>
          <w:ilvl w:val="0"/>
          <w:numId w:val="48"/>
        </w:numPr>
        <w:spacing w:after="0"/>
        <w:jc w:val="both"/>
        <w:rPr>
          <w:rFonts w:ascii="Times New Roman" w:hAnsi="Times New Roman" w:cs="Times New Roman"/>
          <w:sz w:val="24"/>
          <w:szCs w:val="24"/>
        </w:rPr>
      </w:pPr>
      <w:r>
        <w:rPr>
          <w:rFonts w:ascii="Times New Roman" w:hAnsi="Times New Roman" w:cs="Times New Roman"/>
          <w:sz w:val="24"/>
          <w:szCs w:val="24"/>
        </w:rPr>
        <w:t xml:space="preserve">Sprawę przedstawili : Wiceprzewodniczący RG R. Dusza i Z- ca Wójta </w:t>
      </w:r>
    </w:p>
    <w:p w:rsidR="00B660E2" w:rsidRDefault="00B660E2" w:rsidP="00B660E2">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M. Ruszkowski.</w:t>
      </w:r>
    </w:p>
    <w:p w:rsidR="00B660E2" w:rsidRDefault="00B660E2" w:rsidP="00B660E2">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Z- ca Wójta M. Ruszkowski poinformował, iż podjęcie w/w uchwały wynika z potrzeby ujednolicenia zapisów dotyczących ochrony środowiska.</w:t>
      </w:r>
    </w:p>
    <w:p w:rsidR="00B660E2" w:rsidRPr="001C55CA" w:rsidRDefault="00B660E2" w:rsidP="001C55CA">
      <w:pPr>
        <w:pStyle w:val="Akapitzlist"/>
        <w:numPr>
          <w:ilvl w:val="0"/>
          <w:numId w:val="48"/>
        </w:numPr>
        <w:spacing w:after="0"/>
        <w:jc w:val="both"/>
        <w:rPr>
          <w:rFonts w:ascii="Times New Roman" w:hAnsi="Times New Roman" w:cs="Times New Roman"/>
          <w:sz w:val="24"/>
          <w:szCs w:val="24"/>
        </w:rPr>
      </w:pPr>
      <w:r w:rsidRPr="001C55CA">
        <w:rPr>
          <w:rFonts w:ascii="Times New Roman" w:hAnsi="Times New Roman" w:cs="Times New Roman"/>
          <w:sz w:val="24"/>
          <w:szCs w:val="24"/>
        </w:rPr>
        <w:t xml:space="preserve">Wiceprzewodniczący KPPR i U Ł. Grochala  poinformował, iż KPPR i U  pozytywnie zaopiniowała </w:t>
      </w:r>
      <w:r w:rsidR="00913133" w:rsidRPr="001C55CA">
        <w:rPr>
          <w:rFonts w:ascii="Times New Roman" w:hAnsi="Times New Roman" w:cs="Times New Roman"/>
          <w:sz w:val="24"/>
          <w:szCs w:val="24"/>
        </w:rPr>
        <w:t>projekt w/w uchwały.</w:t>
      </w:r>
    </w:p>
    <w:p w:rsidR="001C55CA" w:rsidRDefault="00913133" w:rsidP="001C55CA">
      <w:pPr>
        <w:pStyle w:val="Akapitzlist"/>
        <w:numPr>
          <w:ilvl w:val="0"/>
          <w:numId w:val="48"/>
        </w:numPr>
        <w:spacing w:after="0"/>
        <w:jc w:val="both"/>
        <w:rPr>
          <w:rFonts w:ascii="Times New Roman" w:hAnsi="Times New Roman" w:cs="Times New Roman"/>
          <w:sz w:val="24"/>
          <w:szCs w:val="24"/>
        </w:rPr>
      </w:pPr>
      <w:r>
        <w:rPr>
          <w:rFonts w:ascii="Times New Roman" w:hAnsi="Times New Roman" w:cs="Times New Roman"/>
          <w:sz w:val="24"/>
          <w:szCs w:val="24"/>
        </w:rPr>
        <w:t xml:space="preserve">Wiceprzewodniczący RG R. Dusza przedstawił projekt uchwały RG w sprawie </w:t>
      </w:r>
      <w:r w:rsidR="001C55CA" w:rsidRPr="001C55CA">
        <w:rPr>
          <w:rFonts w:ascii="Times New Roman" w:hAnsi="Times New Roman" w:cs="Times New Roman"/>
          <w:sz w:val="24"/>
          <w:szCs w:val="24"/>
        </w:rPr>
        <w:t>przystąpienia do sporządzenia zmiany miejscowego planu zagospodarowania przestrzennego gminy Lesznowola dla części obrębu Nowa Wola i Zgorzała</w:t>
      </w:r>
      <w:r w:rsidR="001C55CA">
        <w:rPr>
          <w:rFonts w:ascii="Times New Roman" w:hAnsi="Times New Roman" w:cs="Times New Roman"/>
          <w:b/>
          <w:sz w:val="24"/>
          <w:szCs w:val="24"/>
        </w:rPr>
        <w:t xml:space="preserve"> </w:t>
      </w:r>
      <w:r w:rsidR="001C55CA" w:rsidRPr="001C55CA">
        <w:rPr>
          <w:rFonts w:ascii="Times New Roman" w:hAnsi="Times New Roman" w:cs="Times New Roman"/>
          <w:sz w:val="24"/>
          <w:szCs w:val="24"/>
        </w:rPr>
        <w:t>etap I, zatwierdzonego uchwałą Nr 332/XXVI/2013 Rady Gminy Lesznowola z dnia 26.03.2013r.</w:t>
      </w:r>
      <w:r w:rsidR="001C55CA">
        <w:rPr>
          <w:rFonts w:ascii="Times New Roman" w:hAnsi="Times New Roman" w:cs="Times New Roman"/>
          <w:sz w:val="24"/>
          <w:szCs w:val="24"/>
        </w:rPr>
        <w:t xml:space="preserve"> zaproponował dyskusję </w:t>
      </w:r>
      <w:r w:rsidR="00700F57">
        <w:rPr>
          <w:rFonts w:ascii="Times New Roman" w:hAnsi="Times New Roman" w:cs="Times New Roman"/>
          <w:sz w:val="24"/>
          <w:szCs w:val="24"/>
        </w:rPr>
        <w:t>nad przedmiotowym projektem uchwały , jednakże żaden z Państwa Radnych i Państwa Sołtysów dyskusji nie podjął.</w:t>
      </w:r>
    </w:p>
    <w:p w:rsidR="00B46267" w:rsidRPr="00B46267" w:rsidRDefault="00700F57" w:rsidP="001C55CA">
      <w:pPr>
        <w:pStyle w:val="Akapitzlist"/>
        <w:numPr>
          <w:ilvl w:val="0"/>
          <w:numId w:val="48"/>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11, p – 0, w – 0 Rada Gminy podjęła </w:t>
      </w:r>
      <w:r w:rsidR="00521EF8">
        <w:rPr>
          <w:rFonts w:ascii="Times New Roman" w:hAnsi="Times New Roman" w:cs="Times New Roman"/>
          <w:b/>
          <w:sz w:val="24"/>
          <w:szCs w:val="24"/>
        </w:rPr>
        <w:t xml:space="preserve">uchwałę </w:t>
      </w:r>
    </w:p>
    <w:p w:rsidR="00B46267" w:rsidRDefault="00521EF8" w:rsidP="00B46267">
      <w:pPr>
        <w:pStyle w:val="Akapitzlist"/>
        <w:spacing w:after="0"/>
        <w:ind w:left="1080"/>
        <w:jc w:val="both"/>
        <w:rPr>
          <w:rFonts w:ascii="Times New Roman" w:hAnsi="Times New Roman" w:cs="Times New Roman"/>
          <w:b/>
          <w:sz w:val="24"/>
          <w:szCs w:val="24"/>
        </w:rPr>
      </w:pPr>
      <w:r>
        <w:rPr>
          <w:rFonts w:ascii="Times New Roman" w:hAnsi="Times New Roman" w:cs="Times New Roman"/>
          <w:b/>
          <w:sz w:val="24"/>
          <w:szCs w:val="24"/>
        </w:rPr>
        <w:t>Nr 499/XXXIX/2014r w sp</w:t>
      </w:r>
      <w:r w:rsidR="00700F57">
        <w:rPr>
          <w:rFonts w:ascii="Times New Roman" w:hAnsi="Times New Roman" w:cs="Times New Roman"/>
          <w:b/>
          <w:sz w:val="24"/>
          <w:szCs w:val="24"/>
        </w:rPr>
        <w:t>rawie przystąpienia do sporządzenia zmiany</w:t>
      </w:r>
      <w:r>
        <w:rPr>
          <w:rFonts w:ascii="Times New Roman" w:hAnsi="Times New Roman" w:cs="Times New Roman"/>
          <w:b/>
          <w:sz w:val="24"/>
          <w:szCs w:val="24"/>
        </w:rPr>
        <w:t xml:space="preserve"> miejscowego planu zagospo</w:t>
      </w:r>
      <w:r w:rsidR="00700F57">
        <w:rPr>
          <w:rFonts w:ascii="Times New Roman" w:hAnsi="Times New Roman" w:cs="Times New Roman"/>
          <w:b/>
          <w:sz w:val="24"/>
          <w:szCs w:val="24"/>
        </w:rPr>
        <w:t>darowania przestrzennego gminy Lesznow</w:t>
      </w:r>
      <w:r>
        <w:rPr>
          <w:rFonts w:ascii="Times New Roman" w:hAnsi="Times New Roman" w:cs="Times New Roman"/>
          <w:b/>
          <w:sz w:val="24"/>
          <w:szCs w:val="24"/>
        </w:rPr>
        <w:t>o</w:t>
      </w:r>
      <w:r w:rsidR="00700F57">
        <w:rPr>
          <w:rFonts w:ascii="Times New Roman" w:hAnsi="Times New Roman" w:cs="Times New Roman"/>
          <w:b/>
          <w:sz w:val="24"/>
          <w:szCs w:val="24"/>
        </w:rPr>
        <w:t>la dla części obrębu Nowa Wola i Z</w:t>
      </w:r>
      <w:r>
        <w:rPr>
          <w:rFonts w:ascii="Times New Roman" w:hAnsi="Times New Roman" w:cs="Times New Roman"/>
          <w:b/>
          <w:sz w:val="24"/>
          <w:szCs w:val="24"/>
        </w:rPr>
        <w:t>g</w:t>
      </w:r>
      <w:r w:rsidR="00700F57">
        <w:rPr>
          <w:rFonts w:ascii="Times New Roman" w:hAnsi="Times New Roman" w:cs="Times New Roman"/>
          <w:b/>
          <w:sz w:val="24"/>
          <w:szCs w:val="24"/>
        </w:rPr>
        <w:t>orzała etap I, za</w:t>
      </w:r>
      <w:r>
        <w:rPr>
          <w:rFonts w:ascii="Times New Roman" w:hAnsi="Times New Roman" w:cs="Times New Roman"/>
          <w:b/>
          <w:sz w:val="24"/>
          <w:szCs w:val="24"/>
        </w:rPr>
        <w:t xml:space="preserve">twierdzonego uchwałą </w:t>
      </w:r>
    </w:p>
    <w:p w:rsidR="00700F57" w:rsidRPr="004F5085" w:rsidRDefault="00521EF8" w:rsidP="00B46267">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332/XXVI</w:t>
      </w:r>
      <w:r w:rsidR="00700F57">
        <w:rPr>
          <w:rFonts w:ascii="Times New Roman" w:hAnsi="Times New Roman" w:cs="Times New Roman"/>
          <w:b/>
          <w:sz w:val="24"/>
          <w:szCs w:val="24"/>
        </w:rPr>
        <w:t>/2013 Rady Gminy Lesznowola z dnia 26.03.2013r.</w:t>
      </w:r>
    </w:p>
    <w:p w:rsidR="004F5085" w:rsidRDefault="00B46267" w:rsidP="004F5085">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11).</w:t>
      </w:r>
    </w:p>
    <w:p w:rsidR="00B46267" w:rsidRPr="00B46267" w:rsidRDefault="00B46267" w:rsidP="004F5085">
      <w:pPr>
        <w:pStyle w:val="Akapitzlist"/>
        <w:spacing w:after="0"/>
        <w:ind w:left="1080"/>
        <w:jc w:val="both"/>
        <w:rPr>
          <w:rFonts w:ascii="Times New Roman" w:hAnsi="Times New Roman" w:cs="Times New Roman"/>
          <w:sz w:val="20"/>
          <w:szCs w:val="20"/>
        </w:rPr>
      </w:pPr>
    </w:p>
    <w:p w:rsidR="00521EF8" w:rsidRPr="00521EF8" w:rsidRDefault="00521EF8" w:rsidP="00521EF8">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RGF w sprawie uchylenia uchwały Nr 328/XXVI/2013 Rady Gminy Lesznowola dla części obrębu Łazy.</w:t>
      </w:r>
    </w:p>
    <w:p w:rsidR="00B46267" w:rsidRDefault="00521EF8" w:rsidP="00B660E2">
      <w:pPr>
        <w:pStyle w:val="Akapitzlist"/>
        <w:numPr>
          <w:ilvl w:val="0"/>
          <w:numId w:val="47"/>
        </w:numPr>
        <w:spacing w:after="0"/>
        <w:jc w:val="both"/>
        <w:rPr>
          <w:rFonts w:ascii="Times New Roman" w:hAnsi="Times New Roman" w:cs="Times New Roman"/>
          <w:sz w:val="24"/>
          <w:szCs w:val="24"/>
        </w:rPr>
      </w:pPr>
      <w:r>
        <w:rPr>
          <w:rFonts w:ascii="Times New Roman" w:hAnsi="Times New Roman" w:cs="Times New Roman"/>
          <w:sz w:val="24"/>
          <w:szCs w:val="24"/>
        </w:rPr>
        <w:t xml:space="preserve">Sprawę przedstawili  : wiceprzewodniczący RG R. Dusza i Z- ca Wójta </w:t>
      </w:r>
    </w:p>
    <w:p w:rsidR="00913133" w:rsidRDefault="004F5085" w:rsidP="00B46267">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M.</w:t>
      </w:r>
      <w:r w:rsidR="00B46267">
        <w:rPr>
          <w:rFonts w:ascii="Times New Roman" w:hAnsi="Times New Roman" w:cs="Times New Roman"/>
          <w:sz w:val="24"/>
          <w:szCs w:val="24"/>
        </w:rPr>
        <w:t xml:space="preserve"> </w:t>
      </w:r>
      <w:r w:rsidR="00521EF8">
        <w:rPr>
          <w:rFonts w:ascii="Times New Roman" w:hAnsi="Times New Roman" w:cs="Times New Roman"/>
          <w:sz w:val="24"/>
          <w:szCs w:val="24"/>
        </w:rPr>
        <w:t>Ruszkowski.</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21EF8" w:rsidRPr="00D049E0">
        <w:rPr>
          <w:rFonts w:ascii="Times New Roman" w:hAnsi="Times New Roman" w:cs="Times New Roman"/>
          <w:sz w:val="24"/>
          <w:szCs w:val="24"/>
        </w:rPr>
        <w:t>Z- ca Wójta M. Ruszkowski poinformował, iż</w:t>
      </w:r>
      <w:r>
        <w:rPr>
          <w:rFonts w:ascii="Times New Roman" w:hAnsi="Times New Roman" w:cs="Times New Roman"/>
          <w:sz w:val="24"/>
          <w:szCs w:val="24"/>
        </w:rPr>
        <w:t xml:space="preserve">  m</w:t>
      </w:r>
      <w:r w:rsidRPr="00D049E0">
        <w:rPr>
          <w:rFonts w:ascii="Times New Roman" w:hAnsi="Times New Roman" w:cs="Times New Roman"/>
          <w:sz w:val="24"/>
          <w:szCs w:val="24"/>
        </w:rPr>
        <w:t xml:space="preserve">iejscowy plan zagospodarowania </w:t>
      </w:r>
      <w:r>
        <w:rPr>
          <w:rFonts w:ascii="Times New Roman" w:hAnsi="Times New Roman" w:cs="Times New Roman"/>
          <w:sz w:val="24"/>
          <w:szCs w:val="24"/>
        </w:rPr>
        <w:t xml:space="preserve">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przestrzennego dla części obrębu Łazy w gminie Lesznowola sporządzony był w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trybie ustawy z dnia 27 marca 2003 r. o planowaniu i zagospodarowaniu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przestrzennym (</w:t>
      </w:r>
      <w:proofErr w:type="spellStart"/>
      <w:r w:rsidRPr="00D049E0">
        <w:rPr>
          <w:rFonts w:ascii="Times New Roman" w:hAnsi="Times New Roman" w:cs="Times New Roman"/>
          <w:sz w:val="24"/>
          <w:szCs w:val="24"/>
        </w:rPr>
        <w:t>t.j</w:t>
      </w:r>
      <w:proofErr w:type="spellEnd"/>
      <w:r w:rsidRPr="00D049E0">
        <w:rPr>
          <w:rFonts w:ascii="Times New Roman" w:hAnsi="Times New Roman" w:cs="Times New Roman"/>
          <w:sz w:val="24"/>
          <w:szCs w:val="24"/>
        </w:rPr>
        <w:t xml:space="preserve">. Dz. U. z 2012 r. poz. 647 ze. zm. w brzmieniu przed wejściem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w życie ustawy z dnia 25</w:t>
      </w:r>
      <w:r>
        <w:rPr>
          <w:rFonts w:ascii="Times New Roman" w:hAnsi="Times New Roman" w:cs="Times New Roman"/>
          <w:sz w:val="24"/>
          <w:szCs w:val="24"/>
        </w:rPr>
        <w:t xml:space="preserve"> czerwca 2010r. </w:t>
      </w:r>
      <w:r w:rsidRPr="00D049E0">
        <w:rPr>
          <w:rFonts w:ascii="Times New Roman" w:hAnsi="Times New Roman" w:cs="Times New Roman"/>
          <w:sz w:val="24"/>
          <w:szCs w:val="24"/>
        </w:rPr>
        <w:t xml:space="preserve">o zmianie ustawy o planowaniu i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zagospodarowaniu prze</w:t>
      </w:r>
      <w:r>
        <w:rPr>
          <w:rFonts w:ascii="Times New Roman" w:hAnsi="Times New Roman" w:cs="Times New Roman"/>
          <w:sz w:val="24"/>
          <w:szCs w:val="24"/>
        </w:rPr>
        <w:t xml:space="preserve">strzennym, ustawy   </w:t>
      </w:r>
      <w:r w:rsidRPr="00D049E0">
        <w:rPr>
          <w:rFonts w:ascii="Times New Roman" w:hAnsi="Times New Roman" w:cs="Times New Roman"/>
          <w:sz w:val="24"/>
          <w:szCs w:val="24"/>
        </w:rPr>
        <w:t xml:space="preserve">o Państwowej Inspekcji Sanitarnej oraz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ustawy o ochronie zabytków i opiece nad zabytkami (Dz. U. Nr 130, poz. 871)) na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podstawie uchwały</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Nr 345/XXIV/2009 Rady Gminy Lesznowola z dnia 29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stycznia 2009r.</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w sprawie przystąpienia do sporządzenia zmian w miejscowym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planie zagospodarowania przestrzennego gminy Lesznowola dla części obrębu </w:t>
      </w:r>
    </w:p>
    <w:p w:rsidR="00D049E0" w:rsidRP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Łazy.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    Zgodnie z nowym stanowiskiem Wydziału Prawnego Urzędu Wojewódzkiego </w:t>
      </w:r>
    </w:p>
    <w:p w:rsid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379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wątpliwości budzą zapisy wprowadzone do tekstu planu na podstawie uzyskanych </w:t>
      </w:r>
    </w:p>
    <w:p w:rsidR="00D049E0" w:rsidRPr="00D049E0" w:rsidRDefault="00D049E0" w:rsidP="00D04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379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uzgodnień instytucji do tego uprawnionych (Wojewódzki Konserwator Zabytków). </w:t>
      </w:r>
    </w:p>
    <w:p w:rsidR="00D049E0" w:rsidRDefault="00D049E0" w:rsidP="00D049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379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       W związku z tym</w:t>
      </w:r>
      <w:r w:rsidR="004326EC">
        <w:rPr>
          <w:rFonts w:ascii="Times New Roman" w:hAnsi="Times New Roman" w:cs="Times New Roman"/>
          <w:sz w:val="24"/>
          <w:szCs w:val="24"/>
        </w:rPr>
        <w:t>,</w:t>
      </w:r>
      <w:r w:rsidRPr="00D049E0">
        <w:rPr>
          <w:rFonts w:ascii="Times New Roman" w:hAnsi="Times New Roman" w:cs="Times New Roman"/>
          <w:sz w:val="24"/>
          <w:szCs w:val="24"/>
        </w:rPr>
        <w:t xml:space="preserve"> iż plan nie został opublikowany w Dzienniku Urzędowym </w:t>
      </w:r>
    </w:p>
    <w:p w:rsidR="00D049E0" w:rsidRDefault="00D049E0" w:rsidP="00D049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379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Województwa Mazowieckim, po konsultacji z organem nadzorczym, uznano za </w:t>
      </w:r>
    </w:p>
    <w:p w:rsidR="00D049E0" w:rsidRDefault="00D049E0" w:rsidP="00D049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379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celowe uchylenie uchwały Nr 328/XXVI/2013 Rady Gminy Lesznowola  z dnia 26 </w:t>
      </w:r>
    </w:p>
    <w:p w:rsidR="00D049E0" w:rsidRDefault="00D049E0" w:rsidP="00D049E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379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marca 2013 r.  w sprawie uchwalenia miejscowego planu zagospodarowania </w:t>
      </w:r>
    </w:p>
    <w:p w:rsidR="00D049E0" w:rsidRDefault="00D049E0" w:rsidP="00D049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379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9E0">
        <w:rPr>
          <w:rFonts w:ascii="Times New Roman" w:hAnsi="Times New Roman" w:cs="Times New Roman"/>
          <w:sz w:val="24"/>
          <w:szCs w:val="24"/>
        </w:rPr>
        <w:t xml:space="preserve">przestrzennego gminy Lesznowola dla części obrębu Łazy i ponowne uchwalenie po </w:t>
      </w:r>
    </w:p>
    <w:p w:rsidR="00D049E0" w:rsidRDefault="000379F0" w:rsidP="00D049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049E0">
        <w:rPr>
          <w:rFonts w:ascii="Times New Roman" w:hAnsi="Times New Roman" w:cs="Times New Roman"/>
          <w:sz w:val="24"/>
          <w:szCs w:val="24"/>
        </w:rPr>
        <w:t xml:space="preserve">             </w:t>
      </w:r>
      <w:r w:rsidR="00D049E0" w:rsidRPr="00D049E0">
        <w:rPr>
          <w:rFonts w:ascii="Times New Roman" w:hAnsi="Times New Roman" w:cs="Times New Roman"/>
          <w:sz w:val="24"/>
          <w:szCs w:val="24"/>
        </w:rPr>
        <w:t xml:space="preserve">dokonaniu zmian w zapisach.   </w:t>
      </w:r>
    </w:p>
    <w:p w:rsidR="00D049E0" w:rsidRDefault="00D049E0" w:rsidP="00D049E0">
      <w:pPr>
        <w:pStyle w:val="Akapitzlist"/>
        <w:numPr>
          <w:ilvl w:val="0"/>
          <w:numId w:val="47"/>
        </w:numPr>
        <w:spacing w:after="0"/>
        <w:jc w:val="both"/>
        <w:rPr>
          <w:rFonts w:ascii="Times New Roman" w:hAnsi="Times New Roman" w:cs="Times New Roman"/>
          <w:sz w:val="24"/>
          <w:szCs w:val="24"/>
        </w:rPr>
      </w:pPr>
      <w:r w:rsidRPr="00D049E0">
        <w:rPr>
          <w:rFonts w:ascii="Times New Roman" w:hAnsi="Times New Roman" w:cs="Times New Roman"/>
          <w:sz w:val="24"/>
          <w:szCs w:val="24"/>
        </w:rPr>
        <w:t>Wiceprzewodnicz</w:t>
      </w:r>
      <w:r>
        <w:rPr>
          <w:rFonts w:ascii="Times New Roman" w:hAnsi="Times New Roman" w:cs="Times New Roman"/>
          <w:sz w:val="24"/>
          <w:szCs w:val="24"/>
        </w:rPr>
        <w:t>ą</w:t>
      </w:r>
      <w:r w:rsidRPr="00D049E0">
        <w:rPr>
          <w:rFonts w:ascii="Times New Roman" w:hAnsi="Times New Roman" w:cs="Times New Roman"/>
          <w:sz w:val="24"/>
          <w:szCs w:val="24"/>
        </w:rPr>
        <w:t xml:space="preserve">cy KPPR i U Ł. Grochala </w:t>
      </w:r>
      <w:r w:rsidR="004326EC">
        <w:rPr>
          <w:rFonts w:ascii="Times New Roman" w:hAnsi="Times New Roman" w:cs="Times New Roman"/>
          <w:sz w:val="24"/>
          <w:szCs w:val="24"/>
        </w:rPr>
        <w:t>poinformował, iż KPPR i U pozytywnie zaopiniowała projekt w/w uchwały.</w:t>
      </w:r>
    </w:p>
    <w:p w:rsidR="004326EC" w:rsidRDefault="004326EC" w:rsidP="00D049E0">
      <w:pPr>
        <w:pStyle w:val="Akapitzlist"/>
        <w:numPr>
          <w:ilvl w:val="0"/>
          <w:numId w:val="47"/>
        </w:numPr>
        <w:spacing w:after="0"/>
        <w:jc w:val="both"/>
        <w:rPr>
          <w:rFonts w:ascii="Times New Roman" w:hAnsi="Times New Roman" w:cs="Times New Roman"/>
          <w:sz w:val="24"/>
          <w:szCs w:val="24"/>
        </w:rPr>
      </w:pPr>
      <w:r>
        <w:rPr>
          <w:rFonts w:ascii="Times New Roman" w:hAnsi="Times New Roman" w:cs="Times New Roman"/>
          <w:sz w:val="24"/>
          <w:szCs w:val="24"/>
        </w:rPr>
        <w:t xml:space="preserve">Wiceprzewodniczący RG R. Dusza przedstawił projekt uchwały RG w sprawie </w:t>
      </w:r>
      <w:r w:rsidR="00E73175">
        <w:rPr>
          <w:rFonts w:ascii="Times New Roman" w:hAnsi="Times New Roman" w:cs="Times New Roman"/>
          <w:sz w:val="24"/>
          <w:szCs w:val="24"/>
        </w:rPr>
        <w:t xml:space="preserve">uchylenia uchwały Nr 328/XXVI/2013 Rady Gminy Lesznowola z dnia 26 marca 2013r. w sprawie uchwalenia miejscowego planu zagospodarowania przestrzennego gminy Lesznowola dla części obrębu Łazy i zaproponował dyskusję nad przedmiotowym projektem uchwały , jednakże żaden z Państwa Radnych i Państwa Sołtysów dyskusji nie podjął. </w:t>
      </w:r>
    </w:p>
    <w:p w:rsidR="00B46267" w:rsidRPr="00B46267" w:rsidRDefault="000379F0" w:rsidP="00D049E0">
      <w:pPr>
        <w:pStyle w:val="Akapitzlist"/>
        <w:numPr>
          <w:ilvl w:val="0"/>
          <w:numId w:val="47"/>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11, p – 0, w – 0 Rada Gminy podjęła uchwałę </w:t>
      </w:r>
    </w:p>
    <w:p w:rsidR="00E73175" w:rsidRPr="00D049E0" w:rsidRDefault="000379F0" w:rsidP="00B46267">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500/XXXIX/2014 w sprawie uchylenia uchwały Nr 328/XXVI/2013 Rady Gminy Lesznowola z dnia 26 marca 2013r. w sprawie uchwalenia miejscowego planu zagospodarowania przestrzennego gminy Lesznowola dla części obrębu Łazy.</w:t>
      </w:r>
    </w:p>
    <w:p w:rsidR="00D049E0" w:rsidRPr="00B46267" w:rsidRDefault="00B46267" w:rsidP="00D049E0">
      <w:pPr>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Radnych obecnych na sali obrad – 11)</w:t>
      </w:r>
    </w:p>
    <w:p w:rsidR="000379F0" w:rsidRDefault="000379F0" w:rsidP="000379F0">
      <w:pPr>
        <w:pStyle w:val="Akapitzlist"/>
        <w:numPr>
          <w:ilvl w:val="0"/>
          <w:numId w:val="27"/>
        </w:numPr>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uchylenia uchwały 330/XXVI/2013  Rady Gminy Lesznowola z dnia 26 marca 2013r. w sprawi uchwalenia miejscowego planu zagospodarowania  przestrzennego gminy Lesznowola dla     części wsi Władysławów i Wilcza Góra.</w:t>
      </w:r>
    </w:p>
    <w:p w:rsidR="000379F0" w:rsidRDefault="000379F0" w:rsidP="000379F0">
      <w:pPr>
        <w:pStyle w:val="Akapitzlist"/>
        <w:rPr>
          <w:rFonts w:ascii="Times New Roman" w:hAnsi="Times New Roman" w:cs="Times New Roman"/>
          <w:sz w:val="24"/>
          <w:szCs w:val="24"/>
        </w:rPr>
      </w:pPr>
      <w:r>
        <w:rPr>
          <w:rFonts w:ascii="Times New Roman" w:hAnsi="Times New Roman" w:cs="Times New Roman"/>
          <w:sz w:val="24"/>
          <w:szCs w:val="24"/>
        </w:rPr>
        <w:t xml:space="preserve">1) Sprawę przedstawili : Wiceprzewodniczący RG R. Dusza i Z- ca Wójta </w:t>
      </w:r>
    </w:p>
    <w:p w:rsidR="00F474CB" w:rsidRDefault="000379F0" w:rsidP="00F474CB">
      <w:pPr>
        <w:pStyle w:val="Akapitzlist"/>
        <w:rPr>
          <w:rFonts w:ascii="Times New Roman" w:hAnsi="Times New Roman" w:cs="Times New Roman"/>
          <w:sz w:val="24"/>
          <w:szCs w:val="24"/>
        </w:rPr>
      </w:pPr>
      <w:r>
        <w:rPr>
          <w:rFonts w:ascii="Times New Roman" w:hAnsi="Times New Roman" w:cs="Times New Roman"/>
          <w:sz w:val="24"/>
          <w:szCs w:val="24"/>
        </w:rPr>
        <w:t xml:space="preserve">     M. Ruszkowski.</w:t>
      </w:r>
    </w:p>
    <w:p w:rsidR="00F474CB" w:rsidRPr="00F474CB" w:rsidRDefault="00F474CB" w:rsidP="00F474CB">
      <w:pPr>
        <w:pStyle w:val="Akapitzlist"/>
        <w:rPr>
          <w:rFonts w:ascii="Times New Roman" w:hAnsi="Times New Roman" w:cs="Times New Roman"/>
          <w:sz w:val="24"/>
          <w:szCs w:val="24"/>
        </w:rPr>
      </w:pPr>
      <w:r>
        <w:rPr>
          <w:rFonts w:ascii="Times New Roman" w:hAnsi="Times New Roman" w:cs="Times New Roman"/>
          <w:sz w:val="24"/>
          <w:szCs w:val="24"/>
        </w:rPr>
        <w:t xml:space="preserve">     </w:t>
      </w:r>
      <w:r w:rsidR="000379F0" w:rsidRPr="00F474CB">
        <w:rPr>
          <w:rFonts w:ascii="Times New Roman" w:hAnsi="Times New Roman" w:cs="Times New Roman"/>
          <w:sz w:val="24"/>
          <w:szCs w:val="24"/>
        </w:rPr>
        <w:t>Z- ca Wójta M. Ruszkowski poinformował, iż</w:t>
      </w:r>
      <w:r w:rsidRPr="00F474CB">
        <w:rPr>
          <w:rFonts w:ascii="Times New Roman" w:hAnsi="Times New Roman" w:cs="Times New Roman"/>
          <w:sz w:val="24"/>
          <w:szCs w:val="24"/>
        </w:rPr>
        <w:t xml:space="preserve">  z</w:t>
      </w:r>
      <w:r w:rsidR="00D5635F" w:rsidRPr="00F474CB">
        <w:rPr>
          <w:rFonts w:ascii="Times New Roman" w:hAnsi="Times New Roman" w:cs="Times New Roman"/>
          <w:sz w:val="24"/>
          <w:szCs w:val="24"/>
        </w:rPr>
        <w:t xml:space="preserve">godnie z nowym </w:t>
      </w:r>
      <w:r w:rsidRPr="00F474CB">
        <w:rPr>
          <w:rFonts w:ascii="Times New Roman" w:hAnsi="Times New Roman" w:cs="Times New Roman"/>
          <w:sz w:val="24"/>
          <w:szCs w:val="24"/>
        </w:rPr>
        <w:t xml:space="preserve">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stanowiskiem Wydziału Prawnego Urzędu Wojewódzkiego konieczne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jest uchylenie powyższej uchwały i doprowadzenie do zgodności z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zapisami w Studium uwarunkowań i kierunków zagospodarowania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przestrzennego gminy Lesznowola. Zdaniem organu nadzorczego aby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doprowadzić do zgodności planu ze Studium należy wystąpić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o dodatkowe zgody na przeznaczenie gruntów leśnych na cele nieleśne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oraz gruntów rolnych na cele nierolnicze, nawet na terenach na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których: właściciele nie składali wniosków o ich zmianę, właścicielem </w:t>
      </w:r>
    </w:p>
    <w:p w:rsidR="00F474CB"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jest Skarb Państwa (lasy państwowe), a także na terenach położonych </w:t>
      </w:r>
    </w:p>
    <w:p w:rsidR="00D5635F" w:rsidRPr="00F474CB" w:rsidRDefault="00F474CB" w:rsidP="00F474CB">
      <w:pPr>
        <w:pStyle w:val="Akapitzlist"/>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pod liniami wysokiego napięcia  i gazociągu wysokiego ciśnienia.  </w:t>
      </w:r>
    </w:p>
    <w:p w:rsidR="00F474CB" w:rsidRPr="00F474CB" w:rsidRDefault="00F474CB" w:rsidP="00F474CB">
      <w:pPr>
        <w:spacing w:after="0"/>
        <w:jc w:val="both"/>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       W związku z tym iż plan nie został opublikowany w Dzienniku </w:t>
      </w:r>
    </w:p>
    <w:p w:rsidR="00F474CB" w:rsidRPr="00F474CB" w:rsidRDefault="00F474CB" w:rsidP="00F474CB">
      <w:pPr>
        <w:spacing w:after="0"/>
        <w:jc w:val="both"/>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Urzędowym Województwa Mazowieckiego uznano za celowe </w:t>
      </w:r>
    </w:p>
    <w:p w:rsidR="00F474CB" w:rsidRPr="00F474CB" w:rsidRDefault="00F474CB" w:rsidP="00F474CB">
      <w:pPr>
        <w:spacing w:after="0"/>
        <w:jc w:val="both"/>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uchylenie uchwały </w:t>
      </w: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Nr 330/XXVI/2013 Rady Gminy Lesznowola  z dnia </w:t>
      </w:r>
    </w:p>
    <w:p w:rsidR="00F474CB" w:rsidRPr="00F474CB" w:rsidRDefault="00F474CB" w:rsidP="00F474CB">
      <w:pPr>
        <w:spacing w:after="0"/>
        <w:jc w:val="both"/>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26 marca 2013 r.  </w:t>
      </w: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w sprawie uchwalenia miejscowego </w:t>
      </w:r>
    </w:p>
    <w:p w:rsidR="00F474CB" w:rsidRPr="00F474CB" w:rsidRDefault="00F474CB" w:rsidP="00F474CB">
      <w:pPr>
        <w:spacing w:after="0"/>
        <w:jc w:val="both"/>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planu zagospodarowania przestrzennego gminy Lesznowola dla części </w:t>
      </w:r>
    </w:p>
    <w:p w:rsidR="00F474CB" w:rsidRPr="00F474CB" w:rsidRDefault="00F474CB" w:rsidP="00F474CB">
      <w:pPr>
        <w:spacing w:after="0"/>
        <w:jc w:val="both"/>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wsi Władysławów i Wilcza Góra, wprowadzenie poprawek  i ponowne </w:t>
      </w:r>
    </w:p>
    <w:p w:rsidR="00D5635F" w:rsidRDefault="00F474CB" w:rsidP="00F474CB">
      <w:pPr>
        <w:spacing w:after="0"/>
        <w:jc w:val="both"/>
        <w:rPr>
          <w:rFonts w:ascii="Times New Roman" w:hAnsi="Times New Roman" w:cs="Times New Roman"/>
          <w:sz w:val="24"/>
          <w:szCs w:val="24"/>
        </w:rPr>
      </w:pPr>
      <w:r w:rsidRPr="00F474CB">
        <w:rPr>
          <w:rFonts w:ascii="Times New Roman" w:hAnsi="Times New Roman" w:cs="Times New Roman"/>
          <w:sz w:val="24"/>
          <w:szCs w:val="24"/>
        </w:rPr>
        <w:t xml:space="preserve">               </w:t>
      </w:r>
      <w:r w:rsidR="00D5635F" w:rsidRPr="00F474CB">
        <w:rPr>
          <w:rFonts w:ascii="Times New Roman" w:hAnsi="Times New Roman" w:cs="Times New Roman"/>
          <w:sz w:val="24"/>
          <w:szCs w:val="24"/>
        </w:rPr>
        <w:t xml:space="preserve">wyłożenie projektu do publicznego wglądu. </w:t>
      </w:r>
    </w:p>
    <w:p w:rsidR="00C0783B" w:rsidRDefault="00C0783B" w:rsidP="00C0783B">
      <w:pPr>
        <w:pStyle w:val="Akapitzlist"/>
        <w:numPr>
          <w:ilvl w:val="0"/>
          <w:numId w:val="9"/>
        </w:numPr>
        <w:spacing w:after="0"/>
        <w:jc w:val="both"/>
        <w:rPr>
          <w:rFonts w:ascii="Times New Roman" w:hAnsi="Times New Roman" w:cs="Times New Roman"/>
          <w:sz w:val="24"/>
          <w:szCs w:val="24"/>
        </w:rPr>
      </w:pPr>
      <w:r w:rsidRPr="00C0783B">
        <w:rPr>
          <w:rFonts w:ascii="Times New Roman" w:hAnsi="Times New Roman" w:cs="Times New Roman"/>
          <w:sz w:val="24"/>
          <w:szCs w:val="24"/>
        </w:rPr>
        <w:t>Wiceprzewodniczący KPPR i U  Ł. Grochala poinformował, iż KPPR i U pozytywnie zaopiniowała projekt w/w uchwały.</w:t>
      </w:r>
    </w:p>
    <w:p w:rsidR="00B24DFC" w:rsidRDefault="00B24DFC" w:rsidP="00C0783B">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Wiceprzewodniczący  RG R. Dusza przedstawił projekt uchwały RG w sprawie </w:t>
      </w:r>
      <w:r w:rsidR="0045088E">
        <w:rPr>
          <w:rFonts w:ascii="Times New Roman" w:hAnsi="Times New Roman" w:cs="Times New Roman"/>
          <w:sz w:val="24"/>
          <w:szCs w:val="24"/>
        </w:rPr>
        <w:t xml:space="preserve">uchylenia uchwały 330/XXVI/2013 Rady Gminy Lesznowola z dnia 26 marca 2013r w sprawie uchwalenia miejscowego planu zagospodarowania przestrzennego gminy Lesznowola dla części wsi Władysławów i Wilcza Góra i zaproponował dyskusje nad przedmiotowym projektem uchwały, jednakże żaden z Państwa Radnych i Państwa Sołtysów dyskusji nie podjął. </w:t>
      </w:r>
    </w:p>
    <w:p w:rsidR="00B46267" w:rsidRPr="00B46267" w:rsidRDefault="0045088E" w:rsidP="00C0783B">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b/>
          <w:sz w:val="24"/>
          <w:szCs w:val="24"/>
        </w:rPr>
        <w:t xml:space="preserve">Głosami : z – 12, p – 0, w – 0 Rada Gminy podjęła uchwałę </w:t>
      </w:r>
    </w:p>
    <w:p w:rsidR="0045088E" w:rsidRPr="00C0783B" w:rsidRDefault="0045088E" w:rsidP="00B46267">
      <w:pPr>
        <w:pStyle w:val="Akapitzlist"/>
        <w:spacing w:after="0"/>
        <w:ind w:left="1080"/>
        <w:jc w:val="both"/>
        <w:rPr>
          <w:rFonts w:ascii="Times New Roman" w:hAnsi="Times New Roman" w:cs="Times New Roman"/>
          <w:sz w:val="24"/>
          <w:szCs w:val="24"/>
        </w:rPr>
      </w:pPr>
      <w:r>
        <w:rPr>
          <w:rFonts w:ascii="Times New Roman" w:hAnsi="Times New Roman" w:cs="Times New Roman"/>
          <w:b/>
          <w:sz w:val="24"/>
          <w:szCs w:val="24"/>
        </w:rPr>
        <w:t>Nr 501/XXXIX/2014 w sprawie uchylenia uchwały 330/XXVI/2013 Rady Gminy Lesznowola z dnia 26 marca 2013r w sprawie uchwalenia miejscowego planu zagospodarowania przestrzennego gminy Lesznowola dla części wsi Władysławów i Wilcza Góra.</w:t>
      </w:r>
    </w:p>
    <w:p w:rsidR="0045088E" w:rsidRPr="00B46267" w:rsidRDefault="00B46267" w:rsidP="0045088E">
      <w:pPr>
        <w:jc w:val="both"/>
        <w:rPr>
          <w:rFonts w:ascii="Times New Roman" w:hAnsi="Times New Roman" w:cs="Times New Roman"/>
          <w:sz w:val="20"/>
          <w:szCs w:val="20"/>
        </w:rPr>
      </w:pPr>
      <w:r>
        <w:rPr>
          <w:sz w:val="28"/>
          <w:szCs w:val="28"/>
        </w:rPr>
        <w:t xml:space="preserve">                 </w:t>
      </w:r>
      <w:r>
        <w:rPr>
          <w:rFonts w:ascii="Times New Roman" w:hAnsi="Times New Roman" w:cs="Times New Roman"/>
          <w:sz w:val="20"/>
          <w:szCs w:val="20"/>
        </w:rPr>
        <w:t>( Radnych obecnych na sali obrad – 12)</w:t>
      </w:r>
    </w:p>
    <w:p w:rsidR="0045088E" w:rsidRDefault="0045088E" w:rsidP="0045088E">
      <w:pPr>
        <w:pStyle w:val="Akapitzlist"/>
        <w:numPr>
          <w:ilvl w:val="0"/>
          <w:numId w:val="27"/>
        </w:numPr>
        <w:jc w:val="both"/>
        <w:rPr>
          <w:rFonts w:ascii="Times New Roman" w:hAnsi="Times New Roman" w:cs="Times New Roman"/>
          <w:b/>
          <w:sz w:val="24"/>
          <w:szCs w:val="24"/>
        </w:rPr>
      </w:pPr>
      <w:r w:rsidRPr="0045088E">
        <w:rPr>
          <w:rFonts w:ascii="Times New Roman" w:hAnsi="Times New Roman" w:cs="Times New Roman"/>
          <w:b/>
          <w:sz w:val="24"/>
          <w:szCs w:val="24"/>
        </w:rPr>
        <w:t xml:space="preserve"> Rozpatrzono projekt uchwały RG </w:t>
      </w:r>
      <w:r>
        <w:rPr>
          <w:rFonts w:ascii="Times New Roman" w:hAnsi="Times New Roman" w:cs="Times New Roman"/>
          <w:b/>
          <w:sz w:val="24"/>
          <w:szCs w:val="24"/>
        </w:rPr>
        <w:t>w sprawie uchwalenia miejscowego planu zagospodarowani a przestrzennego gminy Lesznowola dla części obrębu Łazy.</w:t>
      </w:r>
    </w:p>
    <w:p w:rsidR="0045088E" w:rsidRDefault="007D04CB" w:rsidP="004742C3">
      <w:pPr>
        <w:pStyle w:val="Akapitzlist"/>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Sprawę przedstawili : Wiceprzewodniczący RG R. Dusza i Z- ca Wójta </w:t>
      </w:r>
    </w:p>
    <w:p w:rsidR="007D04CB" w:rsidRDefault="007D04CB" w:rsidP="007D04CB">
      <w:pPr>
        <w:pStyle w:val="Akapitzlist"/>
        <w:ind w:left="1080"/>
        <w:jc w:val="both"/>
        <w:rPr>
          <w:rFonts w:ascii="Times New Roman" w:hAnsi="Times New Roman" w:cs="Times New Roman"/>
          <w:sz w:val="24"/>
          <w:szCs w:val="24"/>
        </w:rPr>
      </w:pPr>
      <w:r>
        <w:rPr>
          <w:rFonts w:ascii="Times New Roman" w:hAnsi="Times New Roman" w:cs="Times New Roman"/>
          <w:sz w:val="24"/>
          <w:szCs w:val="24"/>
        </w:rPr>
        <w:t>M. Ruszkowski .</w:t>
      </w:r>
    </w:p>
    <w:p w:rsidR="001B40E8" w:rsidRDefault="007D04CB" w:rsidP="001B40E8">
      <w:pPr>
        <w:pStyle w:val="Akapitzlist"/>
        <w:ind w:left="1080"/>
        <w:jc w:val="both"/>
        <w:rPr>
          <w:rFonts w:ascii="Times New Roman" w:hAnsi="Times New Roman" w:cs="Times New Roman"/>
          <w:sz w:val="24"/>
          <w:szCs w:val="24"/>
        </w:rPr>
      </w:pPr>
      <w:r>
        <w:rPr>
          <w:rFonts w:ascii="Times New Roman" w:hAnsi="Times New Roman" w:cs="Times New Roman"/>
          <w:sz w:val="24"/>
          <w:szCs w:val="24"/>
        </w:rPr>
        <w:t>Z- ca Wójta M. Ruszkowski przedstawił merytorycznie i graficznie w/w projekt uchwały.</w:t>
      </w:r>
    </w:p>
    <w:p w:rsidR="001B40E8" w:rsidRPr="00EC575E" w:rsidRDefault="001B40E8" w:rsidP="001B40E8">
      <w:pPr>
        <w:pStyle w:val="Akapitzlist"/>
        <w:ind w:left="1080"/>
        <w:jc w:val="both"/>
        <w:rPr>
          <w:rFonts w:ascii="Times New Roman" w:hAnsi="Times New Roman" w:cs="Times New Roman"/>
          <w:sz w:val="24"/>
          <w:szCs w:val="24"/>
        </w:rPr>
      </w:pPr>
      <w:r>
        <w:rPr>
          <w:rFonts w:ascii="Times New Roman" w:hAnsi="Times New Roman"/>
          <w:szCs w:val="24"/>
        </w:rPr>
        <w:t xml:space="preserve"> </w:t>
      </w:r>
      <w:r w:rsidR="009C09E1">
        <w:rPr>
          <w:rFonts w:ascii="Times New Roman" w:hAnsi="Times New Roman" w:cs="Times New Roman"/>
          <w:sz w:val="24"/>
          <w:szCs w:val="24"/>
        </w:rPr>
        <w:t>Do opracowania planu przystąpiono w celu realizacji uchw</w:t>
      </w:r>
      <w:r w:rsidR="00EC575E">
        <w:rPr>
          <w:rFonts w:ascii="Times New Roman" w:hAnsi="Times New Roman" w:cs="Times New Roman"/>
          <w:sz w:val="24"/>
          <w:szCs w:val="24"/>
        </w:rPr>
        <w:t xml:space="preserve">ały Nr 345/XXIV/2009 </w:t>
      </w:r>
      <w:r w:rsidR="00EC575E" w:rsidRPr="00EC575E">
        <w:rPr>
          <w:rFonts w:ascii="Times New Roman" w:hAnsi="Times New Roman" w:cs="Times New Roman"/>
          <w:sz w:val="24"/>
          <w:szCs w:val="24"/>
        </w:rPr>
        <w:t>Rady Gmin</w:t>
      </w:r>
      <w:r w:rsidRPr="00EC575E">
        <w:rPr>
          <w:rFonts w:ascii="Times New Roman" w:hAnsi="Times New Roman" w:cs="Times New Roman"/>
          <w:sz w:val="24"/>
          <w:szCs w:val="24"/>
        </w:rPr>
        <w:t xml:space="preserve"> Lesznowola z dnia 29 stycznia 2009 roku w sprawie przystąpienia do sporządzenia zmiany miejscowego planu zagospodarowania przestrzennego gminy Lesznowola dla części obrębu Łazy. </w:t>
      </w:r>
    </w:p>
    <w:p w:rsidR="00EC575E" w:rsidRDefault="00EC575E" w:rsidP="001B40E8">
      <w:pPr>
        <w:pStyle w:val="Tretekstu"/>
        <w:spacing w:after="0" w:line="240" w:lineRule="auto"/>
        <w:rPr>
          <w:rFonts w:ascii="Times New Roman" w:hAnsi="Times New Roman"/>
          <w:szCs w:val="24"/>
        </w:rPr>
      </w:pPr>
      <w:r>
        <w:rPr>
          <w:rFonts w:ascii="Times New Roman" w:hAnsi="Times New Roman"/>
          <w:szCs w:val="24"/>
        </w:rPr>
        <w:t xml:space="preserve">                 </w:t>
      </w:r>
      <w:r w:rsidR="001B40E8" w:rsidRPr="00EC575E">
        <w:rPr>
          <w:rFonts w:ascii="Times New Roman" w:hAnsi="Times New Roman"/>
          <w:szCs w:val="24"/>
        </w:rPr>
        <w:t xml:space="preserve">Przedmiotowa uchwała obejmuje teren położony w centralnej części gminy </w:t>
      </w:r>
    </w:p>
    <w:p w:rsidR="001B40E8" w:rsidRPr="00EC575E" w:rsidRDefault="00EC575E" w:rsidP="001B40E8">
      <w:pPr>
        <w:pStyle w:val="Tretekstu"/>
        <w:spacing w:after="0" w:line="240" w:lineRule="auto"/>
        <w:rPr>
          <w:rFonts w:ascii="Times New Roman" w:hAnsi="Times New Roman"/>
          <w:szCs w:val="24"/>
        </w:rPr>
      </w:pPr>
      <w:r>
        <w:rPr>
          <w:rFonts w:ascii="Times New Roman" w:hAnsi="Times New Roman"/>
          <w:szCs w:val="24"/>
        </w:rPr>
        <w:t xml:space="preserve">                 </w:t>
      </w:r>
      <w:r w:rsidR="001B40E8" w:rsidRPr="00EC575E">
        <w:rPr>
          <w:rFonts w:ascii="Times New Roman" w:hAnsi="Times New Roman"/>
          <w:szCs w:val="24"/>
        </w:rPr>
        <w:t>Lesznowola na terenie wsi Łazy.</w:t>
      </w:r>
    </w:p>
    <w:p w:rsidR="00EC575E" w:rsidRDefault="00EC575E" w:rsidP="001B40E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Obszar opracowania jest terenem zainwestowanym, graniczącym z terenem </w:t>
      </w:r>
      <w:r>
        <w:rPr>
          <w:rFonts w:ascii="Times New Roman" w:hAnsi="Times New Roman" w:cs="Times New Roman"/>
          <w:sz w:val="24"/>
          <w:szCs w:val="24"/>
        </w:rPr>
        <w:t xml:space="preserve"> </w:t>
      </w:r>
    </w:p>
    <w:p w:rsidR="00EC575E" w:rsidRDefault="00EC575E" w:rsidP="001B40E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przeznaczonym w obowiązującym miejscowym planie zagospodarowania </w:t>
      </w:r>
    </w:p>
    <w:p w:rsidR="00EC575E" w:rsidRDefault="00EC575E" w:rsidP="001B40E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przestrzennego pod tereny zabudowy mieszkaniowej i usługowej (M/U), tereny </w:t>
      </w:r>
    </w:p>
    <w:p w:rsidR="00EC575E" w:rsidRDefault="00EC575E" w:rsidP="001B40E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usług i zabudowy mieszkaniowej ( U/M), oraz tereny zabudowy mieszkaniowej </w:t>
      </w:r>
    </w:p>
    <w:p w:rsidR="00445F20" w:rsidRDefault="00EC575E" w:rsidP="00445F20">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(MN).</w:t>
      </w:r>
    </w:p>
    <w:p w:rsidR="00EC575E" w:rsidRDefault="00445F20" w:rsidP="00445F20">
      <w:pPr>
        <w:ind w:firstLine="708"/>
        <w:jc w:val="both"/>
        <w:rPr>
          <w:sz w:val="24"/>
          <w:szCs w:val="24"/>
        </w:rPr>
      </w:pPr>
      <w:r w:rsidRPr="00EC575E">
        <w:rPr>
          <w:sz w:val="24"/>
          <w:szCs w:val="24"/>
        </w:rPr>
        <w:t xml:space="preserve"> </w:t>
      </w:r>
      <w:r w:rsidR="001B40E8" w:rsidRPr="00EC575E">
        <w:rPr>
          <w:sz w:val="24"/>
          <w:szCs w:val="24"/>
        </w:rPr>
        <w:t xml:space="preserve">W planie teren objęty zmianą został przeznaczony pod tereny U/M – tereny </w:t>
      </w:r>
    </w:p>
    <w:p w:rsidR="00EC575E" w:rsidRDefault="00EC575E" w:rsidP="001B40E8">
      <w:pPr>
        <w:pStyle w:val="Domylnie"/>
        <w:tabs>
          <w:tab w:val="left" w:pos="1276"/>
          <w:tab w:val="left" w:pos="1560"/>
        </w:tabs>
        <w:spacing w:after="0" w:line="240" w:lineRule="auto"/>
        <w:jc w:val="both"/>
        <w:rPr>
          <w:sz w:val="24"/>
          <w:szCs w:val="24"/>
        </w:rPr>
      </w:pPr>
      <w:r>
        <w:rPr>
          <w:sz w:val="24"/>
          <w:szCs w:val="24"/>
        </w:rPr>
        <w:t xml:space="preserve">                </w:t>
      </w:r>
      <w:r w:rsidR="001B40E8" w:rsidRPr="00EC575E">
        <w:rPr>
          <w:sz w:val="24"/>
          <w:szCs w:val="24"/>
        </w:rPr>
        <w:t xml:space="preserve">usług i zabudowy mieszkaniowej , </w:t>
      </w:r>
      <w:proofErr w:type="spellStart"/>
      <w:r w:rsidR="001B40E8" w:rsidRPr="00EC575E">
        <w:rPr>
          <w:sz w:val="24"/>
          <w:szCs w:val="24"/>
        </w:rPr>
        <w:t>MNe</w:t>
      </w:r>
      <w:proofErr w:type="spellEnd"/>
      <w:r w:rsidR="001B40E8" w:rsidRPr="00EC575E">
        <w:rPr>
          <w:sz w:val="24"/>
          <w:szCs w:val="24"/>
        </w:rPr>
        <w:t xml:space="preserve"> – tereny zabudowy mieszkaniowej </w:t>
      </w:r>
    </w:p>
    <w:p w:rsidR="00EC575E" w:rsidRDefault="00EC575E" w:rsidP="001B40E8">
      <w:pPr>
        <w:pStyle w:val="Domylnie"/>
        <w:tabs>
          <w:tab w:val="left" w:pos="1276"/>
          <w:tab w:val="left" w:pos="1560"/>
        </w:tabs>
        <w:spacing w:after="0" w:line="240" w:lineRule="auto"/>
        <w:jc w:val="both"/>
        <w:rPr>
          <w:sz w:val="24"/>
          <w:szCs w:val="24"/>
        </w:rPr>
      </w:pPr>
      <w:r>
        <w:rPr>
          <w:sz w:val="24"/>
          <w:szCs w:val="24"/>
        </w:rPr>
        <w:t xml:space="preserve">                </w:t>
      </w:r>
      <w:r w:rsidR="001B40E8" w:rsidRPr="00EC575E">
        <w:rPr>
          <w:sz w:val="24"/>
          <w:szCs w:val="24"/>
        </w:rPr>
        <w:t xml:space="preserve">ekstensywnej na działkach zadrzewionych, zalesionych , MN – tereny zabudowy </w:t>
      </w:r>
    </w:p>
    <w:p w:rsidR="00EC575E" w:rsidRDefault="00EC575E" w:rsidP="001B40E8">
      <w:pPr>
        <w:pStyle w:val="Domylnie"/>
        <w:tabs>
          <w:tab w:val="left" w:pos="1276"/>
          <w:tab w:val="left" w:pos="1560"/>
        </w:tabs>
        <w:spacing w:after="0" w:line="240" w:lineRule="auto"/>
        <w:jc w:val="both"/>
        <w:rPr>
          <w:sz w:val="24"/>
          <w:szCs w:val="24"/>
        </w:rPr>
      </w:pPr>
      <w:r>
        <w:rPr>
          <w:sz w:val="24"/>
          <w:szCs w:val="24"/>
        </w:rPr>
        <w:t xml:space="preserve">                </w:t>
      </w:r>
      <w:r w:rsidR="001B40E8" w:rsidRPr="00EC575E">
        <w:rPr>
          <w:sz w:val="24"/>
          <w:szCs w:val="24"/>
        </w:rPr>
        <w:t xml:space="preserve">mieszkaniowej, UST – tereny wytwórczości, składów i usług z zielenią </w:t>
      </w:r>
    </w:p>
    <w:p w:rsidR="001B40E8" w:rsidRPr="00EC575E" w:rsidRDefault="00EC575E" w:rsidP="001B40E8">
      <w:pPr>
        <w:pStyle w:val="Domylnie"/>
        <w:tabs>
          <w:tab w:val="left" w:pos="1276"/>
          <w:tab w:val="left" w:pos="1560"/>
        </w:tabs>
        <w:spacing w:after="0" w:line="240" w:lineRule="auto"/>
        <w:jc w:val="both"/>
        <w:rPr>
          <w:sz w:val="24"/>
          <w:szCs w:val="24"/>
        </w:rPr>
      </w:pPr>
      <w:r>
        <w:rPr>
          <w:sz w:val="24"/>
          <w:szCs w:val="24"/>
        </w:rPr>
        <w:t xml:space="preserve">                </w:t>
      </w:r>
      <w:r w:rsidR="001B40E8" w:rsidRPr="00EC575E">
        <w:rPr>
          <w:sz w:val="24"/>
          <w:szCs w:val="24"/>
        </w:rPr>
        <w:t>towarzyszącą oraz KDL</w:t>
      </w:r>
      <w:r w:rsidR="001B40E8" w:rsidRPr="00EC575E">
        <w:rPr>
          <w:b/>
          <w:sz w:val="24"/>
          <w:szCs w:val="24"/>
        </w:rPr>
        <w:t xml:space="preserve"> </w:t>
      </w:r>
      <w:r w:rsidR="001B40E8" w:rsidRPr="00EC575E">
        <w:rPr>
          <w:sz w:val="24"/>
          <w:szCs w:val="24"/>
        </w:rPr>
        <w:t>tereny dróg lokalnych</w:t>
      </w:r>
      <w:r w:rsidR="001B40E8" w:rsidRPr="00EC575E">
        <w:rPr>
          <w:b/>
          <w:sz w:val="24"/>
          <w:szCs w:val="24"/>
        </w:rPr>
        <w:t xml:space="preserve"> </w:t>
      </w:r>
      <w:r w:rsidR="001B40E8" w:rsidRPr="00EC575E">
        <w:rPr>
          <w:sz w:val="24"/>
          <w:szCs w:val="24"/>
        </w:rPr>
        <w:t>i KDD</w:t>
      </w:r>
      <w:r w:rsidR="001B40E8" w:rsidRPr="00EC575E">
        <w:rPr>
          <w:b/>
          <w:sz w:val="24"/>
          <w:szCs w:val="24"/>
        </w:rPr>
        <w:t xml:space="preserve"> </w:t>
      </w:r>
      <w:r w:rsidR="001B40E8" w:rsidRPr="00EC575E">
        <w:rPr>
          <w:sz w:val="24"/>
          <w:szCs w:val="24"/>
        </w:rPr>
        <w:t xml:space="preserve"> - tereny dróg dojazdowych.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Plan opracowany został przy uwzględnieniu wszystkich uwarunkowań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występujących na terenie objętym jego granicami, przy zachowaniu charakteru tej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miejscowości oraz zgodnie z ustaleniami Studium uwarunkowań i kierunków </w:t>
      </w:r>
      <w:r>
        <w:rPr>
          <w:rFonts w:ascii="Times New Roman" w:hAnsi="Times New Roman" w:cs="Times New Roman"/>
          <w:sz w:val="24"/>
          <w:szCs w:val="24"/>
        </w:rPr>
        <w:t xml:space="preserve">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zagospodarowania przestrzennego gminy Lesznowola. Teren objęty projektem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planu przewidziany jest w Studium pod tereny  MN</w:t>
      </w:r>
      <w:r w:rsidR="001B40E8" w:rsidRPr="00EC575E">
        <w:rPr>
          <w:rFonts w:ascii="Times New Roman" w:hAnsi="Times New Roman" w:cs="Times New Roman"/>
          <w:b/>
          <w:sz w:val="24"/>
          <w:szCs w:val="24"/>
        </w:rPr>
        <w:t xml:space="preserve"> - </w:t>
      </w:r>
      <w:r w:rsidR="001B40E8" w:rsidRPr="00EC575E">
        <w:rPr>
          <w:rFonts w:ascii="Times New Roman" w:hAnsi="Times New Roman" w:cs="Times New Roman"/>
          <w:sz w:val="24"/>
          <w:szCs w:val="24"/>
        </w:rPr>
        <w:t xml:space="preserve">tereny zabudowy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mieszkaniowej, UM – tereny usług i zabudowy mieszkaniowej, MU – tereny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40E8" w:rsidRPr="00EC575E">
        <w:rPr>
          <w:rFonts w:ascii="Times New Roman" w:hAnsi="Times New Roman" w:cs="Times New Roman"/>
          <w:sz w:val="24"/>
          <w:szCs w:val="24"/>
        </w:rPr>
        <w:t xml:space="preserve">zabudowy mieszkaniowej i usług. W trakcie sporządzania planu miejscowego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przeprowadzono strategiczną ocenę oddziaływania na środowisko z zapewnieniem </w:t>
      </w:r>
    </w:p>
    <w:p w:rsidR="00EC575E"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udziału społeczeństwa, stosownie do wymogów ustawy z dnia 3 października 2008 </w:t>
      </w:r>
    </w:p>
    <w:p w:rsidR="00D5637C" w:rsidRDefault="00EC575E"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r. o udostępnianiu informacji o środowisku i jego ochronie, udziale społeczeństwa </w:t>
      </w:r>
    </w:p>
    <w:p w:rsidR="00D5637C" w:rsidRDefault="00D5637C"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w ochronie środowiska oraz ocenach oddziaływania na środowisko (Dz. U. z 2008r. </w:t>
      </w:r>
    </w:p>
    <w:p w:rsidR="001B40E8" w:rsidRPr="00EC575E" w:rsidRDefault="00D5637C" w:rsidP="00D563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40E8" w:rsidRPr="00EC575E">
        <w:rPr>
          <w:rFonts w:ascii="Times New Roman" w:hAnsi="Times New Roman" w:cs="Times New Roman"/>
          <w:sz w:val="24"/>
          <w:szCs w:val="24"/>
        </w:rPr>
        <w:t xml:space="preserve">Nr 199 poz. 1227 ze </w:t>
      </w:r>
      <w:proofErr w:type="spellStart"/>
      <w:r w:rsidR="001B40E8" w:rsidRPr="00EC575E">
        <w:rPr>
          <w:rFonts w:ascii="Times New Roman" w:hAnsi="Times New Roman" w:cs="Times New Roman"/>
          <w:sz w:val="24"/>
          <w:szCs w:val="24"/>
        </w:rPr>
        <w:t>późn</w:t>
      </w:r>
      <w:proofErr w:type="spellEnd"/>
      <w:r w:rsidR="001B40E8" w:rsidRPr="00EC575E">
        <w:rPr>
          <w:rFonts w:ascii="Times New Roman" w:hAnsi="Times New Roman" w:cs="Times New Roman"/>
          <w:sz w:val="24"/>
          <w:szCs w:val="24"/>
        </w:rPr>
        <w:t>. zm.).</w:t>
      </w:r>
    </w:p>
    <w:p w:rsidR="00D5637C" w:rsidRDefault="001B40E8" w:rsidP="001B40E8">
      <w:pPr>
        <w:ind w:firstLine="708"/>
        <w:jc w:val="both"/>
        <w:rPr>
          <w:rFonts w:ascii="Times New Roman" w:hAnsi="Times New Roman" w:cs="Times New Roman"/>
          <w:sz w:val="24"/>
          <w:szCs w:val="24"/>
        </w:rPr>
      </w:pPr>
      <w:r w:rsidRPr="00EC575E">
        <w:rPr>
          <w:rFonts w:ascii="Times New Roman" w:hAnsi="Times New Roman" w:cs="Times New Roman"/>
          <w:sz w:val="24"/>
          <w:szCs w:val="24"/>
        </w:rPr>
        <w:t xml:space="preserve">Plan został sporządzony z zachowaniem obowiązujących procedur wynikających z </w:t>
      </w:r>
      <w:r w:rsidR="00D5637C">
        <w:rPr>
          <w:rFonts w:ascii="Times New Roman" w:hAnsi="Times New Roman" w:cs="Times New Roman"/>
          <w:sz w:val="24"/>
          <w:szCs w:val="24"/>
        </w:rPr>
        <w:t xml:space="preserve">     </w:t>
      </w:r>
    </w:p>
    <w:p w:rsidR="001B40E8" w:rsidRPr="00EC575E" w:rsidRDefault="001B40E8" w:rsidP="001B40E8">
      <w:pPr>
        <w:ind w:firstLine="708"/>
        <w:jc w:val="both"/>
        <w:rPr>
          <w:rFonts w:ascii="Times New Roman" w:hAnsi="Times New Roman" w:cs="Times New Roman"/>
          <w:sz w:val="24"/>
          <w:szCs w:val="24"/>
        </w:rPr>
      </w:pPr>
      <w:r w:rsidRPr="00EC575E">
        <w:rPr>
          <w:rFonts w:ascii="Times New Roman" w:hAnsi="Times New Roman" w:cs="Times New Roman"/>
          <w:sz w:val="24"/>
          <w:szCs w:val="24"/>
        </w:rPr>
        <w:t>w/w ustawy.</w:t>
      </w:r>
    </w:p>
    <w:p w:rsidR="001B40E8" w:rsidRPr="00EC575E" w:rsidRDefault="001B40E8" w:rsidP="001B40E8">
      <w:pPr>
        <w:jc w:val="center"/>
        <w:rPr>
          <w:rFonts w:ascii="Times New Roman" w:hAnsi="Times New Roman" w:cs="Times New Roman"/>
          <w:b/>
          <w:sz w:val="24"/>
          <w:szCs w:val="24"/>
        </w:rPr>
      </w:pPr>
      <w:r w:rsidRPr="00EC575E">
        <w:rPr>
          <w:rFonts w:ascii="Times New Roman" w:hAnsi="Times New Roman" w:cs="Times New Roman"/>
          <w:b/>
          <w:sz w:val="24"/>
          <w:szCs w:val="24"/>
        </w:rPr>
        <w:t>Informacje dotyczące udziału społeczeństwa w procedurze sporządzenia planu.</w:t>
      </w:r>
    </w:p>
    <w:p w:rsidR="001B40E8" w:rsidRPr="00EC575E" w:rsidRDefault="001B40E8" w:rsidP="001B40E8">
      <w:pPr>
        <w:pStyle w:val="Tretekstu"/>
        <w:spacing w:after="0" w:line="240" w:lineRule="auto"/>
        <w:rPr>
          <w:rFonts w:ascii="Times New Roman" w:hAnsi="Times New Roman"/>
          <w:szCs w:val="24"/>
        </w:rPr>
      </w:pPr>
      <w:r w:rsidRPr="00EC575E">
        <w:rPr>
          <w:rFonts w:ascii="Times New Roman" w:hAnsi="Times New Roman"/>
          <w:szCs w:val="24"/>
        </w:rPr>
        <w:t xml:space="preserve">Wójt Gminy Lesznowola w dniu 16.04.2009 r. ogłosił o przystąpieniu do sporządzenia zmiany miejscowego planu zagospodarowania przestrzennego gminy Lesznowola dla części obrębu Łazy. </w:t>
      </w:r>
    </w:p>
    <w:p w:rsidR="001B40E8" w:rsidRPr="00EC575E" w:rsidRDefault="001B40E8" w:rsidP="001B40E8">
      <w:pPr>
        <w:ind w:firstLine="708"/>
        <w:jc w:val="both"/>
        <w:rPr>
          <w:rFonts w:ascii="Times New Roman" w:hAnsi="Times New Roman" w:cs="Times New Roman"/>
          <w:sz w:val="24"/>
          <w:szCs w:val="24"/>
        </w:rPr>
      </w:pPr>
      <w:r w:rsidRPr="00EC575E">
        <w:rPr>
          <w:rFonts w:ascii="Times New Roman" w:hAnsi="Times New Roman" w:cs="Times New Roman"/>
          <w:sz w:val="24"/>
          <w:szCs w:val="24"/>
        </w:rPr>
        <w:t xml:space="preserve">W ogłoszeniu i obwieszczeniu podano termin i zasady składania wniosków do projektu planu (wnioski do dnia 15.05.2009 r.). </w:t>
      </w:r>
    </w:p>
    <w:p w:rsidR="001B40E8" w:rsidRPr="00EC575E" w:rsidRDefault="001B40E8" w:rsidP="001B40E8">
      <w:pPr>
        <w:jc w:val="both"/>
        <w:rPr>
          <w:rFonts w:ascii="Times New Roman" w:hAnsi="Times New Roman" w:cs="Times New Roman"/>
          <w:sz w:val="24"/>
          <w:szCs w:val="24"/>
        </w:rPr>
      </w:pPr>
      <w:r w:rsidRPr="00EC575E">
        <w:rPr>
          <w:rFonts w:ascii="Times New Roman" w:hAnsi="Times New Roman" w:cs="Times New Roman"/>
          <w:sz w:val="24"/>
          <w:szCs w:val="24"/>
        </w:rPr>
        <w:t xml:space="preserve"> </w:t>
      </w:r>
      <w:r w:rsidRPr="00EC575E">
        <w:rPr>
          <w:rFonts w:ascii="Times New Roman" w:hAnsi="Times New Roman" w:cs="Times New Roman"/>
          <w:sz w:val="24"/>
          <w:szCs w:val="24"/>
        </w:rPr>
        <w:tab/>
        <w:t xml:space="preserve">Wójt Gminy Lesznowola w dniu 6.06.2012 r. ogłosił o wyłożeniu projektu planu wraz z prognozą oddziaływania na środowisko. Przedmiotowe dokumenty zostały wyłożone w dniach od 18.06.2012r. do 20.07.2012r. Dyskusja Publiczna odbyła się w dniu 03.09.2012r. Termin składania uwag upłynął w dniu 06.08.2012 r.  </w:t>
      </w:r>
    </w:p>
    <w:p w:rsidR="001B40E8" w:rsidRPr="00445F20" w:rsidRDefault="001B40E8" w:rsidP="001B40E8">
      <w:pPr>
        <w:ind w:firstLine="708"/>
        <w:jc w:val="both"/>
        <w:rPr>
          <w:rFonts w:ascii="Times New Roman" w:hAnsi="Times New Roman" w:cs="Times New Roman"/>
        </w:rPr>
      </w:pPr>
      <w:r w:rsidRPr="00445F20">
        <w:rPr>
          <w:rFonts w:ascii="Times New Roman" w:hAnsi="Times New Roman" w:cs="Times New Roman"/>
          <w:sz w:val="24"/>
          <w:szCs w:val="24"/>
        </w:rPr>
        <w:t>Do wyłożonego projektu wpłynęły trzy uwagi, które w większości zost</w:t>
      </w:r>
      <w:r w:rsidRPr="00445F20">
        <w:rPr>
          <w:rFonts w:ascii="Times New Roman" w:hAnsi="Times New Roman" w:cs="Times New Roman"/>
        </w:rPr>
        <w:t>ały uwzględnione.</w:t>
      </w:r>
    </w:p>
    <w:p w:rsidR="001B40E8" w:rsidRPr="00445F20" w:rsidRDefault="001B40E8" w:rsidP="001B40E8">
      <w:pPr>
        <w:ind w:firstLine="708"/>
        <w:jc w:val="both"/>
        <w:rPr>
          <w:rFonts w:ascii="Times New Roman" w:hAnsi="Times New Roman" w:cs="Times New Roman"/>
          <w:sz w:val="24"/>
          <w:szCs w:val="24"/>
        </w:rPr>
      </w:pPr>
      <w:r w:rsidRPr="00445F20">
        <w:rPr>
          <w:rFonts w:ascii="Times New Roman" w:hAnsi="Times New Roman" w:cs="Times New Roman"/>
          <w:sz w:val="24"/>
          <w:szCs w:val="24"/>
        </w:rPr>
        <w:t xml:space="preserve">W związku z uwzględnieniem uwag Wójt Gminy Lesznowola w dniu 19.10.2012 r. ogłosił o ponownym wyłożeniu projektu planu wraz z prognozą oddziaływania na środowisko. Przedmiotowe dokumenty zostały wyłożone w dniach od 05.11.2012r. do 07.12.2012r. Dyskusja Publiczna odbyła się w dniu 27.11.2012r. Termin składania uwag upłynął w dniu 27.12.2012 r.  </w:t>
      </w:r>
    </w:p>
    <w:p w:rsidR="001B40E8" w:rsidRDefault="001B40E8" w:rsidP="001B40E8">
      <w:pPr>
        <w:ind w:firstLine="708"/>
        <w:jc w:val="both"/>
        <w:rPr>
          <w:rFonts w:ascii="Times New Roman" w:hAnsi="Times New Roman" w:cs="Times New Roman"/>
          <w:sz w:val="24"/>
          <w:szCs w:val="24"/>
        </w:rPr>
      </w:pPr>
      <w:r w:rsidRPr="00445F20">
        <w:rPr>
          <w:rFonts w:ascii="Times New Roman" w:hAnsi="Times New Roman" w:cs="Times New Roman"/>
          <w:sz w:val="24"/>
          <w:szCs w:val="24"/>
        </w:rPr>
        <w:t>Do wyłożonego projektu wpłynęły dwie uwagi, które została nieuwzględnione przez Wójta Gminy Lesznowola. Rada Gminy Lesznowola podtrzymała rozstrzygnięcia Wójta Gminy Lesznowola.</w:t>
      </w:r>
    </w:p>
    <w:p w:rsidR="00445F20" w:rsidRDefault="00445F20" w:rsidP="00445F20">
      <w:pPr>
        <w:pStyle w:val="Akapitzlist"/>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 Wiceprzewodniczący KPPR i U Ł. Grochala</w:t>
      </w:r>
      <w:r w:rsidR="0040520C">
        <w:rPr>
          <w:rFonts w:ascii="Times New Roman" w:hAnsi="Times New Roman" w:cs="Times New Roman"/>
          <w:sz w:val="24"/>
          <w:szCs w:val="24"/>
        </w:rPr>
        <w:t xml:space="preserve"> poinformował, iż KPPR i U pozytywnie zaopiniowała projekt w/w uchwały.</w:t>
      </w:r>
    </w:p>
    <w:p w:rsidR="001F034A" w:rsidRDefault="001F034A" w:rsidP="00445F20">
      <w:pPr>
        <w:pStyle w:val="Akapitzlist"/>
        <w:numPr>
          <w:ilvl w:val="0"/>
          <w:numId w:val="49"/>
        </w:numPr>
        <w:jc w:val="both"/>
        <w:rPr>
          <w:rFonts w:ascii="Times New Roman" w:hAnsi="Times New Roman" w:cs="Times New Roman"/>
          <w:sz w:val="24"/>
          <w:szCs w:val="24"/>
        </w:rPr>
      </w:pPr>
      <w:r>
        <w:rPr>
          <w:rFonts w:ascii="Times New Roman" w:hAnsi="Times New Roman" w:cs="Times New Roman"/>
          <w:sz w:val="24"/>
          <w:szCs w:val="24"/>
        </w:rPr>
        <w:t>Z- ca Wójta M. Ruszkowski poinformował ,iż sposób procedowania kwestii uchwalania przez Radę Gminy miejscowego planu zagospodarowania przestrzennego jest zawarty w art.20 pkt. 1 ustawy z dnia 27 marca 2003r. o planowaniu i zagospodarowaniu przestrzennym.  Z- ca Wójta M. Ruszkowski przedstawił treść zaświadczenia w formie wypisu i wyrysu ze Studium Uwarunkowań i Kier</w:t>
      </w:r>
      <w:r w:rsidR="00FF36CF">
        <w:rPr>
          <w:rFonts w:ascii="Times New Roman" w:hAnsi="Times New Roman" w:cs="Times New Roman"/>
          <w:sz w:val="24"/>
          <w:szCs w:val="24"/>
        </w:rPr>
        <w:t>unków Zagospodarowania Przestrzennego Gminy Lesznowola.</w:t>
      </w:r>
    </w:p>
    <w:p w:rsidR="00FF36CF" w:rsidRDefault="00FF36CF" w:rsidP="00445F20">
      <w:pPr>
        <w:pStyle w:val="Akapitzlist"/>
        <w:numPr>
          <w:ilvl w:val="0"/>
          <w:numId w:val="49"/>
        </w:numPr>
        <w:jc w:val="both"/>
        <w:rPr>
          <w:rFonts w:ascii="Times New Roman" w:hAnsi="Times New Roman" w:cs="Times New Roman"/>
          <w:sz w:val="24"/>
          <w:szCs w:val="24"/>
        </w:rPr>
      </w:pPr>
      <w:r>
        <w:rPr>
          <w:rFonts w:ascii="Times New Roman" w:hAnsi="Times New Roman" w:cs="Times New Roman"/>
          <w:sz w:val="24"/>
          <w:szCs w:val="24"/>
        </w:rPr>
        <w:lastRenderedPageBreak/>
        <w:t>Głosami : z – 10, p – 0, w – 0 rada Gminy pozytywnie zaopiniowała zgodność projektu studium Uwarunkowań i Kierunków Zagospodarowania Przestrzennego Gminy.</w:t>
      </w:r>
    </w:p>
    <w:p w:rsidR="00FF36CF" w:rsidRDefault="00FF36CF" w:rsidP="00445F20">
      <w:pPr>
        <w:pStyle w:val="Akapitzlist"/>
        <w:numPr>
          <w:ilvl w:val="0"/>
          <w:numId w:val="49"/>
        </w:numPr>
        <w:jc w:val="both"/>
        <w:rPr>
          <w:rFonts w:ascii="Times New Roman" w:hAnsi="Times New Roman" w:cs="Times New Roman"/>
          <w:sz w:val="24"/>
          <w:szCs w:val="24"/>
        </w:rPr>
      </w:pPr>
      <w:r>
        <w:rPr>
          <w:rFonts w:ascii="Times New Roman" w:hAnsi="Times New Roman" w:cs="Times New Roman"/>
          <w:sz w:val="24"/>
          <w:szCs w:val="24"/>
        </w:rPr>
        <w:t>Z- ca Wójta M. Ruszkowski zaprezentował zał. nr 3 przedmiotowego projektu uchwały RG o sposobie realizacji zapisanych w planie inwestycji z zakresu infrastruktury technicznej, które należą do zadań własnych gminy oraz zasad ich finansowania.</w:t>
      </w:r>
    </w:p>
    <w:p w:rsidR="00FF36CF" w:rsidRDefault="00FF36CF" w:rsidP="00445F20">
      <w:pPr>
        <w:pStyle w:val="Akapitzlist"/>
        <w:numPr>
          <w:ilvl w:val="0"/>
          <w:numId w:val="49"/>
        </w:numPr>
        <w:jc w:val="both"/>
        <w:rPr>
          <w:rFonts w:ascii="Times New Roman" w:hAnsi="Times New Roman" w:cs="Times New Roman"/>
          <w:sz w:val="24"/>
          <w:szCs w:val="24"/>
        </w:rPr>
      </w:pPr>
      <w:r>
        <w:rPr>
          <w:rFonts w:ascii="Times New Roman" w:hAnsi="Times New Roman" w:cs="Times New Roman"/>
          <w:sz w:val="24"/>
          <w:szCs w:val="24"/>
        </w:rPr>
        <w:t>Głosami : z – 10, p – 0, w – 0 Rada Gminy pozytywnie zaopiniowała sposób realizacji inwestycji z zakresu infrastruktury technicznej, należącej do zadań własnych gminy.</w:t>
      </w:r>
    </w:p>
    <w:p w:rsidR="00FF36CF" w:rsidRDefault="00FF36CF" w:rsidP="00445F20">
      <w:pPr>
        <w:pStyle w:val="Akapitzlist"/>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Wiceprzewodniczący RG R. Dusza </w:t>
      </w:r>
      <w:r w:rsidR="00663AC9">
        <w:rPr>
          <w:rFonts w:ascii="Times New Roman" w:hAnsi="Times New Roman" w:cs="Times New Roman"/>
          <w:sz w:val="24"/>
          <w:szCs w:val="24"/>
        </w:rPr>
        <w:t>przedstawił projekt uchwały RG w sprawie uchwalenia miejscowego planu zagospodarowania przestrzennego gminy Lesznowola dla części obrębu Łazy i zaproponował dyskusję nad przedmiotowym projektem uchwały, jednakże żaden z Państwa Radnych i Państwa Sołtysów dyskusji nie podjął.</w:t>
      </w:r>
    </w:p>
    <w:p w:rsidR="00663AC9" w:rsidRPr="00663AC9" w:rsidRDefault="00663AC9" w:rsidP="00445F20">
      <w:pPr>
        <w:pStyle w:val="Akapitzlist"/>
        <w:numPr>
          <w:ilvl w:val="0"/>
          <w:numId w:val="49"/>
        </w:numPr>
        <w:jc w:val="both"/>
        <w:rPr>
          <w:rFonts w:ascii="Times New Roman" w:hAnsi="Times New Roman" w:cs="Times New Roman"/>
          <w:sz w:val="24"/>
          <w:szCs w:val="24"/>
        </w:rPr>
      </w:pPr>
      <w:r>
        <w:rPr>
          <w:rFonts w:ascii="Times New Roman" w:hAnsi="Times New Roman" w:cs="Times New Roman"/>
          <w:b/>
          <w:sz w:val="24"/>
          <w:szCs w:val="24"/>
        </w:rPr>
        <w:t xml:space="preserve">Głosami : z – 10, p – 0, w – 0 Rada Gminy podjęła uchwałę </w:t>
      </w:r>
    </w:p>
    <w:p w:rsidR="00663AC9" w:rsidRDefault="00663AC9" w:rsidP="00663AC9">
      <w:pPr>
        <w:pStyle w:val="Akapitzlist"/>
        <w:ind w:left="1080"/>
        <w:jc w:val="both"/>
        <w:rPr>
          <w:rFonts w:ascii="Times New Roman" w:hAnsi="Times New Roman" w:cs="Times New Roman"/>
          <w:b/>
          <w:sz w:val="24"/>
          <w:szCs w:val="24"/>
        </w:rPr>
      </w:pPr>
      <w:r>
        <w:rPr>
          <w:rFonts w:ascii="Times New Roman" w:hAnsi="Times New Roman" w:cs="Times New Roman"/>
          <w:b/>
          <w:sz w:val="24"/>
          <w:szCs w:val="24"/>
        </w:rPr>
        <w:t>Nr 502/XXXIX/2014 w sprawie uchwalenia miejscowego planu zagospodarowania przestrzennego gminy Lesznowola dla części obrębu ŁAZY.</w:t>
      </w:r>
    </w:p>
    <w:p w:rsidR="00B46267" w:rsidRDefault="00056609" w:rsidP="00663AC9">
      <w:pPr>
        <w:pStyle w:val="Akapitzlist"/>
        <w:ind w:left="1080"/>
        <w:jc w:val="both"/>
        <w:rPr>
          <w:rFonts w:ascii="Times New Roman" w:hAnsi="Times New Roman" w:cs="Times New Roman"/>
          <w:sz w:val="20"/>
          <w:szCs w:val="20"/>
        </w:rPr>
      </w:pPr>
      <w:r w:rsidRPr="00056609">
        <w:rPr>
          <w:rFonts w:ascii="Times New Roman" w:hAnsi="Times New Roman" w:cs="Times New Roman"/>
          <w:sz w:val="20"/>
          <w:szCs w:val="20"/>
        </w:rPr>
        <w:t xml:space="preserve">( Radnych obecnych </w:t>
      </w:r>
      <w:r>
        <w:rPr>
          <w:rFonts w:ascii="Times New Roman" w:hAnsi="Times New Roman" w:cs="Times New Roman"/>
          <w:sz w:val="20"/>
          <w:szCs w:val="20"/>
        </w:rPr>
        <w:t>na sali obrad – 10)</w:t>
      </w:r>
    </w:p>
    <w:p w:rsidR="00056609" w:rsidRPr="00056609" w:rsidRDefault="00056609" w:rsidP="00663AC9">
      <w:pPr>
        <w:pStyle w:val="Akapitzlist"/>
        <w:ind w:left="1080"/>
        <w:jc w:val="both"/>
        <w:rPr>
          <w:rFonts w:ascii="Times New Roman" w:hAnsi="Times New Roman" w:cs="Times New Roman"/>
          <w:sz w:val="20"/>
          <w:szCs w:val="20"/>
        </w:rPr>
      </w:pPr>
    </w:p>
    <w:p w:rsidR="00663AC9" w:rsidRDefault="00EC4D14" w:rsidP="00EC4D14">
      <w:pPr>
        <w:pStyle w:val="Akapitzlist"/>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zmiany uchwały Nr 262/XXI/2012 Rady Gminy Lesznowola z dnia 30 października 2012r. w sprawie podziału gminy na stałe okręgi wyborcze oraz ustalenia ich granic, numerów i liczby radnych wybieranych w każdym okręgu.</w:t>
      </w:r>
    </w:p>
    <w:p w:rsidR="00CC5662" w:rsidRDefault="00EC4D14" w:rsidP="00EC4D14">
      <w:pPr>
        <w:pStyle w:val="Akapitzlist"/>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 Sprawę przedstawili : </w:t>
      </w:r>
      <w:r w:rsidR="00CC5662">
        <w:rPr>
          <w:rFonts w:ascii="Times New Roman" w:hAnsi="Times New Roman" w:cs="Times New Roman"/>
          <w:sz w:val="24"/>
          <w:szCs w:val="24"/>
        </w:rPr>
        <w:t xml:space="preserve">Wiceprzewodniczący RG R. Dusza i Skarbnik Gminy </w:t>
      </w:r>
    </w:p>
    <w:p w:rsidR="00EC4D14" w:rsidRDefault="00CC5662" w:rsidP="00CC5662">
      <w:pPr>
        <w:pStyle w:val="Akapitzlist"/>
        <w:ind w:left="1080"/>
        <w:jc w:val="both"/>
        <w:rPr>
          <w:rFonts w:ascii="Times New Roman" w:hAnsi="Times New Roman" w:cs="Times New Roman"/>
          <w:sz w:val="24"/>
          <w:szCs w:val="24"/>
        </w:rPr>
      </w:pPr>
      <w:r>
        <w:rPr>
          <w:rFonts w:ascii="Times New Roman" w:hAnsi="Times New Roman" w:cs="Times New Roman"/>
          <w:sz w:val="24"/>
          <w:szCs w:val="24"/>
        </w:rPr>
        <w:t xml:space="preserve"> E. Obłuska.</w:t>
      </w:r>
    </w:p>
    <w:p w:rsidR="00CC5662" w:rsidRDefault="00CC5662" w:rsidP="00CC5662">
      <w:pPr>
        <w:pStyle w:val="Akapitzlist"/>
        <w:ind w:left="1080"/>
        <w:jc w:val="both"/>
        <w:rPr>
          <w:rFonts w:ascii="Times New Roman" w:hAnsi="Times New Roman" w:cs="Times New Roman"/>
          <w:sz w:val="24"/>
          <w:szCs w:val="24"/>
        </w:rPr>
      </w:pPr>
      <w:r>
        <w:rPr>
          <w:rFonts w:ascii="Times New Roman" w:hAnsi="Times New Roman" w:cs="Times New Roman"/>
          <w:sz w:val="24"/>
          <w:szCs w:val="24"/>
        </w:rPr>
        <w:t xml:space="preserve"> Skarbnik Gminy E. Obłuska poinformowała, iż art. 421 § 1 Kodeksu wyborczego stanowi , iż zmiany granic okręgów wyborczych , mogą być dokonywane najpóźniej 3 miesiące przed upływem kadencji, jeżeli konieczność taka wynika ze zmiany liczby mieszkańców gminy.</w:t>
      </w:r>
    </w:p>
    <w:p w:rsidR="00CC5662" w:rsidRDefault="00CC5662" w:rsidP="00CC5662">
      <w:pPr>
        <w:pStyle w:val="Akapitzlist"/>
        <w:ind w:left="1080"/>
        <w:jc w:val="both"/>
        <w:rPr>
          <w:rFonts w:ascii="Times New Roman" w:hAnsi="Times New Roman" w:cs="Times New Roman"/>
          <w:sz w:val="24"/>
          <w:szCs w:val="24"/>
        </w:rPr>
      </w:pPr>
      <w:r>
        <w:rPr>
          <w:rFonts w:ascii="Times New Roman" w:hAnsi="Times New Roman" w:cs="Times New Roman"/>
          <w:sz w:val="24"/>
          <w:szCs w:val="24"/>
        </w:rPr>
        <w:t>W okręgu wyborczym Nr 12, w którym granice stanowiły miejscowości Nowa Wola, Janczewice i Podolszyn liczba mieszkańców wzrosła z 1456 na 1561 zwiększając normę przedstawicielstwa do 1,56.</w:t>
      </w:r>
    </w:p>
    <w:p w:rsidR="00CC5662" w:rsidRDefault="00CC5662" w:rsidP="00CC5662">
      <w:pPr>
        <w:pStyle w:val="Akapitzlist"/>
        <w:ind w:left="1080"/>
        <w:jc w:val="both"/>
        <w:rPr>
          <w:rFonts w:ascii="Times New Roman" w:hAnsi="Times New Roman" w:cs="Times New Roman"/>
          <w:sz w:val="24"/>
          <w:szCs w:val="24"/>
        </w:rPr>
      </w:pPr>
      <w:r>
        <w:rPr>
          <w:rFonts w:ascii="Times New Roman" w:hAnsi="Times New Roman" w:cs="Times New Roman"/>
          <w:sz w:val="24"/>
          <w:szCs w:val="24"/>
        </w:rPr>
        <w:t>Zachodzi zatem konieczność obniżenia tej normy.</w:t>
      </w:r>
    </w:p>
    <w:p w:rsidR="00CC5662" w:rsidRDefault="00CC5662" w:rsidP="00CC5662">
      <w:pPr>
        <w:pStyle w:val="Akapitzlist"/>
        <w:ind w:left="1080"/>
        <w:jc w:val="both"/>
        <w:rPr>
          <w:rFonts w:ascii="Times New Roman" w:hAnsi="Times New Roman" w:cs="Times New Roman"/>
          <w:sz w:val="24"/>
          <w:szCs w:val="24"/>
        </w:rPr>
      </w:pPr>
      <w:r>
        <w:rPr>
          <w:rFonts w:ascii="Times New Roman" w:hAnsi="Times New Roman" w:cs="Times New Roman"/>
          <w:sz w:val="24"/>
          <w:szCs w:val="24"/>
        </w:rPr>
        <w:t>Proponuje się zmianę granic okręgu nr 11 dopisując miejscowości Janczewice, którą wyłącza się z dotychczasowego okręgu nr 12.</w:t>
      </w:r>
    </w:p>
    <w:p w:rsidR="00CC5662" w:rsidRDefault="00CC5662" w:rsidP="00CC5662">
      <w:pPr>
        <w:pStyle w:val="Akapitzlist"/>
        <w:ind w:left="1080"/>
        <w:jc w:val="both"/>
        <w:rPr>
          <w:rFonts w:ascii="Times New Roman" w:hAnsi="Times New Roman" w:cs="Times New Roman"/>
          <w:sz w:val="24"/>
          <w:szCs w:val="24"/>
        </w:rPr>
      </w:pPr>
      <w:r>
        <w:rPr>
          <w:rFonts w:ascii="Times New Roman" w:hAnsi="Times New Roman" w:cs="Times New Roman"/>
          <w:sz w:val="24"/>
          <w:szCs w:val="24"/>
        </w:rPr>
        <w:t>Ponadto w okręgach nr 5, 6 i 14 dopisuje się do granic nazwy ulic, które powstały po 30 października 2012 r.</w:t>
      </w:r>
    </w:p>
    <w:p w:rsidR="00516D1A" w:rsidRDefault="00516D1A" w:rsidP="00516D1A">
      <w:pPr>
        <w:pStyle w:val="Akapitzlist"/>
        <w:numPr>
          <w:ilvl w:val="0"/>
          <w:numId w:val="50"/>
        </w:numPr>
        <w:jc w:val="both"/>
        <w:rPr>
          <w:rFonts w:ascii="Times New Roman" w:hAnsi="Times New Roman" w:cs="Times New Roman"/>
          <w:sz w:val="24"/>
          <w:szCs w:val="24"/>
        </w:rPr>
      </w:pPr>
      <w:r>
        <w:rPr>
          <w:rFonts w:ascii="Times New Roman" w:hAnsi="Times New Roman" w:cs="Times New Roman"/>
          <w:sz w:val="24"/>
          <w:szCs w:val="24"/>
        </w:rPr>
        <w:t>Przewodnicząca KPG RG WE. Komorowska poinformowała, iż KPG RG pozytywnie zaopiniowała projekt w/w uchwały.</w:t>
      </w:r>
    </w:p>
    <w:p w:rsidR="00516D1A" w:rsidRDefault="00516D1A" w:rsidP="00516D1A">
      <w:pPr>
        <w:pStyle w:val="Akapitzlist"/>
        <w:numPr>
          <w:ilvl w:val="0"/>
          <w:numId w:val="50"/>
        </w:numPr>
        <w:jc w:val="both"/>
        <w:rPr>
          <w:rFonts w:ascii="Times New Roman" w:hAnsi="Times New Roman" w:cs="Times New Roman"/>
          <w:sz w:val="24"/>
          <w:szCs w:val="24"/>
        </w:rPr>
      </w:pPr>
      <w:r>
        <w:rPr>
          <w:rFonts w:ascii="Times New Roman" w:hAnsi="Times New Roman" w:cs="Times New Roman"/>
          <w:sz w:val="24"/>
          <w:szCs w:val="24"/>
        </w:rPr>
        <w:t>Przewodniczący KPS RG J. Wiśniewski poinformował, iż KPS RG pozytywnie zaopiniowała projekt w/w uchwały.</w:t>
      </w:r>
    </w:p>
    <w:p w:rsidR="00516D1A" w:rsidRDefault="00516D1A" w:rsidP="00516D1A">
      <w:pPr>
        <w:pStyle w:val="Akapitzlist"/>
        <w:numPr>
          <w:ilvl w:val="0"/>
          <w:numId w:val="5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Wiceprzewodniczący KPPR i U  Ł. Grochala poinformował, iż KPPR i U pozytywnie zaopiniowała projekt w/w uchwały. </w:t>
      </w:r>
    </w:p>
    <w:p w:rsidR="002E73F1" w:rsidRDefault="002E73F1" w:rsidP="00CC5662">
      <w:pPr>
        <w:pStyle w:val="Akapitzlist"/>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Wiceprzewodniczący RG R. Dusza przedstawił projekt uchwały RG w sprawie zmiany uchwały Nr 262XXI/2012 Rady Gminy Lesznowola z dnia 30 października 2012r. w sprawie podziału gminy na stałe3 okręgi wyborcze oraz ustalenia ich granic, numerów i liczby radnych wybieranych w każdym okręgu i zaproponował dyskusję nad przedmiotowym projektem uchwały, jednak żaden z Państwa Radnych i Państwa Sołtysów dyskusji nie podjął. </w:t>
      </w:r>
    </w:p>
    <w:p w:rsidR="00056609" w:rsidRPr="00056609" w:rsidRDefault="002E73F1" w:rsidP="00CC5662">
      <w:pPr>
        <w:pStyle w:val="Akapitzlist"/>
        <w:numPr>
          <w:ilvl w:val="0"/>
          <w:numId w:val="50"/>
        </w:numPr>
        <w:jc w:val="both"/>
        <w:rPr>
          <w:rFonts w:ascii="Times New Roman" w:hAnsi="Times New Roman" w:cs="Times New Roman"/>
          <w:sz w:val="24"/>
          <w:szCs w:val="24"/>
        </w:rPr>
      </w:pPr>
      <w:r>
        <w:rPr>
          <w:rFonts w:ascii="Times New Roman" w:hAnsi="Times New Roman" w:cs="Times New Roman"/>
          <w:b/>
          <w:sz w:val="24"/>
          <w:szCs w:val="24"/>
        </w:rPr>
        <w:t xml:space="preserve">Głosami : z – 12, p – 0, w – 0 Rada Gminy podjęła uchwałę </w:t>
      </w:r>
    </w:p>
    <w:p w:rsidR="002E73F1" w:rsidRPr="00CC5662" w:rsidRDefault="00056609" w:rsidP="00056609">
      <w:pPr>
        <w:pStyle w:val="Akapitzlist"/>
        <w:ind w:left="1080"/>
        <w:jc w:val="both"/>
        <w:rPr>
          <w:rFonts w:ascii="Times New Roman" w:hAnsi="Times New Roman" w:cs="Times New Roman"/>
          <w:sz w:val="24"/>
          <w:szCs w:val="24"/>
        </w:rPr>
      </w:pPr>
      <w:r>
        <w:rPr>
          <w:rFonts w:ascii="Times New Roman" w:hAnsi="Times New Roman" w:cs="Times New Roman"/>
          <w:b/>
          <w:sz w:val="24"/>
          <w:szCs w:val="24"/>
        </w:rPr>
        <w:t xml:space="preserve">Nr 503/XXXIX/2014 w sprawie </w:t>
      </w:r>
      <w:r w:rsidR="002E73F1">
        <w:rPr>
          <w:rFonts w:ascii="Times New Roman" w:hAnsi="Times New Roman" w:cs="Times New Roman"/>
          <w:b/>
          <w:sz w:val="24"/>
          <w:szCs w:val="24"/>
        </w:rPr>
        <w:t>zmieniającą uchwałę Nr 262/XXI/2012 Rady Gminy Lesznowola z dnia 30 października 2012r. w sprawie podziału gminy na stałe okręgi wyborcze oraz ustalenia ich granic , numerów i liczby radnych wybieranych w każdym okręgu.</w:t>
      </w:r>
    </w:p>
    <w:p w:rsidR="00CC5662" w:rsidRDefault="00056609" w:rsidP="00CC5662">
      <w:pPr>
        <w:pStyle w:val="Akapitzlist"/>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12).</w:t>
      </w:r>
    </w:p>
    <w:p w:rsidR="00056609" w:rsidRPr="00056609" w:rsidRDefault="00056609" w:rsidP="00CC5662">
      <w:pPr>
        <w:pStyle w:val="Akapitzlist"/>
        <w:ind w:left="1080"/>
        <w:jc w:val="both"/>
        <w:rPr>
          <w:rFonts w:ascii="Times New Roman" w:hAnsi="Times New Roman" w:cs="Times New Roman"/>
          <w:sz w:val="20"/>
          <w:szCs w:val="20"/>
        </w:rPr>
      </w:pPr>
    </w:p>
    <w:p w:rsidR="001B40E8" w:rsidRPr="00516D1A" w:rsidRDefault="00E53313" w:rsidP="00E53313">
      <w:pPr>
        <w:pStyle w:val="Akapitzlist"/>
        <w:numPr>
          <w:ilvl w:val="0"/>
          <w:numId w:val="27"/>
        </w:numPr>
        <w:rPr>
          <w:rFonts w:ascii="Times New Roman" w:hAnsi="Times New Roman" w:cs="Times New Roman"/>
          <w:b/>
          <w:sz w:val="24"/>
          <w:szCs w:val="24"/>
        </w:rPr>
      </w:pPr>
      <w:r w:rsidRPr="00516D1A">
        <w:rPr>
          <w:rFonts w:ascii="Times New Roman" w:hAnsi="Times New Roman" w:cs="Times New Roman"/>
          <w:b/>
          <w:sz w:val="24"/>
          <w:szCs w:val="24"/>
        </w:rPr>
        <w:t xml:space="preserve">Rozpatrzono projekt uchwały RG </w:t>
      </w:r>
      <w:r w:rsidR="00CE76D7" w:rsidRPr="00516D1A">
        <w:rPr>
          <w:rFonts w:ascii="Times New Roman" w:hAnsi="Times New Roman" w:cs="Times New Roman"/>
          <w:b/>
          <w:sz w:val="24"/>
          <w:szCs w:val="24"/>
        </w:rPr>
        <w:t>zmieniająca uchwałę Nr 263/XXI/2012 Rady Gminy Lesznowola z dnia 30 października 2012r. w sprawie podziału  gminy na stale obwody, granic oraz siedzib obwodowych komisji wyborczych</w:t>
      </w:r>
      <w:r w:rsidR="00A23131" w:rsidRPr="00516D1A">
        <w:rPr>
          <w:rFonts w:ascii="Times New Roman" w:hAnsi="Times New Roman" w:cs="Times New Roman"/>
          <w:b/>
          <w:sz w:val="24"/>
          <w:szCs w:val="24"/>
        </w:rPr>
        <w:t>.</w:t>
      </w:r>
    </w:p>
    <w:p w:rsidR="00A23131" w:rsidRPr="00A23131" w:rsidRDefault="00A23131" w:rsidP="00A23131">
      <w:pPr>
        <w:pStyle w:val="Akapitzlist"/>
        <w:numPr>
          <w:ilvl w:val="0"/>
          <w:numId w:val="51"/>
        </w:numPr>
        <w:rPr>
          <w:rFonts w:ascii="Times New Roman" w:hAnsi="Times New Roman" w:cs="Times New Roman"/>
          <w:sz w:val="24"/>
          <w:szCs w:val="24"/>
        </w:rPr>
      </w:pPr>
      <w:r w:rsidRPr="00A23131">
        <w:rPr>
          <w:rFonts w:ascii="Times New Roman" w:hAnsi="Times New Roman" w:cs="Times New Roman"/>
          <w:sz w:val="24"/>
          <w:szCs w:val="24"/>
        </w:rPr>
        <w:t>Sprawę przedstawili :  Wiceprzewodniczący RG R. Dusza i  Skarbnik Gminy E. Obłuska.</w:t>
      </w:r>
    </w:p>
    <w:p w:rsidR="00516D1A" w:rsidRDefault="00A23131" w:rsidP="00A23131">
      <w:pPr>
        <w:pStyle w:val="Akapitzlist"/>
        <w:ind w:left="1080"/>
        <w:rPr>
          <w:rFonts w:ascii="Times New Roman" w:hAnsi="Times New Roman" w:cs="Times New Roman"/>
          <w:sz w:val="24"/>
          <w:szCs w:val="24"/>
        </w:rPr>
      </w:pPr>
      <w:r w:rsidRPr="00A23131">
        <w:rPr>
          <w:rFonts w:ascii="Times New Roman" w:hAnsi="Times New Roman" w:cs="Times New Roman"/>
          <w:sz w:val="24"/>
          <w:szCs w:val="24"/>
        </w:rPr>
        <w:t>Skarbnik Gminy E. Obłuska poinformowała ,iż zgodnie z art.</w:t>
      </w:r>
      <w:r>
        <w:rPr>
          <w:rFonts w:ascii="Times New Roman" w:hAnsi="Times New Roman" w:cs="Times New Roman"/>
          <w:sz w:val="24"/>
          <w:szCs w:val="24"/>
        </w:rPr>
        <w:t xml:space="preserve">13 § 1 Kodeksu wyborczego , Wójt przedkłada radzie gminy wnioski w sprawie zmian w podziale na stałe obwody głosowania, jeżeli konieczność </w:t>
      </w:r>
      <w:r w:rsidR="0085488A">
        <w:rPr>
          <w:rFonts w:ascii="Times New Roman" w:hAnsi="Times New Roman" w:cs="Times New Roman"/>
          <w:sz w:val="24"/>
          <w:szCs w:val="24"/>
        </w:rPr>
        <w:t>taka wynika ze zmiany liczby mieszkańców w gminie lub obwodzie głosowania.</w:t>
      </w:r>
      <w:r w:rsidR="00516D1A">
        <w:rPr>
          <w:rFonts w:ascii="Times New Roman" w:hAnsi="Times New Roman" w:cs="Times New Roman"/>
          <w:sz w:val="24"/>
          <w:szCs w:val="24"/>
        </w:rPr>
        <w:t xml:space="preserve"> </w:t>
      </w:r>
    </w:p>
    <w:p w:rsidR="0085488A" w:rsidRDefault="0085488A" w:rsidP="00A23131">
      <w:pPr>
        <w:pStyle w:val="Akapitzlist"/>
        <w:ind w:left="1080"/>
        <w:rPr>
          <w:rFonts w:ascii="Times New Roman" w:hAnsi="Times New Roman" w:cs="Times New Roman"/>
          <w:sz w:val="24"/>
          <w:szCs w:val="24"/>
        </w:rPr>
      </w:pPr>
      <w:r>
        <w:rPr>
          <w:rFonts w:ascii="Times New Roman" w:hAnsi="Times New Roman" w:cs="Times New Roman"/>
          <w:sz w:val="24"/>
          <w:szCs w:val="24"/>
        </w:rPr>
        <w:t>Projekt uchwały jest konsekwencją zmiany uchwały w sprawie granic okręgów wyborczych.</w:t>
      </w:r>
    </w:p>
    <w:p w:rsidR="0085488A" w:rsidRDefault="0085488A" w:rsidP="00A23131">
      <w:pPr>
        <w:pStyle w:val="Akapitzlist"/>
        <w:ind w:left="1080"/>
        <w:rPr>
          <w:rFonts w:ascii="Times New Roman" w:hAnsi="Times New Roman" w:cs="Times New Roman"/>
          <w:sz w:val="24"/>
          <w:szCs w:val="24"/>
        </w:rPr>
      </w:pPr>
      <w:r>
        <w:rPr>
          <w:rFonts w:ascii="Times New Roman" w:hAnsi="Times New Roman" w:cs="Times New Roman"/>
          <w:sz w:val="24"/>
          <w:szCs w:val="24"/>
        </w:rPr>
        <w:t>W obwodzie głosowania Nr 8 wykreśla się miejscowość Janczewice i dopisuje do obwodu nr 7</w:t>
      </w:r>
    </w:p>
    <w:p w:rsidR="0085488A" w:rsidRDefault="0085488A" w:rsidP="00A23131">
      <w:pPr>
        <w:pStyle w:val="Akapitzlist"/>
        <w:ind w:left="1080"/>
        <w:rPr>
          <w:rFonts w:ascii="Times New Roman" w:hAnsi="Times New Roman" w:cs="Times New Roman"/>
          <w:sz w:val="24"/>
          <w:szCs w:val="24"/>
        </w:rPr>
      </w:pPr>
      <w:r>
        <w:rPr>
          <w:rFonts w:ascii="Times New Roman" w:hAnsi="Times New Roman" w:cs="Times New Roman"/>
          <w:sz w:val="24"/>
          <w:szCs w:val="24"/>
        </w:rPr>
        <w:t>W obwodach nr 3 i 10 dopisuje się nazwy ulic, które powstały po 30 października 2012r.</w:t>
      </w:r>
    </w:p>
    <w:p w:rsidR="0085488A" w:rsidRDefault="0085488A" w:rsidP="00A23131">
      <w:pPr>
        <w:pStyle w:val="Akapitzlist"/>
        <w:ind w:left="1080"/>
        <w:rPr>
          <w:rFonts w:ascii="Times New Roman" w:hAnsi="Times New Roman" w:cs="Times New Roman"/>
          <w:sz w:val="24"/>
          <w:szCs w:val="24"/>
        </w:rPr>
      </w:pPr>
      <w:r>
        <w:rPr>
          <w:rFonts w:ascii="Times New Roman" w:hAnsi="Times New Roman" w:cs="Times New Roman"/>
          <w:sz w:val="24"/>
          <w:szCs w:val="24"/>
        </w:rPr>
        <w:t>W obwodzie nr 8 w rubryce dotyczącej siedziby obwodowej komisji wyborczej skreśla się słowo „ świetlica „ i dopisuje  „ budynek komunalny przy „</w:t>
      </w:r>
    </w:p>
    <w:p w:rsidR="0085488A" w:rsidRDefault="0085488A" w:rsidP="00A23131">
      <w:pPr>
        <w:pStyle w:val="Akapitzlist"/>
        <w:ind w:left="1080"/>
        <w:rPr>
          <w:rFonts w:ascii="Times New Roman" w:hAnsi="Times New Roman" w:cs="Times New Roman"/>
          <w:sz w:val="24"/>
          <w:szCs w:val="24"/>
        </w:rPr>
      </w:pPr>
      <w:r>
        <w:rPr>
          <w:rFonts w:ascii="Times New Roman" w:hAnsi="Times New Roman" w:cs="Times New Roman"/>
          <w:sz w:val="24"/>
          <w:szCs w:val="24"/>
        </w:rPr>
        <w:t>W związku z wybudowaniem nowego obiektu szkolnego w Mysiadle, na siedzibę obwodowej komisji nr 13  proponuje się Szkołę Podstawową  w Mysiadle, ul. Kwiatowa 28, zaś dla obwodowej Komisji wyborczej nr 14 Filię Gminnego Ośrodka Kultury w Mysiadle ul. Topolowa 2 lok.106 ( budynek Myszka).</w:t>
      </w:r>
    </w:p>
    <w:p w:rsidR="00516D1A" w:rsidRPr="00516D1A" w:rsidRDefault="00516D1A" w:rsidP="00516D1A">
      <w:pPr>
        <w:pStyle w:val="Akapitzlist"/>
        <w:numPr>
          <w:ilvl w:val="0"/>
          <w:numId w:val="51"/>
        </w:numPr>
        <w:jc w:val="both"/>
        <w:rPr>
          <w:rFonts w:ascii="Times New Roman" w:hAnsi="Times New Roman" w:cs="Times New Roman"/>
          <w:sz w:val="24"/>
          <w:szCs w:val="24"/>
        </w:rPr>
      </w:pPr>
      <w:r w:rsidRPr="00516D1A">
        <w:rPr>
          <w:rFonts w:ascii="Times New Roman" w:hAnsi="Times New Roman" w:cs="Times New Roman"/>
          <w:sz w:val="24"/>
          <w:szCs w:val="24"/>
        </w:rPr>
        <w:t>Przewodnicząca KPG RG WE. Komorowska poinformowała, iż KPG RG pozytywnie zaopiniowała projekt w/w uchwały.</w:t>
      </w:r>
    </w:p>
    <w:p w:rsidR="00516D1A" w:rsidRDefault="00516D1A" w:rsidP="00516D1A">
      <w:pPr>
        <w:pStyle w:val="Akapitzlist"/>
        <w:numPr>
          <w:ilvl w:val="0"/>
          <w:numId w:val="51"/>
        </w:numPr>
        <w:jc w:val="both"/>
        <w:rPr>
          <w:rFonts w:ascii="Times New Roman" w:hAnsi="Times New Roman" w:cs="Times New Roman"/>
          <w:sz w:val="24"/>
          <w:szCs w:val="24"/>
        </w:rPr>
      </w:pPr>
      <w:r>
        <w:rPr>
          <w:rFonts w:ascii="Times New Roman" w:hAnsi="Times New Roman" w:cs="Times New Roman"/>
          <w:sz w:val="24"/>
          <w:szCs w:val="24"/>
        </w:rPr>
        <w:t>Przewodniczący KPS RG J. Wiśniewski poinformował, iż KPS RG pozytywnie zaopiniowała projekt w/w uchwały.</w:t>
      </w:r>
    </w:p>
    <w:p w:rsidR="00516D1A" w:rsidRDefault="00516D1A" w:rsidP="00516D1A">
      <w:pPr>
        <w:pStyle w:val="Akapitzlist"/>
        <w:numPr>
          <w:ilvl w:val="0"/>
          <w:numId w:val="51"/>
        </w:numPr>
        <w:jc w:val="both"/>
        <w:rPr>
          <w:rFonts w:ascii="Times New Roman" w:hAnsi="Times New Roman" w:cs="Times New Roman"/>
          <w:sz w:val="24"/>
          <w:szCs w:val="24"/>
        </w:rPr>
      </w:pPr>
      <w:r>
        <w:rPr>
          <w:rFonts w:ascii="Times New Roman" w:hAnsi="Times New Roman" w:cs="Times New Roman"/>
          <w:sz w:val="24"/>
          <w:szCs w:val="24"/>
        </w:rPr>
        <w:t>Wiceprzewodniczący KPPR i U  Ł. Grochala poinformował, iż KPPR i U pozytywnie zaopiniowała projekt w/w uchwały.</w:t>
      </w:r>
    </w:p>
    <w:p w:rsidR="00516D1A" w:rsidRDefault="00516D1A" w:rsidP="00516D1A">
      <w:pPr>
        <w:pStyle w:val="Akapitzlist"/>
        <w:numPr>
          <w:ilvl w:val="0"/>
          <w:numId w:val="51"/>
        </w:numPr>
        <w:jc w:val="both"/>
        <w:rPr>
          <w:rFonts w:ascii="Times New Roman" w:hAnsi="Times New Roman" w:cs="Times New Roman"/>
          <w:sz w:val="24"/>
          <w:szCs w:val="24"/>
        </w:rPr>
      </w:pPr>
      <w:r>
        <w:rPr>
          <w:rFonts w:ascii="Times New Roman" w:hAnsi="Times New Roman" w:cs="Times New Roman"/>
          <w:sz w:val="24"/>
          <w:szCs w:val="24"/>
        </w:rPr>
        <w:t xml:space="preserve">Wiceprzewodniczący RG R. Dusza przedstawił projekt uchwały RG w sprawie </w:t>
      </w:r>
      <w:r w:rsidR="004628A2">
        <w:rPr>
          <w:rFonts w:ascii="Times New Roman" w:hAnsi="Times New Roman" w:cs="Times New Roman"/>
          <w:sz w:val="24"/>
          <w:szCs w:val="24"/>
        </w:rPr>
        <w:t xml:space="preserve">zmieniająca uchwałę Nr 263/XXI/2012 Rady Gminy Lesznowola z dnia 30 </w:t>
      </w:r>
      <w:r w:rsidR="004628A2">
        <w:rPr>
          <w:rFonts w:ascii="Times New Roman" w:hAnsi="Times New Roman" w:cs="Times New Roman"/>
          <w:sz w:val="24"/>
          <w:szCs w:val="24"/>
        </w:rPr>
        <w:lastRenderedPageBreak/>
        <w:t xml:space="preserve">października 2012r. w sprawie podziału gminy na stałe obwody , granic oraz siedzib obwodowych komisji wyborczych i zaproponował dyskusje nad przedmiotowym projektem uchwały, jednakże żaden z Państwa Radnych i Państwa Sołtysów dyskusji nie podjął. </w:t>
      </w:r>
    </w:p>
    <w:p w:rsidR="0043666B" w:rsidRPr="0043666B" w:rsidRDefault="004628A2" w:rsidP="00516D1A">
      <w:pPr>
        <w:pStyle w:val="Akapitzlist"/>
        <w:numPr>
          <w:ilvl w:val="0"/>
          <w:numId w:val="51"/>
        </w:numPr>
        <w:jc w:val="both"/>
        <w:rPr>
          <w:rFonts w:ascii="Times New Roman" w:hAnsi="Times New Roman" w:cs="Times New Roman"/>
          <w:sz w:val="24"/>
          <w:szCs w:val="24"/>
        </w:rPr>
      </w:pPr>
      <w:r>
        <w:rPr>
          <w:rFonts w:ascii="Times New Roman" w:hAnsi="Times New Roman" w:cs="Times New Roman"/>
          <w:b/>
          <w:sz w:val="24"/>
          <w:szCs w:val="24"/>
        </w:rPr>
        <w:t xml:space="preserve">Głosami : z – 12, p – 0, w – 0 Rada Gminy podjęła uchwałę </w:t>
      </w:r>
    </w:p>
    <w:p w:rsidR="004628A2" w:rsidRPr="00621301" w:rsidRDefault="0043666B" w:rsidP="0043666B">
      <w:pPr>
        <w:pStyle w:val="Akapitzlist"/>
        <w:ind w:left="1080"/>
        <w:jc w:val="both"/>
        <w:rPr>
          <w:rFonts w:ascii="Times New Roman" w:hAnsi="Times New Roman" w:cs="Times New Roman"/>
          <w:sz w:val="24"/>
          <w:szCs w:val="24"/>
        </w:rPr>
      </w:pPr>
      <w:r>
        <w:rPr>
          <w:rFonts w:ascii="Times New Roman" w:hAnsi="Times New Roman" w:cs="Times New Roman"/>
          <w:b/>
          <w:sz w:val="24"/>
          <w:szCs w:val="24"/>
        </w:rPr>
        <w:t xml:space="preserve">Nr 504/XXXIX/2014 </w:t>
      </w:r>
      <w:r w:rsidR="004628A2">
        <w:rPr>
          <w:rFonts w:ascii="Times New Roman" w:hAnsi="Times New Roman" w:cs="Times New Roman"/>
          <w:b/>
          <w:sz w:val="24"/>
          <w:szCs w:val="24"/>
        </w:rPr>
        <w:t>w sprawie zmieniająca uchwałę Nr 263/XXI/2012 Rady Gminy Lesznowola z dnia 30 października 2012r. w sprawie podziału gminy na stałe obwody , granic oraz siedzib obwodowych komisji wyborczych.</w:t>
      </w:r>
    </w:p>
    <w:p w:rsidR="00621301" w:rsidRDefault="00056609" w:rsidP="00621301">
      <w:pPr>
        <w:pStyle w:val="Akapitzlist"/>
        <w:ind w:left="1080"/>
        <w:jc w:val="both"/>
        <w:rPr>
          <w:rFonts w:ascii="Times New Roman" w:hAnsi="Times New Roman" w:cs="Times New Roman"/>
          <w:sz w:val="20"/>
          <w:szCs w:val="20"/>
        </w:rPr>
      </w:pPr>
      <w:r>
        <w:rPr>
          <w:rFonts w:ascii="Times New Roman" w:hAnsi="Times New Roman" w:cs="Times New Roman"/>
          <w:sz w:val="20"/>
          <w:szCs w:val="20"/>
        </w:rPr>
        <w:t>( Radnych obecnych na sali obrad – 12).</w:t>
      </w:r>
    </w:p>
    <w:p w:rsidR="00056609" w:rsidRPr="00056609" w:rsidRDefault="00056609" w:rsidP="00621301">
      <w:pPr>
        <w:pStyle w:val="Akapitzlist"/>
        <w:ind w:left="1080"/>
        <w:jc w:val="both"/>
        <w:rPr>
          <w:rFonts w:ascii="Times New Roman" w:hAnsi="Times New Roman" w:cs="Times New Roman"/>
          <w:sz w:val="20"/>
          <w:szCs w:val="20"/>
        </w:rPr>
      </w:pPr>
    </w:p>
    <w:p w:rsidR="00074B72" w:rsidRDefault="00074B72" w:rsidP="00074B72">
      <w:pPr>
        <w:pStyle w:val="Akapitzlist"/>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 xml:space="preserve"> Rozpatrzono projekt uchwały RG w sprawie określenia programu opieki nad zwierzętami bezdomnymi oraz zapobiegania bezdomności zwierząt na terenie Gminy Lesznowola w 2014r.</w:t>
      </w:r>
    </w:p>
    <w:p w:rsidR="00074B72" w:rsidRDefault="00074B72" w:rsidP="00074B72">
      <w:pPr>
        <w:pStyle w:val="Akapitzlist"/>
        <w:numPr>
          <w:ilvl w:val="0"/>
          <w:numId w:val="52"/>
        </w:numPr>
        <w:jc w:val="both"/>
        <w:rPr>
          <w:rFonts w:ascii="Times New Roman" w:hAnsi="Times New Roman" w:cs="Times New Roman"/>
          <w:sz w:val="24"/>
          <w:szCs w:val="24"/>
        </w:rPr>
      </w:pPr>
      <w:r>
        <w:rPr>
          <w:rFonts w:ascii="Times New Roman" w:hAnsi="Times New Roman" w:cs="Times New Roman"/>
          <w:sz w:val="24"/>
          <w:szCs w:val="24"/>
        </w:rPr>
        <w:t xml:space="preserve"> Sprawę przedstawili : Wiceprzewodniczący RG  R. Dusza i Z- ca Wójta </w:t>
      </w:r>
    </w:p>
    <w:p w:rsidR="00074B72" w:rsidRDefault="00074B72" w:rsidP="00074B72">
      <w:pPr>
        <w:pStyle w:val="Akapitzlist"/>
        <w:ind w:left="1080"/>
        <w:jc w:val="both"/>
        <w:rPr>
          <w:rFonts w:ascii="Times New Roman" w:hAnsi="Times New Roman" w:cs="Times New Roman"/>
          <w:sz w:val="24"/>
          <w:szCs w:val="24"/>
        </w:rPr>
      </w:pPr>
      <w:r>
        <w:rPr>
          <w:rFonts w:ascii="Times New Roman" w:hAnsi="Times New Roman" w:cs="Times New Roman"/>
          <w:sz w:val="24"/>
          <w:szCs w:val="24"/>
        </w:rPr>
        <w:t xml:space="preserve"> M. Ruszkowski .</w:t>
      </w:r>
    </w:p>
    <w:p w:rsidR="00A96DC2" w:rsidRDefault="00A96DC2" w:rsidP="00A96DC2">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          </w:t>
      </w:r>
      <w:r w:rsidR="00074B72" w:rsidRPr="00621301">
        <w:rPr>
          <w:rFonts w:ascii="Times New Roman" w:hAnsi="Times New Roman" w:cs="Times New Roman"/>
          <w:sz w:val="24"/>
          <w:szCs w:val="24"/>
        </w:rPr>
        <w:t xml:space="preserve">Z- ca Wójta M. Ruszkowski  poinformował, iż </w:t>
      </w:r>
      <w:r w:rsidR="00621301" w:rsidRPr="00621301">
        <w:rPr>
          <w:rFonts w:ascii="Times New Roman" w:hAnsi="Times New Roman" w:cs="Times New Roman"/>
          <w:bCs/>
          <w:sz w:val="24"/>
          <w:szCs w:val="24"/>
        </w:rPr>
        <w:t xml:space="preserve">Przedstawiony projekt uchwały </w:t>
      </w:r>
    </w:p>
    <w:p w:rsidR="00A96DC2" w:rsidRDefault="00A96DC2" w:rsidP="00A96DC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21301" w:rsidRPr="00621301">
        <w:rPr>
          <w:rFonts w:ascii="Times New Roman" w:hAnsi="Times New Roman" w:cs="Times New Roman"/>
          <w:bCs/>
          <w:sz w:val="24"/>
          <w:szCs w:val="24"/>
        </w:rPr>
        <w:t xml:space="preserve">ma na celu realizację  przepisów obowiązującej  z dnia 21 sierpnia 1997r ustawy o </w:t>
      </w:r>
    </w:p>
    <w:p w:rsidR="00A96DC2" w:rsidRDefault="00A96DC2" w:rsidP="00A96DC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21301" w:rsidRPr="00621301">
        <w:rPr>
          <w:rFonts w:ascii="Times New Roman" w:hAnsi="Times New Roman" w:cs="Times New Roman"/>
          <w:bCs/>
          <w:sz w:val="24"/>
          <w:szCs w:val="24"/>
        </w:rPr>
        <w:t xml:space="preserve">ochronie zwierząt ( Tekst jednolity  Dz. U  z 2013r,  poz. 856 ) , która weszła w </w:t>
      </w:r>
    </w:p>
    <w:p w:rsidR="00621301" w:rsidRPr="00621301" w:rsidRDefault="00A96DC2" w:rsidP="00A96DC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21301" w:rsidRPr="00621301">
        <w:rPr>
          <w:rFonts w:ascii="Times New Roman" w:hAnsi="Times New Roman" w:cs="Times New Roman"/>
          <w:bCs/>
          <w:sz w:val="24"/>
          <w:szCs w:val="24"/>
        </w:rPr>
        <w:t xml:space="preserve">życie 1 stycznia 2012r. </w:t>
      </w:r>
    </w:p>
    <w:p w:rsidR="00A96DC2" w:rsidRDefault="00A96DC2" w:rsidP="00A96DC2">
      <w:pPr>
        <w:autoSpaceDE w:val="0"/>
        <w:autoSpaceDN w:val="0"/>
        <w:adjustRightInd w:val="0"/>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21301" w:rsidRPr="00621301">
        <w:rPr>
          <w:rFonts w:ascii="Times New Roman" w:eastAsia="Times New Roman" w:hAnsi="Times New Roman" w:cs="Times New Roman"/>
          <w:sz w:val="24"/>
          <w:szCs w:val="24"/>
          <w:lang w:eastAsia="pl-PL"/>
        </w:rPr>
        <w:t xml:space="preserve">Na podstawie  art. 11a ust. 1 ustawy z dnia 21 sierpnia 1997r o ochronie zwierząt  </w:t>
      </w:r>
    </w:p>
    <w:p w:rsidR="00621301" w:rsidRDefault="00A96DC2" w:rsidP="00A96DC2">
      <w:pPr>
        <w:autoSpaceDE w:val="0"/>
        <w:autoSpaceDN w:val="0"/>
        <w:adjustRightInd w:val="0"/>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21301" w:rsidRPr="00621301">
        <w:rPr>
          <w:rFonts w:ascii="Times New Roman" w:eastAsia="Times New Roman" w:hAnsi="Times New Roman" w:cs="Times New Roman"/>
          <w:sz w:val="24"/>
          <w:szCs w:val="24"/>
          <w:lang w:eastAsia="pl-PL"/>
        </w:rPr>
        <w:t xml:space="preserve">Rada Gminy  ma obowiązek, o którym mowa </w:t>
      </w:r>
      <w:proofErr w:type="spellStart"/>
      <w:r w:rsidR="00621301" w:rsidRPr="00621301">
        <w:rPr>
          <w:rFonts w:ascii="Times New Roman" w:eastAsia="Times New Roman" w:hAnsi="Times New Roman" w:cs="Times New Roman"/>
          <w:sz w:val="24"/>
          <w:szCs w:val="24"/>
          <w:lang w:eastAsia="pl-PL"/>
        </w:rPr>
        <w:t>j.w</w:t>
      </w:r>
      <w:proofErr w:type="spellEnd"/>
      <w:r w:rsidR="00621301" w:rsidRPr="00621301">
        <w:rPr>
          <w:rFonts w:ascii="Times New Roman" w:eastAsia="Times New Roman" w:hAnsi="Times New Roman" w:cs="Times New Roman"/>
          <w:sz w:val="24"/>
          <w:szCs w:val="24"/>
          <w:lang w:eastAsia="pl-PL"/>
        </w:rPr>
        <w:t>. określa corocznie do 31 marca</w:t>
      </w:r>
    </w:p>
    <w:p w:rsidR="00A96DC2" w:rsidRDefault="00A96DC2" w:rsidP="00A96DC2">
      <w:pPr>
        <w:autoSpaceDE w:val="0"/>
        <w:autoSpaceDN w:val="0"/>
        <w:adjustRightInd w:val="0"/>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21301" w:rsidRPr="00621301">
        <w:rPr>
          <w:rFonts w:ascii="Times New Roman" w:eastAsia="Times New Roman" w:hAnsi="Times New Roman" w:cs="Times New Roman"/>
          <w:sz w:val="24"/>
          <w:szCs w:val="24"/>
          <w:lang w:eastAsia="pl-PL"/>
        </w:rPr>
        <w:t xml:space="preserve">Program opieki nad zwierzętami bezdomnymi oraz zapobiegania bezdomności </w:t>
      </w:r>
    </w:p>
    <w:p w:rsidR="00621301" w:rsidRPr="00621301" w:rsidRDefault="00A96DC2" w:rsidP="00A96DC2">
      <w:pPr>
        <w:autoSpaceDE w:val="0"/>
        <w:autoSpaceDN w:val="0"/>
        <w:adjustRightInd w:val="0"/>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21301" w:rsidRPr="00621301">
        <w:rPr>
          <w:rFonts w:ascii="Times New Roman" w:eastAsia="Times New Roman" w:hAnsi="Times New Roman" w:cs="Times New Roman"/>
          <w:sz w:val="24"/>
          <w:szCs w:val="24"/>
          <w:lang w:eastAsia="pl-PL"/>
        </w:rPr>
        <w:t>zwierząt,  który w myśl postanowień art. 11 ust. 2 ww. ustawy winien obejmować:</w:t>
      </w:r>
      <w:r w:rsidRPr="00621301">
        <w:rPr>
          <w:rFonts w:ascii="Times New Roman" w:eastAsia="Times New Roman" w:hAnsi="Times New Roman" w:cs="Times New Roman"/>
          <w:sz w:val="24"/>
          <w:szCs w:val="24"/>
          <w:lang w:eastAsia="pl-PL"/>
        </w:rPr>
        <w:t xml:space="preserve"> </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1) zapewnienie bezdomnym zwierzętom miejsca w schronisku dla zwierząt;</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2) opiekę nad wolno żyjącymi kotami, w tym ich dokarmianie;</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3) odławianie bezdomnych zwierząt;</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4) obligatoryjną sterylizację lub kastrację zwierząt w schroniskach dla zwierząt</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5) poszukiwanie właścicieli dla bezdomnych zwierząt;</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6) usypianie ślepych miotów;</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7) wskazanie gospodarstwa rolnego w celu zapewnienia miejsca dla zwierząt gospodarskich;</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8) zapewnienie całodobowej opieki weterynaryjnej w przypadkach zdarzeń drogowych</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z udziałem zwierząt.</w:t>
      </w:r>
    </w:p>
    <w:p w:rsidR="00621301" w:rsidRPr="00621301" w:rsidRDefault="00621301" w:rsidP="00A96DC2">
      <w:pPr>
        <w:autoSpaceDE w:val="0"/>
        <w:autoSpaceDN w:val="0"/>
        <w:adjustRightInd w:val="0"/>
        <w:spacing w:after="0"/>
        <w:ind w:firstLine="709"/>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Natomiast w celu wypełnienia obowiązku określonego w art. 11a ust. 7 w/w ustawy , projekt</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 xml:space="preserve">niniejszego programu został przekazany do zaopiniowania następującym instytucjom: : </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1) właściwemu powiatowemu lekarzowi weterynarii;</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2) organizacjom społecznym, których statutowym celem działania jest ochrona zwierząt,</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działającym na obszarze gminy;</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3) dzierżawcom lub zarządcom obwodów łowieckich, działającym na obszarze gminy.</w:t>
      </w:r>
    </w:p>
    <w:p w:rsidR="00621301" w:rsidRPr="00621301" w:rsidRDefault="00621301" w:rsidP="00A96DC2">
      <w:pPr>
        <w:autoSpaceDE w:val="0"/>
        <w:autoSpaceDN w:val="0"/>
        <w:adjustRightInd w:val="0"/>
        <w:spacing w:after="0"/>
        <w:jc w:val="both"/>
        <w:rPr>
          <w:rFonts w:ascii="Times New Roman" w:eastAsia="Times New Roman" w:hAnsi="Times New Roman" w:cs="Times New Roman"/>
          <w:sz w:val="24"/>
          <w:szCs w:val="24"/>
          <w:lang w:eastAsia="pl-PL"/>
        </w:rPr>
      </w:pPr>
    </w:p>
    <w:p w:rsidR="00074B72" w:rsidRDefault="00621301" w:rsidP="00A96DC2">
      <w:pPr>
        <w:pStyle w:val="Akapitzlist"/>
        <w:spacing w:after="0"/>
        <w:ind w:left="1080"/>
        <w:jc w:val="both"/>
        <w:rPr>
          <w:rFonts w:ascii="Times New Roman" w:eastAsia="Times New Roman" w:hAnsi="Times New Roman" w:cs="Times New Roman"/>
          <w:sz w:val="24"/>
          <w:szCs w:val="24"/>
          <w:lang w:eastAsia="pl-PL"/>
        </w:rPr>
      </w:pPr>
      <w:r w:rsidRPr="00621301">
        <w:rPr>
          <w:rFonts w:ascii="Times New Roman" w:eastAsia="Times New Roman" w:hAnsi="Times New Roman" w:cs="Times New Roman"/>
          <w:sz w:val="24"/>
          <w:szCs w:val="24"/>
          <w:lang w:eastAsia="pl-PL"/>
        </w:rPr>
        <w:t xml:space="preserve">W związku z powyższym , podjęcie przez Radę Gminy Lesznowola  przedmiotowej uchwały w celu realizacji nałożonych na gminę  obowiązków  w </w:t>
      </w:r>
      <w:r w:rsidRPr="00621301">
        <w:rPr>
          <w:rFonts w:ascii="Times New Roman" w:eastAsia="Times New Roman" w:hAnsi="Times New Roman" w:cs="Times New Roman"/>
          <w:sz w:val="24"/>
          <w:szCs w:val="24"/>
          <w:lang w:eastAsia="pl-PL"/>
        </w:rPr>
        <w:lastRenderedPageBreak/>
        <w:t>zakresie zapewnienia opieki bezdomnym</w:t>
      </w:r>
      <w:r w:rsidR="00A96DC2">
        <w:rPr>
          <w:rFonts w:ascii="Times New Roman" w:eastAsia="Times New Roman" w:hAnsi="Times New Roman" w:cs="Times New Roman"/>
          <w:sz w:val="24"/>
          <w:szCs w:val="24"/>
          <w:lang w:eastAsia="pl-PL"/>
        </w:rPr>
        <w:t xml:space="preserve"> zwierzętom oraz zapobiegania ich bezdomności – jest uzasadnione.</w:t>
      </w:r>
    </w:p>
    <w:p w:rsidR="00A96DC2" w:rsidRDefault="00A96DC2" w:rsidP="00A96DC2">
      <w:pPr>
        <w:pStyle w:val="Akapitzlist"/>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 xml:space="preserve"> Przewodnicząca </w:t>
      </w:r>
      <w:r w:rsidR="007B7BCE">
        <w:rPr>
          <w:rFonts w:ascii="Times New Roman" w:hAnsi="Times New Roman" w:cs="Times New Roman"/>
          <w:sz w:val="24"/>
          <w:szCs w:val="24"/>
        </w:rPr>
        <w:t>KPG RG W. Komorowska poinformowała ,iż KPG RG pozytywnie zaopiniowała projekt w/w uchwały.</w:t>
      </w:r>
    </w:p>
    <w:p w:rsidR="007B7BCE" w:rsidRDefault="007B7BCE" w:rsidP="00A96DC2">
      <w:pPr>
        <w:pStyle w:val="Akapitzlist"/>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Przewodniczący KPS RG J. Wiśniewski poinformował, iż KPS RG pozytywnie zaopiniowała proj</w:t>
      </w:r>
      <w:r w:rsidR="00287E44">
        <w:rPr>
          <w:rFonts w:ascii="Times New Roman" w:hAnsi="Times New Roman" w:cs="Times New Roman"/>
          <w:sz w:val="24"/>
          <w:szCs w:val="24"/>
        </w:rPr>
        <w:t>e</w:t>
      </w:r>
      <w:r>
        <w:rPr>
          <w:rFonts w:ascii="Times New Roman" w:hAnsi="Times New Roman" w:cs="Times New Roman"/>
          <w:sz w:val="24"/>
          <w:szCs w:val="24"/>
        </w:rPr>
        <w:t>kt w/w uchwały.</w:t>
      </w:r>
    </w:p>
    <w:p w:rsidR="00287E44" w:rsidRDefault="00287E44" w:rsidP="00A96DC2">
      <w:pPr>
        <w:pStyle w:val="Akapitzlist"/>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Wiceprzewodniczący KPPR i U Ł. Grochala poinformował, iż KPPR i U pozytywnie zaopiniowała projekt w/w uchwały.</w:t>
      </w:r>
    </w:p>
    <w:p w:rsidR="00287E44" w:rsidRDefault="00287E44" w:rsidP="00A96DC2">
      <w:pPr>
        <w:pStyle w:val="Akapitzlist"/>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Wiceprzewodniczący RG R. Dusza przedstawił projekt uchwały RG w sprawie określenia programu opieki nad zwierzętami bezdomnymi oraz zapobiegania bezdomności zwierząt na terenie Gminy Lesznowola w 2014 roku i zaproponował dyskusję nad przedmiotowym projektem uchwały.</w:t>
      </w:r>
    </w:p>
    <w:p w:rsidR="00287E44" w:rsidRDefault="00287E44" w:rsidP="00A96DC2">
      <w:pPr>
        <w:pStyle w:val="Akapitzlist"/>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 xml:space="preserve">W dyskusji udział wzięli : Wiceprzewodniczący  RG R. Dusza , Z- ca Wójta </w:t>
      </w:r>
    </w:p>
    <w:p w:rsidR="00287E44" w:rsidRDefault="00287E44" w:rsidP="00287E44">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M. Ruszkowski,  Radni M. Kania.</w:t>
      </w:r>
    </w:p>
    <w:p w:rsidR="00287E44" w:rsidRDefault="00287E44" w:rsidP="00287E44">
      <w:pPr>
        <w:spacing w:after="0"/>
        <w:jc w:val="both"/>
        <w:rPr>
          <w:rFonts w:ascii="Times New Roman" w:hAnsi="Times New Roman" w:cs="Times New Roman"/>
          <w:sz w:val="24"/>
          <w:szCs w:val="24"/>
        </w:rPr>
      </w:pPr>
      <w:r>
        <w:rPr>
          <w:rFonts w:ascii="Times New Roman" w:hAnsi="Times New Roman" w:cs="Times New Roman"/>
          <w:sz w:val="24"/>
          <w:szCs w:val="24"/>
        </w:rPr>
        <w:t xml:space="preserve">            7)  Radny M. Kania wnioskuje o </w:t>
      </w:r>
      <w:r w:rsidR="00BF0954">
        <w:rPr>
          <w:rFonts w:ascii="Times New Roman" w:hAnsi="Times New Roman" w:cs="Times New Roman"/>
          <w:sz w:val="24"/>
          <w:szCs w:val="24"/>
        </w:rPr>
        <w:t xml:space="preserve">wyjaśnienie zapisów </w:t>
      </w:r>
      <w:r>
        <w:rPr>
          <w:rFonts w:ascii="Times New Roman" w:hAnsi="Times New Roman" w:cs="Times New Roman"/>
          <w:sz w:val="24"/>
          <w:szCs w:val="24"/>
        </w:rPr>
        <w:t xml:space="preserve"> w rozdz. 3 § 3 pkt. 5 i 6.</w:t>
      </w:r>
      <w:r w:rsidR="00BF0954">
        <w:rPr>
          <w:rFonts w:ascii="Times New Roman" w:hAnsi="Times New Roman" w:cs="Times New Roman"/>
          <w:sz w:val="24"/>
          <w:szCs w:val="24"/>
        </w:rPr>
        <w:t>.</w:t>
      </w:r>
    </w:p>
    <w:p w:rsidR="00BF0954" w:rsidRDefault="00BF0954" w:rsidP="00287E44">
      <w:pPr>
        <w:spacing w:after="0"/>
        <w:jc w:val="both"/>
        <w:rPr>
          <w:rFonts w:ascii="Times New Roman" w:hAnsi="Times New Roman" w:cs="Times New Roman"/>
          <w:sz w:val="24"/>
          <w:szCs w:val="24"/>
        </w:rPr>
      </w:pPr>
      <w:r>
        <w:rPr>
          <w:rFonts w:ascii="Times New Roman" w:hAnsi="Times New Roman" w:cs="Times New Roman"/>
          <w:sz w:val="24"/>
          <w:szCs w:val="24"/>
        </w:rPr>
        <w:t xml:space="preserve">            8) </w:t>
      </w:r>
      <w:r w:rsidR="00056609">
        <w:rPr>
          <w:rFonts w:ascii="Times New Roman" w:hAnsi="Times New Roman" w:cs="Times New Roman"/>
          <w:sz w:val="24"/>
          <w:szCs w:val="24"/>
        </w:rPr>
        <w:t xml:space="preserve"> </w:t>
      </w:r>
      <w:r>
        <w:rPr>
          <w:rFonts w:ascii="Times New Roman" w:hAnsi="Times New Roman" w:cs="Times New Roman"/>
          <w:sz w:val="24"/>
          <w:szCs w:val="24"/>
        </w:rPr>
        <w:t xml:space="preserve">Z- ca Wójta M. Ruszkowski przedstawił </w:t>
      </w:r>
      <w:r w:rsidR="002F335D">
        <w:rPr>
          <w:rFonts w:ascii="Times New Roman" w:hAnsi="Times New Roman" w:cs="Times New Roman"/>
          <w:sz w:val="24"/>
          <w:szCs w:val="24"/>
        </w:rPr>
        <w:t xml:space="preserve">prawidłowy zapis rozdz. 3  § 3 </w:t>
      </w:r>
    </w:p>
    <w:p w:rsidR="000653BC" w:rsidRPr="000653BC" w:rsidRDefault="002F335D" w:rsidP="000653BC">
      <w:pPr>
        <w:pStyle w:val="Standard"/>
        <w:ind w:left="0" w:firstLine="0"/>
        <w:rPr>
          <w:rFonts w:eastAsia="Times New Roman"/>
          <w:i/>
          <w:sz w:val="22"/>
          <w:szCs w:val="22"/>
        </w:rPr>
      </w:pPr>
      <w:r w:rsidRPr="000653BC">
        <w:rPr>
          <w:i/>
        </w:rPr>
        <w:t xml:space="preserve">                 „</w:t>
      </w:r>
      <w:r w:rsidR="000653BC" w:rsidRPr="000653BC">
        <w:rPr>
          <w:rFonts w:eastAsia="TimesNewRomanPSMT"/>
          <w:i/>
          <w:sz w:val="22"/>
          <w:szCs w:val="22"/>
        </w:rPr>
        <w:t>§</w:t>
      </w:r>
      <w:r w:rsidR="000653BC" w:rsidRPr="000653BC">
        <w:rPr>
          <w:rFonts w:eastAsia="Times New Roman"/>
          <w:i/>
          <w:sz w:val="22"/>
          <w:szCs w:val="22"/>
        </w:rPr>
        <w:t xml:space="preserve"> 3</w:t>
      </w:r>
    </w:p>
    <w:p w:rsidR="000653BC" w:rsidRPr="000653BC" w:rsidRDefault="000653BC" w:rsidP="000653BC">
      <w:pPr>
        <w:pStyle w:val="Standard"/>
        <w:numPr>
          <w:ilvl w:val="0"/>
          <w:numId w:val="53"/>
        </w:numPr>
        <w:jc w:val="left"/>
        <w:rPr>
          <w:rFonts w:eastAsia="TimesNewRomanPS-ItalicMT"/>
          <w:i/>
          <w:sz w:val="22"/>
          <w:szCs w:val="22"/>
        </w:rPr>
      </w:pPr>
      <w:r w:rsidRPr="000653BC">
        <w:rPr>
          <w:rFonts w:eastAsia="Times New Roman"/>
          <w:bCs/>
          <w:i/>
          <w:sz w:val="22"/>
          <w:szCs w:val="22"/>
        </w:rPr>
        <w:t>Realizacja programu odbywa się zgodnie z przepisami ustawy z dnia 21 sierpnia 1997r.      o ochronie zwierząt (Dz. U. z 2013r,  poz. 856 ze zm.) o ochronie zwierząt,            w szczególności z zachowaniem zasad humanitaryzmu</w:t>
      </w:r>
      <w:r w:rsidRPr="000653BC">
        <w:rPr>
          <w:rFonts w:eastAsia="TimesNewRomanPS-ItalicMT"/>
          <w:i/>
          <w:sz w:val="22"/>
          <w:szCs w:val="22"/>
        </w:rPr>
        <w:t>.</w:t>
      </w:r>
    </w:p>
    <w:p w:rsidR="000653BC" w:rsidRPr="000653BC" w:rsidRDefault="000653BC" w:rsidP="000653BC">
      <w:pPr>
        <w:pStyle w:val="Standard"/>
        <w:numPr>
          <w:ilvl w:val="0"/>
          <w:numId w:val="53"/>
        </w:numPr>
        <w:jc w:val="both"/>
        <w:rPr>
          <w:rFonts w:eastAsia="TimesNewRomanPS-ItalicMT"/>
          <w:i/>
          <w:sz w:val="22"/>
          <w:szCs w:val="22"/>
        </w:rPr>
      </w:pPr>
      <w:r w:rsidRPr="000653BC">
        <w:rPr>
          <w:rFonts w:eastAsia="TimesNewRomanPS-ItalicMT"/>
          <w:i/>
          <w:sz w:val="22"/>
          <w:szCs w:val="22"/>
        </w:rPr>
        <w:t>Realizacja programu obejmuje w szczególności:</w:t>
      </w:r>
    </w:p>
    <w:p w:rsidR="000653BC" w:rsidRPr="000653BC" w:rsidRDefault="000653BC" w:rsidP="000653BC">
      <w:pPr>
        <w:pStyle w:val="Standard"/>
        <w:numPr>
          <w:ilvl w:val="1"/>
          <w:numId w:val="53"/>
        </w:numPr>
        <w:jc w:val="both"/>
        <w:rPr>
          <w:rFonts w:eastAsia="TimesNewRomanPS-ItalicMT"/>
          <w:i/>
          <w:sz w:val="22"/>
          <w:szCs w:val="22"/>
        </w:rPr>
      </w:pPr>
      <w:r w:rsidRPr="000653BC">
        <w:rPr>
          <w:rFonts w:eastAsia="TimesNewRomanPS-ItalicMT"/>
          <w:i/>
          <w:sz w:val="22"/>
          <w:szCs w:val="22"/>
        </w:rPr>
        <w:t xml:space="preserve">przyjmowanie zgłoszeń o bezdomnych, błąkających się na terenie gminy psach i kotach, </w:t>
      </w:r>
    </w:p>
    <w:p w:rsidR="000653BC" w:rsidRPr="000653BC" w:rsidRDefault="000653BC" w:rsidP="000653BC">
      <w:pPr>
        <w:pStyle w:val="Standard"/>
        <w:ind w:left="1418" w:hanging="851"/>
        <w:jc w:val="both"/>
        <w:rPr>
          <w:rFonts w:eastAsia="TimesNewRomanPS-ItalicMT"/>
          <w:i/>
          <w:sz w:val="22"/>
          <w:szCs w:val="22"/>
        </w:rPr>
      </w:pPr>
      <w:r w:rsidRPr="000653BC">
        <w:rPr>
          <w:rFonts w:eastAsia="TimesNewRomanPS-ItalicMT"/>
          <w:i/>
          <w:sz w:val="22"/>
          <w:szCs w:val="22"/>
        </w:rPr>
        <w:t xml:space="preserve">          2) zapewnienie schronienia zwierzętom bezdomnym poprzez umieszczanie zwierząt       w schronisku, z którym Przychodnia ma podpisaną umowę,</w:t>
      </w:r>
    </w:p>
    <w:p w:rsidR="000653BC" w:rsidRPr="000653BC" w:rsidRDefault="000653BC" w:rsidP="000653BC">
      <w:pPr>
        <w:pStyle w:val="Standard"/>
        <w:numPr>
          <w:ilvl w:val="0"/>
          <w:numId w:val="54"/>
        </w:numPr>
        <w:jc w:val="both"/>
        <w:rPr>
          <w:rFonts w:eastAsia="TimesNewRomanPS-ItalicMT"/>
          <w:i/>
          <w:sz w:val="22"/>
          <w:szCs w:val="22"/>
        </w:rPr>
      </w:pPr>
      <w:r w:rsidRPr="000653BC">
        <w:rPr>
          <w:rFonts w:eastAsia="TimesNewRomanPS-ItalicMT"/>
          <w:i/>
          <w:sz w:val="22"/>
          <w:szCs w:val="22"/>
        </w:rPr>
        <w:t xml:space="preserve">aktywne poszukiwanie osób chętnych do adoptowania zwierząt bezdomnych, poprzez  prowadzenie stałej i aktualnej informacji o zwierzętach czekających na adopcję na stronach internetowych Gminy Lesznowola oraz umieszczanie ogłoszeń o adopcji  na tablicy ogłoszeń Urzędu Gminy w Lesznowoli, informacji w Biuletynie Informacyjnym Gminy Lesznowola,  </w:t>
      </w:r>
    </w:p>
    <w:p w:rsidR="000653BC" w:rsidRPr="000653BC" w:rsidRDefault="000653BC" w:rsidP="000653BC">
      <w:pPr>
        <w:pStyle w:val="Standard"/>
        <w:numPr>
          <w:ilvl w:val="0"/>
          <w:numId w:val="54"/>
        </w:numPr>
        <w:jc w:val="both"/>
        <w:rPr>
          <w:rFonts w:eastAsia="TimesNewRomanPS-ItalicMT"/>
          <w:i/>
          <w:sz w:val="22"/>
          <w:szCs w:val="22"/>
        </w:rPr>
      </w:pPr>
      <w:r w:rsidRPr="000653BC">
        <w:rPr>
          <w:rFonts w:eastAsia="TimesNewRomanPS-ItalicMT"/>
          <w:i/>
          <w:sz w:val="22"/>
          <w:szCs w:val="22"/>
        </w:rPr>
        <w:t>znakowanie zwierząt, w sposób umożliwiający jego identyfikację i kontakt z właścicielem, poprzez współpracę z gabinetami weterynaryjnymi, działającymi na terenie Gminy – w każdym  roku  do wyczerpania środków na to zadanie,</w:t>
      </w:r>
    </w:p>
    <w:p w:rsidR="000653BC" w:rsidRPr="000653BC" w:rsidRDefault="000653BC" w:rsidP="000653BC">
      <w:pPr>
        <w:pStyle w:val="Standard"/>
        <w:numPr>
          <w:ilvl w:val="0"/>
          <w:numId w:val="54"/>
        </w:numPr>
        <w:jc w:val="both"/>
        <w:rPr>
          <w:rFonts w:eastAsia="TimesNewRomanPS-ItalicMT"/>
          <w:i/>
          <w:sz w:val="22"/>
          <w:szCs w:val="22"/>
        </w:rPr>
      </w:pPr>
      <w:r w:rsidRPr="000653BC">
        <w:rPr>
          <w:rFonts w:eastAsia="TimesNewRomanPS-ItalicMT"/>
          <w:i/>
          <w:sz w:val="22"/>
          <w:szCs w:val="22"/>
        </w:rPr>
        <w:t>zapewnienie pomocy lekarsko – weterynaryjnej zwierzętom poszkodowanym  w zdarzeniach komunikacyjnych .</w:t>
      </w:r>
    </w:p>
    <w:p w:rsidR="000653BC" w:rsidRPr="000653BC" w:rsidRDefault="000653BC" w:rsidP="000653BC">
      <w:pPr>
        <w:pStyle w:val="Standard"/>
        <w:numPr>
          <w:ilvl w:val="0"/>
          <w:numId w:val="53"/>
        </w:numPr>
        <w:jc w:val="both"/>
        <w:rPr>
          <w:rFonts w:eastAsia="TimesNewRomanPS-ItalicMT"/>
          <w:i/>
          <w:sz w:val="22"/>
          <w:szCs w:val="22"/>
        </w:rPr>
      </w:pPr>
      <w:r w:rsidRPr="000653BC">
        <w:rPr>
          <w:rFonts w:eastAsia="TimesNewRomanPS-ItalicMT"/>
          <w:i/>
          <w:sz w:val="22"/>
          <w:szCs w:val="22"/>
        </w:rPr>
        <w:t>Na realizację zadań wynikających z Programu, Gmina  przeznacza z budżetu środki w następującej wysokości :</w:t>
      </w:r>
    </w:p>
    <w:p w:rsidR="000653BC" w:rsidRPr="000653BC" w:rsidRDefault="000653BC" w:rsidP="000653BC">
      <w:pPr>
        <w:pStyle w:val="Standard"/>
        <w:ind w:left="731" w:firstLine="349"/>
        <w:jc w:val="both"/>
        <w:rPr>
          <w:b/>
          <w:i/>
          <w:sz w:val="22"/>
          <w:szCs w:val="22"/>
        </w:rPr>
      </w:pPr>
      <w:r w:rsidRPr="000653BC">
        <w:rPr>
          <w:i/>
          <w:sz w:val="22"/>
          <w:szCs w:val="22"/>
        </w:rPr>
        <w:t xml:space="preserve"> 1)   na znakowanie i ewidencję zwierząt ( psy i koty )   przeznacza się   </w:t>
      </w:r>
      <w:r w:rsidRPr="000653BC">
        <w:rPr>
          <w:b/>
          <w:i/>
          <w:sz w:val="22"/>
          <w:szCs w:val="22"/>
        </w:rPr>
        <w:t>15.000 zł;</w:t>
      </w:r>
    </w:p>
    <w:p w:rsidR="000653BC" w:rsidRPr="000653BC" w:rsidRDefault="000653BC" w:rsidP="000653BC">
      <w:pPr>
        <w:pStyle w:val="Standard"/>
        <w:numPr>
          <w:ilvl w:val="0"/>
          <w:numId w:val="55"/>
        </w:numPr>
        <w:jc w:val="both"/>
        <w:rPr>
          <w:i/>
          <w:sz w:val="22"/>
          <w:szCs w:val="22"/>
        </w:rPr>
      </w:pPr>
      <w:r w:rsidRPr="000653BC">
        <w:rPr>
          <w:i/>
          <w:sz w:val="22"/>
          <w:szCs w:val="22"/>
        </w:rPr>
        <w:t xml:space="preserve">na sterylizację oraz kastrację bezdomnych kotów  przeznacza się      </w:t>
      </w:r>
      <w:r w:rsidRPr="000653BC">
        <w:rPr>
          <w:b/>
          <w:i/>
          <w:sz w:val="22"/>
          <w:szCs w:val="22"/>
        </w:rPr>
        <w:t>5.000</w:t>
      </w:r>
      <w:r w:rsidRPr="000653BC">
        <w:rPr>
          <w:i/>
          <w:sz w:val="22"/>
          <w:szCs w:val="22"/>
        </w:rPr>
        <w:t xml:space="preserve"> </w:t>
      </w:r>
      <w:r w:rsidRPr="000653BC">
        <w:rPr>
          <w:b/>
          <w:i/>
          <w:sz w:val="22"/>
          <w:szCs w:val="22"/>
        </w:rPr>
        <w:t>zł.</w:t>
      </w:r>
      <w:r w:rsidRPr="000653BC">
        <w:rPr>
          <w:i/>
          <w:sz w:val="22"/>
          <w:szCs w:val="22"/>
        </w:rPr>
        <w:t xml:space="preserve"> </w:t>
      </w:r>
    </w:p>
    <w:p w:rsidR="000653BC" w:rsidRPr="000653BC" w:rsidRDefault="000653BC" w:rsidP="000653BC">
      <w:pPr>
        <w:pStyle w:val="Standard"/>
        <w:numPr>
          <w:ilvl w:val="0"/>
          <w:numId w:val="55"/>
        </w:numPr>
        <w:jc w:val="both"/>
        <w:rPr>
          <w:i/>
          <w:sz w:val="22"/>
          <w:szCs w:val="22"/>
        </w:rPr>
      </w:pPr>
      <w:r w:rsidRPr="000653BC">
        <w:rPr>
          <w:i/>
          <w:sz w:val="22"/>
          <w:szCs w:val="22"/>
        </w:rPr>
        <w:t xml:space="preserve">na odławianie, przygotowanie do adopcji oraz utrzymanie w schronisku bezdomnych zwierząt pochodzących z terenu Gminy Lesznowola  w budżecie gminy przeznacza się kwotę </w:t>
      </w:r>
      <w:r w:rsidRPr="000653BC">
        <w:rPr>
          <w:b/>
          <w:i/>
          <w:sz w:val="22"/>
          <w:szCs w:val="22"/>
        </w:rPr>
        <w:t>200.000 zł</w:t>
      </w:r>
      <w:r w:rsidRPr="000653BC">
        <w:rPr>
          <w:i/>
          <w:sz w:val="22"/>
          <w:szCs w:val="22"/>
        </w:rPr>
        <w:t xml:space="preserve">. </w:t>
      </w:r>
    </w:p>
    <w:p w:rsidR="000653BC" w:rsidRPr="000653BC" w:rsidRDefault="000653BC" w:rsidP="000653BC">
      <w:pPr>
        <w:pStyle w:val="Standard"/>
        <w:jc w:val="both"/>
        <w:rPr>
          <w:i/>
          <w:sz w:val="22"/>
          <w:szCs w:val="22"/>
        </w:rPr>
      </w:pPr>
      <w:r w:rsidRPr="000653BC">
        <w:rPr>
          <w:i/>
          <w:sz w:val="22"/>
          <w:szCs w:val="22"/>
        </w:rPr>
        <w:t xml:space="preserve"> 4. Środki finansowe wydatkowane będą poprzez zlecenie świadczenia usług i dostaw,      zgodnie z ustawą z dnia 29 stycznia 2004r.- Prawo zamówień publicznych (Dz. U. z 2010r, Nr 113, poz. 759 ze zm.) </w:t>
      </w:r>
    </w:p>
    <w:p w:rsidR="002F335D" w:rsidRPr="000653BC" w:rsidRDefault="002F335D" w:rsidP="00287E44">
      <w:pPr>
        <w:spacing w:after="0"/>
        <w:jc w:val="both"/>
        <w:rPr>
          <w:rFonts w:ascii="Times New Roman" w:hAnsi="Times New Roman" w:cs="Times New Roman"/>
          <w:i/>
          <w:sz w:val="24"/>
          <w:szCs w:val="24"/>
        </w:rPr>
      </w:pPr>
    </w:p>
    <w:p w:rsidR="0043666B" w:rsidRPr="0043666B" w:rsidRDefault="002F335D" w:rsidP="0043666B">
      <w:pPr>
        <w:pStyle w:val="Akapitzlist"/>
        <w:numPr>
          <w:ilvl w:val="0"/>
          <w:numId w:val="49"/>
        </w:numPr>
        <w:spacing w:after="0"/>
        <w:jc w:val="both"/>
        <w:rPr>
          <w:rFonts w:ascii="Times New Roman" w:hAnsi="Times New Roman" w:cs="Times New Roman"/>
          <w:b/>
          <w:sz w:val="24"/>
          <w:szCs w:val="24"/>
        </w:rPr>
      </w:pPr>
      <w:r w:rsidRPr="0043666B">
        <w:rPr>
          <w:rFonts w:ascii="Times New Roman" w:hAnsi="Times New Roman" w:cs="Times New Roman"/>
          <w:b/>
          <w:sz w:val="24"/>
          <w:szCs w:val="24"/>
        </w:rPr>
        <w:t xml:space="preserve">Głosami : z – 12, p – 0, w – 0 Rada Gminy podjęła uchwałę </w:t>
      </w:r>
    </w:p>
    <w:p w:rsidR="0043666B" w:rsidRDefault="0043666B" w:rsidP="0043666B">
      <w:pPr>
        <w:pStyle w:val="Akapitzlist"/>
        <w:spacing w:after="0"/>
        <w:ind w:left="1080"/>
        <w:jc w:val="both"/>
        <w:rPr>
          <w:rFonts w:ascii="Times New Roman" w:hAnsi="Times New Roman" w:cs="Times New Roman"/>
          <w:b/>
          <w:sz w:val="24"/>
          <w:szCs w:val="24"/>
        </w:rPr>
      </w:pPr>
      <w:r>
        <w:rPr>
          <w:rFonts w:ascii="Times New Roman" w:hAnsi="Times New Roman" w:cs="Times New Roman"/>
          <w:b/>
          <w:sz w:val="24"/>
          <w:szCs w:val="24"/>
        </w:rPr>
        <w:t xml:space="preserve">Nr </w:t>
      </w:r>
      <w:r w:rsidR="002F335D">
        <w:rPr>
          <w:rFonts w:ascii="Times New Roman" w:hAnsi="Times New Roman" w:cs="Times New Roman"/>
          <w:b/>
          <w:sz w:val="24"/>
          <w:szCs w:val="24"/>
        </w:rPr>
        <w:t xml:space="preserve">505/XXXIUX/2014 w sprawie określenia programu opieki nad </w:t>
      </w:r>
    </w:p>
    <w:p w:rsidR="002F335D" w:rsidRDefault="002F335D" w:rsidP="0043666B">
      <w:pPr>
        <w:pStyle w:val="Akapitzlist"/>
        <w:spacing w:after="0"/>
        <w:ind w:left="1080"/>
        <w:jc w:val="both"/>
        <w:rPr>
          <w:rFonts w:ascii="Times New Roman" w:hAnsi="Times New Roman" w:cs="Times New Roman"/>
          <w:b/>
          <w:sz w:val="24"/>
          <w:szCs w:val="24"/>
        </w:rPr>
      </w:pPr>
      <w:r>
        <w:rPr>
          <w:rFonts w:ascii="Times New Roman" w:hAnsi="Times New Roman" w:cs="Times New Roman"/>
          <w:b/>
          <w:sz w:val="24"/>
          <w:szCs w:val="24"/>
        </w:rPr>
        <w:t>zwierzętami bezdomnymi oraz zapobiegania bezdomności zwierząt na terenie Gminy Lesznowola w 2014 roku.</w:t>
      </w:r>
    </w:p>
    <w:p w:rsidR="00056609" w:rsidRPr="00056609" w:rsidRDefault="00056609" w:rsidP="0043666B">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lastRenderedPageBreak/>
        <w:t>( Radnych obecnych na sali obrad – 12).</w:t>
      </w:r>
    </w:p>
    <w:p w:rsidR="000653BC" w:rsidRDefault="000653BC" w:rsidP="00287E44">
      <w:pPr>
        <w:spacing w:after="0"/>
        <w:jc w:val="both"/>
        <w:rPr>
          <w:rFonts w:ascii="Times New Roman" w:hAnsi="Times New Roman" w:cs="Times New Roman"/>
          <w:b/>
          <w:sz w:val="24"/>
          <w:szCs w:val="24"/>
        </w:rPr>
      </w:pPr>
    </w:p>
    <w:p w:rsidR="000653BC" w:rsidRDefault="000653BC" w:rsidP="000653BC">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Przyjęcie Protokołu Nr XXXVIII/R/2014 z dnia 24 stycznia 2014r.</w:t>
      </w:r>
    </w:p>
    <w:p w:rsidR="000653BC" w:rsidRDefault="000653BC" w:rsidP="000653BC">
      <w:pPr>
        <w:pStyle w:val="Akapitzlist"/>
        <w:numPr>
          <w:ilvl w:val="1"/>
          <w:numId w:val="5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67CC1">
        <w:rPr>
          <w:rFonts w:ascii="Times New Roman" w:hAnsi="Times New Roman" w:cs="Times New Roman"/>
          <w:sz w:val="24"/>
          <w:szCs w:val="24"/>
        </w:rPr>
        <w:t>Sprawę przedstawił Wiceprzewodniczący RG R. Dusza.</w:t>
      </w:r>
    </w:p>
    <w:p w:rsidR="00056609" w:rsidRDefault="00967CC1" w:rsidP="000653BC">
      <w:pPr>
        <w:pStyle w:val="Akapitzlist"/>
        <w:numPr>
          <w:ilvl w:val="1"/>
          <w:numId w:val="53"/>
        </w:numPr>
        <w:spacing w:after="0"/>
        <w:jc w:val="both"/>
        <w:rPr>
          <w:rFonts w:ascii="Times New Roman" w:hAnsi="Times New Roman" w:cs="Times New Roman"/>
          <w:sz w:val="24"/>
          <w:szCs w:val="24"/>
        </w:rPr>
      </w:pPr>
      <w:r>
        <w:rPr>
          <w:rFonts w:ascii="Times New Roman" w:hAnsi="Times New Roman" w:cs="Times New Roman"/>
          <w:sz w:val="24"/>
          <w:szCs w:val="24"/>
        </w:rPr>
        <w:t xml:space="preserve">Bez dyskusji głosami : z – 12, p – 0, w – 0 Rada Gminy przyjęła Protokół </w:t>
      </w:r>
    </w:p>
    <w:p w:rsidR="00967CC1" w:rsidRDefault="00967CC1" w:rsidP="00056609">
      <w:pPr>
        <w:pStyle w:val="Akapitzlist"/>
        <w:spacing w:after="0"/>
        <w:ind w:left="1495"/>
        <w:jc w:val="both"/>
        <w:rPr>
          <w:rFonts w:ascii="Times New Roman" w:hAnsi="Times New Roman" w:cs="Times New Roman"/>
          <w:sz w:val="24"/>
          <w:szCs w:val="24"/>
        </w:rPr>
      </w:pPr>
      <w:r>
        <w:rPr>
          <w:rFonts w:ascii="Times New Roman" w:hAnsi="Times New Roman" w:cs="Times New Roman"/>
          <w:sz w:val="24"/>
          <w:szCs w:val="24"/>
        </w:rPr>
        <w:t>Nr XXXVIII/R/2014.</w:t>
      </w:r>
    </w:p>
    <w:p w:rsidR="00967CC1" w:rsidRDefault="00967CC1" w:rsidP="00967CC1">
      <w:pPr>
        <w:spacing w:after="0"/>
        <w:jc w:val="both"/>
        <w:rPr>
          <w:rFonts w:ascii="Times New Roman" w:hAnsi="Times New Roman" w:cs="Times New Roman"/>
          <w:sz w:val="24"/>
          <w:szCs w:val="24"/>
        </w:rPr>
      </w:pPr>
    </w:p>
    <w:p w:rsidR="00967CC1" w:rsidRDefault="00967CC1" w:rsidP="00967CC1">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Oświadczenia , pytania i interpelacje.</w:t>
      </w:r>
    </w:p>
    <w:p w:rsidR="00967CC1" w:rsidRDefault="00967CC1" w:rsidP="00967CC1">
      <w:pPr>
        <w:pStyle w:val="Akapitzlist"/>
        <w:numPr>
          <w:ilvl w:val="0"/>
          <w:numId w:val="56"/>
        </w:numPr>
        <w:spacing w:after="0"/>
        <w:jc w:val="both"/>
        <w:rPr>
          <w:rFonts w:ascii="Times New Roman" w:hAnsi="Times New Roman" w:cs="Times New Roman"/>
          <w:sz w:val="24"/>
          <w:szCs w:val="24"/>
        </w:rPr>
      </w:pPr>
      <w:r>
        <w:rPr>
          <w:rFonts w:ascii="Times New Roman" w:hAnsi="Times New Roman" w:cs="Times New Roman"/>
          <w:sz w:val="24"/>
          <w:szCs w:val="24"/>
        </w:rPr>
        <w:t xml:space="preserve"> Radny M. Kania zwraca się z prośbą o wyjaśnienie następujących spraw : </w:t>
      </w:r>
    </w:p>
    <w:p w:rsidR="002B4EBB" w:rsidRDefault="00967CC1" w:rsidP="00967CC1">
      <w:pPr>
        <w:spacing w:after="0"/>
        <w:ind w:left="1080"/>
        <w:jc w:val="both"/>
        <w:rPr>
          <w:rFonts w:ascii="Times New Roman" w:hAnsi="Times New Roman" w:cs="Times New Roman"/>
          <w:sz w:val="24"/>
          <w:szCs w:val="24"/>
        </w:rPr>
      </w:pPr>
      <w:r>
        <w:rPr>
          <w:rFonts w:ascii="Times New Roman" w:hAnsi="Times New Roman" w:cs="Times New Roman"/>
          <w:sz w:val="24"/>
          <w:szCs w:val="24"/>
        </w:rPr>
        <w:t>- c</w:t>
      </w:r>
      <w:r w:rsidRPr="00967CC1">
        <w:rPr>
          <w:rFonts w:ascii="Times New Roman" w:hAnsi="Times New Roman" w:cs="Times New Roman"/>
          <w:sz w:val="24"/>
          <w:szCs w:val="24"/>
        </w:rPr>
        <w:t xml:space="preserve">zy zostały wysłane do </w:t>
      </w:r>
      <w:proofErr w:type="spellStart"/>
      <w:r w:rsidRPr="00967CC1">
        <w:rPr>
          <w:rFonts w:ascii="Times New Roman" w:hAnsi="Times New Roman" w:cs="Times New Roman"/>
          <w:sz w:val="24"/>
          <w:szCs w:val="24"/>
        </w:rPr>
        <w:t>GDDKiA</w:t>
      </w:r>
      <w:proofErr w:type="spellEnd"/>
      <w:r w:rsidRPr="00967CC1">
        <w:rPr>
          <w:rFonts w:ascii="Times New Roman" w:hAnsi="Times New Roman" w:cs="Times New Roman"/>
          <w:sz w:val="24"/>
          <w:szCs w:val="24"/>
        </w:rPr>
        <w:t xml:space="preserve"> „ gminne „ uwagi dotyczące </w:t>
      </w:r>
      <w:r w:rsidR="00CE1958">
        <w:rPr>
          <w:rFonts w:ascii="Times New Roman" w:hAnsi="Times New Roman" w:cs="Times New Roman"/>
          <w:sz w:val="24"/>
          <w:szCs w:val="24"/>
        </w:rPr>
        <w:t xml:space="preserve"> budowy trasy S 7 </w:t>
      </w:r>
      <w:r w:rsidR="002B4EBB">
        <w:rPr>
          <w:rFonts w:ascii="Times New Roman" w:hAnsi="Times New Roman" w:cs="Times New Roman"/>
          <w:sz w:val="24"/>
          <w:szCs w:val="24"/>
        </w:rPr>
        <w:t xml:space="preserve">  </w:t>
      </w:r>
    </w:p>
    <w:p w:rsidR="00967CC1" w:rsidRDefault="002B4EBB" w:rsidP="00967CC1">
      <w:p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CE1958">
        <w:rPr>
          <w:rFonts w:ascii="Times New Roman" w:hAnsi="Times New Roman" w:cs="Times New Roman"/>
          <w:sz w:val="24"/>
          <w:szCs w:val="24"/>
        </w:rPr>
        <w:t>Radny prosi o udostępnienie kopi pisma,</w:t>
      </w:r>
    </w:p>
    <w:p w:rsidR="002B4EBB" w:rsidRDefault="00CE1958" w:rsidP="00967CC1">
      <w:p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co dalej z budową ekranów na wysokości Zamienia i Zgorzały , jakie działania </w:t>
      </w:r>
      <w:r w:rsidR="002B4EBB">
        <w:rPr>
          <w:rFonts w:ascii="Times New Roman" w:hAnsi="Times New Roman" w:cs="Times New Roman"/>
          <w:sz w:val="24"/>
          <w:szCs w:val="24"/>
        </w:rPr>
        <w:t xml:space="preserve">  </w:t>
      </w:r>
    </w:p>
    <w:p w:rsidR="00CE1958" w:rsidRDefault="002B4EBB" w:rsidP="00967CC1">
      <w:p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zostały podjęte przez urząd ( treść stanowi zał. do protokołu).</w:t>
      </w:r>
    </w:p>
    <w:p w:rsidR="002B4EBB" w:rsidRDefault="002B4EBB" w:rsidP="002B4EBB">
      <w:pPr>
        <w:pStyle w:val="Akapitzlist"/>
        <w:numPr>
          <w:ilvl w:val="0"/>
          <w:numId w:val="56"/>
        </w:numPr>
        <w:spacing w:after="0"/>
        <w:jc w:val="both"/>
        <w:rPr>
          <w:rFonts w:ascii="Times New Roman" w:hAnsi="Times New Roman" w:cs="Times New Roman"/>
          <w:sz w:val="24"/>
          <w:szCs w:val="24"/>
        </w:rPr>
      </w:pPr>
      <w:r>
        <w:rPr>
          <w:rFonts w:ascii="Times New Roman" w:hAnsi="Times New Roman" w:cs="Times New Roman"/>
          <w:sz w:val="24"/>
          <w:szCs w:val="24"/>
        </w:rPr>
        <w:t xml:space="preserve"> Radna J. Gawęda zwraca się z prośbą w następujących sprawach : </w:t>
      </w:r>
    </w:p>
    <w:p w:rsidR="002B4EBB" w:rsidRDefault="002B4EBB" w:rsidP="002B4EBB">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rozważenia możliwości kursowania  „ </w:t>
      </w:r>
      <w:proofErr w:type="spellStart"/>
      <w:r>
        <w:rPr>
          <w:rFonts w:ascii="Times New Roman" w:hAnsi="Times New Roman" w:cs="Times New Roman"/>
          <w:sz w:val="24"/>
          <w:szCs w:val="24"/>
        </w:rPr>
        <w:t>busików</w:t>
      </w:r>
      <w:proofErr w:type="spellEnd"/>
      <w:r>
        <w:rPr>
          <w:rFonts w:ascii="Times New Roman" w:hAnsi="Times New Roman" w:cs="Times New Roman"/>
          <w:sz w:val="24"/>
          <w:szCs w:val="24"/>
        </w:rPr>
        <w:t>”  L-4 w ciągu całego dnia,</w:t>
      </w:r>
    </w:p>
    <w:p w:rsidR="00136920" w:rsidRDefault="00136920" w:rsidP="002B4EBB">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ul. Sadowa w Nowej Iwicznej – wykoszenie chaszczy i utwardzenie.</w:t>
      </w:r>
    </w:p>
    <w:p w:rsidR="002B4EBB" w:rsidRDefault="002B4EBB" w:rsidP="002B4EBB">
      <w:pPr>
        <w:spacing w:after="0"/>
        <w:jc w:val="both"/>
        <w:rPr>
          <w:rFonts w:ascii="Times New Roman" w:hAnsi="Times New Roman" w:cs="Times New Roman"/>
          <w:sz w:val="24"/>
          <w:szCs w:val="24"/>
        </w:rPr>
      </w:pPr>
      <w:r>
        <w:rPr>
          <w:rFonts w:ascii="Times New Roman" w:hAnsi="Times New Roman" w:cs="Times New Roman"/>
          <w:sz w:val="24"/>
          <w:szCs w:val="24"/>
        </w:rPr>
        <w:t xml:space="preserve">            3)  Radna W. Komorowska zwraca się z prośbą wykonania przejścia dla pieszych w </w:t>
      </w:r>
    </w:p>
    <w:p w:rsidR="002B4EBB" w:rsidRDefault="002B4EBB" w:rsidP="002B4EBB">
      <w:pPr>
        <w:spacing w:after="0"/>
        <w:jc w:val="both"/>
        <w:rPr>
          <w:rFonts w:ascii="Times New Roman" w:hAnsi="Times New Roman" w:cs="Times New Roman"/>
          <w:sz w:val="24"/>
          <w:szCs w:val="24"/>
        </w:rPr>
      </w:pPr>
      <w:r>
        <w:rPr>
          <w:rFonts w:ascii="Times New Roman" w:hAnsi="Times New Roman" w:cs="Times New Roman"/>
          <w:sz w:val="24"/>
          <w:szCs w:val="24"/>
        </w:rPr>
        <w:t xml:space="preserve">                 okolicach „ Biedronki” pod Magdalenką.</w:t>
      </w:r>
    </w:p>
    <w:p w:rsidR="00E72360" w:rsidRDefault="00E72360" w:rsidP="00E72360">
      <w:pPr>
        <w:spacing w:after="0"/>
        <w:jc w:val="both"/>
        <w:rPr>
          <w:rFonts w:ascii="Times New Roman" w:hAnsi="Times New Roman" w:cs="Times New Roman"/>
          <w:sz w:val="24"/>
          <w:szCs w:val="24"/>
        </w:rPr>
      </w:pPr>
      <w:r>
        <w:rPr>
          <w:rFonts w:ascii="Times New Roman" w:hAnsi="Times New Roman" w:cs="Times New Roman"/>
          <w:sz w:val="24"/>
          <w:szCs w:val="24"/>
        </w:rPr>
        <w:t xml:space="preserve">            4)</w:t>
      </w:r>
      <w:r w:rsidR="002B4EBB" w:rsidRPr="00E72360">
        <w:rPr>
          <w:rFonts w:ascii="Times New Roman" w:hAnsi="Times New Roman" w:cs="Times New Roman"/>
          <w:sz w:val="24"/>
          <w:szCs w:val="24"/>
        </w:rPr>
        <w:t xml:space="preserve">Radna K. Przemyska </w:t>
      </w:r>
      <w:r w:rsidR="00852D8C" w:rsidRPr="00E72360">
        <w:rPr>
          <w:rFonts w:ascii="Times New Roman" w:hAnsi="Times New Roman" w:cs="Times New Roman"/>
          <w:sz w:val="24"/>
          <w:szCs w:val="24"/>
        </w:rPr>
        <w:t xml:space="preserve">zwraca się z prośbą o udostępnienie dokumentów </w:t>
      </w:r>
    </w:p>
    <w:p w:rsidR="00E72360" w:rsidRDefault="00E72360" w:rsidP="00E7236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72360">
        <w:rPr>
          <w:rFonts w:ascii="Times New Roman" w:hAnsi="Times New Roman" w:cs="Times New Roman"/>
          <w:sz w:val="24"/>
          <w:szCs w:val="24"/>
        </w:rPr>
        <w:t xml:space="preserve">dotyczących postepowania przetargowego na ogłoszenie konkursu w sprawach </w:t>
      </w:r>
    </w:p>
    <w:p w:rsidR="002B4EBB" w:rsidRDefault="00E72360" w:rsidP="00E7236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72360">
        <w:rPr>
          <w:rFonts w:ascii="Times New Roman" w:hAnsi="Times New Roman" w:cs="Times New Roman"/>
          <w:sz w:val="24"/>
          <w:szCs w:val="24"/>
        </w:rPr>
        <w:t>sportu.</w:t>
      </w:r>
    </w:p>
    <w:p w:rsidR="00E72360" w:rsidRPr="00E72360" w:rsidRDefault="00E72360" w:rsidP="00E72360">
      <w:pPr>
        <w:spacing w:after="0"/>
        <w:jc w:val="both"/>
        <w:rPr>
          <w:rFonts w:ascii="Times New Roman" w:hAnsi="Times New Roman" w:cs="Times New Roman"/>
          <w:sz w:val="24"/>
          <w:szCs w:val="24"/>
        </w:rPr>
      </w:pPr>
      <w:r>
        <w:rPr>
          <w:rFonts w:ascii="Times New Roman" w:hAnsi="Times New Roman" w:cs="Times New Roman"/>
          <w:sz w:val="24"/>
          <w:szCs w:val="24"/>
        </w:rPr>
        <w:t xml:space="preserve">            5)</w:t>
      </w:r>
      <w:r w:rsidRPr="00E72360">
        <w:rPr>
          <w:rFonts w:ascii="Times New Roman" w:hAnsi="Times New Roman" w:cs="Times New Roman"/>
          <w:sz w:val="24"/>
          <w:szCs w:val="24"/>
        </w:rPr>
        <w:t>Z-ca Wójta M. Ruszkowski udzielił odpowiedzi na pytania określone w ppkt.3 i 4.</w:t>
      </w:r>
    </w:p>
    <w:p w:rsidR="00BF0954" w:rsidRDefault="00BF0954" w:rsidP="00287E4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E72360" w:rsidRDefault="00E72360" w:rsidP="00E72360">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Sprawy różne.</w:t>
      </w:r>
    </w:p>
    <w:p w:rsidR="00E72360" w:rsidRDefault="00E72360" w:rsidP="00E72360">
      <w:pPr>
        <w:pStyle w:val="Akapitzlist"/>
        <w:numPr>
          <w:ilvl w:val="0"/>
          <w:numId w:val="57"/>
        </w:numPr>
        <w:spacing w:after="0"/>
        <w:jc w:val="both"/>
        <w:rPr>
          <w:rFonts w:ascii="Times New Roman" w:hAnsi="Times New Roman" w:cs="Times New Roman"/>
          <w:sz w:val="24"/>
          <w:szCs w:val="24"/>
        </w:rPr>
      </w:pPr>
      <w:r>
        <w:rPr>
          <w:rFonts w:ascii="Times New Roman" w:hAnsi="Times New Roman" w:cs="Times New Roman"/>
          <w:sz w:val="24"/>
          <w:szCs w:val="24"/>
        </w:rPr>
        <w:t xml:space="preserve">Radna J. Gawęda zwraca się z prośbą  o informację dotyczącą </w:t>
      </w:r>
      <w:r w:rsidR="0043666B">
        <w:rPr>
          <w:rFonts w:ascii="Times New Roman" w:hAnsi="Times New Roman" w:cs="Times New Roman"/>
          <w:sz w:val="24"/>
          <w:szCs w:val="24"/>
        </w:rPr>
        <w:t xml:space="preserve"> </w:t>
      </w:r>
      <w:r>
        <w:rPr>
          <w:rFonts w:ascii="Times New Roman" w:hAnsi="Times New Roman" w:cs="Times New Roman"/>
          <w:sz w:val="24"/>
          <w:szCs w:val="24"/>
        </w:rPr>
        <w:t>parkingu  przy stacji PKP w Nowej Iwicznej.</w:t>
      </w:r>
    </w:p>
    <w:p w:rsidR="00E72360" w:rsidRDefault="00E72360" w:rsidP="00E72360">
      <w:pPr>
        <w:pStyle w:val="Akapitzlist"/>
        <w:numPr>
          <w:ilvl w:val="0"/>
          <w:numId w:val="57"/>
        </w:numPr>
        <w:spacing w:after="0"/>
        <w:jc w:val="both"/>
        <w:rPr>
          <w:rFonts w:ascii="Times New Roman" w:hAnsi="Times New Roman" w:cs="Times New Roman"/>
          <w:sz w:val="24"/>
          <w:szCs w:val="24"/>
        </w:rPr>
      </w:pPr>
      <w:r>
        <w:rPr>
          <w:rFonts w:ascii="Times New Roman" w:hAnsi="Times New Roman" w:cs="Times New Roman"/>
          <w:sz w:val="24"/>
          <w:szCs w:val="24"/>
        </w:rPr>
        <w:t>Mieszkaniec gminy Lesznowola poruszył spraw</w:t>
      </w:r>
      <w:r w:rsidR="00FD494F">
        <w:rPr>
          <w:rFonts w:ascii="Times New Roman" w:hAnsi="Times New Roman" w:cs="Times New Roman"/>
          <w:sz w:val="24"/>
          <w:szCs w:val="24"/>
        </w:rPr>
        <w:t>ę</w:t>
      </w:r>
      <w:r>
        <w:rPr>
          <w:rFonts w:ascii="Times New Roman" w:hAnsi="Times New Roman" w:cs="Times New Roman"/>
          <w:sz w:val="24"/>
          <w:szCs w:val="24"/>
        </w:rPr>
        <w:t xml:space="preserve"> dotyczącą </w:t>
      </w:r>
      <w:r w:rsidR="007205B7">
        <w:rPr>
          <w:rFonts w:ascii="Times New Roman" w:hAnsi="Times New Roman" w:cs="Times New Roman"/>
          <w:sz w:val="24"/>
          <w:szCs w:val="24"/>
        </w:rPr>
        <w:t>zagospodarowania</w:t>
      </w:r>
      <w:r w:rsidR="00056609">
        <w:rPr>
          <w:rFonts w:ascii="Times New Roman" w:hAnsi="Times New Roman" w:cs="Times New Roman"/>
          <w:sz w:val="24"/>
          <w:szCs w:val="24"/>
        </w:rPr>
        <w:t xml:space="preserve"> </w:t>
      </w:r>
      <w:r>
        <w:rPr>
          <w:rFonts w:ascii="Times New Roman" w:hAnsi="Times New Roman" w:cs="Times New Roman"/>
          <w:sz w:val="24"/>
          <w:szCs w:val="24"/>
        </w:rPr>
        <w:t xml:space="preserve">wód opadowych przy </w:t>
      </w:r>
      <w:proofErr w:type="spellStart"/>
      <w:r>
        <w:rPr>
          <w:rFonts w:ascii="Times New Roman" w:hAnsi="Times New Roman" w:cs="Times New Roman"/>
          <w:sz w:val="24"/>
          <w:szCs w:val="24"/>
        </w:rPr>
        <w:t>CEiS</w:t>
      </w:r>
      <w:proofErr w:type="spellEnd"/>
      <w:r>
        <w:rPr>
          <w:rFonts w:ascii="Times New Roman" w:hAnsi="Times New Roman" w:cs="Times New Roman"/>
          <w:sz w:val="24"/>
          <w:szCs w:val="24"/>
        </w:rPr>
        <w:t xml:space="preserve"> w Mysiadle.</w:t>
      </w:r>
    </w:p>
    <w:p w:rsidR="00FD494F" w:rsidRPr="0043666B" w:rsidRDefault="0043666B" w:rsidP="0043666B">
      <w:pPr>
        <w:pStyle w:val="Akapitzlist"/>
        <w:numPr>
          <w:ilvl w:val="0"/>
          <w:numId w:val="57"/>
        </w:numPr>
        <w:spacing w:after="0"/>
        <w:jc w:val="both"/>
        <w:rPr>
          <w:rFonts w:ascii="Times New Roman" w:hAnsi="Times New Roman" w:cs="Times New Roman"/>
          <w:sz w:val="24"/>
          <w:szCs w:val="24"/>
        </w:rPr>
      </w:pPr>
      <w:r>
        <w:rPr>
          <w:rFonts w:ascii="Times New Roman" w:hAnsi="Times New Roman" w:cs="Times New Roman"/>
          <w:sz w:val="24"/>
          <w:szCs w:val="24"/>
        </w:rPr>
        <w:t>Z- ca Wójta M. Ruszkowski udzielił odpowiedzi na pytania określone w ppkt.1 i 2.</w:t>
      </w:r>
    </w:p>
    <w:p w:rsidR="0043666B" w:rsidRDefault="0043666B" w:rsidP="00FD494F">
      <w:pPr>
        <w:pStyle w:val="Akapitzlist"/>
        <w:spacing w:after="0"/>
        <w:ind w:left="1080"/>
        <w:jc w:val="both"/>
        <w:rPr>
          <w:rFonts w:ascii="Times New Roman" w:hAnsi="Times New Roman" w:cs="Times New Roman"/>
          <w:sz w:val="24"/>
          <w:szCs w:val="24"/>
        </w:rPr>
      </w:pPr>
    </w:p>
    <w:p w:rsidR="00FD494F" w:rsidRPr="00FD494F" w:rsidRDefault="00FD494F" w:rsidP="00FD494F">
      <w:pPr>
        <w:pStyle w:val="Akapitzlist"/>
        <w:numPr>
          <w:ilvl w:val="0"/>
          <w:numId w:val="27"/>
        </w:numPr>
        <w:spacing w:after="0"/>
        <w:jc w:val="both"/>
        <w:rPr>
          <w:rFonts w:ascii="Times New Roman" w:hAnsi="Times New Roman" w:cs="Times New Roman"/>
          <w:b/>
          <w:sz w:val="24"/>
          <w:szCs w:val="24"/>
        </w:rPr>
      </w:pPr>
      <w:r>
        <w:rPr>
          <w:rFonts w:ascii="Times New Roman" w:hAnsi="Times New Roman" w:cs="Times New Roman"/>
          <w:b/>
          <w:sz w:val="24"/>
          <w:szCs w:val="24"/>
        </w:rPr>
        <w:t>Posiedzenie zamknął Wiceprzewodniczący RG Ryszard Dusza.</w:t>
      </w:r>
    </w:p>
    <w:p w:rsidR="00287E44" w:rsidRPr="00A96DC2" w:rsidRDefault="00287E44" w:rsidP="00287E44">
      <w:pPr>
        <w:pStyle w:val="Akapitzlist"/>
        <w:spacing w:after="0"/>
        <w:ind w:left="1080"/>
        <w:jc w:val="both"/>
        <w:rPr>
          <w:rFonts w:ascii="Times New Roman" w:hAnsi="Times New Roman" w:cs="Times New Roman"/>
          <w:sz w:val="24"/>
          <w:szCs w:val="24"/>
        </w:rPr>
      </w:pPr>
    </w:p>
    <w:p w:rsidR="004628A2" w:rsidRPr="00621301" w:rsidRDefault="004628A2" w:rsidP="00A96DC2">
      <w:pPr>
        <w:pStyle w:val="Akapitzlist"/>
        <w:spacing w:after="0"/>
        <w:ind w:left="1080"/>
        <w:jc w:val="both"/>
        <w:rPr>
          <w:rFonts w:ascii="Times New Roman" w:hAnsi="Times New Roman" w:cs="Times New Roman"/>
          <w:sz w:val="24"/>
          <w:szCs w:val="24"/>
        </w:rPr>
      </w:pPr>
    </w:p>
    <w:p w:rsidR="00516D1A" w:rsidRPr="00FA12B7" w:rsidRDefault="00FA12B7" w:rsidP="00A96DC2">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 xml:space="preserve">Protokołowała : Irena </w:t>
      </w:r>
      <w:proofErr w:type="spellStart"/>
      <w:r>
        <w:rPr>
          <w:rFonts w:ascii="Times New Roman" w:hAnsi="Times New Roman" w:cs="Times New Roman"/>
          <w:sz w:val="20"/>
          <w:szCs w:val="20"/>
        </w:rPr>
        <w:t>Liwińska</w:t>
      </w:r>
      <w:proofErr w:type="spellEnd"/>
      <w:r>
        <w:rPr>
          <w:rFonts w:ascii="Times New Roman" w:hAnsi="Times New Roman" w:cs="Times New Roman"/>
          <w:sz w:val="20"/>
          <w:szCs w:val="20"/>
        </w:rPr>
        <w:t>.</w:t>
      </w:r>
    </w:p>
    <w:p w:rsidR="0085488A" w:rsidRPr="0085488A" w:rsidRDefault="0085488A" w:rsidP="00A96DC2">
      <w:pPr>
        <w:spacing w:after="0"/>
        <w:rPr>
          <w:rFonts w:ascii="Times New Roman" w:hAnsi="Times New Roman" w:cs="Times New Roman"/>
          <w:sz w:val="24"/>
          <w:szCs w:val="24"/>
        </w:rPr>
      </w:pPr>
    </w:p>
    <w:p w:rsidR="001B40E8" w:rsidRPr="00A23131" w:rsidRDefault="001B40E8" w:rsidP="00A96DC2">
      <w:pPr>
        <w:pStyle w:val="Tekstpodstawowy"/>
        <w:spacing w:after="0"/>
        <w:ind w:left="5103"/>
        <w:jc w:val="center"/>
        <w:rPr>
          <w:rFonts w:ascii="Arial" w:hAnsi="Arial" w:cs="Arial"/>
          <w:b/>
          <w:sz w:val="24"/>
          <w:szCs w:val="24"/>
        </w:rPr>
      </w:pPr>
      <w:r w:rsidRPr="00A23131">
        <w:rPr>
          <w:rFonts w:ascii="Arial" w:hAnsi="Arial" w:cs="Arial"/>
          <w:b/>
          <w:sz w:val="24"/>
          <w:szCs w:val="24"/>
        </w:rPr>
        <w:t xml:space="preserve"> </w:t>
      </w:r>
    </w:p>
    <w:p w:rsidR="001B40E8" w:rsidRPr="00A23131" w:rsidRDefault="001B40E8" w:rsidP="001B40E8">
      <w:pPr>
        <w:rPr>
          <w:sz w:val="24"/>
          <w:szCs w:val="24"/>
        </w:rPr>
      </w:pPr>
    </w:p>
    <w:p w:rsidR="00D5635F" w:rsidRPr="00A23131" w:rsidRDefault="00D5635F" w:rsidP="001B40E8">
      <w:pPr>
        <w:pStyle w:val="Akapitzlist"/>
        <w:ind w:left="1080"/>
        <w:jc w:val="both"/>
        <w:rPr>
          <w:rFonts w:eastAsia="Lucida Sans Unicode"/>
          <w:b/>
          <w:bCs/>
          <w:sz w:val="24"/>
          <w:szCs w:val="24"/>
        </w:rPr>
      </w:pPr>
    </w:p>
    <w:p w:rsidR="000379F0" w:rsidRPr="00A23131" w:rsidRDefault="000379F0" w:rsidP="000379F0">
      <w:pPr>
        <w:pStyle w:val="Akapitzlist"/>
        <w:rPr>
          <w:rFonts w:ascii="Times New Roman" w:hAnsi="Times New Roman" w:cs="Times New Roman"/>
          <w:sz w:val="24"/>
          <w:szCs w:val="24"/>
        </w:rPr>
      </w:pPr>
    </w:p>
    <w:p w:rsidR="000379F0" w:rsidRPr="000379F0" w:rsidRDefault="000379F0" w:rsidP="000379F0">
      <w:pPr>
        <w:rPr>
          <w:rFonts w:ascii="Times New Roman" w:hAnsi="Times New Roman" w:cs="Times New Roman"/>
          <w:b/>
          <w:sz w:val="24"/>
          <w:szCs w:val="24"/>
        </w:rPr>
      </w:pPr>
    </w:p>
    <w:p w:rsidR="00D049E0" w:rsidRPr="00370E5D" w:rsidRDefault="00D049E0" w:rsidP="00D049E0">
      <w:pPr>
        <w:widowControl w:val="0"/>
        <w:autoSpaceDE w:val="0"/>
        <w:autoSpaceDN w:val="0"/>
        <w:adjustRightInd w:val="0"/>
        <w:jc w:val="both"/>
        <w:rPr>
          <w:rFonts w:eastAsia="Lucida Sans Unicode"/>
          <w:b/>
          <w:bCs/>
          <w:sz w:val="28"/>
          <w:szCs w:val="28"/>
        </w:rPr>
      </w:pPr>
    </w:p>
    <w:p w:rsidR="00D049E0" w:rsidRPr="00370E5D" w:rsidRDefault="00D049E0" w:rsidP="00D049E0">
      <w:pPr>
        <w:autoSpaceDE w:val="0"/>
        <w:autoSpaceDN w:val="0"/>
        <w:adjustRightInd w:val="0"/>
        <w:spacing w:before="240"/>
        <w:jc w:val="both"/>
        <w:rPr>
          <w:rFonts w:eastAsia="Lucida Sans Unicode"/>
          <w:b/>
          <w:bCs/>
          <w:sz w:val="28"/>
          <w:szCs w:val="28"/>
        </w:rPr>
      </w:pPr>
    </w:p>
    <w:p w:rsidR="00D049E0" w:rsidRPr="00041D91" w:rsidRDefault="00D049E0" w:rsidP="00D049E0">
      <w:pPr>
        <w:autoSpaceDE w:val="0"/>
        <w:autoSpaceDN w:val="0"/>
        <w:adjustRightInd w:val="0"/>
        <w:spacing w:before="240"/>
        <w:jc w:val="both"/>
        <w:rPr>
          <w:rFonts w:eastAsia="Lucida Sans Unicode"/>
          <w:b/>
          <w:bCs/>
        </w:rPr>
      </w:pPr>
    </w:p>
    <w:p w:rsidR="00D049E0" w:rsidRDefault="00D049E0" w:rsidP="00D049E0">
      <w:pPr>
        <w:autoSpaceDE w:val="0"/>
        <w:autoSpaceDN w:val="0"/>
        <w:adjustRightInd w:val="0"/>
        <w:spacing w:before="240"/>
        <w:jc w:val="both"/>
        <w:rPr>
          <w:rFonts w:eastAsia="Lucida Sans Unicode"/>
          <w:b/>
          <w:bCs/>
        </w:rPr>
      </w:pPr>
    </w:p>
    <w:p w:rsidR="00521EF8" w:rsidRPr="001C55CA" w:rsidRDefault="00521EF8" w:rsidP="00521EF8">
      <w:pPr>
        <w:pStyle w:val="Akapitzlist"/>
        <w:spacing w:after="0"/>
        <w:ind w:left="1080"/>
        <w:jc w:val="both"/>
        <w:rPr>
          <w:rFonts w:ascii="Times New Roman" w:hAnsi="Times New Roman" w:cs="Times New Roman"/>
          <w:sz w:val="24"/>
          <w:szCs w:val="24"/>
        </w:rPr>
      </w:pPr>
    </w:p>
    <w:p w:rsidR="007D7BB4" w:rsidRPr="001C55CA" w:rsidRDefault="007D7BB4" w:rsidP="007D7BB4">
      <w:pPr>
        <w:spacing w:after="0"/>
        <w:jc w:val="both"/>
        <w:rPr>
          <w:sz w:val="24"/>
          <w:szCs w:val="24"/>
        </w:rPr>
      </w:pPr>
    </w:p>
    <w:p w:rsidR="007D7BB4" w:rsidRDefault="007D7BB4" w:rsidP="007D7BB4">
      <w:pPr>
        <w:spacing w:after="0"/>
        <w:jc w:val="both"/>
      </w:pPr>
    </w:p>
    <w:p w:rsidR="007D7BB4" w:rsidRDefault="007D7BB4" w:rsidP="007D7BB4">
      <w:pPr>
        <w:jc w:val="both"/>
      </w:pPr>
    </w:p>
    <w:p w:rsidR="007D7BB4" w:rsidRDefault="007D7BB4" w:rsidP="007D7BB4">
      <w:pPr>
        <w:jc w:val="both"/>
      </w:pPr>
    </w:p>
    <w:p w:rsidR="007D7BB4" w:rsidRDefault="007D7BB4" w:rsidP="007D7BB4">
      <w:pPr>
        <w:jc w:val="both"/>
      </w:pPr>
    </w:p>
    <w:p w:rsidR="007D7BB4" w:rsidRDefault="007D7BB4" w:rsidP="007D7BB4">
      <w:pPr>
        <w:jc w:val="both"/>
      </w:pPr>
    </w:p>
    <w:p w:rsidR="007D7BB4" w:rsidRDefault="007D7BB4" w:rsidP="007D7BB4">
      <w:pPr>
        <w:jc w:val="both"/>
      </w:pPr>
    </w:p>
    <w:p w:rsidR="005666AB" w:rsidRPr="005666AB" w:rsidRDefault="005666AB" w:rsidP="005666AB">
      <w:pPr>
        <w:pStyle w:val="Akapitzlist"/>
        <w:ind w:left="1080"/>
        <w:jc w:val="both"/>
        <w:rPr>
          <w:rFonts w:ascii="Times New Roman" w:hAnsi="Times New Roman" w:cs="Times New Roman"/>
          <w:sz w:val="24"/>
          <w:szCs w:val="24"/>
        </w:rPr>
      </w:pPr>
    </w:p>
    <w:p w:rsidR="00937EC6" w:rsidRPr="00EA1B2D" w:rsidRDefault="00937EC6" w:rsidP="004C087F">
      <w:pPr>
        <w:pStyle w:val="Akapitzlist"/>
        <w:spacing w:after="0"/>
        <w:ind w:left="1080"/>
        <w:jc w:val="both"/>
        <w:rPr>
          <w:rFonts w:ascii="Times New Roman" w:hAnsi="Times New Roman" w:cs="Times New Roman"/>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64515E" w:rsidRPr="00EA1B2D" w:rsidRDefault="0064515E" w:rsidP="0064515E">
      <w:pPr>
        <w:pStyle w:val="Akapitzlist"/>
        <w:spacing w:after="0" w:line="240" w:lineRule="auto"/>
        <w:ind w:left="1440"/>
        <w:jc w:val="both"/>
        <w:rPr>
          <w:rFonts w:ascii="Times New Roman" w:hAnsi="Times New Roman" w:cs="Times New Roman"/>
          <w:b/>
          <w:sz w:val="24"/>
          <w:szCs w:val="24"/>
        </w:rPr>
      </w:pPr>
    </w:p>
    <w:p w:rsidR="00FD10DD" w:rsidRPr="00AD1736" w:rsidRDefault="00FD10DD" w:rsidP="0064515E">
      <w:pPr>
        <w:pStyle w:val="Bezodstpw"/>
        <w:ind w:left="1080"/>
        <w:jc w:val="both"/>
        <w:rPr>
          <w:rFonts w:ascii="Times New Roman" w:hAnsi="Times New Roman" w:cs="Times New Roman"/>
          <w:sz w:val="24"/>
          <w:szCs w:val="24"/>
        </w:rPr>
      </w:pPr>
    </w:p>
    <w:p w:rsidR="001C16D9" w:rsidRPr="00AD1736" w:rsidRDefault="001C16D9" w:rsidP="0064515E">
      <w:pPr>
        <w:pStyle w:val="Bezodstpw"/>
        <w:jc w:val="both"/>
        <w:rPr>
          <w:rFonts w:ascii="Times New Roman" w:hAnsi="Times New Roman" w:cs="Times New Roman"/>
          <w:b/>
          <w:sz w:val="24"/>
          <w:szCs w:val="24"/>
        </w:rPr>
      </w:pPr>
    </w:p>
    <w:p w:rsidR="001C16D9" w:rsidRPr="00AD1736" w:rsidRDefault="001C16D9" w:rsidP="0064515E">
      <w:pPr>
        <w:pStyle w:val="Bezodstpw"/>
        <w:jc w:val="both"/>
        <w:rPr>
          <w:rFonts w:ascii="Times New Roman" w:hAnsi="Times New Roman" w:cs="Times New Roman"/>
          <w:sz w:val="24"/>
          <w:szCs w:val="24"/>
        </w:rPr>
      </w:pPr>
    </w:p>
    <w:p w:rsidR="001C16D9" w:rsidRPr="00AD1736" w:rsidRDefault="001C16D9" w:rsidP="0064515E">
      <w:pPr>
        <w:pStyle w:val="Bezodstpw"/>
        <w:jc w:val="both"/>
        <w:rPr>
          <w:rFonts w:ascii="Times New Roman" w:hAnsi="Times New Roman" w:cs="Times New Roman"/>
          <w:sz w:val="24"/>
          <w:szCs w:val="24"/>
        </w:rPr>
      </w:pPr>
    </w:p>
    <w:p w:rsidR="001C16D9" w:rsidRPr="00AD1736" w:rsidRDefault="001C16D9" w:rsidP="0064515E">
      <w:pPr>
        <w:pStyle w:val="Bezodstpw"/>
        <w:jc w:val="both"/>
        <w:rPr>
          <w:rFonts w:ascii="Times New Roman" w:hAnsi="Times New Roman" w:cs="Times New Roman"/>
          <w:sz w:val="24"/>
          <w:szCs w:val="24"/>
        </w:rPr>
      </w:pPr>
    </w:p>
    <w:p w:rsidR="001C16D9" w:rsidRPr="00AD1736" w:rsidRDefault="001C16D9" w:rsidP="0064515E">
      <w:pPr>
        <w:pStyle w:val="Bezodstpw"/>
        <w:jc w:val="both"/>
        <w:rPr>
          <w:rFonts w:ascii="Times New Roman" w:hAnsi="Times New Roman" w:cs="Times New Roman"/>
          <w:sz w:val="24"/>
          <w:szCs w:val="24"/>
        </w:rPr>
      </w:pPr>
    </w:p>
    <w:p w:rsidR="00C27906" w:rsidRPr="00AD1736" w:rsidRDefault="00C27906" w:rsidP="0064515E">
      <w:pPr>
        <w:pStyle w:val="Akapitzlist"/>
        <w:spacing w:after="0"/>
        <w:ind w:left="1080"/>
        <w:rPr>
          <w:rFonts w:ascii="Times New Roman" w:hAnsi="Times New Roman" w:cs="Times New Roman"/>
          <w:sz w:val="24"/>
          <w:szCs w:val="24"/>
        </w:rPr>
      </w:pPr>
    </w:p>
    <w:p w:rsidR="00ED33FE" w:rsidRPr="00AD1736" w:rsidRDefault="00ED33FE" w:rsidP="0064515E">
      <w:pPr>
        <w:spacing w:after="0"/>
        <w:rPr>
          <w:rFonts w:ascii="Times New Roman" w:hAnsi="Times New Roman" w:cs="Times New Roman"/>
          <w:b/>
          <w:sz w:val="24"/>
          <w:szCs w:val="24"/>
        </w:rPr>
      </w:pPr>
      <w:r w:rsidRPr="00AD1736">
        <w:rPr>
          <w:rFonts w:ascii="Times New Roman" w:hAnsi="Times New Roman" w:cs="Times New Roman"/>
          <w:b/>
          <w:sz w:val="24"/>
          <w:szCs w:val="24"/>
        </w:rPr>
        <w:t xml:space="preserve">     </w:t>
      </w:r>
    </w:p>
    <w:p w:rsidR="00ED33FE" w:rsidRPr="00AD1736" w:rsidRDefault="00ED33FE" w:rsidP="0064515E">
      <w:pPr>
        <w:spacing w:after="0"/>
        <w:rPr>
          <w:rFonts w:ascii="Times New Roman" w:hAnsi="Times New Roman" w:cs="Times New Roman"/>
          <w:sz w:val="24"/>
          <w:szCs w:val="24"/>
        </w:rPr>
      </w:pPr>
    </w:p>
    <w:sectPr w:rsidR="00ED33FE" w:rsidRPr="00AD173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39" w:rsidRDefault="00DD7539" w:rsidP="00043E30">
      <w:pPr>
        <w:spacing w:after="0" w:line="240" w:lineRule="auto"/>
      </w:pPr>
      <w:r>
        <w:separator/>
      </w:r>
    </w:p>
  </w:endnote>
  <w:endnote w:type="continuationSeparator" w:id="0">
    <w:p w:rsidR="00DD7539" w:rsidRDefault="00DD7539" w:rsidP="0004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00"/>
    <w:family w:val="roman"/>
    <w:pitch w:val="default"/>
  </w:font>
  <w:font w:name="TimesNewRomanPS-ItalicMT">
    <w:altName w:val="Brush Script MT"/>
    <w:charset w:val="00"/>
    <w:family w:val="script"/>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1" w:rsidRDefault="0094621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1" w:rsidRDefault="0094621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1" w:rsidRDefault="009462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39" w:rsidRDefault="00DD7539" w:rsidP="00043E30">
      <w:pPr>
        <w:spacing w:after="0" w:line="240" w:lineRule="auto"/>
      </w:pPr>
      <w:r>
        <w:separator/>
      </w:r>
    </w:p>
  </w:footnote>
  <w:footnote w:type="continuationSeparator" w:id="0">
    <w:p w:rsidR="00DD7539" w:rsidRDefault="00DD7539" w:rsidP="00043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1" w:rsidRDefault="0094621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1" w:rsidRDefault="0094621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11" w:rsidRDefault="009462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2F8"/>
    <w:multiLevelType w:val="hybridMultilevel"/>
    <w:tmpl w:val="F8B03294"/>
    <w:lvl w:ilvl="0" w:tplc="96C22056">
      <w:start w:val="1"/>
      <w:numFmt w:val="lowerLetter"/>
      <w:lvlText w:val="%1)"/>
      <w:lvlJc w:val="left"/>
      <w:pPr>
        <w:ind w:left="1080" w:hanging="360"/>
      </w:pPr>
      <w:rPr>
        <w:rFonts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08A605A"/>
    <w:multiLevelType w:val="hybridMultilevel"/>
    <w:tmpl w:val="646E4020"/>
    <w:lvl w:ilvl="0" w:tplc="3DD6B9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0F44618"/>
    <w:multiLevelType w:val="hybridMultilevel"/>
    <w:tmpl w:val="F1248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F60F5E"/>
    <w:multiLevelType w:val="hybridMultilevel"/>
    <w:tmpl w:val="A2E01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BC3433"/>
    <w:multiLevelType w:val="hybridMultilevel"/>
    <w:tmpl w:val="07E07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0A73BF"/>
    <w:multiLevelType w:val="hybridMultilevel"/>
    <w:tmpl w:val="8FDED27C"/>
    <w:lvl w:ilvl="0" w:tplc="7ED8AB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5BA5DF0"/>
    <w:multiLevelType w:val="hybridMultilevel"/>
    <w:tmpl w:val="D1F433C8"/>
    <w:lvl w:ilvl="0" w:tplc="D9A062B8">
      <w:start w:val="1"/>
      <w:numFmt w:val="decimal"/>
      <w:lvlText w:val="%1."/>
      <w:lvlJc w:val="left"/>
      <w:pPr>
        <w:ind w:left="720" w:hanging="360"/>
      </w:pPr>
      <w:rPr>
        <w:rFonts w:ascii="Cambria" w:eastAsia="Calibri" w:hAnsi="Cambria"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517DF7"/>
    <w:multiLevelType w:val="hybridMultilevel"/>
    <w:tmpl w:val="5FF6C236"/>
    <w:lvl w:ilvl="0" w:tplc="70886C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DC31F69"/>
    <w:multiLevelType w:val="hybridMultilevel"/>
    <w:tmpl w:val="22AA1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1F7518"/>
    <w:multiLevelType w:val="hybridMultilevel"/>
    <w:tmpl w:val="A7AC221A"/>
    <w:lvl w:ilvl="0" w:tplc="DD906E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693374C"/>
    <w:multiLevelType w:val="hybridMultilevel"/>
    <w:tmpl w:val="2B246D0C"/>
    <w:lvl w:ilvl="0" w:tplc="CD3C0618">
      <w:start w:val="1"/>
      <w:numFmt w:val="lowerLetter"/>
      <w:lvlText w:val="%1)"/>
      <w:lvlJc w:val="left"/>
      <w:pPr>
        <w:ind w:left="1080" w:hanging="360"/>
      </w:pPr>
      <w:rPr>
        <w:rFonts w:ascii="Cambria" w:eastAsia="Calibri" w:hAnsi="Cambria" w:cs="Times New Roman"/>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82274CE"/>
    <w:multiLevelType w:val="hybridMultilevel"/>
    <w:tmpl w:val="A3825810"/>
    <w:lvl w:ilvl="0" w:tplc="983834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10E3BF9"/>
    <w:multiLevelType w:val="hybridMultilevel"/>
    <w:tmpl w:val="0B204170"/>
    <w:lvl w:ilvl="0" w:tplc="1068AD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5707D0E"/>
    <w:multiLevelType w:val="hybridMultilevel"/>
    <w:tmpl w:val="E5BE59DE"/>
    <w:lvl w:ilvl="0" w:tplc="D97601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7121281"/>
    <w:multiLevelType w:val="hybridMultilevel"/>
    <w:tmpl w:val="B23A0128"/>
    <w:lvl w:ilvl="0" w:tplc="F6C699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7B866FC"/>
    <w:multiLevelType w:val="hybridMultilevel"/>
    <w:tmpl w:val="834A334C"/>
    <w:lvl w:ilvl="0" w:tplc="3C8AC5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9042F87"/>
    <w:multiLevelType w:val="hybridMultilevel"/>
    <w:tmpl w:val="18E8CFC0"/>
    <w:lvl w:ilvl="0" w:tplc="31702224">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BD6A5D"/>
    <w:multiLevelType w:val="hybridMultilevel"/>
    <w:tmpl w:val="90C8BE0E"/>
    <w:lvl w:ilvl="0" w:tplc="15D612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BD7181E"/>
    <w:multiLevelType w:val="hybridMultilevel"/>
    <w:tmpl w:val="3F46B00E"/>
    <w:lvl w:ilvl="0" w:tplc="A62084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D060CCD"/>
    <w:multiLevelType w:val="hybridMultilevel"/>
    <w:tmpl w:val="73ECACFC"/>
    <w:lvl w:ilvl="0" w:tplc="C9E28DB4">
      <w:start w:val="1"/>
      <w:numFmt w:val="decimal"/>
      <w:lvlText w:val="%1."/>
      <w:lvlJc w:val="left"/>
      <w:pPr>
        <w:tabs>
          <w:tab w:val="num" w:pos="735"/>
        </w:tabs>
        <w:ind w:left="735" w:hanging="375"/>
      </w:pPr>
      <w:rPr>
        <w:rFonts w:ascii="Arial" w:eastAsia="Times New Roman" w:hAnsi="Arial" w:cs="Arial"/>
      </w:rPr>
    </w:lvl>
    <w:lvl w:ilvl="1" w:tplc="53AC4BFC">
      <w:start w:val="1"/>
      <w:numFmt w:val="decimal"/>
      <w:lvlText w:val="%2)"/>
      <w:lvlJc w:val="left"/>
      <w:pPr>
        <w:tabs>
          <w:tab w:val="num" w:pos="1495"/>
        </w:tabs>
        <w:ind w:left="1495" w:hanging="360"/>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B35A10CC">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0614285"/>
    <w:multiLevelType w:val="hybridMultilevel"/>
    <w:tmpl w:val="17B4C9F0"/>
    <w:lvl w:ilvl="0" w:tplc="109A21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2261AA6"/>
    <w:multiLevelType w:val="hybridMultilevel"/>
    <w:tmpl w:val="04625CC2"/>
    <w:lvl w:ilvl="0" w:tplc="13620848">
      <w:start w:val="1"/>
      <w:numFmt w:val="lowerLetter"/>
      <w:lvlText w:val="%1)"/>
      <w:lvlJc w:val="left"/>
      <w:pPr>
        <w:ind w:left="1080" w:hanging="360"/>
      </w:pPr>
      <w:rPr>
        <w:rFonts w:eastAsia="Times New Roman"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62868D7"/>
    <w:multiLevelType w:val="hybridMultilevel"/>
    <w:tmpl w:val="B86EEA6E"/>
    <w:lvl w:ilvl="0" w:tplc="5D8AF0CE">
      <w:start w:val="1"/>
      <w:numFmt w:val="decimal"/>
      <w:lvlText w:val="%1."/>
      <w:lvlJc w:val="left"/>
      <w:pPr>
        <w:ind w:left="1080" w:hanging="360"/>
      </w:pPr>
      <w:rPr>
        <w:rFonts w:hint="default"/>
        <w: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8930CA6"/>
    <w:multiLevelType w:val="hybridMultilevel"/>
    <w:tmpl w:val="B55ACB50"/>
    <w:lvl w:ilvl="0" w:tplc="A05ED1DE">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nsid w:val="39B76BAA"/>
    <w:multiLevelType w:val="hybridMultilevel"/>
    <w:tmpl w:val="A686E1E6"/>
    <w:lvl w:ilvl="0" w:tplc="47305ED0">
      <w:start w:val="7"/>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946EA6"/>
    <w:multiLevelType w:val="hybridMultilevel"/>
    <w:tmpl w:val="3B6E780C"/>
    <w:lvl w:ilvl="0" w:tplc="5FF0EF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7D7B39"/>
    <w:multiLevelType w:val="hybridMultilevel"/>
    <w:tmpl w:val="732E2524"/>
    <w:lvl w:ilvl="0" w:tplc="841467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FA027F2"/>
    <w:multiLevelType w:val="hybridMultilevel"/>
    <w:tmpl w:val="7BE6BFDA"/>
    <w:lvl w:ilvl="0" w:tplc="CBB0D3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FDF1012"/>
    <w:multiLevelType w:val="hybridMultilevel"/>
    <w:tmpl w:val="0BB47C1A"/>
    <w:lvl w:ilvl="0" w:tplc="19E6D2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1034CE4"/>
    <w:multiLevelType w:val="hybridMultilevel"/>
    <w:tmpl w:val="6EF08C94"/>
    <w:lvl w:ilvl="0" w:tplc="39280B44">
      <w:start w:val="1"/>
      <w:numFmt w:val="decimal"/>
      <w:lvlText w:val="%1."/>
      <w:lvlJc w:val="left"/>
      <w:pPr>
        <w:ind w:left="502" w:hanging="360"/>
      </w:pPr>
      <w:rPr>
        <w:rFonts w:cs="Times New Roman" w:hint="default"/>
        <w:b/>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432703F5"/>
    <w:multiLevelType w:val="hybridMultilevel"/>
    <w:tmpl w:val="0B7618D8"/>
    <w:lvl w:ilvl="0" w:tplc="425055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A491B7E"/>
    <w:multiLevelType w:val="hybridMultilevel"/>
    <w:tmpl w:val="6B9CAF8A"/>
    <w:lvl w:ilvl="0" w:tplc="D8F259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2C81B3C"/>
    <w:multiLevelType w:val="hybridMultilevel"/>
    <w:tmpl w:val="DE4EE530"/>
    <w:lvl w:ilvl="0" w:tplc="B7B086F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1F1316"/>
    <w:multiLevelType w:val="hybridMultilevel"/>
    <w:tmpl w:val="5D3AF8D2"/>
    <w:lvl w:ilvl="0" w:tplc="F4667BBC">
      <w:start w:val="1"/>
      <w:numFmt w:val="decimal"/>
      <w:lvlText w:val="%1."/>
      <w:lvlJc w:val="left"/>
      <w:pPr>
        <w:ind w:left="540" w:hanging="360"/>
      </w:pPr>
      <w:rPr>
        <w:rFonts w:hint="default"/>
        <w:b/>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4">
    <w:nsid w:val="57B2181B"/>
    <w:multiLevelType w:val="hybridMultilevel"/>
    <w:tmpl w:val="A6D8162E"/>
    <w:lvl w:ilvl="0" w:tplc="81E0F4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7D6082F"/>
    <w:multiLevelType w:val="hybridMultilevel"/>
    <w:tmpl w:val="5698799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C950ED"/>
    <w:multiLevelType w:val="hybridMultilevel"/>
    <w:tmpl w:val="1BF02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AC3424B"/>
    <w:multiLevelType w:val="hybridMultilevel"/>
    <w:tmpl w:val="EBAA9EA2"/>
    <w:lvl w:ilvl="0" w:tplc="9B1639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B7E4D1E"/>
    <w:multiLevelType w:val="hybridMultilevel"/>
    <w:tmpl w:val="A2C255B8"/>
    <w:lvl w:ilvl="0" w:tplc="4AC858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E9E1B13"/>
    <w:multiLevelType w:val="hybridMultilevel"/>
    <w:tmpl w:val="2E1E96D2"/>
    <w:lvl w:ilvl="0" w:tplc="C9CC3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608E60C4"/>
    <w:multiLevelType w:val="hybridMultilevel"/>
    <w:tmpl w:val="7CD8F174"/>
    <w:lvl w:ilvl="0" w:tplc="BAA02EBE">
      <w:start w:val="3"/>
      <w:numFmt w:val="decimal"/>
      <w:lvlText w:val="%1)"/>
      <w:lvlJc w:val="left"/>
      <w:pPr>
        <w:tabs>
          <w:tab w:val="num" w:pos="1495"/>
        </w:tabs>
        <w:ind w:left="1495" w:hanging="360"/>
      </w:pPr>
      <w:rPr>
        <w:rFonts w:hint="default"/>
        <w:b w:val="0"/>
      </w:rPr>
    </w:lvl>
    <w:lvl w:ilvl="1" w:tplc="86F4A94E">
      <w:start w:val="5"/>
      <w:numFmt w:val="lowerLetter"/>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1">
    <w:nsid w:val="60BC60DC"/>
    <w:multiLevelType w:val="hybridMultilevel"/>
    <w:tmpl w:val="F22E8B5C"/>
    <w:lvl w:ilvl="0" w:tplc="3C54C9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61484E7B"/>
    <w:multiLevelType w:val="hybridMultilevel"/>
    <w:tmpl w:val="8E20CEBA"/>
    <w:lvl w:ilvl="0" w:tplc="4CC6DA5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61960AEF"/>
    <w:multiLevelType w:val="hybridMultilevel"/>
    <w:tmpl w:val="91423D94"/>
    <w:lvl w:ilvl="0" w:tplc="1B4809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64FD064E"/>
    <w:multiLevelType w:val="hybridMultilevel"/>
    <w:tmpl w:val="42040CD0"/>
    <w:lvl w:ilvl="0" w:tplc="5F247B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59D0892"/>
    <w:multiLevelType w:val="hybridMultilevel"/>
    <w:tmpl w:val="D53275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DF4C2D"/>
    <w:multiLevelType w:val="hybridMultilevel"/>
    <w:tmpl w:val="91C4AECC"/>
    <w:lvl w:ilvl="0" w:tplc="A67C6B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6BFA29AC"/>
    <w:multiLevelType w:val="hybridMultilevel"/>
    <w:tmpl w:val="8AB24BD0"/>
    <w:lvl w:ilvl="0" w:tplc="6AE414A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6C7E6B07"/>
    <w:multiLevelType w:val="hybridMultilevel"/>
    <w:tmpl w:val="8D8CD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D2F71A2"/>
    <w:multiLevelType w:val="hybridMultilevel"/>
    <w:tmpl w:val="D1B243C4"/>
    <w:lvl w:ilvl="0" w:tplc="7E88B6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72DA630C"/>
    <w:multiLevelType w:val="hybridMultilevel"/>
    <w:tmpl w:val="EAA43500"/>
    <w:lvl w:ilvl="0" w:tplc="C55E55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7511573B"/>
    <w:multiLevelType w:val="hybridMultilevel"/>
    <w:tmpl w:val="768AFFA4"/>
    <w:lvl w:ilvl="0" w:tplc="D504B1BE">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2">
    <w:nsid w:val="76CC3A7F"/>
    <w:multiLevelType w:val="hybridMultilevel"/>
    <w:tmpl w:val="4FEA3D5A"/>
    <w:lvl w:ilvl="0" w:tplc="43A0D0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74614DF"/>
    <w:multiLevelType w:val="hybridMultilevel"/>
    <w:tmpl w:val="C3F8736C"/>
    <w:lvl w:ilvl="0" w:tplc="15B882D2">
      <w:start w:val="2"/>
      <w:numFmt w:val="decimal"/>
      <w:lvlText w:val="%1)"/>
      <w:lvlJc w:val="left"/>
      <w:pPr>
        <w:tabs>
          <w:tab w:val="num" w:pos="1495"/>
        </w:tabs>
        <w:ind w:left="1495" w:hanging="360"/>
      </w:pPr>
      <w:rPr>
        <w:rFonts w:hint="default"/>
      </w:rPr>
    </w:lvl>
    <w:lvl w:ilvl="1" w:tplc="04150019">
      <w:start w:val="1"/>
      <w:numFmt w:val="lowerLetter"/>
      <w:lvlText w:val="%2."/>
      <w:lvlJc w:val="left"/>
      <w:pPr>
        <w:tabs>
          <w:tab w:val="num" w:pos="2215"/>
        </w:tabs>
        <w:ind w:left="2215" w:hanging="360"/>
      </w:pPr>
    </w:lvl>
    <w:lvl w:ilvl="2" w:tplc="54966EDA">
      <w:start w:val="1"/>
      <w:numFmt w:val="lowerLetter"/>
      <w:lvlText w:val="%3)"/>
      <w:lvlJc w:val="right"/>
      <w:pPr>
        <w:tabs>
          <w:tab w:val="num" w:pos="2935"/>
        </w:tabs>
        <w:ind w:left="2935" w:hanging="180"/>
      </w:pPr>
      <w:rPr>
        <w:rFonts w:ascii="Times New Roman" w:eastAsia="Times New Roman" w:hAnsi="Times New Roman" w:cs="Times New Roman"/>
      </w:rPr>
    </w:lvl>
    <w:lvl w:ilvl="3" w:tplc="0415000F" w:tentative="1">
      <w:start w:val="1"/>
      <w:numFmt w:val="decimal"/>
      <w:lvlText w:val="%4."/>
      <w:lvlJc w:val="left"/>
      <w:pPr>
        <w:tabs>
          <w:tab w:val="num" w:pos="3655"/>
        </w:tabs>
        <w:ind w:left="3655" w:hanging="360"/>
      </w:pPr>
    </w:lvl>
    <w:lvl w:ilvl="4" w:tplc="04150019" w:tentative="1">
      <w:start w:val="1"/>
      <w:numFmt w:val="lowerLetter"/>
      <w:lvlText w:val="%5."/>
      <w:lvlJc w:val="left"/>
      <w:pPr>
        <w:tabs>
          <w:tab w:val="num" w:pos="4375"/>
        </w:tabs>
        <w:ind w:left="4375" w:hanging="360"/>
      </w:pPr>
    </w:lvl>
    <w:lvl w:ilvl="5" w:tplc="0415001B" w:tentative="1">
      <w:start w:val="1"/>
      <w:numFmt w:val="lowerRoman"/>
      <w:lvlText w:val="%6."/>
      <w:lvlJc w:val="right"/>
      <w:pPr>
        <w:tabs>
          <w:tab w:val="num" w:pos="5095"/>
        </w:tabs>
        <w:ind w:left="5095" w:hanging="180"/>
      </w:pPr>
    </w:lvl>
    <w:lvl w:ilvl="6" w:tplc="0415000F" w:tentative="1">
      <w:start w:val="1"/>
      <w:numFmt w:val="decimal"/>
      <w:lvlText w:val="%7."/>
      <w:lvlJc w:val="left"/>
      <w:pPr>
        <w:tabs>
          <w:tab w:val="num" w:pos="5815"/>
        </w:tabs>
        <w:ind w:left="5815" w:hanging="360"/>
      </w:pPr>
    </w:lvl>
    <w:lvl w:ilvl="7" w:tplc="04150019" w:tentative="1">
      <w:start w:val="1"/>
      <w:numFmt w:val="lowerLetter"/>
      <w:lvlText w:val="%8."/>
      <w:lvlJc w:val="left"/>
      <w:pPr>
        <w:tabs>
          <w:tab w:val="num" w:pos="6535"/>
        </w:tabs>
        <w:ind w:left="6535" w:hanging="360"/>
      </w:pPr>
    </w:lvl>
    <w:lvl w:ilvl="8" w:tplc="0415001B" w:tentative="1">
      <w:start w:val="1"/>
      <w:numFmt w:val="lowerRoman"/>
      <w:lvlText w:val="%9."/>
      <w:lvlJc w:val="right"/>
      <w:pPr>
        <w:tabs>
          <w:tab w:val="num" w:pos="7255"/>
        </w:tabs>
        <w:ind w:left="7255" w:hanging="180"/>
      </w:pPr>
    </w:lvl>
  </w:abstractNum>
  <w:abstractNum w:abstractNumId="54">
    <w:nsid w:val="78017F3E"/>
    <w:multiLevelType w:val="hybridMultilevel"/>
    <w:tmpl w:val="2DB4B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A1125DC"/>
    <w:multiLevelType w:val="hybridMultilevel"/>
    <w:tmpl w:val="8162355C"/>
    <w:lvl w:ilvl="0" w:tplc="203AB1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7E222E3E"/>
    <w:multiLevelType w:val="hybridMultilevel"/>
    <w:tmpl w:val="B232C4B4"/>
    <w:lvl w:ilvl="0" w:tplc="CB680D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5"/>
  </w:num>
  <w:num w:numId="2">
    <w:abstractNumId w:val="56"/>
  </w:num>
  <w:num w:numId="3">
    <w:abstractNumId w:val="12"/>
  </w:num>
  <w:num w:numId="4">
    <w:abstractNumId w:val="43"/>
  </w:num>
  <w:num w:numId="5">
    <w:abstractNumId w:val="55"/>
  </w:num>
  <w:num w:numId="6">
    <w:abstractNumId w:val="48"/>
  </w:num>
  <w:num w:numId="7">
    <w:abstractNumId w:val="0"/>
  </w:num>
  <w:num w:numId="8">
    <w:abstractNumId w:val="54"/>
  </w:num>
  <w:num w:numId="9">
    <w:abstractNumId w:val="7"/>
  </w:num>
  <w:num w:numId="10">
    <w:abstractNumId w:val="2"/>
  </w:num>
  <w:num w:numId="11">
    <w:abstractNumId w:val="29"/>
  </w:num>
  <w:num w:numId="12">
    <w:abstractNumId w:val="42"/>
  </w:num>
  <w:num w:numId="13">
    <w:abstractNumId w:val="36"/>
  </w:num>
  <w:num w:numId="14">
    <w:abstractNumId w:val="6"/>
  </w:num>
  <w:num w:numId="15">
    <w:abstractNumId w:val="16"/>
  </w:num>
  <w:num w:numId="16">
    <w:abstractNumId w:val="33"/>
  </w:num>
  <w:num w:numId="17">
    <w:abstractNumId w:val="32"/>
  </w:num>
  <w:num w:numId="18">
    <w:abstractNumId w:val="51"/>
  </w:num>
  <w:num w:numId="19">
    <w:abstractNumId w:val="23"/>
  </w:num>
  <w:num w:numId="20">
    <w:abstractNumId w:val="49"/>
  </w:num>
  <w:num w:numId="21">
    <w:abstractNumId w:val="3"/>
  </w:num>
  <w:num w:numId="22">
    <w:abstractNumId w:val="47"/>
  </w:num>
  <w:num w:numId="23">
    <w:abstractNumId w:val="34"/>
  </w:num>
  <w:num w:numId="24">
    <w:abstractNumId w:val="50"/>
  </w:num>
  <w:num w:numId="25">
    <w:abstractNumId w:val="10"/>
  </w:num>
  <w:num w:numId="26">
    <w:abstractNumId w:val="13"/>
  </w:num>
  <w:num w:numId="27">
    <w:abstractNumId w:val="24"/>
  </w:num>
  <w:num w:numId="28">
    <w:abstractNumId w:val="45"/>
  </w:num>
  <w:num w:numId="29">
    <w:abstractNumId w:val="22"/>
  </w:num>
  <w:num w:numId="30">
    <w:abstractNumId w:val="21"/>
  </w:num>
  <w:num w:numId="31">
    <w:abstractNumId w:val="17"/>
  </w:num>
  <w:num w:numId="32">
    <w:abstractNumId w:val="18"/>
  </w:num>
  <w:num w:numId="33">
    <w:abstractNumId w:val="8"/>
  </w:num>
  <w:num w:numId="34">
    <w:abstractNumId w:val="4"/>
  </w:num>
  <w:num w:numId="35">
    <w:abstractNumId w:val="11"/>
  </w:num>
  <w:num w:numId="36">
    <w:abstractNumId w:val="37"/>
  </w:num>
  <w:num w:numId="37">
    <w:abstractNumId w:val="38"/>
  </w:num>
  <w:num w:numId="38">
    <w:abstractNumId w:val="27"/>
  </w:num>
  <w:num w:numId="39">
    <w:abstractNumId w:val="26"/>
  </w:num>
  <w:num w:numId="40">
    <w:abstractNumId w:val="14"/>
  </w:num>
  <w:num w:numId="41">
    <w:abstractNumId w:val="1"/>
  </w:num>
  <w:num w:numId="42">
    <w:abstractNumId w:val="31"/>
  </w:num>
  <w:num w:numId="43">
    <w:abstractNumId w:val="41"/>
  </w:num>
  <w:num w:numId="44">
    <w:abstractNumId w:val="15"/>
  </w:num>
  <w:num w:numId="45">
    <w:abstractNumId w:val="46"/>
  </w:num>
  <w:num w:numId="46">
    <w:abstractNumId w:val="39"/>
  </w:num>
  <w:num w:numId="47">
    <w:abstractNumId w:val="20"/>
  </w:num>
  <w:num w:numId="48">
    <w:abstractNumId w:val="44"/>
  </w:num>
  <w:num w:numId="49">
    <w:abstractNumId w:val="28"/>
  </w:num>
  <w:num w:numId="50">
    <w:abstractNumId w:val="9"/>
  </w:num>
  <w:num w:numId="51">
    <w:abstractNumId w:val="5"/>
  </w:num>
  <w:num w:numId="52">
    <w:abstractNumId w:val="25"/>
  </w:num>
  <w:num w:numId="53">
    <w:abstractNumId w:val="19"/>
  </w:num>
  <w:num w:numId="54">
    <w:abstractNumId w:val="40"/>
  </w:num>
  <w:num w:numId="55">
    <w:abstractNumId w:val="53"/>
  </w:num>
  <w:num w:numId="56">
    <w:abstractNumId w:val="52"/>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12"/>
    <w:rsid w:val="0001039B"/>
    <w:rsid w:val="000303E3"/>
    <w:rsid w:val="000379F0"/>
    <w:rsid w:val="00043E30"/>
    <w:rsid w:val="00056609"/>
    <w:rsid w:val="000653BC"/>
    <w:rsid w:val="00074B72"/>
    <w:rsid w:val="00080C05"/>
    <w:rsid w:val="00086D73"/>
    <w:rsid w:val="000877CB"/>
    <w:rsid w:val="001307B6"/>
    <w:rsid w:val="00136920"/>
    <w:rsid w:val="00151E4B"/>
    <w:rsid w:val="0017653E"/>
    <w:rsid w:val="001B40E8"/>
    <w:rsid w:val="001B4132"/>
    <w:rsid w:val="001C16D9"/>
    <w:rsid w:val="001C55CA"/>
    <w:rsid w:val="001E3C57"/>
    <w:rsid w:val="001F034A"/>
    <w:rsid w:val="002139E4"/>
    <w:rsid w:val="00216444"/>
    <w:rsid w:val="002244EE"/>
    <w:rsid w:val="00230234"/>
    <w:rsid w:val="00256737"/>
    <w:rsid w:val="00257517"/>
    <w:rsid w:val="0026079F"/>
    <w:rsid w:val="00287E44"/>
    <w:rsid w:val="002B4EBB"/>
    <w:rsid w:val="002D20F3"/>
    <w:rsid w:val="002E0685"/>
    <w:rsid w:val="002E73F1"/>
    <w:rsid w:val="002F335D"/>
    <w:rsid w:val="003268C6"/>
    <w:rsid w:val="00337BF3"/>
    <w:rsid w:val="003653BE"/>
    <w:rsid w:val="00370917"/>
    <w:rsid w:val="0037120A"/>
    <w:rsid w:val="003A4EFF"/>
    <w:rsid w:val="003B3263"/>
    <w:rsid w:val="003B3846"/>
    <w:rsid w:val="003B785C"/>
    <w:rsid w:val="003C1A8E"/>
    <w:rsid w:val="003C64EE"/>
    <w:rsid w:val="003E3A86"/>
    <w:rsid w:val="003E6E8E"/>
    <w:rsid w:val="0040520C"/>
    <w:rsid w:val="00407787"/>
    <w:rsid w:val="004326EC"/>
    <w:rsid w:val="0043666B"/>
    <w:rsid w:val="00445B1D"/>
    <w:rsid w:val="00445F20"/>
    <w:rsid w:val="0045088E"/>
    <w:rsid w:val="0045184A"/>
    <w:rsid w:val="004573A4"/>
    <w:rsid w:val="004628A2"/>
    <w:rsid w:val="004742C3"/>
    <w:rsid w:val="00477678"/>
    <w:rsid w:val="004922C5"/>
    <w:rsid w:val="004A39A2"/>
    <w:rsid w:val="004C087F"/>
    <w:rsid w:val="004D12EE"/>
    <w:rsid w:val="004F0F6B"/>
    <w:rsid w:val="004F420C"/>
    <w:rsid w:val="004F5085"/>
    <w:rsid w:val="00516D1A"/>
    <w:rsid w:val="00517A3B"/>
    <w:rsid w:val="00517F41"/>
    <w:rsid w:val="00521EF8"/>
    <w:rsid w:val="005355C0"/>
    <w:rsid w:val="005666AB"/>
    <w:rsid w:val="00566D4F"/>
    <w:rsid w:val="00597587"/>
    <w:rsid w:val="005F1864"/>
    <w:rsid w:val="00621301"/>
    <w:rsid w:val="0064515E"/>
    <w:rsid w:val="00657B56"/>
    <w:rsid w:val="00660B41"/>
    <w:rsid w:val="00663AC9"/>
    <w:rsid w:val="006A6149"/>
    <w:rsid w:val="006C536D"/>
    <w:rsid w:val="006C7572"/>
    <w:rsid w:val="006D2971"/>
    <w:rsid w:val="006D5D6C"/>
    <w:rsid w:val="00700F57"/>
    <w:rsid w:val="00701D1C"/>
    <w:rsid w:val="00717158"/>
    <w:rsid w:val="007205B7"/>
    <w:rsid w:val="00735852"/>
    <w:rsid w:val="00742ECC"/>
    <w:rsid w:val="00755CA6"/>
    <w:rsid w:val="0078016A"/>
    <w:rsid w:val="0078201F"/>
    <w:rsid w:val="007836EA"/>
    <w:rsid w:val="007B7BCE"/>
    <w:rsid w:val="007C594A"/>
    <w:rsid w:val="007D04CB"/>
    <w:rsid w:val="007D7BB4"/>
    <w:rsid w:val="007E1614"/>
    <w:rsid w:val="00800213"/>
    <w:rsid w:val="00831135"/>
    <w:rsid w:val="00841CD7"/>
    <w:rsid w:val="00852D8C"/>
    <w:rsid w:val="0085488A"/>
    <w:rsid w:val="00890A5C"/>
    <w:rsid w:val="00892FF7"/>
    <w:rsid w:val="008C1B1F"/>
    <w:rsid w:val="008D4641"/>
    <w:rsid w:val="009078F5"/>
    <w:rsid w:val="00913133"/>
    <w:rsid w:val="009359AC"/>
    <w:rsid w:val="00936FFB"/>
    <w:rsid w:val="00937EC6"/>
    <w:rsid w:val="00946211"/>
    <w:rsid w:val="00967CC1"/>
    <w:rsid w:val="00996D96"/>
    <w:rsid w:val="009A2CDB"/>
    <w:rsid w:val="009B47D7"/>
    <w:rsid w:val="009C09E1"/>
    <w:rsid w:val="009C61C5"/>
    <w:rsid w:val="009C7B9E"/>
    <w:rsid w:val="009D3BDA"/>
    <w:rsid w:val="009E318A"/>
    <w:rsid w:val="00A22434"/>
    <w:rsid w:val="00A23131"/>
    <w:rsid w:val="00A62A8C"/>
    <w:rsid w:val="00A714B8"/>
    <w:rsid w:val="00A717C0"/>
    <w:rsid w:val="00A93456"/>
    <w:rsid w:val="00A96DC2"/>
    <w:rsid w:val="00AD1736"/>
    <w:rsid w:val="00AE304B"/>
    <w:rsid w:val="00B24DFC"/>
    <w:rsid w:val="00B30BC7"/>
    <w:rsid w:val="00B46267"/>
    <w:rsid w:val="00B660E2"/>
    <w:rsid w:val="00B7649E"/>
    <w:rsid w:val="00BB4DBC"/>
    <w:rsid w:val="00BC614D"/>
    <w:rsid w:val="00BD01FA"/>
    <w:rsid w:val="00BE6431"/>
    <w:rsid w:val="00BF0954"/>
    <w:rsid w:val="00BF4B25"/>
    <w:rsid w:val="00C0504F"/>
    <w:rsid w:val="00C0783B"/>
    <w:rsid w:val="00C11383"/>
    <w:rsid w:val="00C1334A"/>
    <w:rsid w:val="00C27906"/>
    <w:rsid w:val="00C3037E"/>
    <w:rsid w:val="00C334D7"/>
    <w:rsid w:val="00C6688A"/>
    <w:rsid w:val="00C96BFA"/>
    <w:rsid w:val="00CB16F1"/>
    <w:rsid w:val="00CB67CA"/>
    <w:rsid w:val="00CC5662"/>
    <w:rsid w:val="00CE1958"/>
    <w:rsid w:val="00CE76D7"/>
    <w:rsid w:val="00CF187C"/>
    <w:rsid w:val="00D049E0"/>
    <w:rsid w:val="00D15FAE"/>
    <w:rsid w:val="00D42FF8"/>
    <w:rsid w:val="00D5635F"/>
    <w:rsid w:val="00D5637C"/>
    <w:rsid w:val="00D65784"/>
    <w:rsid w:val="00D671B3"/>
    <w:rsid w:val="00D71369"/>
    <w:rsid w:val="00D81890"/>
    <w:rsid w:val="00D9011F"/>
    <w:rsid w:val="00DA3F9F"/>
    <w:rsid w:val="00DB5ED3"/>
    <w:rsid w:val="00DC2B66"/>
    <w:rsid w:val="00DD6BEF"/>
    <w:rsid w:val="00DD7539"/>
    <w:rsid w:val="00E53313"/>
    <w:rsid w:val="00E72360"/>
    <w:rsid w:val="00E73175"/>
    <w:rsid w:val="00EA0881"/>
    <w:rsid w:val="00EA1B2D"/>
    <w:rsid w:val="00EB00E3"/>
    <w:rsid w:val="00EC4D14"/>
    <w:rsid w:val="00EC575E"/>
    <w:rsid w:val="00ED33FE"/>
    <w:rsid w:val="00EF1B25"/>
    <w:rsid w:val="00EF77A5"/>
    <w:rsid w:val="00F203CC"/>
    <w:rsid w:val="00F22006"/>
    <w:rsid w:val="00F32E44"/>
    <w:rsid w:val="00F44353"/>
    <w:rsid w:val="00F474CB"/>
    <w:rsid w:val="00F625AF"/>
    <w:rsid w:val="00F65B12"/>
    <w:rsid w:val="00F7021C"/>
    <w:rsid w:val="00F70E70"/>
    <w:rsid w:val="00F85734"/>
    <w:rsid w:val="00FA12B7"/>
    <w:rsid w:val="00FD10DD"/>
    <w:rsid w:val="00FD494F"/>
    <w:rsid w:val="00FD5D03"/>
    <w:rsid w:val="00FE1805"/>
    <w:rsid w:val="00FE7C96"/>
    <w:rsid w:val="00FF1721"/>
    <w:rsid w:val="00FF3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E304B"/>
    <w:pPr>
      <w:keepNext/>
      <w:spacing w:before="240" w:after="60"/>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1721"/>
    <w:pPr>
      <w:ind w:left="720"/>
      <w:contextualSpacing/>
    </w:pPr>
  </w:style>
  <w:style w:type="paragraph" w:styleId="Bezodstpw">
    <w:name w:val="No Spacing"/>
    <w:uiPriority w:val="1"/>
    <w:qFormat/>
    <w:rsid w:val="001C16D9"/>
    <w:pPr>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AE304B"/>
    <w:rPr>
      <w:rFonts w:ascii="Cambria" w:eastAsia="Times New Roman" w:hAnsi="Cambria" w:cs="Times New Roman"/>
      <w:b/>
      <w:bCs/>
      <w:kern w:val="32"/>
      <w:sz w:val="32"/>
      <w:szCs w:val="32"/>
    </w:rPr>
  </w:style>
  <w:style w:type="paragraph" w:styleId="Tekstdymka">
    <w:name w:val="Balloon Text"/>
    <w:basedOn w:val="Normalny"/>
    <w:link w:val="TekstdymkaZnak"/>
    <w:uiPriority w:val="99"/>
    <w:semiHidden/>
    <w:unhideWhenUsed/>
    <w:rsid w:val="00AE304B"/>
    <w:pPr>
      <w:spacing w:after="0" w:line="240" w:lineRule="auto"/>
    </w:pPr>
    <w:rPr>
      <w:rFonts w:ascii="Tahoma" w:eastAsia="Calibri" w:hAnsi="Tahoma" w:cs="Times New Roman"/>
      <w:sz w:val="16"/>
      <w:szCs w:val="16"/>
      <w:lang w:val="x-none"/>
    </w:rPr>
  </w:style>
  <w:style w:type="character" w:customStyle="1" w:styleId="TekstdymkaZnak">
    <w:name w:val="Tekst dymka Znak"/>
    <w:basedOn w:val="Domylnaczcionkaakapitu"/>
    <w:link w:val="Tekstdymka"/>
    <w:uiPriority w:val="99"/>
    <w:semiHidden/>
    <w:rsid w:val="00AE304B"/>
    <w:rPr>
      <w:rFonts w:ascii="Tahoma" w:eastAsia="Calibri" w:hAnsi="Tahoma" w:cs="Times New Roman"/>
      <w:sz w:val="16"/>
      <w:szCs w:val="16"/>
      <w:lang w:val="x-none"/>
    </w:rPr>
  </w:style>
  <w:style w:type="paragraph" w:styleId="Nagwek">
    <w:name w:val="header"/>
    <w:basedOn w:val="Normalny"/>
    <w:link w:val="NagwekZnak"/>
    <w:uiPriority w:val="99"/>
    <w:unhideWhenUsed/>
    <w:rsid w:val="00AE304B"/>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AE304B"/>
    <w:rPr>
      <w:rFonts w:ascii="Calibri" w:eastAsia="Calibri" w:hAnsi="Calibri" w:cs="Times New Roman"/>
      <w:lang w:val="x-none"/>
    </w:rPr>
  </w:style>
  <w:style w:type="paragraph" w:styleId="Stopka">
    <w:name w:val="footer"/>
    <w:basedOn w:val="Normalny"/>
    <w:link w:val="StopkaZnak"/>
    <w:uiPriority w:val="99"/>
    <w:unhideWhenUsed/>
    <w:rsid w:val="00AE304B"/>
    <w:pPr>
      <w:tabs>
        <w:tab w:val="center" w:pos="4536"/>
        <w:tab w:val="right" w:pos="9072"/>
      </w:tabs>
    </w:pPr>
    <w:rPr>
      <w:rFonts w:ascii="Calibri" w:eastAsia="Calibri" w:hAnsi="Calibri" w:cs="Times New Roman"/>
      <w:lang w:val="x-none"/>
    </w:rPr>
  </w:style>
  <w:style w:type="character" w:customStyle="1" w:styleId="StopkaZnak">
    <w:name w:val="Stopka Znak"/>
    <w:basedOn w:val="Domylnaczcionkaakapitu"/>
    <w:link w:val="Stopka"/>
    <w:uiPriority w:val="99"/>
    <w:rsid w:val="00AE304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AE304B"/>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AE304B"/>
    <w:rPr>
      <w:rFonts w:ascii="Calibri" w:eastAsia="Calibri" w:hAnsi="Calibri" w:cs="Times New Roman"/>
      <w:sz w:val="20"/>
      <w:szCs w:val="20"/>
      <w:lang w:val="x-none"/>
    </w:rPr>
  </w:style>
  <w:style w:type="character" w:styleId="Odwoanieprzypisukocowego">
    <w:name w:val="endnote reference"/>
    <w:uiPriority w:val="99"/>
    <w:semiHidden/>
    <w:unhideWhenUsed/>
    <w:rsid w:val="00AE304B"/>
    <w:rPr>
      <w:vertAlign w:val="superscript"/>
    </w:rPr>
  </w:style>
  <w:style w:type="paragraph" w:styleId="Tekstpodstawowywcity2">
    <w:name w:val="Body Text Indent 2"/>
    <w:basedOn w:val="Normalny"/>
    <w:link w:val="Tekstpodstawowywcity2Znak"/>
    <w:rsid w:val="00AE304B"/>
    <w:pPr>
      <w:spacing w:after="0" w:line="36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AE304B"/>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semiHidden/>
    <w:unhideWhenUsed/>
    <w:rsid w:val="00AE304B"/>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AE304B"/>
    <w:rPr>
      <w:rFonts w:ascii="Calibri" w:eastAsia="Calibri" w:hAnsi="Calibri" w:cs="Times New Roman"/>
    </w:rPr>
  </w:style>
  <w:style w:type="table" w:styleId="Tabela-Siatka">
    <w:name w:val="Table Grid"/>
    <w:basedOn w:val="Standardowy"/>
    <w:uiPriority w:val="59"/>
    <w:rsid w:val="00AE304B"/>
    <w:pPr>
      <w:spacing w:after="0" w:line="240" w:lineRule="auto"/>
    </w:pPr>
    <w:rPr>
      <w:rFonts w:ascii="Calibri" w:eastAsia="Calibri"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retekstu">
    <w:name w:val="Treść tekstu"/>
    <w:basedOn w:val="Normalny"/>
    <w:rsid w:val="001B40E8"/>
    <w:pPr>
      <w:tabs>
        <w:tab w:val="left" w:pos="708"/>
      </w:tabs>
      <w:suppressAutoHyphens/>
      <w:spacing w:after="120" w:line="360" w:lineRule="auto"/>
      <w:jc w:val="both"/>
    </w:pPr>
    <w:rPr>
      <w:rFonts w:ascii="Arial" w:eastAsia="Times New Roman" w:hAnsi="Arial" w:cs="Times New Roman"/>
      <w:color w:val="00000A"/>
      <w:sz w:val="24"/>
      <w:szCs w:val="20"/>
      <w:lang w:eastAsia="pl-PL"/>
    </w:rPr>
  </w:style>
  <w:style w:type="paragraph" w:customStyle="1" w:styleId="Domylnie">
    <w:name w:val="Domyślnie"/>
    <w:rsid w:val="001B40E8"/>
    <w:pPr>
      <w:tabs>
        <w:tab w:val="left" w:pos="708"/>
      </w:tabs>
      <w:suppressAutoHyphens/>
    </w:pPr>
    <w:rPr>
      <w:rFonts w:ascii="Times New Roman" w:eastAsia="Times New Roman" w:hAnsi="Times New Roman" w:cs="Times New Roman"/>
      <w:color w:val="00000A"/>
      <w:sz w:val="20"/>
      <w:szCs w:val="20"/>
      <w:lang w:eastAsia="pl-PL"/>
    </w:rPr>
  </w:style>
  <w:style w:type="character" w:customStyle="1" w:styleId="Absatz-Standardschriftart">
    <w:name w:val="Absatz-Standardschriftart"/>
    <w:rsid w:val="00621301"/>
  </w:style>
  <w:style w:type="paragraph" w:customStyle="1" w:styleId="Standard">
    <w:name w:val="Standard"/>
    <w:rsid w:val="000653BC"/>
    <w:pPr>
      <w:widowControl w:val="0"/>
      <w:suppressAutoHyphens/>
      <w:autoSpaceDE w:val="0"/>
      <w:spacing w:after="0" w:line="240" w:lineRule="auto"/>
      <w:ind w:left="709" w:hanging="360"/>
      <w:jc w:val="center"/>
      <w:textAlignment w:val="baseline"/>
    </w:pPr>
    <w:rPr>
      <w:rFonts w:ascii="Times New Roman" w:eastAsia="SimSun" w:hAnsi="Times New Roman" w:cs="Times New Roman"/>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E304B"/>
    <w:pPr>
      <w:keepNext/>
      <w:spacing w:before="240" w:after="60"/>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1721"/>
    <w:pPr>
      <w:ind w:left="720"/>
      <w:contextualSpacing/>
    </w:pPr>
  </w:style>
  <w:style w:type="paragraph" w:styleId="Bezodstpw">
    <w:name w:val="No Spacing"/>
    <w:uiPriority w:val="1"/>
    <w:qFormat/>
    <w:rsid w:val="001C16D9"/>
    <w:pPr>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AE304B"/>
    <w:rPr>
      <w:rFonts w:ascii="Cambria" w:eastAsia="Times New Roman" w:hAnsi="Cambria" w:cs="Times New Roman"/>
      <w:b/>
      <w:bCs/>
      <w:kern w:val="32"/>
      <w:sz w:val="32"/>
      <w:szCs w:val="32"/>
    </w:rPr>
  </w:style>
  <w:style w:type="paragraph" w:styleId="Tekstdymka">
    <w:name w:val="Balloon Text"/>
    <w:basedOn w:val="Normalny"/>
    <w:link w:val="TekstdymkaZnak"/>
    <w:uiPriority w:val="99"/>
    <w:semiHidden/>
    <w:unhideWhenUsed/>
    <w:rsid w:val="00AE304B"/>
    <w:pPr>
      <w:spacing w:after="0" w:line="240" w:lineRule="auto"/>
    </w:pPr>
    <w:rPr>
      <w:rFonts w:ascii="Tahoma" w:eastAsia="Calibri" w:hAnsi="Tahoma" w:cs="Times New Roman"/>
      <w:sz w:val="16"/>
      <w:szCs w:val="16"/>
      <w:lang w:val="x-none"/>
    </w:rPr>
  </w:style>
  <w:style w:type="character" w:customStyle="1" w:styleId="TekstdymkaZnak">
    <w:name w:val="Tekst dymka Znak"/>
    <w:basedOn w:val="Domylnaczcionkaakapitu"/>
    <w:link w:val="Tekstdymka"/>
    <w:uiPriority w:val="99"/>
    <w:semiHidden/>
    <w:rsid w:val="00AE304B"/>
    <w:rPr>
      <w:rFonts w:ascii="Tahoma" w:eastAsia="Calibri" w:hAnsi="Tahoma" w:cs="Times New Roman"/>
      <w:sz w:val="16"/>
      <w:szCs w:val="16"/>
      <w:lang w:val="x-none"/>
    </w:rPr>
  </w:style>
  <w:style w:type="paragraph" w:styleId="Nagwek">
    <w:name w:val="header"/>
    <w:basedOn w:val="Normalny"/>
    <w:link w:val="NagwekZnak"/>
    <w:uiPriority w:val="99"/>
    <w:unhideWhenUsed/>
    <w:rsid w:val="00AE304B"/>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AE304B"/>
    <w:rPr>
      <w:rFonts w:ascii="Calibri" w:eastAsia="Calibri" w:hAnsi="Calibri" w:cs="Times New Roman"/>
      <w:lang w:val="x-none"/>
    </w:rPr>
  </w:style>
  <w:style w:type="paragraph" w:styleId="Stopka">
    <w:name w:val="footer"/>
    <w:basedOn w:val="Normalny"/>
    <w:link w:val="StopkaZnak"/>
    <w:uiPriority w:val="99"/>
    <w:unhideWhenUsed/>
    <w:rsid w:val="00AE304B"/>
    <w:pPr>
      <w:tabs>
        <w:tab w:val="center" w:pos="4536"/>
        <w:tab w:val="right" w:pos="9072"/>
      </w:tabs>
    </w:pPr>
    <w:rPr>
      <w:rFonts w:ascii="Calibri" w:eastAsia="Calibri" w:hAnsi="Calibri" w:cs="Times New Roman"/>
      <w:lang w:val="x-none"/>
    </w:rPr>
  </w:style>
  <w:style w:type="character" w:customStyle="1" w:styleId="StopkaZnak">
    <w:name w:val="Stopka Znak"/>
    <w:basedOn w:val="Domylnaczcionkaakapitu"/>
    <w:link w:val="Stopka"/>
    <w:uiPriority w:val="99"/>
    <w:rsid w:val="00AE304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AE304B"/>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AE304B"/>
    <w:rPr>
      <w:rFonts w:ascii="Calibri" w:eastAsia="Calibri" w:hAnsi="Calibri" w:cs="Times New Roman"/>
      <w:sz w:val="20"/>
      <w:szCs w:val="20"/>
      <w:lang w:val="x-none"/>
    </w:rPr>
  </w:style>
  <w:style w:type="character" w:styleId="Odwoanieprzypisukocowego">
    <w:name w:val="endnote reference"/>
    <w:uiPriority w:val="99"/>
    <w:semiHidden/>
    <w:unhideWhenUsed/>
    <w:rsid w:val="00AE304B"/>
    <w:rPr>
      <w:vertAlign w:val="superscript"/>
    </w:rPr>
  </w:style>
  <w:style w:type="paragraph" w:styleId="Tekstpodstawowywcity2">
    <w:name w:val="Body Text Indent 2"/>
    <w:basedOn w:val="Normalny"/>
    <w:link w:val="Tekstpodstawowywcity2Znak"/>
    <w:rsid w:val="00AE304B"/>
    <w:pPr>
      <w:spacing w:after="0" w:line="36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AE304B"/>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semiHidden/>
    <w:unhideWhenUsed/>
    <w:rsid w:val="00AE304B"/>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AE304B"/>
    <w:rPr>
      <w:rFonts w:ascii="Calibri" w:eastAsia="Calibri" w:hAnsi="Calibri" w:cs="Times New Roman"/>
    </w:rPr>
  </w:style>
  <w:style w:type="table" w:styleId="Tabela-Siatka">
    <w:name w:val="Table Grid"/>
    <w:basedOn w:val="Standardowy"/>
    <w:uiPriority w:val="59"/>
    <w:rsid w:val="00AE304B"/>
    <w:pPr>
      <w:spacing w:after="0" w:line="240" w:lineRule="auto"/>
    </w:pPr>
    <w:rPr>
      <w:rFonts w:ascii="Calibri" w:eastAsia="Calibri"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retekstu">
    <w:name w:val="Treść tekstu"/>
    <w:basedOn w:val="Normalny"/>
    <w:rsid w:val="001B40E8"/>
    <w:pPr>
      <w:tabs>
        <w:tab w:val="left" w:pos="708"/>
      </w:tabs>
      <w:suppressAutoHyphens/>
      <w:spacing w:after="120" w:line="360" w:lineRule="auto"/>
      <w:jc w:val="both"/>
    </w:pPr>
    <w:rPr>
      <w:rFonts w:ascii="Arial" w:eastAsia="Times New Roman" w:hAnsi="Arial" w:cs="Times New Roman"/>
      <w:color w:val="00000A"/>
      <w:sz w:val="24"/>
      <w:szCs w:val="20"/>
      <w:lang w:eastAsia="pl-PL"/>
    </w:rPr>
  </w:style>
  <w:style w:type="paragraph" w:customStyle="1" w:styleId="Domylnie">
    <w:name w:val="Domyślnie"/>
    <w:rsid w:val="001B40E8"/>
    <w:pPr>
      <w:tabs>
        <w:tab w:val="left" w:pos="708"/>
      </w:tabs>
      <w:suppressAutoHyphens/>
    </w:pPr>
    <w:rPr>
      <w:rFonts w:ascii="Times New Roman" w:eastAsia="Times New Roman" w:hAnsi="Times New Roman" w:cs="Times New Roman"/>
      <w:color w:val="00000A"/>
      <w:sz w:val="20"/>
      <w:szCs w:val="20"/>
      <w:lang w:eastAsia="pl-PL"/>
    </w:rPr>
  </w:style>
  <w:style w:type="character" w:customStyle="1" w:styleId="Absatz-Standardschriftart">
    <w:name w:val="Absatz-Standardschriftart"/>
    <w:rsid w:val="00621301"/>
  </w:style>
  <w:style w:type="paragraph" w:customStyle="1" w:styleId="Standard">
    <w:name w:val="Standard"/>
    <w:rsid w:val="000653BC"/>
    <w:pPr>
      <w:widowControl w:val="0"/>
      <w:suppressAutoHyphens/>
      <w:autoSpaceDE w:val="0"/>
      <w:spacing w:after="0" w:line="240" w:lineRule="auto"/>
      <w:ind w:left="709" w:hanging="360"/>
      <w:jc w:val="center"/>
      <w:textAlignment w:val="baseline"/>
    </w:pPr>
    <w:rPr>
      <w:rFonts w:ascii="Times New Roman" w:eastAsia="SimSu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2400</TotalTime>
  <Pages>36</Pages>
  <Words>13507</Words>
  <Characters>81045</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64</cp:revision>
  <cp:lastPrinted>2014-04-09T09:47:00Z</cp:lastPrinted>
  <dcterms:created xsi:type="dcterms:W3CDTF">2014-03-28T13:19:00Z</dcterms:created>
  <dcterms:modified xsi:type="dcterms:W3CDTF">2014-04-29T08:25:00Z</dcterms:modified>
</cp:coreProperties>
</file>