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75" w:rsidRPr="000F4627" w:rsidRDefault="00361D38" w:rsidP="002E6E90">
      <w:pPr>
        <w:autoSpaceDE w:val="0"/>
        <w:spacing w:line="360" w:lineRule="auto"/>
        <w:jc w:val="both"/>
        <w:textAlignment w:val="center"/>
        <w:rPr>
          <w:b/>
          <w:bCs/>
          <w:color w:val="000000"/>
          <w:kern w:val="1"/>
        </w:rPr>
      </w:pPr>
      <w:r w:rsidRPr="001D1FC0">
        <w:rPr>
          <w:b/>
          <w:bCs/>
          <w:color w:val="000000"/>
          <w:kern w:val="1"/>
        </w:rPr>
        <w:tab/>
      </w:r>
    </w:p>
    <w:p w:rsidR="00AD4E1F" w:rsidRPr="000F4627" w:rsidRDefault="00423FA4" w:rsidP="00D911FC">
      <w:pPr>
        <w:autoSpaceDE w:val="0"/>
        <w:spacing w:line="360" w:lineRule="auto"/>
        <w:jc w:val="center"/>
        <w:textAlignment w:val="center"/>
        <w:rPr>
          <w:b/>
          <w:bCs/>
          <w:color w:val="000000"/>
          <w:kern w:val="1"/>
        </w:rPr>
      </w:pPr>
      <w:r w:rsidRPr="000F4627">
        <w:rPr>
          <w:b/>
          <w:bCs/>
          <w:color w:val="000000"/>
          <w:kern w:val="1"/>
        </w:rPr>
        <w:t>UCHWAŁA</w:t>
      </w:r>
      <w:r w:rsidRPr="000F4627">
        <w:rPr>
          <w:rFonts w:eastAsia="Arial"/>
          <w:b/>
          <w:bCs/>
          <w:color w:val="000000"/>
          <w:kern w:val="1"/>
        </w:rPr>
        <w:t xml:space="preserve"> Nr</w:t>
      </w:r>
      <w:r w:rsidR="00AD4E1F" w:rsidRPr="000F4627">
        <w:rPr>
          <w:rFonts w:eastAsia="Arial"/>
          <w:b/>
          <w:bCs/>
          <w:color w:val="000000"/>
          <w:kern w:val="1"/>
        </w:rPr>
        <w:t xml:space="preserve"> </w:t>
      </w:r>
      <w:r w:rsidR="002E6E90">
        <w:rPr>
          <w:rFonts w:eastAsia="Arial"/>
          <w:b/>
          <w:bCs/>
          <w:color w:val="000000"/>
          <w:kern w:val="1"/>
        </w:rPr>
        <w:t>307/XXI/2016</w:t>
      </w:r>
    </w:p>
    <w:p w:rsidR="00AD4E1F" w:rsidRPr="000F4627" w:rsidRDefault="00AD4E1F" w:rsidP="00845BFE">
      <w:pPr>
        <w:autoSpaceDE w:val="0"/>
        <w:spacing w:line="360" w:lineRule="auto"/>
        <w:jc w:val="center"/>
        <w:textAlignment w:val="center"/>
        <w:rPr>
          <w:b/>
          <w:color w:val="000000"/>
          <w:kern w:val="1"/>
        </w:rPr>
      </w:pPr>
      <w:r w:rsidRPr="000F4627">
        <w:rPr>
          <w:b/>
          <w:bCs/>
          <w:color w:val="000000"/>
          <w:kern w:val="1"/>
        </w:rPr>
        <w:t>Rady</w:t>
      </w:r>
      <w:r w:rsidRPr="000F4627">
        <w:rPr>
          <w:rFonts w:eastAsia="Arial"/>
          <w:b/>
          <w:bCs/>
          <w:color w:val="000000"/>
          <w:kern w:val="1"/>
        </w:rPr>
        <w:t xml:space="preserve"> </w:t>
      </w:r>
      <w:r w:rsidRPr="000F4627">
        <w:rPr>
          <w:b/>
          <w:bCs/>
          <w:color w:val="000000"/>
          <w:kern w:val="1"/>
        </w:rPr>
        <w:t>Gminy</w:t>
      </w:r>
      <w:r w:rsidRPr="000F4627">
        <w:rPr>
          <w:rFonts w:eastAsia="Arial"/>
          <w:b/>
          <w:bCs/>
          <w:color w:val="000000"/>
          <w:kern w:val="1"/>
        </w:rPr>
        <w:t xml:space="preserve"> </w:t>
      </w:r>
      <w:r w:rsidRPr="000F4627">
        <w:rPr>
          <w:b/>
          <w:bCs/>
          <w:color w:val="000000"/>
          <w:kern w:val="1"/>
        </w:rPr>
        <w:t>Lesznowola</w:t>
      </w:r>
    </w:p>
    <w:p w:rsidR="00AD4E1F" w:rsidRPr="000F4627" w:rsidRDefault="00AD4E1F" w:rsidP="00D911FC">
      <w:pPr>
        <w:autoSpaceDE w:val="0"/>
        <w:spacing w:line="360" w:lineRule="auto"/>
        <w:jc w:val="center"/>
        <w:textAlignment w:val="center"/>
        <w:rPr>
          <w:rFonts w:eastAsia="Arial"/>
          <w:b/>
          <w:color w:val="000000"/>
          <w:kern w:val="1"/>
        </w:rPr>
      </w:pPr>
      <w:r w:rsidRPr="000F4627">
        <w:rPr>
          <w:b/>
          <w:color w:val="000000"/>
          <w:kern w:val="1"/>
        </w:rPr>
        <w:t>z</w:t>
      </w:r>
      <w:r w:rsidRPr="000F4627">
        <w:rPr>
          <w:rFonts w:eastAsia="Arial"/>
          <w:b/>
          <w:color w:val="000000"/>
          <w:kern w:val="1"/>
        </w:rPr>
        <w:t xml:space="preserve"> </w:t>
      </w:r>
      <w:r w:rsidRPr="000F4627">
        <w:rPr>
          <w:b/>
          <w:color w:val="000000"/>
          <w:kern w:val="1"/>
        </w:rPr>
        <w:t>dnia</w:t>
      </w:r>
      <w:r w:rsidR="001A4E75" w:rsidRPr="000F4627">
        <w:rPr>
          <w:rFonts w:eastAsia="Arial"/>
          <w:b/>
          <w:color w:val="000000"/>
          <w:kern w:val="1"/>
        </w:rPr>
        <w:t xml:space="preserve"> </w:t>
      </w:r>
      <w:r w:rsidR="002E6E90">
        <w:rPr>
          <w:rFonts w:eastAsia="Arial"/>
          <w:b/>
          <w:color w:val="000000"/>
          <w:kern w:val="1"/>
        </w:rPr>
        <w:t>13 lipca 2016r.</w:t>
      </w:r>
    </w:p>
    <w:p w:rsidR="00D911FC" w:rsidRPr="000F4627" w:rsidRDefault="00D911FC" w:rsidP="00D911FC">
      <w:pPr>
        <w:autoSpaceDE w:val="0"/>
        <w:spacing w:line="360" w:lineRule="auto"/>
        <w:jc w:val="center"/>
        <w:textAlignment w:val="center"/>
        <w:rPr>
          <w:b/>
        </w:rPr>
      </w:pPr>
    </w:p>
    <w:p w:rsidR="00AD4E1F" w:rsidRPr="000F4627" w:rsidRDefault="00AD4E1F" w:rsidP="006B16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E1F" w:rsidRPr="000F4627" w:rsidRDefault="00610C61" w:rsidP="008D566C">
      <w:pPr>
        <w:spacing w:line="276" w:lineRule="auto"/>
        <w:jc w:val="center"/>
        <w:rPr>
          <w:sz w:val="22"/>
          <w:szCs w:val="22"/>
        </w:rPr>
      </w:pPr>
      <w:r w:rsidRPr="000F4627">
        <w:rPr>
          <w:b/>
          <w:bCs/>
          <w:sz w:val="22"/>
          <w:szCs w:val="22"/>
        </w:rPr>
        <w:t xml:space="preserve">zmieniająca </w:t>
      </w:r>
      <w:r w:rsidR="009F14A8" w:rsidRPr="000F4627">
        <w:rPr>
          <w:b/>
          <w:bCs/>
          <w:sz w:val="22"/>
          <w:szCs w:val="22"/>
        </w:rPr>
        <w:t>uchwałę</w:t>
      </w:r>
      <w:r w:rsidR="001A4E75" w:rsidRPr="000F4627">
        <w:rPr>
          <w:b/>
          <w:bCs/>
          <w:sz w:val="22"/>
          <w:szCs w:val="22"/>
        </w:rPr>
        <w:t xml:space="preserve"> w sprawie </w:t>
      </w:r>
      <w:r w:rsidR="00935379" w:rsidRPr="000F4627">
        <w:rPr>
          <w:b/>
          <w:bCs/>
          <w:sz w:val="22"/>
          <w:szCs w:val="22"/>
        </w:rPr>
        <w:t>wzorów</w:t>
      </w:r>
      <w:r w:rsidR="00AD4E1F" w:rsidRPr="000F4627">
        <w:rPr>
          <w:b/>
          <w:bCs/>
          <w:sz w:val="22"/>
          <w:szCs w:val="22"/>
        </w:rPr>
        <w:t xml:space="preserve"> deklaracji o wysokości opłaty za gospodarowanie odpadami komunalnymi składanej przez właściciela nieruchomości</w:t>
      </w:r>
    </w:p>
    <w:p w:rsidR="00AD4E1F" w:rsidRPr="008D566C" w:rsidRDefault="00AD4E1F" w:rsidP="006B16B7">
      <w:pPr>
        <w:spacing w:line="276" w:lineRule="auto"/>
        <w:jc w:val="both"/>
        <w:rPr>
          <w:sz w:val="22"/>
          <w:szCs w:val="22"/>
        </w:rPr>
      </w:pPr>
    </w:p>
    <w:p w:rsidR="00AD4E1F" w:rsidRPr="008D566C" w:rsidRDefault="00AD4E1F" w:rsidP="00E76627">
      <w:pPr>
        <w:spacing w:line="276" w:lineRule="auto"/>
        <w:jc w:val="both"/>
        <w:rPr>
          <w:sz w:val="22"/>
          <w:szCs w:val="22"/>
        </w:rPr>
      </w:pPr>
      <w:r w:rsidRPr="008D566C">
        <w:rPr>
          <w:sz w:val="22"/>
          <w:szCs w:val="22"/>
        </w:rPr>
        <w:t xml:space="preserve">Na podstawie art. 18 ust. 2 pkt 15 ustawy z dnia 8 marca 1990r. o samorządzie </w:t>
      </w:r>
      <w:r w:rsidR="000F4627" w:rsidRPr="008D566C">
        <w:rPr>
          <w:sz w:val="22"/>
          <w:szCs w:val="22"/>
        </w:rPr>
        <w:t xml:space="preserve">gminnym </w:t>
      </w:r>
      <w:r w:rsidR="00E76627">
        <w:rPr>
          <w:sz w:val="22"/>
          <w:szCs w:val="22"/>
        </w:rPr>
        <w:br/>
      </w:r>
      <w:r w:rsidR="000F4627" w:rsidRPr="008D566C">
        <w:rPr>
          <w:sz w:val="22"/>
          <w:szCs w:val="22"/>
        </w:rPr>
        <w:t>(t</w:t>
      </w:r>
      <w:r w:rsidR="00FF295C" w:rsidRPr="008D566C">
        <w:rPr>
          <w:sz w:val="22"/>
          <w:szCs w:val="22"/>
        </w:rPr>
        <w:t>.j. Dz. U.</w:t>
      </w:r>
      <w:r w:rsidR="00E76627">
        <w:rPr>
          <w:sz w:val="22"/>
          <w:szCs w:val="22"/>
        </w:rPr>
        <w:t xml:space="preserve"> </w:t>
      </w:r>
      <w:r w:rsidR="00FF295C" w:rsidRPr="008D566C">
        <w:rPr>
          <w:sz w:val="22"/>
          <w:szCs w:val="22"/>
        </w:rPr>
        <w:t>z 2016r. poz. 446</w:t>
      </w:r>
      <w:r w:rsidRPr="008D566C">
        <w:rPr>
          <w:sz w:val="22"/>
          <w:szCs w:val="22"/>
        </w:rPr>
        <w:t xml:space="preserve">) </w:t>
      </w:r>
      <w:r w:rsidR="00784172" w:rsidRPr="008D566C">
        <w:rPr>
          <w:sz w:val="22"/>
          <w:szCs w:val="22"/>
        </w:rPr>
        <w:t>oraz</w:t>
      </w:r>
      <w:r w:rsidR="00F1024B" w:rsidRPr="008D566C">
        <w:rPr>
          <w:sz w:val="22"/>
          <w:szCs w:val="22"/>
        </w:rPr>
        <w:t xml:space="preserve"> </w:t>
      </w:r>
      <w:r w:rsidR="00CC6616" w:rsidRPr="008D566C">
        <w:rPr>
          <w:sz w:val="22"/>
          <w:szCs w:val="22"/>
        </w:rPr>
        <w:t>a</w:t>
      </w:r>
      <w:r w:rsidR="008C095D">
        <w:rPr>
          <w:sz w:val="22"/>
          <w:szCs w:val="22"/>
        </w:rPr>
        <w:t xml:space="preserve">rt. 6n </w:t>
      </w:r>
      <w:r w:rsidRPr="008D566C">
        <w:rPr>
          <w:sz w:val="22"/>
          <w:szCs w:val="22"/>
        </w:rPr>
        <w:t xml:space="preserve"> ustawy z dni</w:t>
      </w:r>
      <w:r w:rsidR="009F14A8" w:rsidRPr="008D566C">
        <w:rPr>
          <w:sz w:val="22"/>
          <w:szCs w:val="22"/>
        </w:rPr>
        <w:t>a 13 września</w:t>
      </w:r>
      <w:r w:rsidRPr="008D566C">
        <w:rPr>
          <w:sz w:val="22"/>
          <w:szCs w:val="22"/>
        </w:rPr>
        <w:t>1996</w:t>
      </w:r>
      <w:r w:rsidR="00423FA4" w:rsidRPr="008D566C">
        <w:rPr>
          <w:sz w:val="22"/>
          <w:szCs w:val="22"/>
        </w:rPr>
        <w:t>r. o</w:t>
      </w:r>
      <w:r w:rsidRPr="008D566C">
        <w:rPr>
          <w:sz w:val="22"/>
          <w:szCs w:val="22"/>
        </w:rPr>
        <w:t xml:space="preserve"> utrzymaniu czystości </w:t>
      </w:r>
      <w:r w:rsidR="00E76627">
        <w:rPr>
          <w:sz w:val="22"/>
          <w:szCs w:val="22"/>
        </w:rPr>
        <w:br/>
      </w:r>
      <w:r w:rsidRPr="008D566C">
        <w:rPr>
          <w:sz w:val="22"/>
          <w:szCs w:val="22"/>
        </w:rPr>
        <w:t>i porządk</w:t>
      </w:r>
      <w:r w:rsidR="00127029">
        <w:rPr>
          <w:sz w:val="22"/>
          <w:szCs w:val="22"/>
        </w:rPr>
        <w:t>u w gminach (t.</w:t>
      </w:r>
      <w:r w:rsidR="00F1024B" w:rsidRPr="008D566C">
        <w:rPr>
          <w:sz w:val="22"/>
          <w:szCs w:val="22"/>
        </w:rPr>
        <w:t xml:space="preserve">j. Dz. U. z 2016 r., </w:t>
      </w:r>
      <w:r w:rsidR="00423FA4" w:rsidRPr="008D566C">
        <w:rPr>
          <w:sz w:val="22"/>
          <w:szCs w:val="22"/>
        </w:rPr>
        <w:t>poz. 250) Rada Gminy</w:t>
      </w:r>
      <w:r w:rsidRPr="008D566C">
        <w:rPr>
          <w:sz w:val="22"/>
          <w:szCs w:val="22"/>
        </w:rPr>
        <w:t xml:space="preserve"> </w:t>
      </w:r>
      <w:r w:rsidR="00423FA4" w:rsidRPr="008D566C">
        <w:rPr>
          <w:sz w:val="22"/>
          <w:szCs w:val="22"/>
        </w:rPr>
        <w:t>Lesznowola uchwala, co</w:t>
      </w:r>
      <w:r w:rsidRPr="008D566C">
        <w:rPr>
          <w:sz w:val="22"/>
          <w:szCs w:val="22"/>
        </w:rPr>
        <w:t xml:space="preserve"> następuje:</w:t>
      </w:r>
    </w:p>
    <w:p w:rsidR="00F1024B" w:rsidRPr="008D566C" w:rsidRDefault="00F1024B" w:rsidP="006B16B7">
      <w:pPr>
        <w:spacing w:line="276" w:lineRule="auto"/>
        <w:jc w:val="both"/>
        <w:rPr>
          <w:sz w:val="22"/>
          <w:szCs w:val="22"/>
        </w:rPr>
      </w:pPr>
    </w:p>
    <w:p w:rsidR="00AD4E1F" w:rsidRPr="008D566C" w:rsidRDefault="00AD4E1F" w:rsidP="00E03984">
      <w:pPr>
        <w:spacing w:line="276" w:lineRule="auto"/>
        <w:jc w:val="center"/>
        <w:rPr>
          <w:b/>
          <w:sz w:val="22"/>
          <w:szCs w:val="22"/>
        </w:rPr>
      </w:pPr>
      <w:r w:rsidRPr="008D566C">
        <w:rPr>
          <w:b/>
          <w:sz w:val="22"/>
          <w:szCs w:val="22"/>
        </w:rPr>
        <w:t>§ 1</w:t>
      </w:r>
    </w:p>
    <w:p w:rsidR="00765890" w:rsidRPr="008D566C" w:rsidRDefault="00765890" w:rsidP="006B16B7">
      <w:pPr>
        <w:spacing w:line="276" w:lineRule="auto"/>
        <w:jc w:val="center"/>
        <w:rPr>
          <w:b/>
          <w:sz w:val="22"/>
          <w:szCs w:val="22"/>
        </w:rPr>
      </w:pPr>
    </w:p>
    <w:p w:rsidR="00354631" w:rsidRPr="008D566C" w:rsidRDefault="00F1024B" w:rsidP="006B16B7">
      <w:pPr>
        <w:spacing w:line="276" w:lineRule="auto"/>
        <w:jc w:val="both"/>
        <w:rPr>
          <w:sz w:val="22"/>
          <w:szCs w:val="22"/>
        </w:rPr>
      </w:pPr>
      <w:r w:rsidRPr="008D566C">
        <w:rPr>
          <w:sz w:val="22"/>
          <w:szCs w:val="22"/>
        </w:rPr>
        <w:t>W uchwale Nr</w:t>
      </w:r>
      <w:r w:rsidR="00E958A4" w:rsidRPr="008D566C">
        <w:rPr>
          <w:sz w:val="22"/>
          <w:szCs w:val="22"/>
        </w:rPr>
        <w:t xml:space="preserve"> </w:t>
      </w:r>
      <w:r w:rsidRPr="008D566C">
        <w:rPr>
          <w:sz w:val="22"/>
          <w:szCs w:val="22"/>
        </w:rPr>
        <w:t>136/XII/2015 Rady Gminy Lesznowola z dnia</w:t>
      </w:r>
      <w:r w:rsidR="00E958A4" w:rsidRPr="008D566C">
        <w:rPr>
          <w:sz w:val="22"/>
          <w:szCs w:val="22"/>
        </w:rPr>
        <w:t xml:space="preserve"> </w:t>
      </w:r>
      <w:r w:rsidRPr="008D566C">
        <w:rPr>
          <w:sz w:val="22"/>
          <w:szCs w:val="22"/>
        </w:rPr>
        <w:t>11 września 2015r.</w:t>
      </w:r>
      <w:r w:rsidR="00EF46A0" w:rsidRPr="008D566C">
        <w:rPr>
          <w:sz w:val="22"/>
          <w:szCs w:val="22"/>
        </w:rPr>
        <w:t xml:space="preserve"> w sprawie wzorów deklaracji o wysokości opłaty za gospodarowanie odpadami komunalnymi składanej przez właściciela </w:t>
      </w:r>
      <w:r w:rsidR="00423FA4" w:rsidRPr="008D566C">
        <w:rPr>
          <w:sz w:val="22"/>
          <w:szCs w:val="22"/>
        </w:rPr>
        <w:t>nieruchomości (Dz</w:t>
      </w:r>
      <w:r w:rsidR="00EF46A0" w:rsidRPr="008D566C">
        <w:rPr>
          <w:sz w:val="22"/>
          <w:szCs w:val="22"/>
        </w:rPr>
        <w:t xml:space="preserve">. Urzęd. Woj. Maz. </w:t>
      </w:r>
      <w:r w:rsidR="001D1FC0" w:rsidRPr="008D566C">
        <w:rPr>
          <w:sz w:val="22"/>
          <w:szCs w:val="22"/>
        </w:rPr>
        <w:t xml:space="preserve">z 2016r. </w:t>
      </w:r>
      <w:r w:rsidR="00EF46A0" w:rsidRPr="008D566C">
        <w:rPr>
          <w:sz w:val="22"/>
          <w:szCs w:val="22"/>
        </w:rPr>
        <w:t>poz.</w:t>
      </w:r>
      <w:r w:rsidR="00354631" w:rsidRPr="008D566C">
        <w:rPr>
          <w:sz w:val="22"/>
          <w:szCs w:val="22"/>
        </w:rPr>
        <w:t xml:space="preserve"> 484</w:t>
      </w:r>
      <w:r w:rsidR="00E958A4" w:rsidRPr="008D566C">
        <w:rPr>
          <w:sz w:val="22"/>
          <w:szCs w:val="22"/>
        </w:rPr>
        <w:t>)</w:t>
      </w:r>
      <w:r w:rsidR="00354631" w:rsidRPr="008D566C">
        <w:rPr>
          <w:sz w:val="22"/>
          <w:szCs w:val="22"/>
        </w:rPr>
        <w:t xml:space="preserve"> wprowadza się </w:t>
      </w:r>
      <w:r w:rsidR="0096537C" w:rsidRPr="008D566C">
        <w:rPr>
          <w:sz w:val="22"/>
          <w:szCs w:val="22"/>
        </w:rPr>
        <w:t>następujące zmiany</w:t>
      </w:r>
      <w:r w:rsidR="003B7C19" w:rsidRPr="008D566C">
        <w:rPr>
          <w:sz w:val="22"/>
          <w:szCs w:val="22"/>
        </w:rPr>
        <w:t>:</w:t>
      </w:r>
    </w:p>
    <w:p w:rsidR="00354631" w:rsidRPr="008D566C" w:rsidRDefault="00354631" w:rsidP="006B16B7">
      <w:pPr>
        <w:spacing w:line="276" w:lineRule="auto"/>
        <w:jc w:val="both"/>
        <w:rPr>
          <w:sz w:val="22"/>
          <w:szCs w:val="22"/>
        </w:rPr>
      </w:pPr>
    </w:p>
    <w:p w:rsidR="00CF261C" w:rsidRPr="00871D6E" w:rsidRDefault="00CC6616" w:rsidP="00871D6E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71D6E">
        <w:rPr>
          <w:sz w:val="22"/>
          <w:szCs w:val="22"/>
        </w:rPr>
        <w:t>w</w:t>
      </w:r>
      <w:r w:rsidR="00354631" w:rsidRPr="00871D6E">
        <w:rPr>
          <w:sz w:val="22"/>
          <w:szCs w:val="22"/>
        </w:rPr>
        <w:t>zór deklaracji o wysokości opłaty za gospodarowanie odpadami komunalnymi</w:t>
      </w:r>
      <w:r w:rsidR="009273F9">
        <w:rPr>
          <w:sz w:val="22"/>
          <w:szCs w:val="22"/>
        </w:rPr>
        <w:t>,</w:t>
      </w:r>
      <w:r w:rsidR="00354631" w:rsidRPr="00871D6E">
        <w:rPr>
          <w:sz w:val="22"/>
          <w:szCs w:val="22"/>
        </w:rPr>
        <w:t xml:space="preserve"> składanej przez </w:t>
      </w:r>
      <w:r w:rsidR="003B7C19" w:rsidRPr="00871D6E">
        <w:rPr>
          <w:sz w:val="22"/>
          <w:szCs w:val="22"/>
        </w:rPr>
        <w:t>właściciela nieruchomości zamieszkałej</w:t>
      </w:r>
      <w:r w:rsidR="009273F9">
        <w:rPr>
          <w:sz w:val="22"/>
          <w:szCs w:val="22"/>
        </w:rPr>
        <w:t>,</w:t>
      </w:r>
      <w:r w:rsidR="00871D6E">
        <w:rPr>
          <w:sz w:val="22"/>
          <w:szCs w:val="22"/>
        </w:rPr>
        <w:t xml:space="preserve"> stanowiący załącznik nr 1 do uchwały Nr 136/XII/2015</w:t>
      </w:r>
      <w:r w:rsidR="00CA40A0">
        <w:rPr>
          <w:sz w:val="22"/>
          <w:szCs w:val="22"/>
        </w:rPr>
        <w:t>,</w:t>
      </w:r>
      <w:r w:rsidR="003B7C19" w:rsidRPr="00871D6E">
        <w:rPr>
          <w:sz w:val="22"/>
          <w:szCs w:val="22"/>
        </w:rPr>
        <w:t xml:space="preserve"> otrzymuje brzmienie</w:t>
      </w:r>
      <w:r w:rsidR="00687CAF" w:rsidRPr="00871D6E">
        <w:rPr>
          <w:sz w:val="22"/>
          <w:szCs w:val="22"/>
        </w:rPr>
        <w:t xml:space="preserve"> </w:t>
      </w:r>
      <w:r w:rsidR="00E252D7" w:rsidRPr="00871D6E">
        <w:rPr>
          <w:sz w:val="22"/>
          <w:szCs w:val="22"/>
        </w:rPr>
        <w:t xml:space="preserve">jak </w:t>
      </w:r>
      <w:r w:rsidR="004B7352" w:rsidRPr="00871D6E">
        <w:rPr>
          <w:sz w:val="22"/>
          <w:szCs w:val="22"/>
        </w:rPr>
        <w:t>w</w:t>
      </w:r>
      <w:r w:rsidR="00687CAF" w:rsidRPr="00871D6E">
        <w:rPr>
          <w:sz w:val="22"/>
          <w:szCs w:val="22"/>
        </w:rPr>
        <w:t xml:space="preserve"> załącz</w:t>
      </w:r>
      <w:r w:rsidR="007A1805" w:rsidRPr="00871D6E">
        <w:rPr>
          <w:sz w:val="22"/>
          <w:szCs w:val="22"/>
        </w:rPr>
        <w:t>niku nr 1 do niniejszej uchwały.</w:t>
      </w:r>
      <w:r w:rsidR="003E0802" w:rsidRPr="00871D6E">
        <w:rPr>
          <w:sz w:val="22"/>
          <w:szCs w:val="22"/>
        </w:rPr>
        <w:t xml:space="preserve"> </w:t>
      </w:r>
    </w:p>
    <w:p w:rsidR="00FF2063" w:rsidRPr="008D566C" w:rsidRDefault="005A5EB2" w:rsidP="003E0802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D566C">
        <w:rPr>
          <w:b/>
          <w:sz w:val="22"/>
          <w:szCs w:val="22"/>
        </w:rPr>
        <w:t xml:space="preserve">§ </w:t>
      </w:r>
      <w:r w:rsidR="00FC4CC5" w:rsidRPr="008D566C">
        <w:rPr>
          <w:sz w:val="22"/>
          <w:szCs w:val="22"/>
        </w:rPr>
        <w:t>2</w:t>
      </w:r>
      <w:r w:rsidRPr="008D566C">
        <w:rPr>
          <w:sz w:val="22"/>
          <w:szCs w:val="22"/>
        </w:rPr>
        <w:t xml:space="preserve"> </w:t>
      </w:r>
      <w:r w:rsidR="00FC4CC5" w:rsidRPr="008D566C">
        <w:rPr>
          <w:sz w:val="22"/>
          <w:szCs w:val="22"/>
        </w:rPr>
        <w:t>otrzymuje brzmienie:</w:t>
      </w:r>
    </w:p>
    <w:p w:rsidR="003E5851" w:rsidRPr="008D566C" w:rsidRDefault="003E0802" w:rsidP="003E0802">
      <w:pPr>
        <w:spacing w:line="276" w:lineRule="auto"/>
        <w:ind w:left="284"/>
        <w:jc w:val="both"/>
        <w:rPr>
          <w:sz w:val="22"/>
          <w:szCs w:val="22"/>
        </w:rPr>
      </w:pPr>
      <w:r w:rsidRPr="008D566C">
        <w:rPr>
          <w:sz w:val="22"/>
          <w:szCs w:val="22"/>
        </w:rPr>
        <w:t>„</w:t>
      </w:r>
      <w:r w:rsidR="005A5EB2" w:rsidRPr="00090CF2">
        <w:rPr>
          <w:sz w:val="22"/>
          <w:szCs w:val="22"/>
        </w:rPr>
        <w:t>D</w:t>
      </w:r>
      <w:r w:rsidR="005A5EB2" w:rsidRPr="008D566C">
        <w:rPr>
          <w:sz w:val="22"/>
          <w:szCs w:val="22"/>
        </w:rPr>
        <w:t xml:space="preserve">eklaracje, o których mowa w </w:t>
      </w:r>
      <w:r w:rsidR="005A5EB2" w:rsidRPr="008D566C">
        <w:rPr>
          <w:b/>
          <w:sz w:val="22"/>
          <w:szCs w:val="22"/>
        </w:rPr>
        <w:t xml:space="preserve">§ </w:t>
      </w:r>
      <w:r w:rsidR="005A5EB2" w:rsidRPr="008D566C">
        <w:rPr>
          <w:sz w:val="22"/>
          <w:szCs w:val="22"/>
        </w:rPr>
        <w:t>1, właściciele nieruchomości obowiązani są złożyć do Wójta Gminy Lesznowola</w:t>
      </w:r>
      <w:r w:rsidR="003E5851" w:rsidRPr="008D566C">
        <w:rPr>
          <w:sz w:val="22"/>
          <w:szCs w:val="22"/>
        </w:rPr>
        <w:t xml:space="preserve"> w terminie 14 dni:</w:t>
      </w:r>
    </w:p>
    <w:p w:rsidR="00FC4CC5" w:rsidRPr="008D566C" w:rsidRDefault="003E5851" w:rsidP="003E0802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D566C">
        <w:rPr>
          <w:sz w:val="22"/>
          <w:szCs w:val="22"/>
        </w:rPr>
        <w:t>od dnia zamieszkania</w:t>
      </w:r>
      <w:r w:rsidR="00FC4CC5" w:rsidRPr="008D566C">
        <w:rPr>
          <w:sz w:val="22"/>
          <w:szCs w:val="22"/>
        </w:rPr>
        <w:t xml:space="preserve"> </w:t>
      </w:r>
      <w:r w:rsidRPr="008D566C">
        <w:rPr>
          <w:sz w:val="22"/>
          <w:szCs w:val="22"/>
        </w:rPr>
        <w:t>na danej nier</w:t>
      </w:r>
      <w:r w:rsidR="008552A0">
        <w:rPr>
          <w:sz w:val="22"/>
          <w:szCs w:val="22"/>
        </w:rPr>
        <w:t>uchomości pierwszego mieszkańca lub powstania na danej nieruchomości odpadów komunalnych,</w:t>
      </w:r>
    </w:p>
    <w:p w:rsidR="003E5851" w:rsidRPr="008D566C" w:rsidRDefault="008552A0" w:rsidP="003E0802">
      <w:pPr>
        <w:numPr>
          <w:ilvl w:val="0"/>
          <w:numId w:val="11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od dnia</w:t>
      </w:r>
      <w:r w:rsidR="008C095D">
        <w:rPr>
          <w:sz w:val="22"/>
          <w:szCs w:val="22"/>
        </w:rPr>
        <w:t xml:space="preserve"> wystąpienia</w:t>
      </w:r>
      <w:r>
        <w:rPr>
          <w:sz w:val="22"/>
          <w:szCs w:val="22"/>
        </w:rPr>
        <w:t xml:space="preserve"> zmiany danych będących podstawą ustalenia wysokości należnej opłaty </w:t>
      </w:r>
      <w:r w:rsidR="003D5454">
        <w:rPr>
          <w:sz w:val="22"/>
          <w:szCs w:val="22"/>
        </w:rPr>
        <w:t>za gospodarowanie odpadami komunalnymi”</w:t>
      </w:r>
    </w:p>
    <w:p w:rsidR="00D66125" w:rsidRPr="008D566C" w:rsidRDefault="00D66125" w:rsidP="003E0802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D566C">
        <w:rPr>
          <w:b/>
          <w:sz w:val="22"/>
          <w:szCs w:val="22"/>
        </w:rPr>
        <w:t>§</w:t>
      </w:r>
      <w:r w:rsidRPr="008D566C">
        <w:rPr>
          <w:sz w:val="22"/>
          <w:szCs w:val="22"/>
        </w:rPr>
        <w:t xml:space="preserve"> 3 otrzymuje brzmienie:</w:t>
      </w:r>
    </w:p>
    <w:p w:rsidR="00D66125" w:rsidRPr="008D566C" w:rsidRDefault="003E0802" w:rsidP="003E0802">
      <w:pPr>
        <w:spacing w:line="276" w:lineRule="auto"/>
        <w:ind w:left="284"/>
        <w:jc w:val="both"/>
        <w:rPr>
          <w:sz w:val="22"/>
          <w:szCs w:val="22"/>
        </w:rPr>
      </w:pPr>
      <w:r w:rsidRPr="008D566C">
        <w:rPr>
          <w:sz w:val="22"/>
          <w:szCs w:val="22"/>
        </w:rPr>
        <w:t>„</w:t>
      </w:r>
      <w:r w:rsidR="00D66125" w:rsidRPr="008D566C">
        <w:rPr>
          <w:sz w:val="22"/>
          <w:szCs w:val="22"/>
        </w:rPr>
        <w:t>Określa się warunki i tryb składania deklaracji o wysokości opłaty za gospodarowanie odpadami komunalnymi za pomocą środków</w:t>
      </w:r>
      <w:r w:rsidR="00C05D3E" w:rsidRPr="008D566C">
        <w:rPr>
          <w:sz w:val="22"/>
          <w:szCs w:val="22"/>
        </w:rPr>
        <w:t xml:space="preserve"> komunikacji elektronicznej:</w:t>
      </w:r>
    </w:p>
    <w:p w:rsidR="00C05D3E" w:rsidRPr="008D566C" w:rsidRDefault="0049666F" w:rsidP="003E0802">
      <w:pPr>
        <w:numPr>
          <w:ilvl w:val="0"/>
          <w:numId w:val="1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D566C">
        <w:rPr>
          <w:sz w:val="22"/>
          <w:szCs w:val="22"/>
        </w:rPr>
        <w:t xml:space="preserve">deklarację składa się poprzez </w:t>
      </w:r>
      <w:r w:rsidR="000F4627" w:rsidRPr="008D566C">
        <w:rPr>
          <w:sz w:val="22"/>
          <w:szCs w:val="22"/>
        </w:rPr>
        <w:t>wypełnienie interaktywnego</w:t>
      </w:r>
      <w:r w:rsidR="00E252D7" w:rsidRPr="008D566C">
        <w:rPr>
          <w:sz w:val="22"/>
          <w:szCs w:val="22"/>
        </w:rPr>
        <w:t xml:space="preserve"> formularza za pomocą </w:t>
      </w:r>
      <w:r w:rsidRPr="008D566C">
        <w:rPr>
          <w:sz w:val="22"/>
          <w:szCs w:val="22"/>
        </w:rPr>
        <w:t xml:space="preserve">elektronicznej skrzynki podawczej dostępnej </w:t>
      </w:r>
      <w:r w:rsidR="00C4442D" w:rsidRPr="008D566C">
        <w:rPr>
          <w:sz w:val="22"/>
          <w:szCs w:val="22"/>
        </w:rPr>
        <w:t>na elektronicznej P</w:t>
      </w:r>
      <w:r w:rsidRPr="008D566C">
        <w:rPr>
          <w:sz w:val="22"/>
          <w:szCs w:val="22"/>
        </w:rPr>
        <w:t>latformie Usług Administracji</w:t>
      </w:r>
      <w:r w:rsidR="00C4442D" w:rsidRPr="008D566C">
        <w:rPr>
          <w:sz w:val="22"/>
          <w:szCs w:val="22"/>
        </w:rPr>
        <w:t xml:space="preserve"> ePUAP lub portalu „Wrota Mazowsza”,</w:t>
      </w:r>
    </w:p>
    <w:p w:rsidR="00E252D7" w:rsidRPr="008D566C" w:rsidRDefault="00C4442D" w:rsidP="003E0802">
      <w:pPr>
        <w:numPr>
          <w:ilvl w:val="0"/>
          <w:numId w:val="1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D566C">
        <w:rPr>
          <w:sz w:val="22"/>
          <w:szCs w:val="22"/>
        </w:rPr>
        <w:t xml:space="preserve"> format elektroniczny deklaracji jest określony w formacie XML,</w:t>
      </w:r>
    </w:p>
    <w:p w:rsidR="004123CA" w:rsidRPr="008D566C" w:rsidRDefault="00E522EA" w:rsidP="003E0802">
      <w:pPr>
        <w:numPr>
          <w:ilvl w:val="0"/>
          <w:numId w:val="18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D566C">
        <w:rPr>
          <w:sz w:val="22"/>
          <w:szCs w:val="22"/>
        </w:rPr>
        <w:t>u</w:t>
      </w:r>
      <w:r w:rsidR="00C4442D" w:rsidRPr="008D566C">
        <w:rPr>
          <w:sz w:val="22"/>
          <w:szCs w:val="22"/>
        </w:rPr>
        <w:t xml:space="preserve">kład informacji i powiązań między nimi w formacie XSD </w:t>
      </w:r>
      <w:r w:rsidRPr="008D566C">
        <w:rPr>
          <w:sz w:val="22"/>
          <w:szCs w:val="22"/>
        </w:rPr>
        <w:t>określa załącznik nr 2 do niniejszej uchwały,</w:t>
      </w:r>
      <w:r w:rsidR="00C05D3E" w:rsidRPr="008D566C">
        <w:rPr>
          <w:sz w:val="22"/>
          <w:szCs w:val="22"/>
        </w:rPr>
        <w:t xml:space="preserve"> </w:t>
      </w:r>
    </w:p>
    <w:p w:rsidR="00E522EA" w:rsidRPr="008D566C" w:rsidRDefault="003D5454" w:rsidP="003E0802">
      <w:pPr>
        <w:numPr>
          <w:ilvl w:val="0"/>
          <w:numId w:val="18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22EA" w:rsidRPr="008D566C">
        <w:rPr>
          <w:sz w:val="22"/>
          <w:szCs w:val="22"/>
        </w:rPr>
        <w:t xml:space="preserve">eklaracja złożona w formie elektronicznej musi być podpisana bezpiecznym podpisem elektronicznym weryfikowanym za pomocą ważnego certyfikatu w rozumieniu ustawy z dnia 18 września 2001r. o podpisie elektronicznym (Dz. U. z 2013r. poz. </w:t>
      </w:r>
      <w:r w:rsidR="00CF261C" w:rsidRPr="008D566C">
        <w:rPr>
          <w:sz w:val="22"/>
          <w:szCs w:val="22"/>
        </w:rPr>
        <w:t>262</w:t>
      </w:r>
      <w:r w:rsidR="00A72D13">
        <w:rPr>
          <w:sz w:val="22"/>
          <w:szCs w:val="22"/>
        </w:rPr>
        <w:t xml:space="preserve"> ze </w:t>
      </w:r>
      <w:r>
        <w:rPr>
          <w:sz w:val="22"/>
          <w:szCs w:val="22"/>
        </w:rPr>
        <w:t>zm</w:t>
      </w:r>
      <w:r w:rsidR="00A72D13">
        <w:rPr>
          <w:sz w:val="22"/>
          <w:szCs w:val="22"/>
        </w:rPr>
        <w:t>.</w:t>
      </w:r>
      <w:r w:rsidR="00CF261C" w:rsidRPr="008D566C">
        <w:rPr>
          <w:sz w:val="22"/>
          <w:szCs w:val="22"/>
        </w:rPr>
        <w:t xml:space="preserve">) lub podpisem potwierdzonym profilem zaufania ePUAP w rozumieniu ustawy z dnia 17 lutego 2005r. </w:t>
      </w:r>
      <w:r w:rsidR="008D566C">
        <w:rPr>
          <w:sz w:val="22"/>
          <w:szCs w:val="22"/>
        </w:rPr>
        <w:br/>
      </w:r>
      <w:r w:rsidR="00CF261C" w:rsidRPr="008D566C">
        <w:rPr>
          <w:sz w:val="22"/>
          <w:szCs w:val="22"/>
        </w:rPr>
        <w:t>o informatyzacji działalności podmiotów realizujących zadania publiczne (Dz. U. z 2014r. poz. 1114</w:t>
      </w:r>
      <w:r w:rsidR="00A72D13">
        <w:rPr>
          <w:sz w:val="22"/>
          <w:szCs w:val="22"/>
        </w:rPr>
        <w:t xml:space="preserve"> ze zm.</w:t>
      </w:r>
      <w:r w:rsidR="00CF261C" w:rsidRPr="008D566C">
        <w:rPr>
          <w:sz w:val="22"/>
          <w:szCs w:val="22"/>
        </w:rPr>
        <w:t>).”</w:t>
      </w:r>
    </w:p>
    <w:p w:rsidR="007171A3" w:rsidRDefault="007171A3" w:rsidP="002E6E90">
      <w:pPr>
        <w:spacing w:line="276" w:lineRule="auto"/>
        <w:ind w:left="567"/>
        <w:jc w:val="both"/>
        <w:rPr>
          <w:sz w:val="22"/>
          <w:szCs w:val="22"/>
        </w:rPr>
      </w:pPr>
    </w:p>
    <w:p w:rsidR="002E6E90" w:rsidRDefault="002E6E90" w:rsidP="00CF261C">
      <w:pPr>
        <w:spacing w:line="276" w:lineRule="auto"/>
        <w:ind w:left="502"/>
        <w:jc w:val="both"/>
        <w:rPr>
          <w:sz w:val="22"/>
          <w:szCs w:val="22"/>
        </w:rPr>
      </w:pPr>
    </w:p>
    <w:p w:rsidR="002E6E90" w:rsidRPr="008D566C" w:rsidRDefault="002E6E90" w:rsidP="00CF261C">
      <w:pPr>
        <w:spacing w:line="276" w:lineRule="auto"/>
        <w:ind w:left="502"/>
        <w:jc w:val="both"/>
        <w:rPr>
          <w:sz w:val="22"/>
          <w:szCs w:val="22"/>
        </w:rPr>
      </w:pPr>
    </w:p>
    <w:p w:rsidR="002B169F" w:rsidRPr="008D566C" w:rsidRDefault="00E45D3F" w:rsidP="00E03984">
      <w:pPr>
        <w:spacing w:line="276" w:lineRule="auto"/>
        <w:jc w:val="center"/>
        <w:rPr>
          <w:b/>
          <w:sz w:val="22"/>
          <w:szCs w:val="22"/>
        </w:rPr>
      </w:pPr>
      <w:r w:rsidRPr="008D566C">
        <w:rPr>
          <w:b/>
          <w:sz w:val="22"/>
          <w:szCs w:val="22"/>
        </w:rPr>
        <w:lastRenderedPageBreak/>
        <w:t>§</w:t>
      </w:r>
      <w:r w:rsidR="00AF225D" w:rsidRPr="008D566C">
        <w:rPr>
          <w:b/>
          <w:sz w:val="22"/>
          <w:szCs w:val="22"/>
        </w:rPr>
        <w:t xml:space="preserve"> </w:t>
      </w:r>
      <w:r w:rsidR="002B169F" w:rsidRPr="008D566C">
        <w:rPr>
          <w:b/>
          <w:sz w:val="22"/>
          <w:szCs w:val="22"/>
        </w:rPr>
        <w:t>2</w:t>
      </w:r>
    </w:p>
    <w:p w:rsidR="002B169F" w:rsidRPr="008D566C" w:rsidRDefault="002B169F" w:rsidP="002B169F">
      <w:pPr>
        <w:spacing w:line="276" w:lineRule="auto"/>
        <w:jc w:val="center"/>
        <w:rPr>
          <w:b/>
          <w:sz w:val="22"/>
          <w:szCs w:val="22"/>
        </w:rPr>
      </w:pPr>
    </w:p>
    <w:p w:rsidR="002B169F" w:rsidRPr="008D566C" w:rsidRDefault="002B169F" w:rsidP="002B169F">
      <w:pPr>
        <w:spacing w:line="276" w:lineRule="auto"/>
        <w:rPr>
          <w:sz w:val="22"/>
          <w:szCs w:val="22"/>
        </w:rPr>
      </w:pPr>
      <w:r w:rsidRPr="008D566C">
        <w:rPr>
          <w:sz w:val="22"/>
          <w:szCs w:val="22"/>
        </w:rPr>
        <w:t>Wykonanie uchwały powierza się Wójtowi Gminy Lesznowola.</w:t>
      </w:r>
    </w:p>
    <w:p w:rsidR="002B169F" w:rsidRPr="008D566C" w:rsidRDefault="002B169F" w:rsidP="002B169F">
      <w:pPr>
        <w:spacing w:line="276" w:lineRule="auto"/>
        <w:rPr>
          <w:sz w:val="22"/>
          <w:szCs w:val="22"/>
        </w:rPr>
      </w:pPr>
    </w:p>
    <w:p w:rsidR="002B169F" w:rsidRPr="008D566C" w:rsidRDefault="00E45D3F" w:rsidP="00E03984">
      <w:pPr>
        <w:spacing w:line="276" w:lineRule="auto"/>
        <w:jc w:val="center"/>
        <w:rPr>
          <w:b/>
          <w:sz w:val="22"/>
          <w:szCs w:val="22"/>
        </w:rPr>
      </w:pPr>
      <w:r w:rsidRPr="008D566C">
        <w:rPr>
          <w:b/>
          <w:sz w:val="22"/>
          <w:szCs w:val="22"/>
        </w:rPr>
        <w:t>§</w:t>
      </w:r>
      <w:r w:rsidR="002B169F" w:rsidRPr="008D566C">
        <w:rPr>
          <w:b/>
          <w:sz w:val="22"/>
          <w:szCs w:val="22"/>
        </w:rPr>
        <w:t xml:space="preserve"> 3</w:t>
      </w:r>
    </w:p>
    <w:p w:rsidR="00E958A4" w:rsidRPr="008D566C" w:rsidRDefault="00E958A4" w:rsidP="002B169F">
      <w:pPr>
        <w:spacing w:line="276" w:lineRule="auto"/>
        <w:jc w:val="center"/>
        <w:rPr>
          <w:b/>
          <w:sz w:val="22"/>
          <w:szCs w:val="22"/>
        </w:rPr>
      </w:pPr>
    </w:p>
    <w:p w:rsidR="00E958A4" w:rsidRPr="008D566C" w:rsidRDefault="00E958A4" w:rsidP="00E958A4">
      <w:pPr>
        <w:spacing w:line="276" w:lineRule="auto"/>
        <w:rPr>
          <w:sz w:val="22"/>
          <w:szCs w:val="22"/>
        </w:rPr>
      </w:pPr>
      <w:r w:rsidRPr="008D566C">
        <w:rPr>
          <w:sz w:val="22"/>
          <w:szCs w:val="22"/>
        </w:rPr>
        <w:t>Uchwała wchodzi w życie po upływie 14 dni od dnia ogłoszenia w Dzienniku Urzędowym Województwa Mazowieckiego</w:t>
      </w:r>
    </w:p>
    <w:p w:rsidR="0029553A" w:rsidRPr="008D566C" w:rsidRDefault="0029553A" w:rsidP="00E958A4">
      <w:pPr>
        <w:spacing w:line="276" w:lineRule="auto"/>
        <w:rPr>
          <w:sz w:val="22"/>
          <w:szCs w:val="22"/>
        </w:rPr>
      </w:pPr>
    </w:p>
    <w:p w:rsidR="00784172" w:rsidRPr="008D566C" w:rsidRDefault="00784172" w:rsidP="00E958A4">
      <w:pPr>
        <w:spacing w:line="276" w:lineRule="auto"/>
        <w:rPr>
          <w:sz w:val="22"/>
          <w:szCs w:val="22"/>
        </w:rPr>
      </w:pPr>
    </w:p>
    <w:p w:rsidR="00784172" w:rsidRPr="008D566C" w:rsidRDefault="00784172" w:rsidP="00E958A4">
      <w:pPr>
        <w:spacing w:line="276" w:lineRule="auto"/>
        <w:rPr>
          <w:sz w:val="22"/>
          <w:szCs w:val="22"/>
        </w:rPr>
      </w:pPr>
    </w:p>
    <w:p w:rsidR="00784172" w:rsidRPr="008D566C" w:rsidRDefault="00784172" w:rsidP="00E958A4">
      <w:pPr>
        <w:spacing w:line="276" w:lineRule="auto"/>
        <w:rPr>
          <w:sz w:val="22"/>
          <w:szCs w:val="22"/>
        </w:rPr>
      </w:pPr>
    </w:p>
    <w:p w:rsidR="00784172" w:rsidRPr="008D566C" w:rsidRDefault="00784172" w:rsidP="00E958A4">
      <w:pPr>
        <w:spacing w:line="276" w:lineRule="auto"/>
        <w:rPr>
          <w:sz w:val="22"/>
          <w:szCs w:val="22"/>
        </w:rPr>
      </w:pPr>
    </w:p>
    <w:p w:rsidR="00784172" w:rsidRPr="008D566C" w:rsidRDefault="00784172" w:rsidP="00E958A4">
      <w:pPr>
        <w:spacing w:line="276" w:lineRule="auto"/>
        <w:rPr>
          <w:sz w:val="22"/>
          <w:szCs w:val="22"/>
        </w:rPr>
      </w:pPr>
    </w:p>
    <w:p w:rsidR="00784172" w:rsidRPr="008D566C" w:rsidRDefault="00784172" w:rsidP="00E958A4">
      <w:pPr>
        <w:spacing w:line="276" w:lineRule="auto"/>
        <w:rPr>
          <w:sz w:val="22"/>
          <w:szCs w:val="22"/>
        </w:rPr>
      </w:pPr>
    </w:p>
    <w:p w:rsidR="00784172" w:rsidRPr="008D566C" w:rsidRDefault="00784172" w:rsidP="00E958A4">
      <w:pPr>
        <w:spacing w:line="276" w:lineRule="auto"/>
        <w:rPr>
          <w:sz w:val="22"/>
          <w:szCs w:val="22"/>
        </w:rPr>
      </w:pPr>
    </w:p>
    <w:p w:rsidR="00784172" w:rsidRPr="008D566C" w:rsidRDefault="00784172" w:rsidP="00E958A4">
      <w:pPr>
        <w:spacing w:line="276" w:lineRule="auto"/>
        <w:rPr>
          <w:sz w:val="22"/>
          <w:szCs w:val="22"/>
        </w:rPr>
      </w:pPr>
    </w:p>
    <w:p w:rsidR="00784172" w:rsidRPr="008D566C" w:rsidRDefault="00784172" w:rsidP="00E958A4">
      <w:pPr>
        <w:spacing w:line="276" w:lineRule="auto"/>
        <w:rPr>
          <w:sz w:val="22"/>
          <w:szCs w:val="22"/>
        </w:rPr>
      </w:pPr>
    </w:p>
    <w:p w:rsidR="00784172" w:rsidRPr="008D566C" w:rsidRDefault="00784172" w:rsidP="00E958A4">
      <w:pPr>
        <w:spacing w:line="276" w:lineRule="auto"/>
        <w:rPr>
          <w:sz w:val="22"/>
          <w:szCs w:val="22"/>
        </w:rPr>
      </w:pPr>
    </w:p>
    <w:p w:rsidR="00784172" w:rsidRPr="008D566C" w:rsidRDefault="00784172" w:rsidP="00E958A4">
      <w:pPr>
        <w:spacing w:line="276" w:lineRule="auto"/>
        <w:rPr>
          <w:sz w:val="22"/>
          <w:szCs w:val="22"/>
        </w:rPr>
      </w:pPr>
    </w:p>
    <w:p w:rsidR="00784172" w:rsidRPr="008D566C" w:rsidRDefault="00784172" w:rsidP="00E958A4">
      <w:pPr>
        <w:spacing w:line="276" w:lineRule="auto"/>
        <w:rPr>
          <w:sz w:val="22"/>
          <w:szCs w:val="22"/>
        </w:rPr>
      </w:pPr>
    </w:p>
    <w:p w:rsidR="00784172" w:rsidRPr="008D566C" w:rsidRDefault="00784172" w:rsidP="00E958A4">
      <w:pPr>
        <w:spacing w:line="276" w:lineRule="auto"/>
        <w:rPr>
          <w:sz w:val="22"/>
          <w:szCs w:val="22"/>
        </w:rPr>
      </w:pPr>
    </w:p>
    <w:p w:rsidR="00784172" w:rsidRPr="008D566C" w:rsidRDefault="00784172" w:rsidP="00E958A4">
      <w:pPr>
        <w:spacing w:line="276" w:lineRule="auto"/>
        <w:rPr>
          <w:sz w:val="22"/>
          <w:szCs w:val="22"/>
        </w:rPr>
      </w:pPr>
    </w:p>
    <w:p w:rsidR="002B169F" w:rsidRPr="008D566C" w:rsidRDefault="002B169F" w:rsidP="002B169F">
      <w:pPr>
        <w:spacing w:line="276" w:lineRule="auto"/>
        <w:jc w:val="center"/>
        <w:rPr>
          <w:b/>
          <w:sz w:val="22"/>
          <w:szCs w:val="22"/>
        </w:rPr>
      </w:pPr>
    </w:p>
    <w:p w:rsidR="002B169F" w:rsidRPr="008D566C" w:rsidRDefault="002B169F" w:rsidP="002B169F">
      <w:pPr>
        <w:spacing w:line="276" w:lineRule="auto"/>
        <w:jc w:val="center"/>
        <w:rPr>
          <w:b/>
          <w:sz w:val="22"/>
          <w:szCs w:val="22"/>
        </w:rPr>
      </w:pPr>
    </w:p>
    <w:p w:rsidR="001D1FC0" w:rsidRPr="008D566C" w:rsidRDefault="001D1FC0" w:rsidP="006B16B7">
      <w:pPr>
        <w:spacing w:line="360" w:lineRule="auto"/>
        <w:jc w:val="both"/>
        <w:rPr>
          <w:sz w:val="22"/>
          <w:szCs w:val="22"/>
        </w:rPr>
      </w:pPr>
    </w:p>
    <w:p w:rsidR="00244E19" w:rsidRPr="008D566C" w:rsidRDefault="00244E19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244E19" w:rsidRDefault="00244E19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8D566C" w:rsidRDefault="008D566C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8D566C" w:rsidRDefault="008D566C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8D566C" w:rsidRDefault="008D566C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8D566C" w:rsidRDefault="008D566C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8D566C" w:rsidRDefault="008D566C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8D566C" w:rsidRDefault="008D566C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8D566C" w:rsidRDefault="008D566C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8D566C" w:rsidRDefault="008D566C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8D566C" w:rsidRDefault="008D566C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8D566C" w:rsidRDefault="008D566C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074362" w:rsidRDefault="00074362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074362" w:rsidRDefault="00074362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074362" w:rsidRPr="008D566C" w:rsidRDefault="00074362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244E19" w:rsidRPr="008D566C" w:rsidRDefault="00244E19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244E19" w:rsidRDefault="003063C9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  <w:r w:rsidRPr="008D566C">
        <w:rPr>
          <w:rFonts w:eastAsia="Arial"/>
          <w:kern w:val="1"/>
          <w:sz w:val="22"/>
          <w:szCs w:val="22"/>
        </w:rPr>
        <w:t xml:space="preserve"> </w:t>
      </w:r>
    </w:p>
    <w:p w:rsidR="0028225D" w:rsidRDefault="0028225D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B4564A" w:rsidRDefault="00B4564A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B4564A" w:rsidRPr="008D566C" w:rsidRDefault="00B4564A">
      <w:pPr>
        <w:spacing w:line="360" w:lineRule="auto"/>
        <w:jc w:val="both"/>
        <w:rPr>
          <w:rFonts w:eastAsia="Arial"/>
          <w:kern w:val="1"/>
          <w:sz w:val="22"/>
          <w:szCs w:val="22"/>
        </w:rPr>
      </w:pPr>
    </w:p>
    <w:p w:rsidR="003A7DA8" w:rsidRDefault="00AD4E1F" w:rsidP="008F1758">
      <w:pPr>
        <w:spacing w:before="120" w:after="120"/>
        <w:jc w:val="center"/>
        <w:rPr>
          <w:b/>
          <w:kern w:val="1"/>
          <w:sz w:val="22"/>
          <w:szCs w:val="22"/>
        </w:rPr>
      </w:pPr>
      <w:r w:rsidRPr="008D566C">
        <w:rPr>
          <w:b/>
          <w:kern w:val="1"/>
          <w:sz w:val="22"/>
          <w:szCs w:val="22"/>
        </w:rPr>
        <w:t>UZASADNIENIE</w:t>
      </w:r>
    </w:p>
    <w:p w:rsidR="00B4564A" w:rsidRDefault="00B4564A" w:rsidP="008F1758">
      <w:pPr>
        <w:spacing w:before="120" w:after="120"/>
        <w:jc w:val="center"/>
        <w:rPr>
          <w:b/>
          <w:kern w:val="1"/>
          <w:sz w:val="22"/>
          <w:szCs w:val="22"/>
        </w:rPr>
      </w:pPr>
    </w:p>
    <w:p w:rsidR="0028225D" w:rsidRPr="008D566C" w:rsidRDefault="0028225D" w:rsidP="008F1758">
      <w:pPr>
        <w:spacing w:before="120" w:after="120"/>
        <w:jc w:val="center"/>
        <w:rPr>
          <w:b/>
          <w:kern w:val="1"/>
          <w:sz w:val="22"/>
          <w:szCs w:val="22"/>
        </w:rPr>
      </w:pPr>
    </w:p>
    <w:p w:rsidR="003A7DA8" w:rsidRPr="008D566C" w:rsidRDefault="003A7DA8" w:rsidP="00C304FB">
      <w:pPr>
        <w:spacing w:before="120" w:after="120"/>
        <w:ind w:right="-284"/>
        <w:rPr>
          <w:b/>
          <w:kern w:val="1"/>
          <w:sz w:val="22"/>
          <w:szCs w:val="22"/>
        </w:rPr>
      </w:pPr>
    </w:p>
    <w:p w:rsidR="00265D05" w:rsidRPr="008D566C" w:rsidRDefault="003A7DA8" w:rsidP="006B16B7">
      <w:pPr>
        <w:spacing w:before="120" w:after="120" w:line="276" w:lineRule="auto"/>
        <w:ind w:right="-284"/>
        <w:jc w:val="both"/>
        <w:rPr>
          <w:kern w:val="1"/>
          <w:sz w:val="22"/>
          <w:szCs w:val="22"/>
        </w:rPr>
      </w:pPr>
      <w:r w:rsidRPr="008D566C">
        <w:rPr>
          <w:kern w:val="1"/>
          <w:sz w:val="22"/>
          <w:szCs w:val="22"/>
        </w:rPr>
        <w:t xml:space="preserve">Wprowadzone </w:t>
      </w:r>
      <w:r w:rsidR="00765890" w:rsidRPr="008D566C">
        <w:rPr>
          <w:kern w:val="1"/>
          <w:sz w:val="22"/>
          <w:szCs w:val="22"/>
        </w:rPr>
        <w:t xml:space="preserve">z dniem 1 stycznia 2016r. </w:t>
      </w:r>
      <w:r w:rsidR="00751BE6" w:rsidRPr="008D566C">
        <w:rPr>
          <w:kern w:val="1"/>
          <w:sz w:val="22"/>
          <w:szCs w:val="22"/>
        </w:rPr>
        <w:t>z</w:t>
      </w:r>
      <w:r w:rsidRPr="008D566C">
        <w:rPr>
          <w:kern w:val="1"/>
          <w:sz w:val="22"/>
          <w:szCs w:val="22"/>
        </w:rPr>
        <w:t xml:space="preserve">miany w ustawie </w:t>
      </w:r>
      <w:r w:rsidR="00C363C7" w:rsidRPr="008D566C">
        <w:rPr>
          <w:kern w:val="1"/>
          <w:sz w:val="22"/>
          <w:szCs w:val="22"/>
        </w:rPr>
        <w:t xml:space="preserve">o utrzymaniu czystości i </w:t>
      </w:r>
      <w:r w:rsidR="00935379" w:rsidRPr="008D566C">
        <w:rPr>
          <w:kern w:val="1"/>
          <w:sz w:val="22"/>
          <w:szCs w:val="22"/>
        </w:rPr>
        <w:t xml:space="preserve">porządku </w:t>
      </w:r>
      <w:r w:rsidR="00E634FD" w:rsidRPr="008D566C">
        <w:rPr>
          <w:kern w:val="1"/>
          <w:sz w:val="22"/>
          <w:szCs w:val="22"/>
        </w:rPr>
        <w:br/>
      </w:r>
      <w:r w:rsidR="00935379" w:rsidRPr="008D566C">
        <w:rPr>
          <w:kern w:val="1"/>
          <w:sz w:val="22"/>
          <w:szCs w:val="22"/>
        </w:rPr>
        <w:t>w</w:t>
      </w:r>
      <w:r w:rsidR="00C363C7" w:rsidRPr="008D566C">
        <w:rPr>
          <w:kern w:val="1"/>
          <w:sz w:val="22"/>
          <w:szCs w:val="22"/>
        </w:rPr>
        <w:t xml:space="preserve"> gminach, </w:t>
      </w:r>
      <w:r w:rsidR="00887603" w:rsidRPr="008D566C">
        <w:rPr>
          <w:kern w:val="1"/>
          <w:sz w:val="22"/>
          <w:szCs w:val="22"/>
        </w:rPr>
        <w:t>które dotyczą możliwości uchwalenia przez Radę Gminy zwolnienia właścicieli nieruchomości</w:t>
      </w:r>
      <w:r w:rsidR="00AD0976" w:rsidRPr="008D566C">
        <w:rPr>
          <w:kern w:val="1"/>
          <w:sz w:val="22"/>
          <w:szCs w:val="22"/>
        </w:rPr>
        <w:t xml:space="preserve"> zamieszkałych z opłaty </w:t>
      </w:r>
      <w:r w:rsidR="00887603" w:rsidRPr="008D566C">
        <w:rPr>
          <w:kern w:val="1"/>
          <w:sz w:val="22"/>
          <w:szCs w:val="22"/>
        </w:rPr>
        <w:t>z</w:t>
      </w:r>
      <w:r w:rsidR="006B16B7" w:rsidRPr="008D566C">
        <w:rPr>
          <w:kern w:val="1"/>
          <w:sz w:val="22"/>
          <w:szCs w:val="22"/>
        </w:rPr>
        <w:t>a</w:t>
      </w:r>
      <w:r w:rsidR="00887603" w:rsidRPr="008D566C">
        <w:rPr>
          <w:kern w:val="1"/>
          <w:sz w:val="22"/>
          <w:szCs w:val="22"/>
        </w:rPr>
        <w:t xml:space="preserve"> gospodarowanie odpadami komunalnymi </w:t>
      </w:r>
      <w:r w:rsidR="0033560D" w:rsidRPr="008D566C">
        <w:rPr>
          <w:kern w:val="1"/>
          <w:sz w:val="22"/>
          <w:szCs w:val="22"/>
        </w:rPr>
        <w:t>wymuszają konieczność wprowadzenia kolejnego</w:t>
      </w:r>
      <w:r w:rsidR="00F77C3E" w:rsidRPr="008D566C">
        <w:rPr>
          <w:kern w:val="1"/>
          <w:sz w:val="22"/>
          <w:szCs w:val="22"/>
        </w:rPr>
        <w:t>, nowego</w:t>
      </w:r>
      <w:r w:rsidR="0033560D" w:rsidRPr="008D566C">
        <w:rPr>
          <w:kern w:val="1"/>
          <w:sz w:val="22"/>
          <w:szCs w:val="22"/>
        </w:rPr>
        <w:t xml:space="preserve"> wzoru deklaracji.</w:t>
      </w:r>
      <w:r w:rsidR="005A17D2" w:rsidRPr="008D566C">
        <w:rPr>
          <w:kern w:val="1"/>
          <w:sz w:val="22"/>
          <w:szCs w:val="22"/>
        </w:rPr>
        <w:t xml:space="preserve"> Druk ten będzie również stosowany dla osób, które składają deklarację po raz pierwszy, dokonują </w:t>
      </w:r>
      <w:r w:rsidR="00E56E23" w:rsidRPr="008D566C">
        <w:rPr>
          <w:kern w:val="1"/>
          <w:sz w:val="22"/>
          <w:szCs w:val="22"/>
        </w:rPr>
        <w:t>korekty poprzedniej</w:t>
      </w:r>
      <w:r w:rsidR="005A17D2" w:rsidRPr="008D566C">
        <w:rPr>
          <w:kern w:val="1"/>
          <w:sz w:val="22"/>
          <w:szCs w:val="22"/>
        </w:rPr>
        <w:t xml:space="preserve"> deklaracji, czy też nie ubiegają się </w:t>
      </w:r>
      <w:r w:rsidR="00E76627">
        <w:rPr>
          <w:kern w:val="1"/>
          <w:sz w:val="22"/>
          <w:szCs w:val="22"/>
        </w:rPr>
        <w:br/>
      </w:r>
      <w:r w:rsidR="005A17D2" w:rsidRPr="008D566C">
        <w:rPr>
          <w:kern w:val="1"/>
          <w:sz w:val="22"/>
          <w:szCs w:val="22"/>
        </w:rPr>
        <w:t>o zwolnienie z opłaty</w:t>
      </w:r>
      <w:r w:rsidR="00E373D9" w:rsidRPr="008D566C">
        <w:rPr>
          <w:kern w:val="1"/>
          <w:sz w:val="22"/>
          <w:szCs w:val="22"/>
        </w:rPr>
        <w:t xml:space="preserve"> za gospodarowanie odpadami komunalnymi. </w:t>
      </w:r>
      <w:r w:rsidR="0033560D" w:rsidRPr="008D566C">
        <w:rPr>
          <w:kern w:val="1"/>
          <w:sz w:val="22"/>
          <w:szCs w:val="22"/>
        </w:rPr>
        <w:t>Zgodnie z ordynacją podatkową</w:t>
      </w:r>
      <w:r w:rsidR="00E373D9" w:rsidRPr="008D566C">
        <w:rPr>
          <w:kern w:val="1"/>
          <w:sz w:val="22"/>
          <w:szCs w:val="22"/>
        </w:rPr>
        <w:t>,</w:t>
      </w:r>
      <w:r w:rsidR="0033560D" w:rsidRPr="008D566C">
        <w:rPr>
          <w:kern w:val="1"/>
          <w:sz w:val="22"/>
          <w:szCs w:val="22"/>
        </w:rPr>
        <w:t xml:space="preserve"> podstawą powstania nowego przypisu lub odpisu</w:t>
      </w:r>
      <w:r w:rsidR="00AD0976" w:rsidRPr="008D566C">
        <w:rPr>
          <w:kern w:val="1"/>
          <w:sz w:val="22"/>
          <w:szCs w:val="22"/>
        </w:rPr>
        <w:t xml:space="preserve">, </w:t>
      </w:r>
      <w:r w:rsidR="0033560D" w:rsidRPr="008D566C">
        <w:rPr>
          <w:kern w:val="1"/>
          <w:sz w:val="22"/>
          <w:szCs w:val="22"/>
        </w:rPr>
        <w:t xml:space="preserve">może być wyłącznie deklaracja </w:t>
      </w:r>
      <w:r w:rsidR="00311BD4" w:rsidRPr="008D566C">
        <w:rPr>
          <w:kern w:val="1"/>
          <w:sz w:val="22"/>
          <w:szCs w:val="22"/>
        </w:rPr>
        <w:t xml:space="preserve">lub decyzja. </w:t>
      </w:r>
    </w:p>
    <w:p w:rsidR="003A7DA8" w:rsidRDefault="00311BD4" w:rsidP="006B16B7">
      <w:pPr>
        <w:spacing w:before="120" w:after="120" w:line="276" w:lineRule="auto"/>
        <w:ind w:right="-284"/>
        <w:jc w:val="both"/>
        <w:rPr>
          <w:kern w:val="1"/>
          <w:sz w:val="22"/>
          <w:szCs w:val="22"/>
        </w:rPr>
      </w:pPr>
      <w:r w:rsidRPr="008D566C">
        <w:rPr>
          <w:kern w:val="1"/>
          <w:sz w:val="22"/>
          <w:szCs w:val="22"/>
        </w:rPr>
        <w:t>Rada Gminy Lesznowola podjęła uchwałę Nr 135/XII/2015</w:t>
      </w:r>
      <w:r w:rsidR="00497AE7" w:rsidRPr="008D566C">
        <w:rPr>
          <w:kern w:val="1"/>
          <w:sz w:val="22"/>
          <w:szCs w:val="22"/>
        </w:rPr>
        <w:t xml:space="preserve"> z dnia 11 września 2015r.</w:t>
      </w:r>
      <w:r w:rsidRPr="008D566C">
        <w:rPr>
          <w:kern w:val="1"/>
          <w:sz w:val="22"/>
          <w:szCs w:val="22"/>
        </w:rPr>
        <w:t>, dopu</w:t>
      </w:r>
      <w:r w:rsidR="00F77C3E" w:rsidRPr="008D566C">
        <w:rPr>
          <w:kern w:val="1"/>
          <w:sz w:val="22"/>
          <w:szCs w:val="22"/>
        </w:rPr>
        <w:t>szczającą możliwość zwolnienia w</w:t>
      </w:r>
      <w:r w:rsidRPr="008D566C">
        <w:rPr>
          <w:kern w:val="1"/>
          <w:sz w:val="22"/>
          <w:szCs w:val="22"/>
        </w:rPr>
        <w:t xml:space="preserve"> całości </w:t>
      </w:r>
      <w:r w:rsidR="00F77C3E" w:rsidRPr="008D566C">
        <w:rPr>
          <w:kern w:val="1"/>
          <w:sz w:val="22"/>
          <w:szCs w:val="22"/>
        </w:rPr>
        <w:t xml:space="preserve">z </w:t>
      </w:r>
      <w:r w:rsidRPr="008D566C">
        <w:rPr>
          <w:kern w:val="1"/>
          <w:sz w:val="22"/>
          <w:szCs w:val="22"/>
        </w:rPr>
        <w:t>opłaty za gospodarowanie odpadami komunalnymi właścicieli nieruchomości</w:t>
      </w:r>
      <w:r w:rsidR="000834AC" w:rsidRPr="008D566C">
        <w:rPr>
          <w:kern w:val="1"/>
          <w:sz w:val="22"/>
          <w:szCs w:val="22"/>
        </w:rPr>
        <w:t>, którzy sp</w:t>
      </w:r>
      <w:r w:rsidRPr="008D566C">
        <w:rPr>
          <w:kern w:val="1"/>
          <w:sz w:val="22"/>
          <w:szCs w:val="22"/>
        </w:rPr>
        <w:t>ełniają kryteria</w:t>
      </w:r>
      <w:r w:rsidR="000834AC" w:rsidRPr="008D566C">
        <w:rPr>
          <w:kern w:val="1"/>
          <w:sz w:val="22"/>
          <w:szCs w:val="22"/>
        </w:rPr>
        <w:t xml:space="preserve"> wynikające z ustawy z </w:t>
      </w:r>
      <w:r w:rsidR="00935379" w:rsidRPr="008D566C">
        <w:rPr>
          <w:kern w:val="1"/>
          <w:sz w:val="22"/>
          <w:szCs w:val="22"/>
        </w:rPr>
        <w:t>dnia 12 marca</w:t>
      </w:r>
      <w:r w:rsidR="000834AC" w:rsidRPr="008D566C">
        <w:rPr>
          <w:kern w:val="1"/>
          <w:sz w:val="22"/>
          <w:szCs w:val="22"/>
        </w:rPr>
        <w:t xml:space="preserve"> 2004r. o pomocy społecznej (Dz. U. z 2015r. poz. 163, z późn. </w:t>
      </w:r>
      <w:r w:rsidR="00423FA4" w:rsidRPr="008D566C">
        <w:rPr>
          <w:kern w:val="1"/>
          <w:sz w:val="22"/>
          <w:szCs w:val="22"/>
        </w:rPr>
        <w:t xml:space="preserve">zm.), </w:t>
      </w:r>
      <w:r w:rsidR="00F77C3E" w:rsidRPr="008D566C">
        <w:rPr>
          <w:kern w:val="1"/>
          <w:sz w:val="22"/>
          <w:szCs w:val="22"/>
        </w:rPr>
        <w:t>a także uchwał</w:t>
      </w:r>
      <w:r w:rsidR="00497AE7" w:rsidRPr="008D566C">
        <w:rPr>
          <w:kern w:val="1"/>
          <w:sz w:val="22"/>
          <w:szCs w:val="22"/>
        </w:rPr>
        <w:t>ę Nr 233/XVII/2016 z dnia 31 marca 2016r., w której ustalono możliwość zwolnienia w części (30%)</w:t>
      </w:r>
      <w:r w:rsidR="000A481A" w:rsidRPr="008D566C">
        <w:rPr>
          <w:kern w:val="1"/>
          <w:sz w:val="22"/>
          <w:szCs w:val="22"/>
        </w:rPr>
        <w:t xml:space="preserve"> z opłaty za gospodarowanie odpadami komunalnymi właścicieli nieruchomości, na których zamieszkują rodziny wielodzietne </w:t>
      </w:r>
      <w:r w:rsidR="00B71CA3" w:rsidRPr="008D566C">
        <w:rPr>
          <w:kern w:val="1"/>
          <w:sz w:val="22"/>
          <w:szCs w:val="22"/>
        </w:rPr>
        <w:t>w rozumieniu</w:t>
      </w:r>
      <w:r w:rsidR="00F77C3E" w:rsidRPr="008D566C">
        <w:rPr>
          <w:kern w:val="1"/>
          <w:sz w:val="22"/>
          <w:szCs w:val="22"/>
        </w:rPr>
        <w:t xml:space="preserve"> ustawy </w:t>
      </w:r>
      <w:r w:rsidR="000A481A" w:rsidRPr="008D566C">
        <w:rPr>
          <w:kern w:val="1"/>
          <w:sz w:val="22"/>
          <w:szCs w:val="22"/>
        </w:rPr>
        <w:t>z dnia 5 grudnia 2014r.</w:t>
      </w:r>
      <w:r w:rsidR="00265D05" w:rsidRPr="008D566C">
        <w:rPr>
          <w:kern w:val="1"/>
          <w:sz w:val="22"/>
          <w:szCs w:val="22"/>
        </w:rPr>
        <w:t xml:space="preserve"> </w:t>
      </w:r>
      <w:r w:rsidR="000A481A" w:rsidRPr="008D566C">
        <w:rPr>
          <w:kern w:val="1"/>
          <w:sz w:val="22"/>
          <w:szCs w:val="22"/>
        </w:rPr>
        <w:t xml:space="preserve">o Karcie Dużej </w:t>
      </w:r>
      <w:r w:rsidR="00423FA4" w:rsidRPr="008D566C">
        <w:rPr>
          <w:kern w:val="1"/>
          <w:sz w:val="22"/>
          <w:szCs w:val="22"/>
        </w:rPr>
        <w:t>Rodziny (Dz</w:t>
      </w:r>
      <w:r w:rsidR="000A481A" w:rsidRPr="008D566C">
        <w:rPr>
          <w:kern w:val="1"/>
          <w:sz w:val="22"/>
          <w:szCs w:val="22"/>
        </w:rPr>
        <w:t>. U.</w:t>
      </w:r>
      <w:r w:rsidR="00C304FB" w:rsidRPr="008D566C">
        <w:rPr>
          <w:kern w:val="1"/>
          <w:sz w:val="22"/>
          <w:szCs w:val="22"/>
        </w:rPr>
        <w:t xml:space="preserve"> </w:t>
      </w:r>
      <w:r w:rsidR="00B85F48" w:rsidRPr="008D566C">
        <w:rPr>
          <w:kern w:val="1"/>
          <w:sz w:val="22"/>
          <w:szCs w:val="22"/>
        </w:rPr>
        <w:t xml:space="preserve">z 2014r. </w:t>
      </w:r>
      <w:r w:rsidR="00C304FB" w:rsidRPr="008D566C">
        <w:rPr>
          <w:kern w:val="1"/>
          <w:sz w:val="22"/>
          <w:szCs w:val="22"/>
        </w:rPr>
        <w:t xml:space="preserve">poz. 1863 oraz z 2015r. </w:t>
      </w:r>
      <w:r w:rsidR="000F4627" w:rsidRPr="008D566C">
        <w:rPr>
          <w:kern w:val="1"/>
          <w:sz w:val="22"/>
          <w:szCs w:val="22"/>
        </w:rPr>
        <w:t>poz. 1359). W</w:t>
      </w:r>
      <w:r w:rsidR="00C10637" w:rsidRPr="008D566C">
        <w:rPr>
          <w:kern w:val="1"/>
          <w:sz w:val="22"/>
          <w:szCs w:val="22"/>
        </w:rPr>
        <w:t xml:space="preserve"> świetle powyższego</w:t>
      </w:r>
      <w:r w:rsidR="009272FB" w:rsidRPr="008D566C">
        <w:rPr>
          <w:kern w:val="1"/>
          <w:sz w:val="22"/>
          <w:szCs w:val="22"/>
        </w:rPr>
        <w:t>,</w:t>
      </w:r>
      <w:r w:rsidR="00C10637" w:rsidRPr="008D566C">
        <w:rPr>
          <w:kern w:val="1"/>
          <w:sz w:val="22"/>
          <w:szCs w:val="22"/>
        </w:rPr>
        <w:t xml:space="preserve"> uchwalenie nowego wzoru deklaracji dla właścicieli nieruchomości</w:t>
      </w:r>
      <w:r w:rsidR="003E77E6" w:rsidRPr="008D566C">
        <w:rPr>
          <w:kern w:val="1"/>
          <w:sz w:val="22"/>
          <w:szCs w:val="22"/>
        </w:rPr>
        <w:t xml:space="preserve"> zamieszkałych</w:t>
      </w:r>
      <w:r w:rsidR="00C10637" w:rsidRPr="008D566C">
        <w:rPr>
          <w:kern w:val="1"/>
          <w:sz w:val="22"/>
          <w:szCs w:val="22"/>
        </w:rPr>
        <w:t xml:space="preserve">, którzy na podstawie przytoczonych aktów prawa </w:t>
      </w:r>
      <w:r w:rsidR="00423FA4" w:rsidRPr="008D566C">
        <w:rPr>
          <w:kern w:val="1"/>
          <w:sz w:val="22"/>
          <w:szCs w:val="22"/>
        </w:rPr>
        <w:t>stanowionego w</w:t>
      </w:r>
      <w:r w:rsidR="003E77E6" w:rsidRPr="008D566C">
        <w:rPr>
          <w:kern w:val="1"/>
          <w:sz w:val="22"/>
          <w:szCs w:val="22"/>
        </w:rPr>
        <w:t xml:space="preserve"> postaci ustaw, jak</w:t>
      </w:r>
      <w:r w:rsidR="000F4627">
        <w:rPr>
          <w:kern w:val="1"/>
          <w:sz w:val="22"/>
          <w:szCs w:val="22"/>
        </w:rPr>
        <w:t xml:space="preserve"> </w:t>
      </w:r>
      <w:bookmarkStart w:id="0" w:name="_GoBack"/>
      <w:bookmarkEnd w:id="0"/>
      <w:r w:rsidR="003E77E6" w:rsidRPr="008D566C">
        <w:rPr>
          <w:kern w:val="1"/>
          <w:sz w:val="22"/>
          <w:szCs w:val="22"/>
        </w:rPr>
        <w:t>i aktów prawa miejscowego mogą skorzystać z</w:t>
      </w:r>
      <w:r w:rsidR="00E373D9" w:rsidRPr="008D566C">
        <w:rPr>
          <w:kern w:val="1"/>
          <w:sz w:val="22"/>
          <w:szCs w:val="22"/>
        </w:rPr>
        <w:t xml:space="preserve"> całkowitych lub </w:t>
      </w:r>
      <w:r w:rsidR="00E56E23" w:rsidRPr="008D566C">
        <w:rPr>
          <w:kern w:val="1"/>
          <w:sz w:val="22"/>
          <w:szCs w:val="22"/>
        </w:rPr>
        <w:t>częściowych zwolnień</w:t>
      </w:r>
      <w:r w:rsidR="003E77E6" w:rsidRPr="008D566C">
        <w:rPr>
          <w:kern w:val="1"/>
          <w:sz w:val="22"/>
          <w:szCs w:val="22"/>
        </w:rPr>
        <w:t xml:space="preserve"> z opłaty</w:t>
      </w:r>
      <w:r w:rsidR="00E373D9" w:rsidRPr="008D566C">
        <w:rPr>
          <w:kern w:val="1"/>
          <w:sz w:val="22"/>
          <w:szCs w:val="22"/>
        </w:rPr>
        <w:t>,</w:t>
      </w:r>
      <w:r w:rsidR="003E77E6" w:rsidRPr="008D566C">
        <w:rPr>
          <w:kern w:val="1"/>
          <w:sz w:val="22"/>
          <w:szCs w:val="22"/>
        </w:rPr>
        <w:t xml:space="preserve"> jest niezbędne dla celów finansowo-księgowych</w:t>
      </w:r>
      <w:r w:rsidR="00DD1758" w:rsidRPr="008D566C">
        <w:rPr>
          <w:kern w:val="1"/>
          <w:sz w:val="22"/>
          <w:szCs w:val="22"/>
        </w:rPr>
        <w:t>, a także kontrolnych i sprawozdawczych.</w:t>
      </w:r>
    </w:p>
    <w:p w:rsidR="00A62173" w:rsidRPr="008D566C" w:rsidRDefault="005D235A" w:rsidP="006B16B7">
      <w:pPr>
        <w:spacing w:before="120" w:after="120" w:line="276" w:lineRule="auto"/>
        <w:ind w:right="-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Z uwagi na mało precyzyjny zapis w uchwale Nr 136</w:t>
      </w:r>
      <w:r w:rsidRPr="005D235A">
        <w:rPr>
          <w:kern w:val="1"/>
          <w:sz w:val="20"/>
          <w:szCs w:val="22"/>
        </w:rPr>
        <w:t>XII</w:t>
      </w:r>
      <w:r>
        <w:rPr>
          <w:kern w:val="1"/>
          <w:sz w:val="20"/>
          <w:szCs w:val="22"/>
        </w:rPr>
        <w:t>/2015r.</w:t>
      </w:r>
      <w:r w:rsidRPr="005D235A">
        <w:rPr>
          <w:kern w:val="1"/>
          <w:sz w:val="20"/>
          <w:szCs w:val="22"/>
        </w:rPr>
        <w:t xml:space="preserve"> </w:t>
      </w:r>
      <w:r>
        <w:rPr>
          <w:kern w:val="1"/>
          <w:sz w:val="20"/>
          <w:szCs w:val="22"/>
        </w:rPr>
        <w:t>Rady Gminy Lesznowola</w:t>
      </w:r>
      <w:r w:rsidR="00DA5758">
        <w:rPr>
          <w:kern w:val="1"/>
          <w:sz w:val="20"/>
          <w:szCs w:val="22"/>
        </w:rPr>
        <w:t xml:space="preserve"> z dnia 11 września 2015r., który </w:t>
      </w:r>
      <w:r w:rsidR="00DA5758">
        <w:rPr>
          <w:kern w:val="1"/>
          <w:sz w:val="22"/>
          <w:szCs w:val="22"/>
        </w:rPr>
        <w:t>dotyczy</w:t>
      </w:r>
      <w:r>
        <w:rPr>
          <w:kern w:val="1"/>
          <w:sz w:val="22"/>
          <w:szCs w:val="22"/>
        </w:rPr>
        <w:t xml:space="preserve"> w</w:t>
      </w:r>
      <w:r w:rsidR="00A62173">
        <w:rPr>
          <w:kern w:val="1"/>
          <w:sz w:val="22"/>
          <w:szCs w:val="22"/>
        </w:rPr>
        <w:t>arunk</w:t>
      </w:r>
      <w:r>
        <w:rPr>
          <w:kern w:val="1"/>
          <w:sz w:val="22"/>
          <w:szCs w:val="22"/>
        </w:rPr>
        <w:t>ów</w:t>
      </w:r>
      <w:r w:rsidR="00A62173">
        <w:rPr>
          <w:kern w:val="1"/>
          <w:sz w:val="22"/>
          <w:szCs w:val="22"/>
        </w:rPr>
        <w:t xml:space="preserve"> i tryb</w:t>
      </w:r>
      <w:r>
        <w:rPr>
          <w:kern w:val="1"/>
          <w:sz w:val="22"/>
          <w:szCs w:val="22"/>
        </w:rPr>
        <w:t>u</w:t>
      </w:r>
      <w:r w:rsidR="00A62173">
        <w:rPr>
          <w:kern w:val="1"/>
          <w:sz w:val="22"/>
          <w:szCs w:val="22"/>
        </w:rPr>
        <w:t xml:space="preserve"> składania deklaracji o wysokości opłaty za gospodarowanie odpadami komunalnymi drogą elektroniczną</w:t>
      </w:r>
      <w:r>
        <w:rPr>
          <w:kern w:val="1"/>
          <w:sz w:val="22"/>
          <w:szCs w:val="22"/>
        </w:rPr>
        <w:t>,</w:t>
      </w:r>
      <w:r w:rsidR="00A62173">
        <w:rPr>
          <w:kern w:val="1"/>
          <w:sz w:val="22"/>
          <w:szCs w:val="22"/>
        </w:rPr>
        <w:t xml:space="preserve"> </w:t>
      </w:r>
      <w:r w:rsidR="00DA5758">
        <w:rPr>
          <w:kern w:val="1"/>
          <w:sz w:val="22"/>
          <w:szCs w:val="22"/>
        </w:rPr>
        <w:t xml:space="preserve">wystąpiła konieczność ich doprecyzowania zgodnie </w:t>
      </w:r>
      <w:r w:rsidR="00E76627">
        <w:rPr>
          <w:kern w:val="1"/>
          <w:sz w:val="22"/>
          <w:szCs w:val="22"/>
        </w:rPr>
        <w:br/>
      </w:r>
      <w:r w:rsidR="00DA5758">
        <w:rPr>
          <w:kern w:val="1"/>
          <w:sz w:val="22"/>
          <w:szCs w:val="22"/>
        </w:rPr>
        <w:t>z wymaganiami Regionalnej Izby Obrachunkowej.</w:t>
      </w:r>
      <w:r>
        <w:rPr>
          <w:kern w:val="1"/>
          <w:sz w:val="22"/>
          <w:szCs w:val="22"/>
        </w:rPr>
        <w:t xml:space="preserve"> </w:t>
      </w:r>
    </w:p>
    <w:sectPr w:rsidR="00A62173" w:rsidRPr="008D566C" w:rsidSect="00074362"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A9" w:rsidRDefault="00627BA9" w:rsidP="001A4E75">
      <w:r>
        <w:separator/>
      </w:r>
    </w:p>
  </w:endnote>
  <w:endnote w:type="continuationSeparator" w:id="0">
    <w:p w:rsidR="00627BA9" w:rsidRDefault="00627BA9" w:rsidP="001A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A9" w:rsidRDefault="00627BA9" w:rsidP="001A4E75">
      <w:r>
        <w:separator/>
      </w:r>
    </w:p>
  </w:footnote>
  <w:footnote w:type="continuationSeparator" w:id="0">
    <w:p w:rsidR="00627BA9" w:rsidRDefault="00627BA9" w:rsidP="001A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eastAsia="Times New Roman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FA6A79"/>
    <w:multiLevelType w:val="hybridMultilevel"/>
    <w:tmpl w:val="49049C9A"/>
    <w:lvl w:ilvl="0" w:tplc="289EBF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6800FE2"/>
    <w:multiLevelType w:val="hybridMultilevel"/>
    <w:tmpl w:val="F57891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C979B8"/>
    <w:multiLevelType w:val="hybridMultilevel"/>
    <w:tmpl w:val="D7D82F88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18D01CF3"/>
    <w:multiLevelType w:val="hybridMultilevel"/>
    <w:tmpl w:val="8D100E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1201D"/>
    <w:multiLevelType w:val="hybridMultilevel"/>
    <w:tmpl w:val="43FEFD14"/>
    <w:lvl w:ilvl="0" w:tplc="0415000F">
      <w:start w:val="1"/>
      <w:numFmt w:val="decimal"/>
      <w:lvlText w:val="%1.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353D2D57"/>
    <w:multiLevelType w:val="hybridMultilevel"/>
    <w:tmpl w:val="623642BA"/>
    <w:lvl w:ilvl="0" w:tplc="367EE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27383"/>
    <w:multiLevelType w:val="hybridMultilevel"/>
    <w:tmpl w:val="D83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050A"/>
    <w:multiLevelType w:val="hybridMultilevel"/>
    <w:tmpl w:val="D80A9314"/>
    <w:lvl w:ilvl="0" w:tplc="B55E5BC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0C053B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3" w15:restartNumberingAfterBreak="0">
    <w:nsid w:val="5A704898"/>
    <w:multiLevelType w:val="hybridMultilevel"/>
    <w:tmpl w:val="607293AC"/>
    <w:lvl w:ilvl="0" w:tplc="BC20BE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B977254"/>
    <w:multiLevelType w:val="hybridMultilevel"/>
    <w:tmpl w:val="74FAF5A0"/>
    <w:lvl w:ilvl="0" w:tplc="9864D01C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22560C"/>
    <w:multiLevelType w:val="hybridMultilevel"/>
    <w:tmpl w:val="1FC40888"/>
    <w:lvl w:ilvl="0" w:tplc="1D6068C0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 w15:restartNumberingAfterBreak="0">
    <w:nsid w:val="77461AB8"/>
    <w:multiLevelType w:val="hybridMultilevel"/>
    <w:tmpl w:val="59B62318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AD46B3D"/>
    <w:multiLevelType w:val="hybridMultilevel"/>
    <w:tmpl w:val="365E1194"/>
    <w:lvl w:ilvl="0" w:tplc="D2CC774C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15"/>
  </w:num>
  <w:num w:numId="10">
    <w:abstractNumId w:val="14"/>
  </w:num>
  <w:num w:numId="11">
    <w:abstractNumId w:val="16"/>
  </w:num>
  <w:num w:numId="12">
    <w:abstractNumId w:val="13"/>
  </w:num>
  <w:num w:numId="13">
    <w:abstractNumId w:val="11"/>
  </w:num>
  <w:num w:numId="14">
    <w:abstractNumId w:val="9"/>
  </w:num>
  <w:num w:numId="15">
    <w:abstractNumId w:val="17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A2"/>
    <w:rsid w:val="00015470"/>
    <w:rsid w:val="0001713B"/>
    <w:rsid w:val="00023A30"/>
    <w:rsid w:val="00030328"/>
    <w:rsid w:val="00074362"/>
    <w:rsid w:val="000816B1"/>
    <w:rsid w:val="000834AC"/>
    <w:rsid w:val="00090CF2"/>
    <w:rsid w:val="000A481A"/>
    <w:rsid w:val="000F4627"/>
    <w:rsid w:val="00105DFE"/>
    <w:rsid w:val="00107138"/>
    <w:rsid w:val="0012134E"/>
    <w:rsid w:val="00122EDA"/>
    <w:rsid w:val="00127029"/>
    <w:rsid w:val="00127C66"/>
    <w:rsid w:val="0014006E"/>
    <w:rsid w:val="00140D67"/>
    <w:rsid w:val="001A4E75"/>
    <w:rsid w:val="001C249A"/>
    <w:rsid w:val="001D1FC0"/>
    <w:rsid w:val="001E62BE"/>
    <w:rsid w:val="002120A5"/>
    <w:rsid w:val="00225A3E"/>
    <w:rsid w:val="002352D9"/>
    <w:rsid w:val="00244E19"/>
    <w:rsid w:val="00247DDB"/>
    <w:rsid w:val="00265D05"/>
    <w:rsid w:val="002712DC"/>
    <w:rsid w:val="0028225D"/>
    <w:rsid w:val="0029553A"/>
    <w:rsid w:val="002B169F"/>
    <w:rsid w:val="002E6E90"/>
    <w:rsid w:val="003063C9"/>
    <w:rsid w:val="00306E5B"/>
    <w:rsid w:val="003075B0"/>
    <w:rsid w:val="00311BD4"/>
    <w:rsid w:val="00332CCA"/>
    <w:rsid w:val="0033560D"/>
    <w:rsid w:val="0034161E"/>
    <w:rsid w:val="00354631"/>
    <w:rsid w:val="00361D38"/>
    <w:rsid w:val="00395B11"/>
    <w:rsid w:val="003A7DA8"/>
    <w:rsid w:val="003B1233"/>
    <w:rsid w:val="003B7C19"/>
    <w:rsid w:val="003D5454"/>
    <w:rsid w:val="003E0802"/>
    <w:rsid w:val="003E4BCD"/>
    <w:rsid w:val="003E5851"/>
    <w:rsid w:val="003E77E6"/>
    <w:rsid w:val="003F418B"/>
    <w:rsid w:val="003F42E0"/>
    <w:rsid w:val="004123CA"/>
    <w:rsid w:val="004227B5"/>
    <w:rsid w:val="00423FA4"/>
    <w:rsid w:val="004274C6"/>
    <w:rsid w:val="0049666F"/>
    <w:rsid w:val="00497AE7"/>
    <w:rsid w:val="004B7352"/>
    <w:rsid w:val="004C284D"/>
    <w:rsid w:val="004C3E5A"/>
    <w:rsid w:val="004C6DD5"/>
    <w:rsid w:val="005077D7"/>
    <w:rsid w:val="00531E84"/>
    <w:rsid w:val="00543EE1"/>
    <w:rsid w:val="00552D3C"/>
    <w:rsid w:val="00555A4D"/>
    <w:rsid w:val="00566B6C"/>
    <w:rsid w:val="005A17D2"/>
    <w:rsid w:val="005A5EB2"/>
    <w:rsid w:val="005A716E"/>
    <w:rsid w:val="005D235A"/>
    <w:rsid w:val="005F1C37"/>
    <w:rsid w:val="00610C61"/>
    <w:rsid w:val="00627BA9"/>
    <w:rsid w:val="00665A33"/>
    <w:rsid w:val="006803F2"/>
    <w:rsid w:val="00687CAF"/>
    <w:rsid w:val="00696235"/>
    <w:rsid w:val="006B16B7"/>
    <w:rsid w:val="006C27F5"/>
    <w:rsid w:val="006E6517"/>
    <w:rsid w:val="00707A66"/>
    <w:rsid w:val="007171A3"/>
    <w:rsid w:val="007229B3"/>
    <w:rsid w:val="00751BE6"/>
    <w:rsid w:val="00765890"/>
    <w:rsid w:val="00784172"/>
    <w:rsid w:val="00785671"/>
    <w:rsid w:val="00794A07"/>
    <w:rsid w:val="007A1805"/>
    <w:rsid w:val="007C00D0"/>
    <w:rsid w:val="007C60B8"/>
    <w:rsid w:val="00823562"/>
    <w:rsid w:val="00826AAA"/>
    <w:rsid w:val="008346DE"/>
    <w:rsid w:val="00845BFE"/>
    <w:rsid w:val="008520B9"/>
    <w:rsid w:val="008552A0"/>
    <w:rsid w:val="00867C27"/>
    <w:rsid w:val="00871D6E"/>
    <w:rsid w:val="00885941"/>
    <w:rsid w:val="0088746A"/>
    <w:rsid w:val="008874A2"/>
    <w:rsid w:val="00887603"/>
    <w:rsid w:val="008C095D"/>
    <w:rsid w:val="008D566C"/>
    <w:rsid w:val="008F1758"/>
    <w:rsid w:val="008F3767"/>
    <w:rsid w:val="009272FB"/>
    <w:rsid w:val="009273F9"/>
    <w:rsid w:val="00935379"/>
    <w:rsid w:val="0096537C"/>
    <w:rsid w:val="009668EC"/>
    <w:rsid w:val="0098100C"/>
    <w:rsid w:val="009A3E94"/>
    <w:rsid w:val="009B0714"/>
    <w:rsid w:val="009B1224"/>
    <w:rsid w:val="009B4F88"/>
    <w:rsid w:val="009D0C21"/>
    <w:rsid w:val="009D4943"/>
    <w:rsid w:val="009E4E4A"/>
    <w:rsid w:val="009F14A8"/>
    <w:rsid w:val="00A05367"/>
    <w:rsid w:val="00A11C22"/>
    <w:rsid w:val="00A138B2"/>
    <w:rsid w:val="00A21F43"/>
    <w:rsid w:val="00A246BC"/>
    <w:rsid w:val="00A62173"/>
    <w:rsid w:val="00A62676"/>
    <w:rsid w:val="00A72D13"/>
    <w:rsid w:val="00AA15C2"/>
    <w:rsid w:val="00AB6A76"/>
    <w:rsid w:val="00AD0976"/>
    <w:rsid w:val="00AD4E1F"/>
    <w:rsid w:val="00AE5831"/>
    <w:rsid w:val="00AF225D"/>
    <w:rsid w:val="00AF4A75"/>
    <w:rsid w:val="00B14899"/>
    <w:rsid w:val="00B1552A"/>
    <w:rsid w:val="00B36B3D"/>
    <w:rsid w:val="00B4564A"/>
    <w:rsid w:val="00B674FB"/>
    <w:rsid w:val="00B71CA3"/>
    <w:rsid w:val="00B738C2"/>
    <w:rsid w:val="00B76AAB"/>
    <w:rsid w:val="00B847D5"/>
    <w:rsid w:val="00B85F48"/>
    <w:rsid w:val="00BC0F60"/>
    <w:rsid w:val="00BD282B"/>
    <w:rsid w:val="00C02113"/>
    <w:rsid w:val="00C05D3E"/>
    <w:rsid w:val="00C0794C"/>
    <w:rsid w:val="00C1053F"/>
    <w:rsid w:val="00C10637"/>
    <w:rsid w:val="00C17E5A"/>
    <w:rsid w:val="00C304FB"/>
    <w:rsid w:val="00C363C7"/>
    <w:rsid w:val="00C4442D"/>
    <w:rsid w:val="00C45F98"/>
    <w:rsid w:val="00C53A77"/>
    <w:rsid w:val="00C55EBB"/>
    <w:rsid w:val="00C83EDE"/>
    <w:rsid w:val="00CA40A0"/>
    <w:rsid w:val="00CA7642"/>
    <w:rsid w:val="00CB3F00"/>
    <w:rsid w:val="00CC5A8A"/>
    <w:rsid w:val="00CC6616"/>
    <w:rsid w:val="00CE6528"/>
    <w:rsid w:val="00CF261C"/>
    <w:rsid w:val="00CF3968"/>
    <w:rsid w:val="00CF3F21"/>
    <w:rsid w:val="00D538B0"/>
    <w:rsid w:val="00D66125"/>
    <w:rsid w:val="00D70AC3"/>
    <w:rsid w:val="00D82A4E"/>
    <w:rsid w:val="00D85A6D"/>
    <w:rsid w:val="00D911FC"/>
    <w:rsid w:val="00D933DF"/>
    <w:rsid w:val="00DA5758"/>
    <w:rsid w:val="00DB697F"/>
    <w:rsid w:val="00DC26EB"/>
    <w:rsid w:val="00DC2EF7"/>
    <w:rsid w:val="00DC5187"/>
    <w:rsid w:val="00DD1758"/>
    <w:rsid w:val="00DF2E7A"/>
    <w:rsid w:val="00E03984"/>
    <w:rsid w:val="00E25024"/>
    <w:rsid w:val="00E252D7"/>
    <w:rsid w:val="00E33C32"/>
    <w:rsid w:val="00E3587D"/>
    <w:rsid w:val="00E373D9"/>
    <w:rsid w:val="00E4159D"/>
    <w:rsid w:val="00E45D3F"/>
    <w:rsid w:val="00E4684B"/>
    <w:rsid w:val="00E47416"/>
    <w:rsid w:val="00E522EA"/>
    <w:rsid w:val="00E53F78"/>
    <w:rsid w:val="00E56E23"/>
    <w:rsid w:val="00E62190"/>
    <w:rsid w:val="00E634FD"/>
    <w:rsid w:val="00E76627"/>
    <w:rsid w:val="00E815DA"/>
    <w:rsid w:val="00E90396"/>
    <w:rsid w:val="00E958A4"/>
    <w:rsid w:val="00EA7C43"/>
    <w:rsid w:val="00EE11D6"/>
    <w:rsid w:val="00EE2994"/>
    <w:rsid w:val="00EF46A0"/>
    <w:rsid w:val="00F1024B"/>
    <w:rsid w:val="00F23975"/>
    <w:rsid w:val="00F77C3E"/>
    <w:rsid w:val="00F839DF"/>
    <w:rsid w:val="00F9338E"/>
    <w:rsid w:val="00FC4CC5"/>
    <w:rsid w:val="00FC76AB"/>
    <w:rsid w:val="00FD6AA3"/>
    <w:rsid w:val="00FF2063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6F03B1E-7793-469B-A9C6-A2F931D7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3z0">
    <w:name w:val="WW8Num3z0"/>
    <w:rPr>
      <w:rFonts w:eastAsia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11z0">
    <w:name w:val="WW8Num11z0"/>
    <w:rPr>
      <w:rFonts w:eastAsia="Times New Roman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eastAsia="Times New Roman"/>
      <w:color w:val="00000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2">
    <w:name w:val="Font Style22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2">
    <w:name w:val="Style2"/>
    <w:basedOn w:val="Normalny"/>
    <w:pPr>
      <w:widowControl w:val="0"/>
      <w:autoSpaceDE w:val="0"/>
    </w:pPr>
    <w:rPr>
      <w:rFonts w:ascii="SimSun" w:eastAsia="SimSun" w:hAnsi="SimSun" w:cs="Calibri"/>
    </w:r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A4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E7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A4E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4E75"/>
    <w:rPr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412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C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C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777F-31C0-4989-9885-E6CD23AF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Hewlett-Packard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xyz</dc:creator>
  <cp:keywords/>
  <cp:lastModifiedBy>Mariusz Uljasz</cp:lastModifiedBy>
  <cp:revision>3</cp:revision>
  <cp:lastPrinted>2016-06-28T09:24:00Z</cp:lastPrinted>
  <dcterms:created xsi:type="dcterms:W3CDTF">2016-07-14T08:17:00Z</dcterms:created>
  <dcterms:modified xsi:type="dcterms:W3CDTF">2016-07-14T08:20:00Z</dcterms:modified>
</cp:coreProperties>
</file>