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7" w:rsidRDefault="00CB47D7" w:rsidP="00CB47D7">
      <w:pPr>
        <w:spacing w:after="0"/>
        <w:jc w:val="right"/>
      </w:pPr>
    </w:p>
    <w:p w:rsidR="00CB47D7" w:rsidRDefault="00CB47D7" w:rsidP="000E0A47">
      <w:pPr>
        <w:spacing w:after="0"/>
        <w:jc w:val="center"/>
      </w:pPr>
    </w:p>
    <w:p w:rsidR="00CB47D7" w:rsidRDefault="00CB47D7" w:rsidP="00A72F72">
      <w:pPr>
        <w:spacing w:after="0"/>
      </w:pPr>
    </w:p>
    <w:p w:rsidR="00B616CD" w:rsidRDefault="001D082E" w:rsidP="000E0A47">
      <w:pPr>
        <w:spacing w:after="0"/>
        <w:jc w:val="center"/>
      </w:pPr>
      <w:r>
        <w:rPr>
          <w:b/>
        </w:rPr>
        <w:t>Uchwała Nr 460/XXXVII/2013</w:t>
      </w:r>
    </w:p>
    <w:p w:rsidR="000E0A47" w:rsidRPr="00F35FB2" w:rsidRDefault="000E0A47" w:rsidP="000E0A47">
      <w:pPr>
        <w:spacing w:after="0"/>
        <w:jc w:val="center"/>
        <w:rPr>
          <w:b/>
        </w:rPr>
      </w:pPr>
      <w:r w:rsidRPr="00F35FB2">
        <w:rPr>
          <w:b/>
        </w:rPr>
        <w:t>Rady Gminy Lesznowola</w:t>
      </w:r>
    </w:p>
    <w:p w:rsidR="000E0A47" w:rsidRPr="001D082E" w:rsidRDefault="00CB47D7" w:rsidP="000E0A47">
      <w:pPr>
        <w:spacing w:after="0"/>
        <w:jc w:val="center"/>
        <w:rPr>
          <w:b/>
        </w:rPr>
      </w:pPr>
      <w:r w:rsidRPr="00F35FB2">
        <w:rPr>
          <w:b/>
        </w:rPr>
        <w:t>z</w:t>
      </w:r>
      <w:r w:rsidR="000E0A47" w:rsidRPr="00F35FB2">
        <w:rPr>
          <w:b/>
        </w:rPr>
        <w:t xml:space="preserve"> dnia</w:t>
      </w:r>
      <w:r w:rsidR="001D082E">
        <w:t xml:space="preserve"> </w:t>
      </w:r>
      <w:r w:rsidR="001D082E">
        <w:rPr>
          <w:b/>
        </w:rPr>
        <w:t>30 grudnia 2013r.</w:t>
      </w:r>
      <w:bookmarkStart w:id="0" w:name="_GoBack"/>
      <w:bookmarkEnd w:id="0"/>
    </w:p>
    <w:p w:rsidR="000E0A47" w:rsidRDefault="000E0A47" w:rsidP="000E0A47">
      <w:pPr>
        <w:spacing w:after="0"/>
        <w:jc w:val="center"/>
      </w:pPr>
    </w:p>
    <w:p w:rsidR="000E0A47" w:rsidRPr="00F35FB2" w:rsidRDefault="000E0A47" w:rsidP="000E0A47">
      <w:pPr>
        <w:spacing w:after="0"/>
        <w:jc w:val="both"/>
        <w:rPr>
          <w:b/>
        </w:rPr>
      </w:pPr>
      <w:r w:rsidRPr="00F35FB2">
        <w:rPr>
          <w:b/>
        </w:rPr>
        <w:t xml:space="preserve">w sprawie </w:t>
      </w:r>
      <w:r w:rsidR="00CB47D7" w:rsidRPr="00F35FB2">
        <w:rPr>
          <w:b/>
        </w:rPr>
        <w:t>trybu i zasad korzystania z gminnych obiektów sportowych w Gminie Lesznowola.</w:t>
      </w:r>
    </w:p>
    <w:p w:rsidR="00CB47D7" w:rsidRDefault="00CB47D7" w:rsidP="000E0A47">
      <w:pPr>
        <w:spacing w:after="0"/>
        <w:jc w:val="both"/>
      </w:pPr>
    </w:p>
    <w:p w:rsidR="00CB47D7" w:rsidRDefault="00F35FB2" w:rsidP="000E0A47">
      <w:pPr>
        <w:spacing w:after="0"/>
        <w:jc w:val="both"/>
      </w:pPr>
      <w:r>
        <w:t xml:space="preserve">Na podstawie art. 18 ust. 1 i art. 40 ust. 2 pkt. 4 ustawy z dnia 8 marca 1990 r. o samorządzie gminnym (tj. </w:t>
      </w:r>
      <w:proofErr w:type="spellStart"/>
      <w:r>
        <w:t>Dz.U</w:t>
      </w:r>
      <w:proofErr w:type="spellEnd"/>
      <w:r>
        <w:t>. z 2013 r. poz. 594 ze zm.)</w:t>
      </w:r>
    </w:p>
    <w:p w:rsidR="00F35FB2" w:rsidRDefault="00F35FB2" w:rsidP="000E0A47">
      <w:pPr>
        <w:spacing w:after="0"/>
        <w:jc w:val="both"/>
      </w:pPr>
    </w:p>
    <w:p w:rsidR="00F35FB2" w:rsidRDefault="00F35FB2" w:rsidP="00F35FB2">
      <w:pPr>
        <w:spacing w:after="0"/>
        <w:jc w:val="center"/>
      </w:pPr>
      <w:r w:rsidRPr="00F35FB2">
        <w:rPr>
          <w:b/>
        </w:rPr>
        <w:t xml:space="preserve">Rada Gminy uchwala, co </w:t>
      </w:r>
      <w:r w:rsidR="00DC21C2" w:rsidRPr="00F35FB2">
        <w:rPr>
          <w:b/>
        </w:rPr>
        <w:t>następuje</w:t>
      </w:r>
      <w:r>
        <w:t>:</w:t>
      </w:r>
    </w:p>
    <w:p w:rsidR="00D74879" w:rsidRDefault="00D74879" w:rsidP="000E0A47">
      <w:pPr>
        <w:spacing w:after="0"/>
        <w:jc w:val="both"/>
      </w:pPr>
    </w:p>
    <w:p w:rsidR="00D74879" w:rsidRPr="001F3E32" w:rsidRDefault="00D74879" w:rsidP="00D74879">
      <w:pPr>
        <w:spacing w:after="0"/>
        <w:jc w:val="center"/>
        <w:rPr>
          <w:b/>
        </w:rPr>
      </w:pPr>
      <w:r w:rsidRPr="001F3E32">
        <w:rPr>
          <w:b/>
        </w:rPr>
        <w:t>§ 1.</w:t>
      </w:r>
    </w:p>
    <w:p w:rsidR="00D74879" w:rsidRDefault="00D74879" w:rsidP="00D74879">
      <w:pPr>
        <w:spacing w:after="0"/>
        <w:jc w:val="both"/>
      </w:pPr>
      <w:r>
        <w:t>Ustala się zasady korzystania z gminnych obiektów sportowych na terenie Gminy Lesznowola, administrowanych przez Z</w:t>
      </w:r>
      <w:r w:rsidR="00F35FB2">
        <w:t>espół Obsługi Placówek O</w:t>
      </w:r>
      <w:r w:rsidR="0042076F">
        <w:t>ś</w:t>
      </w:r>
      <w:r w:rsidR="00C017F1">
        <w:t>wiatowych</w:t>
      </w:r>
      <w:r>
        <w:t>.</w:t>
      </w:r>
    </w:p>
    <w:p w:rsidR="00D74879" w:rsidRDefault="00D74879" w:rsidP="00D74879">
      <w:pPr>
        <w:spacing w:after="0"/>
        <w:jc w:val="both"/>
      </w:pPr>
    </w:p>
    <w:p w:rsidR="00D74879" w:rsidRPr="001F3E32" w:rsidRDefault="00B73A8E" w:rsidP="00B73A8E">
      <w:pPr>
        <w:spacing w:after="0"/>
        <w:jc w:val="center"/>
        <w:rPr>
          <w:b/>
        </w:rPr>
      </w:pPr>
      <w:r w:rsidRPr="001F3E32">
        <w:rPr>
          <w:b/>
        </w:rPr>
        <w:t>§ 2.</w:t>
      </w:r>
    </w:p>
    <w:p w:rsidR="00DC21C2" w:rsidRDefault="00DC21C2" w:rsidP="00DC21C2">
      <w:pPr>
        <w:spacing w:after="0"/>
        <w:jc w:val="both"/>
      </w:pPr>
      <w:r>
        <w:t>Ilekroć w niniejszej uchwale jest mowa o:</w:t>
      </w:r>
    </w:p>
    <w:p w:rsidR="00C436F1" w:rsidRDefault="00C436F1" w:rsidP="00C436F1">
      <w:pPr>
        <w:numPr>
          <w:ilvl w:val="0"/>
          <w:numId w:val="9"/>
        </w:numPr>
        <w:spacing w:after="0"/>
        <w:jc w:val="both"/>
      </w:pPr>
      <w:r>
        <w:t xml:space="preserve">administratorze – </w:t>
      </w:r>
      <w:r w:rsidR="00DC21C2">
        <w:t>rozumie się przez to Zespół Obsługi Pl</w:t>
      </w:r>
      <w:r w:rsidR="005B2719">
        <w:t>acówek Oświatowych,</w:t>
      </w:r>
      <w:r w:rsidR="00DC21C2">
        <w:t xml:space="preserve"> </w:t>
      </w:r>
    </w:p>
    <w:p w:rsidR="00DC21C2" w:rsidRDefault="00DC21C2" w:rsidP="00C436F1">
      <w:pPr>
        <w:numPr>
          <w:ilvl w:val="0"/>
          <w:numId w:val="9"/>
        </w:numPr>
        <w:spacing w:after="0"/>
        <w:jc w:val="both"/>
      </w:pPr>
      <w:r>
        <w:t>obiektach – rozumie się przez to</w:t>
      </w:r>
      <w:r w:rsidR="00C436F1">
        <w:t xml:space="preserve"> obiekty sportowe i rekreacyjne, a w szczególności: hale sportowe, kompleksy boisk sportowych, boiska piłkarskie </w:t>
      </w:r>
      <w:r w:rsidR="006F563C">
        <w:t xml:space="preserve">i </w:t>
      </w:r>
      <w:r w:rsidR="00C436F1">
        <w:t xml:space="preserve">publiczne </w:t>
      </w:r>
      <w:r w:rsidR="006F563C">
        <w:t>place zabaw</w:t>
      </w:r>
      <w:r w:rsidR="00C436F1">
        <w:t xml:space="preserve"> i rekreacji</w:t>
      </w:r>
      <w:r>
        <w:t xml:space="preserve"> będące własnością gminy, wykorzystywane do organizowania imprez lub na inną pozastatutową działalno</w:t>
      </w:r>
      <w:r w:rsidR="005B2719">
        <w:t>ść,</w:t>
      </w:r>
    </w:p>
    <w:p w:rsidR="005E7E1D" w:rsidRDefault="005E7E1D" w:rsidP="00DC21C2">
      <w:pPr>
        <w:numPr>
          <w:ilvl w:val="0"/>
          <w:numId w:val="9"/>
        </w:numPr>
        <w:spacing w:after="0"/>
        <w:jc w:val="both"/>
      </w:pPr>
      <w:r>
        <w:t>harmonogramie – rozumie się przez to godzinowy plan wykorzystania obiektu.</w:t>
      </w:r>
    </w:p>
    <w:p w:rsidR="005E7E1D" w:rsidRDefault="005E7E1D" w:rsidP="005E7E1D">
      <w:pPr>
        <w:spacing w:after="0"/>
      </w:pPr>
    </w:p>
    <w:p w:rsidR="006F563C" w:rsidRPr="001F3E32" w:rsidRDefault="006F563C" w:rsidP="005E7E1D">
      <w:pPr>
        <w:spacing w:after="0"/>
        <w:jc w:val="center"/>
        <w:rPr>
          <w:b/>
        </w:rPr>
      </w:pPr>
      <w:r w:rsidRPr="001F3E32">
        <w:rPr>
          <w:b/>
        </w:rPr>
        <w:t>§ 3.</w:t>
      </w:r>
    </w:p>
    <w:p w:rsidR="00B73A8E" w:rsidRDefault="00B73A8E" w:rsidP="00C436F1">
      <w:pPr>
        <w:numPr>
          <w:ilvl w:val="0"/>
          <w:numId w:val="13"/>
        </w:numPr>
        <w:spacing w:after="0"/>
        <w:jc w:val="both"/>
      </w:pPr>
      <w:r>
        <w:t xml:space="preserve">Obiekty udostępniane są: </w:t>
      </w:r>
    </w:p>
    <w:p w:rsidR="00C436F1" w:rsidRDefault="00C436F1" w:rsidP="00C436F1">
      <w:pPr>
        <w:numPr>
          <w:ilvl w:val="0"/>
          <w:numId w:val="12"/>
        </w:numPr>
        <w:spacing w:after="0"/>
        <w:jc w:val="both"/>
      </w:pPr>
      <w:r>
        <w:t>nieodpłatnie:</w:t>
      </w:r>
    </w:p>
    <w:p w:rsidR="00C436F1" w:rsidRDefault="00C436F1" w:rsidP="00C436F1">
      <w:pPr>
        <w:numPr>
          <w:ilvl w:val="0"/>
          <w:numId w:val="14"/>
        </w:numPr>
        <w:spacing w:after="0"/>
        <w:jc w:val="both"/>
      </w:pPr>
      <w:r>
        <w:t>publicznym przedszkolom i szkołom, dla których organem prowadzącym jest Gmina Lesznowola lub inny organ,</w:t>
      </w:r>
    </w:p>
    <w:p w:rsidR="00C436F1" w:rsidRDefault="00C436F1" w:rsidP="00C436F1">
      <w:pPr>
        <w:numPr>
          <w:ilvl w:val="0"/>
          <w:numId w:val="14"/>
        </w:numPr>
        <w:spacing w:after="0"/>
        <w:jc w:val="both"/>
      </w:pPr>
      <w:r>
        <w:t>gminnym jednostkom organizacyjnym.</w:t>
      </w:r>
    </w:p>
    <w:p w:rsidR="00B73A8E" w:rsidRDefault="00B73A8E" w:rsidP="00C436F1">
      <w:pPr>
        <w:numPr>
          <w:ilvl w:val="0"/>
          <w:numId w:val="12"/>
        </w:numPr>
        <w:spacing w:after="0"/>
        <w:jc w:val="both"/>
      </w:pPr>
      <w:r>
        <w:t>odpłatnie:</w:t>
      </w:r>
    </w:p>
    <w:p w:rsidR="00B73A8E" w:rsidRDefault="00692009" w:rsidP="00B73A8E">
      <w:pPr>
        <w:numPr>
          <w:ilvl w:val="0"/>
          <w:numId w:val="1"/>
        </w:numPr>
        <w:spacing w:after="0"/>
        <w:jc w:val="both"/>
      </w:pPr>
      <w:r>
        <w:t>osobom</w:t>
      </w:r>
      <w:r w:rsidR="00B73A8E">
        <w:t xml:space="preserve"> prawnym lub fizycznym, w tym prowadzącym działalność gospodarczą</w:t>
      </w:r>
      <w:r w:rsidR="00800884">
        <w:t>,</w:t>
      </w:r>
    </w:p>
    <w:p w:rsidR="006F563C" w:rsidRDefault="00692009" w:rsidP="006F563C">
      <w:pPr>
        <w:numPr>
          <w:ilvl w:val="0"/>
          <w:numId w:val="1"/>
        </w:numPr>
        <w:spacing w:after="0"/>
        <w:jc w:val="both"/>
      </w:pPr>
      <w:r>
        <w:t>organizacjom</w:t>
      </w:r>
      <w:r w:rsidR="00B73A8E">
        <w:t xml:space="preserve"> pozarządowym i innym podmiotom niezaliczanym do sektora finansów publicznych i niedziałającym w celu osiągnięcia zysku</w:t>
      </w:r>
      <w:r w:rsidR="00284D6E">
        <w:t>,</w:t>
      </w:r>
      <w:r w:rsidR="00983D13">
        <w:t xml:space="preserve"> w tym </w:t>
      </w:r>
      <w:r w:rsidR="0058666F">
        <w:t>stowarzyszeniom</w:t>
      </w:r>
      <w:r w:rsidR="00284D6E">
        <w:t xml:space="preserve"> i klub</w:t>
      </w:r>
      <w:r w:rsidR="0058666F">
        <w:t>om</w:t>
      </w:r>
      <w:r w:rsidR="00284D6E">
        <w:t xml:space="preserve"> sportowy</w:t>
      </w:r>
      <w:r w:rsidR="0058666F">
        <w:t>m</w:t>
      </w:r>
      <w:r w:rsidR="00983D13">
        <w:t xml:space="preserve"> </w:t>
      </w:r>
      <w:r w:rsidR="00B73A8E">
        <w:t>, funkcjonującym na terenie Gminy Lesznowola</w:t>
      </w:r>
      <w:r w:rsidR="006F563C">
        <w:t>,</w:t>
      </w:r>
    </w:p>
    <w:p w:rsidR="00BF25D9" w:rsidRDefault="0058666F" w:rsidP="00C436F1">
      <w:pPr>
        <w:numPr>
          <w:ilvl w:val="0"/>
          <w:numId w:val="13"/>
        </w:numPr>
        <w:spacing w:after="0"/>
        <w:jc w:val="both"/>
      </w:pPr>
      <w:r>
        <w:t>Kompleks boisk sportowych – „Moje boisko – Orlik 2012</w:t>
      </w:r>
      <w:r w:rsidR="001F3E32">
        <w:t>”</w:t>
      </w:r>
      <w:r w:rsidR="00BE2A38">
        <w:t xml:space="preserve"> w Łazach</w:t>
      </w:r>
      <w:r w:rsidR="001F3E32">
        <w:t xml:space="preserve"> oraz</w:t>
      </w:r>
      <w:r w:rsidR="00BE2A38">
        <w:t xml:space="preserve"> ogólnodostępne</w:t>
      </w:r>
      <w:r w:rsidR="001F3E32">
        <w:t xml:space="preserve"> place zabaw udostępniane są bezpłatnie.</w:t>
      </w:r>
    </w:p>
    <w:p w:rsidR="002D240F" w:rsidRPr="001F3E32" w:rsidRDefault="002D240F" w:rsidP="002D240F">
      <w:pPr>
        <w:spacing w:after="0"/>
        <w:ind w:left="360"/>
        <w:jc w:val="both"/>
      </w:pPr>
    </w:p>
    <w:p w:rsidR="00BF25D9" w:rsidRPr="001F3E32" w:rsidRDefault="00BF25D9" w:rsidP="00BF25D9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BC7316" w:rsidRPr="001F3E32">
        <w:rPr>
          <w:b/>
        </w:rPr>
        <w:t>4</w:t>
      </w:r>
      <w:r w:rsidRPr="001F3E32">
        <w:rPr>
          <w:b/>
        </w:rPr>
        <w:t>.</w:t>
      </w:r>
    </w:p>
    <w:p w:rsidR="00F01167" w:rsidRDefault="00692009" w:rsidP="00FE7629">
      <w:pPr>
        <w:numPr>
          <w:ilvl w:val="0"/>
          <w:numId w:val="6"/>
        </w:numPr>
        <w:spacing w:after="0"/>
        <w:jc w:val="both"/>
      </w:pPr>
      <w:r>
        <w:t xml:space="preserve">Pierwszeństwo </w:t>
      </w:r>
      <w:r w:rsidR="006E74A9">
        <w:t>korzystania z obiektu ma szkoła, przy której obiekt ten jest zlokalizowany.</w:t>
      </w:r>
      <w:r w:rsidR="00FE7629">
        <w:t xml:space="preserve"> </w:t>
      </w:r>
    </w:p>
    <w:p w:rsidR="00FE7629" w:rsidRDefault="006E74A9" w:rsidP="00FE7629">
      <w:pPr>
        <w:numPr>
          <w:ilvl w:val="0"/>
          <w:numId w:val="6"/>
        </w:numPr>
        <w:spacing w:after="0"/>
        <w:jc w:val="both"/>
      </w:pPr>
      <w:r>
        <w:t xml:space="preserve">Pierwszeństwo </w:t>
      </w:r>
      <w:r w:rsidR="00FE7629">
        <w:t>to</w:t>
      </w:r>
      <w:r>
        <w:t xml:space="preserve"> dot</w:t>
      </w:r>
      <w:r w:rsidR="00FE7629">
        <w:t>yczy</w:t>
      </w:r>
      <w:r w:rsidR="00995A9B">
        <w:t xml:space="preserve"> tylko i wyłącznie</w:t>
      </w:r>
      <w:r>
        <w:t xml:space="preserve"> realizacji zajęć lekcyjnych</w:t>
      </w:r>
      <w:r w:rsidR="00D06B51">
        <w:t xml:space="preserve"> i pozalekcyjnych</w:t>
      </w:r>
      <w:r>
        <w:t xml:space="preserve"> </w:t>
      </w:r>
      <w:r w:rsidR="00AA035E">
        <w:t>wynikających ze szkolnego planu lekcji oraz planu zajęć pozalekcyjnych</w:t>
      </w:r>
      <w:r w:rsidR="00AA035E" w:rsidRPr="00AA035E">
        <w:t xml:space="preserve"> </w:t>
      </w:r>
      <w:r w:rsidR="00F01167">
        <w:t>organizowanych przez szkołę, dostarczonego do administratora w terminie 14 dni od r</w:t>
      </w:r>
      <w:r w:rsidR="00BA12AF">
        <w:t>ozpoczęcia roku szkolnego lub 7 </w:t>
      </w:r>
      <w:r w:rsidR="00F01167">
        <w:t xml:space="preserve">dni od </w:t>
      </w:r>
      <w:r w:rsidR="00995A9B">
        <w:t xml:space="preserve">dnia </w:t>
      </w:r>
      <w:r w:rsidR="00F01167">
        <w:t>zmiany w/w planu.</w:t>
      </w:r>
      <w:r>
        <w:t xml:space="preserve"> </w:t>
      </w:r>
    </w:p>
    <w:p w:rsidR="00FE7629" w:rsidRDefault="00FE7629" w:rsidP="00FE7629">
      <w:pPr>
        <w:numPr>
          <w:ilvl w:val="0"/>
          <w:numId w:val="6"/>
        </w:numPr>
        <w:spacing w:after="0"/>
        <w:jc w:val="both"/>
      </w:pPr>
      <w:r>
        <w:lastRenderedPageBreak/>
        <w:t>Korzystanie z obiektu sportowego przez szkołę na realizac</w:t>
      </w:r>
      <w:r w:rsidR="00BC7316">
        <w:t xml:space="preserve">ję zajęć określonych w </w:t>
      </w:r>
      <w:r w:rsidR="00C436F1">
        <w:t>ust.</w:t>
      </w:r>
      <w:r w:rsidR="00BC7316">
        <w:t xml:space="preserve"> </w:t>
      </w:r>
      <w:r w:rsidR="00C436F1">
        <w:t>2</w:t>
      </w:r>
      <w:r w:rsidR="00BC7316">
        <w:t xml:space="preserve"> </w:t>
      </w:r>
      <w:r>
        <w:t xml:space="preserve">odbywa się w oparciu o </w:t>
      </w:r>
      <w:r w:rsidR="00C436F1">
        <w:t>umowę użyczenia</w:t>
      </w:r>
      <w:r>
        <w:t xml:space="preserve"> zawart</w:t>
      </w:r>
      <w:r w:rsidR="00C436F1">
        <w:t>ą</w:t>
      </w:r>
      <w:r>
        <w:t xml:space="preserve"> pomiędzy szkołą a administratorem.</w:t>
      </w:r>
    </w:p>
    <w:p w:rsidR="00AA035E" w:rsidRDefault="00FE7629" w:rsidP="00FE7629">
      <w:pPr>
        <w:numPr>
          <w:ilvl w:val="0"/>
          <w:numId w:val="6"/>
        </w:numPr>
        <w:spacing w:after="0"/>
        <w:jc w:val="both"/>
      </w:pPr>
      <w:r>
        <w:t xml:space="preserve">Stowarzyszenia i kluby sportowe, których działalność jest wspierana finansowo przez Gminę Lesznowola korzystają z obiektu w czasie wolnym od zajęć określonych w </w:t>
      </w:r>
      <w:r w:rsidR="00C436F1">
        <w:t>ust. 2</w:t>
      </w:r>
      <w:r w:rsidR="002D240F">
        <w:t xml:space="preserve"> w oparciu o </w:t>
      </w:r>
      <w:r>
        <w:t>umowę najmu.</w:t>
      </w:r>
    </w:p>
    <w:p w:rsidR="00983D13" w:rsidRDefault="00983D13" w:rsidP="00FE7629">
      <w:pPr>
        <w:numPr>
          <w:ilvl w:val="0"/>
          <w:numId w:val="6"/>
        </w:numPr>
        <w:spacing w:after="0"/>
        <w:jc w:val="both"/>
      </w:pPr>
      <w:r>
        <w:t xml:space="preserve">Korzystanie z obiektu przez podmioty nie wymienione w </w:t>
      </w:r>
      <w:r w:rsidR="00C436F1">
        <w:t>§ 3 ust. 1</w:t>
      </w:r>
      <w:r w:rsidR="002D240F">
        <w:t xml:space="preserve"> odbywa się w oparciu o </w:t>
      </w:r>
      <w:r>
        <w:t xml:space="preserve">zawartą umowę najmu lub umowę użyczenia. </w:t>
      </w:r>
    </w:p>
    <w:p w:rsidR="00BC7316" w:rsidRDefault="00BC7316" w:rsidP="00BC7316">
      <w:pPr>
        <w:spacing w:after="0"/>
        <w:jc w:val="both"/>
      </w:pPr>
    </w:p>
    <w:p w:rsidR="00BC7316" w:rsidRPr="001F3E32" w:rsidRDefault="00BC7316" w:rsidP="00BC7316">
      <w:pPr>
        <w:spacing w:after="0"/>
        <w:jc w:val="center"/>
        <w:rPr>
          <w:b/>
        </w:rPr>
      </w:pPr>
      <w:r w:rsidRPr="001F3E32">
        <w:rPr>
          <w:b/>
        </w:rPr>
        <w:t>§ 5.</w:t>
      </w:r>
    </w:p>
    <w:p w:rsidR="005E7E1D" w:rsidRDefault="005E7E1D" w:rsidP="009F0199">
      <w:pPr>
        <w:numPr>
          <w:ilvl w:val="0"/>
          <w:numId w:val="10"/>
        </w:numPr>
        <w:spacing w:after="0"/>
        <w:jc w:val="both"/>
      </w:pPr>
      <w:r>
        <w:t>Korzystanie z obiektu odbywa się zgodnie z harmonogramem ustalonym przez administratora obiektu</w:t>
      </w:r>
      <w:r w:rsidR="004A09D3">
        <w:t>.</w:t>
      </w:r>
    </w:p>
    <w:p w:rsidR="005E7E1D" w:rsidRDefault="005E7E1D" w:rsidP="005E7E1D">
      <w:pPr>
        <w:numPr>
          <w:ilvl w:val="0"/>
          <w:numId w:val="10"/>
        </w:numPr>
        <w:spacing w:after="0"/>
        <w:jc w:val="both"/>
      </w:pPr>
      <w:r>
        <w:t>Harmonogram dla danego obiektu ustalany jest na podstawie dostarczonego przez szkołę</w:t>
      </w:r>
      <w:r w:rsidR="00EB1E33">
        <w:t xml:space="preserve"> planu lekcji oraz planu zajęć pozalekcyjnych, o którym mowa w § 4 </w:t>
      </w:r>
      <w:r w:rsidR="00C436F1">
        <w:t>ust. 2</w:t>
      </w:r>
      <w:r w:rsidR="00EB1E33">
        <w:t xml:space="preserve"> oraz na podstawie zapotrzebowania</w:t>
      </w:r>
      <w:r w:rsidR="00362DD8">
        <w:t xml:space="preserve"> dostarczonego administratorowi przez inne podmioty, wymienione w § 3.</w:t>
      </w:r>
    </w:p>
    <w:p w:rsidR="005E7E1D" w:rsidRDefault="005E7E1D" w:rsidP="009F0199">
      <w:pPr>
        <w:numPr>
          <w:ilvl w:val="0"/>
          <w:numId w:val="10"/>
        </w:numPr>
        <w:spacing w:after="0"/>
        <w:jc w:val="both"/>
      </w:pPr>
      <w:r>
        <w:t xml:space="preserve">Harmonogram ustalany jest </w:t>
      </w:r>
      <w:r w:rsidR="004A09D3">
        <w:t xml:space="preserve">po przeprowadzeniu konsultacji z zainteresowanymi podmiotami, które złożyły zapotrzebowanie, o którym mowa w </w:t>
      </w:r>
      <w:r w:rsidR="00C436F1">
        <w:t>ust</w:t>
      </w:r>
      <w:r w:rsidR="004A09D3">
        <w:t>.</w:t>
      </w:r>
      <w:r w:rsidR="00C436F1">
        <w:t xml:space="preserve"> </w:t>
      </w:r>
      <w:r w:rsidR="006C03EF">
        <w:t>2.</w:t>
      </w:r>
    </w:p>
    <w:p w:rsidR="005E7E1D" w:rsidRDefault="005E7E1D" w:rsidP="005E7E1D">
      <w:pPr>
        <w:spacing w:after="0"/>
        <w:jc w:val="both"/>
      </w:pPr>
    </w:p>
    <w:p w:rsidR="00995A9B" w:rsidRPr="001F3E32" w:rsidRDefault="00995A9B" w:rsidP="00995A9B">
      <w:pPr>
        <w:spacing w:after="0"/>
        <w:jc w:val="center"/>
        <w:rPr>
          <w:b/>
        </w:rPr>
      </w:pPr>
      <w:r w:rsidRPr="001F3E32">
        <w:rPr>
          <w:b/>
        </w:rPr>
        <w:t>§ 6.</w:t>
      </w:r>
    </w:p>
    <w:p w:rsidR="00AD4CC0" w:rsidRDefault="00AD4CC0" w:rsidP="00AD4CC0">
      <w:pPr>
        <w:spacing w:after="0"/>
        <w:jc w:val="both"/>
      </w:pPr>
      <w:r>
        <w:t>Szczegółowe zasady korzystania z obiektów określ</w:t>
      </w:r>
      <w:r w:rsidR="00C436F1">
        <w:t>o</w:t>
      </w:r>
      <w:r>
        <w:t xml:space="preserve">ne są w załącznikach nr </w:t>
      </w:r>
      <w:r w:rsidR="001F3E32">
        <w:t xml:space="preserve">1 – </w:t>
      </w:r>
      <w:r w:rsidR="002D240F">
        <w:t>14</w:t>
      </w:r>
      <w:r w:rsidR="00700B09">
        <w:t xml:space="preserve"> stanowiących integralną część niniejszej uchwały.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>§ 7.</w:t>
      </w:r>
    </w:p>
    <w:p w:rsidR="00AD4CC0" w:rsidRDefault="00AD4CC0" w:rsidP="00AD4CC0">
      <w:pPr>
        <w:spacing w:after="0"/>
        <w:jc w:val="both"/>
      </w:pPr>
      <w:r>
        <w:t xml:space="preserve">Traci moc Uchwała Nr 90/VIII/2011 Rady Gminy Lesznowola z dnia 23 sierpnia 2011 r. w sprawie trybu i zasad korzystania z </w:t>
      </w:r>
      <w:r w:rsidR="00237AF8">
        <w:t xml:space="preserve">gminnych </w:t>
      </w:r>
      <w:r>
        <w:t>obiektów</w:t>
      </w:r>
      <w:r w:rsidR="00CD49DC">
        <w:t xml:space="preserve"> sportowych w Gminie Lesznowola (Dz. </w:t>
      </w:r>
      <w:proofErr w:type="spellStart"/>
      <w:r w:rsidR="00CD49DC">
        <w:t>Urzęd</w:t>
      </w:r>
      <w:proofErr w:type="spellEnd"/>
      <w:r w:rsidR="00CD49DC">
        <w:t xml:space="preserve">. Woj. </w:t>
      </w:r>
      <w:proofErr w:type="spellStart"/>
      <w:r w:rsidR="00CD49DC">
        <w:t>Maz</w:t>
      </w:r>
      <w:proofErr w:type="spellEnd"/>
      <w:r w:rsidR="00CD49DC">
        <w:t>. Nr 168 poz. 5268)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34504F">
        <w:rPr>
          <w:b/>
        </w:rPr>
        <w:t>8</w:t>
      </w:r>
      <w:r w:rsidRPr="001F3E32">
        <w:rPr>
          <w:b/>
        </w:rPr>
        <w:t>.</w:t>
      </w:r>
    </w:p>
    <w:p w:rsidR="00AD4CC0" w:rsidRDefault="00AD4CC0" w:rsidP="00AD4CC0">
      <w:pPr>
        <w:spacing w:after="0"/>
        <w:jc w:val="both"/>
      </w:pPr>
      <w:r>
        <w:t>Wykonanie uchwały powierza się Wójtowi Gminy Lesznowola.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34504F">
        <w:rPr>
          <w:b/>
        </w:rPr>
        <w:t>9</w:t>
      </w:r>
      <w:r w:rsidRPr="001F3E32">
        <w:rPr>
          <w:b/>
        </w:rPr>
        <w:t>.</w:t>
      </w:r>
    </w:p>
    <w:p w:rsidR="00AD4CC0" w:rsidRDefault="00AD4CC0" w:rsidP="00AD4CC0">
      <w:pPr>
        <w:spacing w:after="0"/>
        <w:jc w:val="both"/>
      </w:pPr>
      <w:r>
        <w:t>Uchwała wchodzi w życie po upływie 14 dni od daty opublikowania w Dzienniku Urzędowym Województwa Mazowieckiego</w:t>
      </w:r>
      <w:r w:rsidR="00CD49DC">
        <w:t xml:space="preserve">. </w:t>
      </w: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C436F1" w:rsidRDefault="00C436F1" w:rsidP="00AD4CC0">
      <w:pPr>
        <w:spacing w:after="0"/>
        <w:jc w:val="both"/>
      </w:pPr>
    </w:p>
    <w:p w:rsidR="00C436F1" w:rsidRDefault="00C436F1" w:rsidP="00AD4CC0">
      <w:pPr>
        <w:spacing w:after="0"/>
        <w:jc w:val="both"/>
      </w:pPr>
    </w:p>
    <w:p w:rsidR="00C436F1" w:rsidRDefault="00C436F1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Pr="007616F1" w:rsidRDefault="007616F1" w:rsidP="007616F1">
      <w:pPr>
        <w:spacing w:after="0"/>
        <w:jc w:val="center"/>
        <w:rPr>
          <w:b/>
        </w:rPr>
      </w:pPr>
      <w:r w:rsidRPr="007616F1">
        <w:rPr>
          <w:b/>
        </w:rPr>
        <w:lastRenderedPageBreak/>
        <w:t>Uzasadnienie</w:t>
      </w:r>
    </w:p>
    <w:p w:rsidR="00AD4CC0" w:rsidRDefault="00AD4CC0" w:rsidP="00AD4CC0">
      <w:pPr>
        <w:spacing w:after="0"/>
        <w:jc w:val="both"/>
      </w:pPr>
    </w:p>
    <w:p w:rsidR="007616F1" w:rsidRDefault="007616F1" w:rsidP="00AD4CC0">
      <w:pPr>
        <w:spacing w:after="0"/>
        <w:jc w:val="both"/>
      </w:pPr>
    </w:p>
    <w:p w:rsidR="00C436F1" w:rsidRDefault="00C436F1" w:rsidP="00E276A0">
      <w:pPr>
        <w:tabs>
          <w:tab w:val="left" w:pos="5103"/>
        </w:tabs>
        <w:spacing w:after="0"/>
        <w:jc w:val="both"/>
      </w:pPr>
      <w:r>
        <w:t>Podjęcie uchwały w sprawie trybu i zasad korzystania z gminnych obiektów sportowych w Gminie Lesznowola związane jest z oddaniem do użytkowania kolejnych obiektów sportowo –</w:t>
      </w:r>
      <w:r w:rsidR="00555BA8">
        <w:t xml:space="preserve"> rekreacyjnych w </w:t>
      </w:r>
      <w:r>
        <w:t>Gminie Lesznowola</w:t>
      </w:r>
      <w:r w:rsidR="00555BA8">
        <w:t xml:space="preserve"> oraz określeniem zasad korzystania z tych obiektów.</w:t>
      </w: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995A9B" w:rsidRDefault="00995A9B" w:rsidP="00995A9B">
      <w:pPr>
        <w:spacing w:after="0"/>
        <w:jc w:val="both"/>
      </w:pPr>
    </w:p>
    <w:p w:rsidR="00983D13" w:rsidRDefault="00983D13" w:rsidP="00983D13">
      <w:pPr>
        <w:spacing w:after="0"/>
        <w:jc w:val="both"/>
      </w:pPr>
    </w:p>
    <w:p w:rsidR="006E74A9" w:rsidRDefault="006E74A9" w:rsidP="00692009">
      <w:pPr>
        <w:spacing w:after="0"/>
        <w:jc w:val="both"/>
      </w:pPr>
    </w:p>
    <w:sectPr w:rsidR="006E74A9" w:rsidSect="00B0342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749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C42C0"/>
    <w:multiLevelType w:val="hybridMultilevel"/>
    <w:tmpl w:val="1618E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6172C"/>
    <w:multiLevelType w:val="hybridMultilevel"/>
    <w:tmpl w:val="92F6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92E"/>
    <w:multiLevelType w:val="hybridMultilevel"/>
    <w:tmpl w:val="A002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B22A0"/>
    <w:multiLevelType w:val="hybridMultilevel"/>
    <w:tmpl w:val="05F61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3941FF"/>
    <w:multiLevelType w:val="hybridMultilevel"/>
    <w:tmpl w:val="FF10C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F65CD"/>
    <w:multiLevelType w:val="hybridMultilevel"/>
    <w:tmpl w:val="5A606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D5BF8"/>
    <w:multiLevelType w:val="hybridMultilevel"/>
    <w:tmpl w:val="3B848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10457"/>
    <w:multiLevelType w:val="hybridMultilevel"/>
    <w:tmpl w:val="4FC244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27F79"/>
    <w:multiLevelType w:val="hybridMultilevel"/>
    <w:tmpl w:val="21F07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A11B2"/>
    <w:multiLevelType w:val="hybridMultilevel"/>
    <w:tmpl w:val="690EC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9C5B7F"/>
    <w:multiLevelType w:val="hybridMultilevel"/>
    <w:tmpl w:val="D6484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2021D"/>
    <w:multiLevelType w:val="hybridMultilevel"/>
    <w:tmpl w:val="1618E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173A"/>
    <w:multiLevelType w:val="hybridMultilevel"/>
    <w:tmpl w:val="5D526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7"/>
    <w:rsid w:val="0001615B"/>
    <w:rsid w:val="000164DB"/>
    <w:rsid w:val="00024994"/>
    <w:rsid w:val="00035329"/>
    <w:rsid w:val="0003750A"/>
    <w:rsid w:val="00054A07"/>
    <w:rsid w:val="00062C18"/>
    <w:rsid w:val="00067237"/>
    <w:rsid w:val="00067659"/>
    <w:rsid w:val="00067D87"/>
    <w:rsid w:val="00077610"/>
    <w:rsid w:val="000A0D8A"/>
    <w:rsid w:val="000A46D0"/>
    <w:rsid w:val="000B068B"/>
    <w:rsid w:val="000B1B27"/>
    <w:rsid w:val="000E0A47"/>
    <w:rsid w:val="000E1A95"/>
    <w:rsid w:val="000E3F69"/>
    <w:rsid w:val="00113514"/>
    <w:rsid w:val="0011726B"/>
    <w:rsid w:val="00151C43"/>
    <w:rsid w:val="001549A2"/>
    <w:rsid w:val="0016524F"/>
    <w:rsid w:val="00174468"/>
    <w:rsid w:val="00182FEF"/>
    <w:rsid w:val="00185CCA"/>
    <w:rsid w:val="00187051"/>
    <w:rsid w:val="001A37DC"/>
    <w:rsid w:val="001C062F"/>
    <w:rsid w:val="001C2190"/>
    <w:rsid w:val="001C6C75"/>
    <w:rsid w:val="001D082E"/>
    <w:rsid w:val="001E00F7"/>
    <w:rsid w:val="001E2AA8"/>
    <w:rsid w:val="001E5D1F"/>
    <w:rsid w:val="001E642E"/>
    <w:rsid w:val="001E6861"/>
    <w:rsid w:val="001F32C3"/>
    <w:rsid w:val="001F3E32"/>
    <w:rsid w:val="002031C8"/>
    <w:rsid w:val="002225F0"/>
    <w:rsid w:val="00224453"/>
    <w:rsid w:val="002314BB"/>
    <w:rsid w:val="00236BBE"/>
    <w:rsid w:val="00237AF8"/>
    <w:rsid w:val="0024437C"/>
    <w:rsid w:val="002470BA"/>
    <w:rsid w:val="00253A6C"/>
    <w:rsid w:val="0025656A"/>
    <w:rsid w:val="002611C6"/>
    <w:rsid w:val="00276F15"/>
    <w:rsid w:val="00277AB5"/>
    <w:rsid w:val="00283B96"/>
    <w:rsid w:val="00284D6E"/>
    <w:rsid w:val="0029222C"/>
    <w:rsid w:val="002A2A3F"/>
    <w:rsid w:val="002D240F"/>
    <w:rsid w:val="002D264D"/>
    <w:rsid w:val="002E089E"/>
    <w:rsid w:val="002F3ED0"/>
    <w:rsid w:val="0031641F"/>
    <w:rsid w:val="003221BC"/>
    <w:rsid w:val="00331436"/>
    <w:rsid w:val="0034504F"/>
    <w:rsid w:val="0034728E"/>
    <w:rsid w:val="00355DD7"/>
    <w:rsid w:val="00362B72"/>
    <w:rsid w:val="00362DD8"/>
    <w:rsid w:val="00380467"/>
    <w:rsid w:val="00381B80"/>
    <w:rsid w:val="0039114F"/>
    <w:rsid w:val="00392F3B"/>
    <w:rsid w:val="003A1524"/>
    <w:rsid w:val="003F33AB"/>
    <w:rsid w:val="003F3496"/>
    <w:rsid w:val="00406662"/>
    <w:rsid w:val="00411942"/>
    <w:rsid w:val="0042076F"/>
    <w:rsid w:val="0042184A"/>
    <w:rsid w:val="004219B8"/>
    <w:rsid w:val="00431F47"/>
    <w:rsid w:val="00432A7F"/>
    <w:rsid w:val="004445BF"/>
    <w:rsid w:val="004628DE"/>
    <w:rsid w:val="00470668"/>
    <w:rsid w:val="004965D5"/>
    <w:rsid w:val="004A09D3"/>
    <w:rsid w:val="004C3D68"/>
    <w:rsid w:val="004D0BE8"/>
    <w:rsid w:val="004D5772"/>
    <w:rsid w:val="004F4CEF"/>
    <w:rsid w:val="00504868"/>
    <w:rsid w:val="00516740"/>
    <w:rsid w:val="00550742"/>
    <w:rsid w:val="005533DB"/>
    <w:rsid w:val="00555BA8"/>
    <w:rsid w:val="005724B2"/>
    <w:rsid w:val="005734BC"/>
    <w:rsid w:val="00581A95"/>
    <w:rsid w:val="0058362F"/>
    <w:rsid w:val="0058666F"/>
    <w:rsid w:val="00596E85"/>
    <w:rsid w:val="005B082E"/>
    <w:rsid w:val="005B2719"/>
    <w:rsid w:val="005B7A55"/>
    <w:rsid w:val="005C652F"/>
    <w:rsid w:val="005D7215"/>
    <w:rsid w:val="005E1E2B"/>
    <w:rsid w:val="005E7A77"/>
    <w:rsid w:val="005E7E1D"/>
    <w:rsid w:val="005F1542"/>
    <w:rsid w:val="00606D1D"/>
    <w:rsid w:val="006102DF"/>
    <w:rsid w:val="00611618"/>
    <w:rsid w:val="00616A81"/>
    <w:rsid w:val="00687FE4"/>
    <w:rsid w:val="00690984"/>
    <w:rsid w:val="00692009"/>
    <w:rsid w:val="00694C60"/>
    <w:rsid w:val="006A119F"/>
    <w:rsid w:val="006B4E75"/>
    <w:rsid w:val="006B58E8"/>
    <w:rsid w:val="006C03EF"/>
    <w:rsid w:val="006E2D26"/>
    <w:rsid w:val="006E4CF9"/>
    <w:rsid w:val="006E5852"/>
    <w:rsid w:val="006E6291"/>
    <w:rsid w:val="006E74A9"/>
    <w:rsid w:val="006F563C"/>
    <w:rsid w:val="00700B09"/>
    <w:rsid w:val="00731D6C"/>
    <w:rsid w:val="007335FE"/>
    <w:rsid w:val="00740BB1"/>
    <w:rsid w:val="007441A7"/>
    <w:rsid w:val="0075279C"/>
    <w:rsid w:val="00753F3F"/>
    <w:rsid w:val="007616F1"/>
    <w:rsid w:val="00780057"/>
    <w:rsid w:val="007828D3"/>
    <w:rsid w:val="0078370D"/>
    <w:rsid w:val="00795813"/>
    <w:rsid w:val="007A3813"/>
    <w:rsid w:val="007B5C97"/>
    <w:rsid w:val="007D2176"/>
    <w:rsid w:val="007F5208"/>
    <w:rsid w:val="00800884"/>
    <w:rsid w:val="008052CD"/>
    <w:rsid w:val="00807299"/>
    <w:rsid w:val="008231F7"/>
    <w:rsid w:val="00824157"/>
    <w:rsid w:val="0083196A"/>
    <w:rsid w:val="00842997"/>
    <w:rsid w:val="00842A3C"/>
    <w:rsid w:val="00875D62"/>
    <w:rsid w:val="0088527E"/>
    <w:rsid w:val="008B3A2B"/>
    <w:rsid w:val="008B557B"/>
    <w:rsid w:val="008B5C46"/>
    <w:rsid w:val="008D56FE"/>
    <w:rsid w:val="008D736B"/>
    <w:rsid w:val="008E0C16"/>
    <w:rsid w:val="008E60DD"/>
    <w:rsid w:val="009044FF"/>
    <w:rsid w:val="00920208"/>
    <w:rsid w:val="00923F2D"/>
    <w:rsid w:val="00930151"/>
    <w:rsid w:val="00940E43"/>
    <w:rsid w:val="009461B1"/>
    <w:rsid w:val="00947C55"/>
    <w:rsid w:val="00961FB6"/>
    <w:rsid w:val="0096287F"/>
    <w:rsid w:val="00983D13"/>
    <w:rsid w:val="00984E7C"/>
    <w:rsid w:val="009865A2"/>
    <w:rsid w:val="00995A9B"/>
    <w:rsid w:val="009A5E23"/>
    <w:rsid w:val="009B7620"/>
    <w:rsid w:val="009B7DEB"/>
    <w:rsid w:val="009C0CED"/>
    <w:rsid w:val="009D65E4"/>
    <w:rsid w:val="009D7F47"/>
    <w:rsid w:val="009E6203"/>
    <w:rsid w:val="009F0199"/>
    <w:rsid w:val="00A552AF"/>
    <w:rsid w:val="00A6062D"/>
    <w:rsid w:val="00A60CFB"/>
    <w:rsid w:val="00A726EA"/>
    <w:rsid w:val="00A72F72"/>
    <w:rsid w:val="00A8000A"/>
    <w:rsid w:val="00A802E4"/>
    <w:rsid w:val="00A82286"/>
    <w:rsid w:val="00A91DE3"/>
    <w:rsid w:val="00A92ED9"/>
    <w:rsid w:val="00AA035E"/>
    <w:rsid w:val="00AB5575"/>
    <w:rsid w:val="00AC627C"/>
    <w:rsid w:val="00AD4CC0"/>
    <w:rsid w:val="00AF662B"/>
    <w:rsid w:val="00B005AC"/>
    <w:rsid w:val="00B03428"/>
    <w:rsid w:val="00B31006"/>
    <w:rsid w:val="00B37AC9"/>
    <w:rsid w:val="00B412CF"/>
    <w:rsid w:val="00B440C6"/>
    <w:rsid w:val="00B5403B"/>
    <w:rsid w:val="00B60715"/>
    <w:rsid w:val="00B616CD"/>
    <w:rsid w:val="00B7382C"/>
    <w:rsid w:val="00B73A8E"/>
    <w:rsid w:val="00B73CBB"/>
    <w:rsid w:val="00B755F0"/>
    <w:rsid w:val="00BA12AF"/>
    <w:rsid w:val="00BC45B6"/>
    <w:rsid w:val="00BC7316"/>
    <w:rsid w:val="00BE2A38"/>
    <w:rsid w:val="00BF25D9"/>
    <w:rsid w:val="00BF4B15"/>
    <w:rsid w:val="00BF6DB2"/>
    <w:rsid w:val="00C017F1"/>
    <w:rsid w:val="00C436F1"/>
    <w:rsid w:val="00C53A16"/>
    <w:rsid w:val="00CB47D7"/>
    <w:rsid w:val="00CD409E"/>
    <w:rsid w:val="00CD49DC"/>
    <w:rsid w:val="00CE06B7"/>
    <w:rsid w:val="00CE2560"/>
    <w:rsid w:val="00CE539D"/>
    <w:rsid w:val="00CF4546"/>
    <w:rsid w:val="00CF6D00"/>
    <w:rsid w:val="00D04CD6"/>
    <w:rsid w:val="00D06B51"/>
    <w:rsid w:val="00D23200"/>
    <w:rsid w:val="00D40653"/>
    <w:rsid w:val="00D507FE"/>
    <w:rsid w:val="00D528D2"/>
    <w:rsid w:val="00D74879"/>
    <w:rsid w:val="00D74940"/>
    <w:rsid w:val="00D8780E"/>
    <w:rsid w:val="00D879E9"/>
    <w:rsid w:val="00D97AE1"/>
    <w:rsid w:val="00DC101C"/>
    <w:rsid w:val="00DC1270"/>
    <w:rsid w:val="00DC21C2"/>
    <w:rsid w:val="00DC513C"/>
    <w:rsid w:val="00DD02FB"/>
    <w:rsid w:val="00DE33DB"/>
    <w:rsid w:val="00DE3997"/>
    <w:rsid w:val="00DF0847"/>
    <w:rsid w:val="00DF0A60"/>
    <w:rsid w:val="00DF32D4"/>
    <w:rsid w:val="00DF5792"/>
    <w:rsid w:val="00E25131"/>
    <w:rsid w:val="00E276A0"/>
    <w:rsid w:val="00E364F8"/>
    <w:rsid w:val="00E42944"/>
    <w:rsid w:val="00E707D9"/>
    <w:rsid w:val="00E70EDA"/>
    <w:rsid w:val="00E91E2A"/>
    <w:rsid w:val="00E95506"/>
    <w:rsid w:val="00EB1E33"/>
    <w:rsid w:val="00EC4512"/>
    <w:rsid w:val="00ED17BF"/>
    <w:rsid w:val="00ED3B47"/>
    <w:rsid w:val="00ED5ECF"/>
    <w:rsid w:val="00EE3601"/>
    <w:rsid w:val="00EE6CD8"/>
    <w:rsid w:val="00F007B5"/>
    <w:rsid w:val="00F01167"/>
    <w:rsid w:val="00F2372E"/>
    <w:rsid w:val="00F256EC"/>
    <w:rsid w:val="00F35FB2"/>
    <w:rsid w:val="00F5147B"/>
    <w:rsid w:val="00F64CFC"/>
    <w:rsid w:val="00F75A51"/>
    <w:rsid w:val="00F766F6"/>
    <w:rsid w:val="00F805DA"/>
    <w:rsid w:val="00F859BA"/>
    <w:rsid w:val="00FC42A4"/>
    <w:rsid w:val="00FE5086"/>
    <w:rsid w:val="00FE762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0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2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072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72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299"/>
    <w:rPr>
      <w:rFonts w:ascii="Tahoma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71"/>
    <w:rsid w:val="008B5C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0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2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072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72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299"/>
    <w:rPr>
      <w:rFonts w:ascii="Tahoma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71"/>
    <w:rsid w:val="008B5C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394A-BD4E-4845-86ED-52CF5C2F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Rafał Skorek</cp:lastModifiedBy>
  <cp:revision>2</cp:revision>
  <cp:lastPrinted>2013-12-11T14:45:00Z</cp:lastPrinted>
  <dcterms:created xsi:type="dcterms:W3CDTF">2013-12-30T11:52:00Z</dcterms:created>
  <dcterms:modified xsi:type="dcterms:W3CDTF">2013-12-30T11:52:00Z</dcterms:modified>
</cp:coreProperties>
</file>