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F2" w:rsidRDefault="00B363F2" w:rsidP="00B363F2">
      <w:pPr>
        <w:ind w:right="860"/>
        <w:rPr>
          <w:b/>
          <w:color w:val="70AD47" w:themeColor="accent6"/>
        </w:rPr>
      </w:pPr>
      <w:r>
        <w:rPr>
          <w:noProof/>
        </w:rPr>
        <w:drawing>
          <wp:inline distT="0" distB="0" distL="0" distR="0">
            <wp:extent cx="466725" cy="619125"/>
            <wp:effectExtent l="0" t="0" r="9525" b="9525"/>
            <wp:docPr id="1" name="Obraz 1" descr="H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70AD47" w:themeColor="accent6"/>
        </w:rPr>
        <w:t xml:space="preserve">                                                                             </w:t>
      </w:r>
    </w:p>
    <w:p w:rsidR="00B363F2" w:rsidRDefault="00B363F2" w:rsidP="00B363F2">
      <w:pPr>
        <w:rPr>
          <w:b/>
          <w:color w:val="70AD47" w:themeColor="accent6"/>
        </w:rPr>
      </w:pPr>
      <w:r>
        <w:rPr>
          <w:b/>
          <w:color w:val="70AD47" w:themeColor="accent6"/>
        </w:rPr>
        <w:t>Rada Gminy Lesznowola</w:t>
      </w:r>
    </w:p>
    <w:p w:rsidR="00B363F2" w:rsidRDefault="00B363F2" w:rsidP="00B363F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BRG – 0002.X.2019</w:t>
      </w:r>
    </w:p>
    <w:p w:rsidR="00B363F2" w:rsidRDefault="00B363F2" w:rsidP="00B363F2">
      <w:pPr>
        <w:rPr>
          <w:sz w:val="16"/>
          <w:szCs w:val="16"/>
        </w:rPr>
      </w:pPr>
    </w:p>
    <w:p w:rsidR="00B363F2" w:rsidRDefault="00B363F2" w:rsidP="00B363F2">
      <w:pPr>
        <w:pStyle w:val="Default"/>
      </w:pPr>
      <w:r>
        <w:rPr>
          <w:rFonts w:ascii="Georgia" w:hAnsi="Georgia"/>
          <w:b/>
          <w:i/>
          <w:color w:val="00B050"/>
          <w:sz w:val="36"/>
          <w:szCs w:val="36"/>
        </w:rPr>
        <w:t xml:space="preserve">                                  </w:t>
      </w:r>
    </w:p>
    <w:p w:rsidR="00B363F2" w:rsidRDefault="00B363F2" w:rsidP="00B363F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OGŁOSZENIE</w:t>
      </w:r>
    </w:p>
    <w:p w:rsidR="00B363F2" w:rsidRDefault="00B363F2" w:rsidP="00B363F2">
      <w:pPr>
        <w:pStyle w:val="Default"/>
        <w:jc w:val="both"/>
      </w:pPr>
    </w:p>
    <w:p w:rsidR="00B363F2" w:rsidRDefault="00B363F2" w:rsidP="00B363F2">
      <w:pPr>
        <w:pStyle w:val="Default"/>
        <w:jc w:val="both"/>
      </w:pPr>
    </w:p>
    <w:p w:rsidR="00B363F2" w:rsidRDefault="00B363F2" w:rsidP="00B363F2">
      <w:pPr>
        <w:pStyle w:val="Default"/>
        <w:ind w:firstLine="708"/>
        <w:jc w:val="both"/>
        <w:rPr>
          <w:b/>
        </w:rPr>
      </w:pPr>
      <w:r>
        <w:rPr>
          <w:b/>
        </w:rPr>
        <w:t xml:space="preserve">                  Na    podstawie    art.   20  ust.  2  ustawy   z    dnia   08    marca     1990r.,  </w:t>
      </w:r>
    </w:p>
    <w:p w:rsidR="00B363F2" w:rsidRDefault="00B363F2" w:rsidP="00B363F2">
      <w:pPr>
        <w:pStyle w:val="Default"/>
        <w:jc w:val="both"/>
        <w:rPr>
          <w:b/>
        </w:rPr>
      </w:pPr>
      <w:r>
        <w:rPr>
          <w:b/>
        </w:rPr>
        <w:t>o   samorządzie  gminnym (t. j. Dz. U. z 2019r.  poz. 506</w:t>
      </w:r>
      <w:r>
        <w:rPr>
          <w:b/>
          <w:bCs/>
        </w:rPr>
        <w:t>),  zwołuję  IX  Sesję     Rady</w:t>
      </w:r>
      <w:r>
        <w:rPr>
          <w:sz w:val="28"/>
          <w:szCs w:val="28"/>
        </w:rPr>
        <w:t xml:space="preserve"> </w:t>
      </w:r>
      <w:r>
        <w:rPr>
          <w:b/>
          <w:bCs/>
        </w:rPr>
        <w:t xml:space="preserve">     Gminy     Lesznowola   w     dniu    06 czerwca     2019r.    ( czwartek)   o  godz. 9.00. </w:t>
      </w:r>
      <w:r>
        <w:rPr>
          <w:b/>
        </w:rPr>
        <w:t xml:space="preserve"> </w:t>
      </w:r>
      <w:r>
        <w:rPr>
          <w:b/>
          <w:bCs/>
        </w:rPr>
        <w:t>Sesja   odbędzie   się   w    sali    konferencyjnej  Urzędu  Gminy  Lesznowola (pok. 113).</w:t>
      </w:r>
    </w:p>
    <w:p w:rsidR="00B363F2" w:rsidRDefault="00B363F2" w:rsidP="00B363F2">
      <w:pPr>
        <w:pStyle w:val="Default"/>
        <w:jc w:val="both"/>
        <w:rPr>
          <w:b/>
          <w:bCs/>
          <w:sz w:val="28"/>
          <w:szCs w:val="28"/>
        </w:rPr>
      </w:pPr>
    </w:p>
    <w:p w:rsidR="00B363F2" w:rsidRDefault="00B363F2" w:rsidP="00B363F2">
      <w:pPr>
        <w:pStyle w:val="Default"/>
        <w:jc w:val="both"/>
        <w:rPr>
          <w:b/>
          <w:u w:val="single"/>
        </w:rPr>
      </w:pPr>
      <w:r>
        <w:rPr>
          <w:b/>
          <w:bCs/>
          <w:iCs/>
          <w:u w:val="single"/>
        </w:rPr>
        <w:t xml:space="preserve">Proponuje się następujący porządek posiedzenia : </w:t>
      </w:r>
    </w:p>
    <w:p w:rsidR="00B363F2" w:rsidRDefault="00B363F2" w:rsidP="00B363F2">
      <w:pPr>
        <w:pStyle w:val="Default"/>
        <w:ind w:left="360" w:hanging="360"/>
        <w:jc w:val="both"/>
      </w:pPr>
      <w:r>
        <w:t xml:space="preserve">1. Otwarcie obrad X Sesji Rady Gminy Lesznowola. </w:t>
      </w:r>
    </w:p>
    <w:p w:rsidR="00B363F2" w:rsidRDefault="00B363F2" w:rsidP="00B363F2">
      <w:pPr>
        <w:pStyle w:val="Default"/>
        <w:ind w:left="360" w:hanging="360"/>
        <w:jc w:val="both"/>
      </w:pPr>
      <w:r>
        <w:t>2. Przyjęcie porządku obrad i stwierdzenie quorum.</w:t>
      </w:r>
    </w:p>
    <w:p w:rsidR="00B363F2" w:rsidRDefault="00B363F2" w:rsidP="00B363F2">
      <w:pPr>
        <w:pStyle w:val="Default"/>
        <w:ind w:left="360" w:hanging="360"/>
        <w:jc w:val="both"/>
      </w:pPr>
      <w:r>
        <w:t xml:space="preserve">3. Przyjęcie   Sprawozdania   Wójta   Gminy   za   okres od 8 maja  2019r. do 24 maja 2019r. </w:t>
      </w:r>
    </w:p>
    <w:p w:rsidR="00B363F2" w:rsidRDefault="00B363F2" w:rsidP="00B363F2">
      <w:pPr>
        <w:pStyle w:val="Default"/>
        <w:ind w:left="360" w:hanging="360"/>
        <w:jc w:val="both"/>
      </w:pPr>
      <w:r>
        <w:t xml:space="preserve">4. Informacja   Przewodniczącej  Rady  Gminy  Lesznowola  o  działaniach podejmowanych </w:t>
      </w:r>
    </w:p>
    <w:p w:rsidR="00B363F2" w:rsidRDefault="00B363F2" w:rsidP="00B363F2">
      <w:pPr>
        <w:pStyle w:val="Default"/>
        <w:ind w:left="360" w:hanging="360"/>
        <w:jc w:val="both"/>
      </w:pPr>
      <w:r>
        <w:t xml:space="preserve">    w okresie między sesjami. </w:t>
      </w:r>
    </w:p>
    <w:p w:rsidR="00B363F2" w:rsidRDefault="00B363F2" w:rsidP="00B363F2">
      <w:pPr>
        <w:pStyle w:val="Default"/>
        <w:ind w:left="360" w:hanging="360"/>
        <w:jc w:val="both"/>
        <w:rPr>
          <w:bCs/>
        </w:rPr>
      </w:pPr>
      <w:r>
        <w:rPr>
          <w:b/>
          <w:bCs/>
          <w:u w:val="single"/>
        </w:rPr>
        <w:t xml:space="preserve">5. Rozpatrzenie projektów uchwał Rady Gminy Lesznowola w sprawie : </w:t>
      </w:r>
    </w:p>
    <w:p w:rsidR="00B363F2" w:rsidRDefault="00B363F2" w:rsidP="00B363F2">
      <w:pPr>
        <w:pStyle w:val="Akapitzlist"/>
        <w:numPr>
          <w:ilvl w:val="0"/>
          <w:numId w:val="1"/>
        </w:numPr>
        <w:shd w:val="clear" w:color="auto" w:fill="FFFFFF"/>
        <w:jc w:val="both"/>
      </w:pPr>
      <w:r>
        <w:t>zmiany  Wieloletniej  Prognozy  Finansowej   Gminy   Lesznowola na lata 2019-2033,</w:t>
      </w:r>
    </w:p>
    <w:p w:rsidR="00B363F2" w:rsidRDefault="00B363F2" w:rsidP="00B363F2">
      <w:pPr>
        <w:pStyle w:val="Akapitzlist"/>
        <w:numPr>
          <w:ilvl w:val="0"/>
          <w:numId w:val="1"/>
        </w:numPr>
        <w:shd w:val="clear" w:color="auto" w:fill="FFFFFF"/>
        <w:jc w:val="both"/>
      </w:pPr>
      <w:r>
        <w:t>zmiany uchwały budżetowej Gminy Lesznowola na 2019r,</w:t>
      </w:r>
    </w:p>
    <w:p w:rsidR="00B363F2" w:rsidRDefault="00B363F2" w:rsidP="00B363F2">
      <w:pPr>
        <w:pStyle w:val="Akapitzlist"/>
        <w:numPr>
          <w:ilvl w:val="0"/>
          <w:numId w:val="1"/>
        </w:numPr>
        <w:tabs>
          <w:tab w:val="left" w:pos="1245"/>
        </w:tabs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regulaminu otwartego konkursu ofert oraz kryteriów ich wyboru na zapewnienie możliwości</w:t>
      </w:r>
    </w:p>
    <w:p w:rsidR="00B363F2" w:rsidRDefault="00B363F2" w:rsidP="00B363F2">
      <w:pPr>
        <w:pStyle w:val="Akapitzlist"/>
        <w:tabs>
          <w:tab w:val="left" w:pos="124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korzystania z wychowania przedszkolnego w niepublicznych przedszkolach i niepublicznych </w:t>
      </w:r>
    </w:p>
    <w:p w:rsidR="00B363F2" w:rsidRDefault="00B363F2" w:rsidP="00B363F2">
      <w:pPr>
        <w:pStyle w:val="Akapitzlist"/>
        <w:tabs>
          <w:tab w:val="left" w:pos="1245"/>
        </w:tabs>
        <w:jc w:val="both"/>
        <w:rPr>
          <w:sz w:val="22"/>
          <w:szCs w:val="22"/>
        </w:rPr>
      </w:pPr>
      <w:r>
        <w:rPr>
          <w:sz w:val="22"/>
          <w:szCs w:val="22"/>
        </w:rPr>
        <w:t>innych formach wychowania przedszkolnego,</w:t>
      </w:r>
    </w:p>
    <w:p w:rsidR="00B363F2" w:rsidRDefault="00B363F2" w:rsidP="00B363F2">
      <w:pPr>
        <w:pStyle w:val="Akapitzlist"/>
        <w:numPr>
          <w:ilvl w:val="0"/>
          <w:numId w:val="1"/>
        </w:numPr>
        <w:tabs>
          <w:tab w:val="left" w:pos="1245"/>
        </w:tabs>
        <w:jc w:val="both"/>
        <w:rPr>
          <w:sz w:val="22"/>
          <w:szCs w:val="22"/>
        </w:rPr>
      </w:pPr>
      <w:r>
        <w:rPr>
          <w:sz w:val="22"/>
          <w:szCs w:val="22"/>
        </w:rPr>
        <w:t>przyjęcia programu polityki zdrowotnej pod nazwą „Rehabilitacja lecznicza mieszkańców Gminy Lesznowola” na lata 2019 – 2023.</w:t>
      </w:r>
    </w:p>
    <w:p w:rsidR="00B363F2" w:rsidRDefault="00B363F2" w:rsidP="00B363F2">
      <w:pPr>
        <w:shd w:val="clear" w:color="auto" w:fill="FFFFFF"/>
        <w:jc w:val="both"/>
      </w:pPr>
      <w:r>
        <w:t>6. Przyjęcie Protokołu Nr VIII/R/2019  z dnia  25 kwietnia 2019 roku.</w:t>
      </w:r>
    </w:p>
    <w:p w:rsidR="00B363F2" w:rsidRDefault="00B363F2" w:rsidP="00B363F2">
      <w:pPr>
        <w:shd w:val="clear" w:color="auto" w:fill="FFFFFF"/>
        <w:jc w:val="both"/>
      </w:pPr>
      <w:r>
        <w:t>7. Przyjęcie Protokołu Nr IX/R/2019 z dnia 14 maja 2019 roku.</w:t>
      </w:r>
    </w:p>
    <w:p w:rsidR="00B363F2" w:rsidRDefault="00B363F2" w:rsidP="00B363F2">
      <w:pPr>
        <w:shd w:val="clear" w:color="auto" w:fill="FFFFFF"/>
        <w:jc w:val="both"/>
      </w:pPr>
      <w:r>
        <w:t>8. Sprawy różne.</w:t>
      </w:r>
    </w:p>
    <w:p w:rsidR="00B363F2" w:rsidRDefault="00B363F2" w:rsidP="00B363F2">
      <w:pPr>
        <w:shd w:val="clear" w:color="auto" w:fill="FFFFFF"/>
        <w:jc w:val="both"/>
        <w:rPr>
          <w:b/>
        </w:rPr>
      </w:pPr>
      <w:r>
        <w:rPr>
          <w:b/>
        </w:rPr>
        <w:t>9. Zamknięcie X Sesji Rady Gminy Lesznowola.</w:t>
      </w:r>
    </w:p>
    <w:p w:rsidR="00B363F2" w:rsidRDefault="00B363F2" w:rsidP="00B363F2">
      <w:pPr>
        <w:jc w:val="both"/>
      </w:pPr>
    </w:p>
    <w:p w:rsidR="00B363F2" w:rsidRDefault="00B363F2" w:rsidP="00B363F2"/>
    <w:p w:rsidR="00B363F2" w:rsidRDefault="00B363F2" w:rsidP="00B363F2"/>
    <w:p w:rsidR="00B363F2" w:rsidRDefault="00B363F2" w:rsidP="00B36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Przewodnicząca</w:t>
      </w:r>
    </w:p>
    <w:p w:rsidR="00B363F2" w:rsidRDefault="00B363F2" w:rsidP="00B363F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Rady Gminy Lesznowola</w:t>
      </w:r>
    </w:p>
    <w:p w:rsidR="00B363F2" w:rsidRDefault="00B363F2" w:rsidP="00B363F2">
      <w:pPr>
        <w:jc w:val="right"/>
        <w:rPr>
          <w:b/>
          <w:sz w:val="28"/>
          <w:szCs w:val="28"/>
        </w:rPr>
      </w:pPr>
    </w:p>
    <w:p w:rsidR="00B363F2" w:rsidRDefault="00B363F2" w:rsidP="00B363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Bożenna </w:t>
      </w:r>
      <w:proofErr w:type="spellStart"/>
      <w:r>
        <w:rPr>
          <w:b/>
          <w:sz w:val="28"/>
          <w:szCs w:val="28"/>
        </w:rPr>
        <w:t>Korlak</w:t>
      </w:r>
      <w:proofErr w:type="spellEnd"/>
    </w:p>
    <w:p w:rsidR="0085238B" w:rsidRDefault="0085238B">
      <w:bookmarkStart w:id="0" w:name="_GoBack"/>
      <w:bookmarkEnd w:id="0"/>
    </w:p>
    <w:sectPr w:rsidR="0085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62BE0"/>
    <w:multiLevelType w:val="hybridMultilevel"/>
    <w:tmpl w:val="53507C64"/>
    <w:lvl w:ilvl="0" w:tplc="7C1A6BD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F2"/>
    <w:rsid w:val="0085238B"/>
    <w:rsid w:val="00B363F2"/>
    <w:rsid w:val="00F4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AB732-A7C7-4C3F-AD06-9C25547A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4385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</w:rPr>
  </w:style>
  <w:style w:type="paragraph" w:styleId="Akapitzlist">
    <w:name w:val="List Paragraph"/>
    <w:basedOn w:val="Normalny"/>
    <w:uiPriority w:val="34"/>
    <w:qFormat/>
    <w:rsid w:val="00B363F2"/>
    <w:pPr>
      <w:ind w:left="720"/>
      <w:contextualSpacing/>
    </w:pPr>
  </w:style>
  <w:style w:type="paragraph" w:customStyle="1" w:styleId="Default">
    <w:name w:val="Default"/>
    <w:rsid w:val="00B363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Baron</dc:creator>
  <cp:keywords/>
  <dc:description/>
  <cp:lastModifiedBy>Anna Baron</cp:lastModifiedBy>
  <cp:revision>2</cp:revision>
  <dcterms:created xsi:type="dcterms:W3CDTF">2019-05-31T11:41:00Z</dcterms:created>
  <dcterms:modified xsi:type="dcterms:W3CDTF">2019-05-31T11:41:00Z</dcterms:modified>
</cp:coreProperties>
</file>