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71" w:rsidRPr="00096922" w:rsidRDefault="00165B71" w:rsidP="00165B71">
      <w:pPr>
        <w:tabs>
          <w:tab w:val="left" w:pos="5812"/>
        </w:tabs>
        <w:rPr>
          <w:rFonts w:ascii="Bookman Old Style" w:hAnsi="Bookman Old Style"/>
          <w:b/>
          <w:i/>
          <w:color w:val="000000"/>
          <w:sz w:val="28"/>
          <w:szCs w:val="28"/>
        </w:rPr>
      </w:pPr>
      <w:r>
        <w:rPr>
          <w:rFonts w:ascii="Comic Sans MS" w:hAnsi="Comic Sans MS"/>
          <w:b/>
          <w:noProof/>
          <w:color w:val="008000"/>
        </w:rPr>
        <w:drawing>
          <wp:inline distT="0" distB="0" distL="0" distR="0">
            <wp:extent cx="471805" cy="443865"/>
            <wp:effectExtent l="0" t="0" r="4445" b="0"/>
            <wp:docPr id="1" name="Obraz 1" descr="H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6922">
        <w:rPr>
          <w:rFonts w:ascii="Comic Sans MS" w:hAnsi="Comic Sans MS"/>
          <w:b/>
          <w:color w:val="008000"/>
        </w:rPr>
        <w:t>Rada Gminy Lesznowola</w:t>
      </w:r>
      <w:r w:rsidRPr="00096922">
        <w:rPr>
          <w:rFonts w:ascii="Edwardian Script ITC" w:hAnsi="Edwardian Script ITC"/>
          <w:b/>
          <w:color w:val="008000"/>
        </w:rPr>
        <w:t xml:space="preserve"> </w:t>
      </w:r>
      <w:r w:rsidRPr="00096922">
        <w:rPr>
          <w:rFonts w:ascii="Bookman Old Style" w:hAnsi="Bookman Old Style"/>
          <w:b/>
          <w:color w:val="000000"/>
          <w:sz w:val="12"/>
          <w:szCs w:val="12"/>
        </w:rPr>
        <w:t xml:space="preserve">                                                    </w:t>
      </w:r>
      <w:r w:rsidRPr="00096922">
        <w:rPr>
          <w:rFonts w:ascii="Bookman Old Style" w:hAnsi="Bookman Old Style"/>
          <w:b/>
          <w:i/>
          <w:color w:val="000000"/>
          <w:sz w:val="28"/>
          <w:szCs w:val="28"/>
        </w:rPr>
        <w:t xml:space="preserve">               </w:t>
      </w:r>
      <w:r>
        <w:rPr>
          <w:rFonts w:ascii="Bookman Old Style" w:hAnsi="Bookman Old Style"/>
          <w:b/>
          <w:i/>
          <w:color w:val="000000"/>
          <w:sz w:val="28"/>
          <w:szCs w:val="28"/>
        </w:rPr>
        <w:t xml:space="preserve">                             </w:t>
      </w:r>
      <w:r w:rsidRPr="00096922">
        <w:rPr>
          <w:rFonts w:ascii="Bookman Old Style" w:hAnsi="Bookman Old Style"/>
          <w:b/>
          <w:i/>
          <w:color w:val="000000"/>
          <w:sz w:val="28"/>
          <w:szCs w:val="28"/>
        </w:rPr>
        <w:t xml:space="preserve">        </w:t>
      </w:r>
      <w:r w:rsidRPr="00096922">
        <w:rPr>
          <w:rFonts w:ascii="Edwardian Script ITC" w:hAnsi="Edwardian Script ITC"/>
          <w:b/>
          <w:color w:val="008000"/>
          <w:sz w:val="18"/>
          <w:szCs w:val="18"/>
        </w:rPr>
        <w:t xml:space="preserve"> </w:t>
      </w:r>
    </w:p>
    <w:p w:rsidR="00165B71" w:rsidRDefault="00165B71" w:rsidP="00165B71">
      <w:pPr>
        <w:rPr>
          <w:rFonts w:ascii="Bookman Old Style" w:hAnsi="Bookman Old Style"/>
          <w:i/>
          <w:color w:val="000000"/>
          <w:sz w:val="28"/>
          <w:szCs w:val="28"/>
        </w:rPr>
      </w:pPr>
      <w:r>
        <w:rPr>
          <w:rFonts w:ascii="Bookman Old Style" w:hAnsi="Bookman Old Style"/>
          <w:i/>
          <w:color w:val="000000"/>
          <w:sz w:val="16"/>
          <w:szCs w:val="16"/>
        </w:rPr>
        <w:t>BRG.0012.XLVI.2014</w:t>
      </w:r>
      <w:r>
        <w:rPr>
          <w:rFonts w:ascii="Bookman Old Style" w:hAnsi="Bookman Old Style"/>
          <w:i/>
          <w:color w:val="000000"/>
          <w:sz w:val="28"/>
          <w:szCs w:val="28"/>
        </w:rPr>
        <w:t xml:space="preserve"> </w:t>
      </w:r>
    </w:p>
    <w:p w:rsidR="00165B71" w:rsidRDefault="00165B71" w:rsidP="00165B71">
      <w:pPr>
        <w:ind w:left="2124" w:firstLine="708"/>
        <w:rPr>
          <w:rFonts w:ascii="Georgia" w:hAnsi="Georgia"/>
          <w:b/>
          <w:sz w:val="52"/>
          <w:szCs w:val="52"/>
        </w:rPr>
      </w:pPr>
    </w:p>
    <w:p w:rsidR="00165B71" w:rsidRPr="00D425ED" w:rsidRDefault="00165B71" w:rsidP="00165B71">
      <w:pPr>
        <w:ind w:left="2124" w:firstLine="708"/>
        <w:rPr>
          <w:rFonts w:ascii="Georgia" w:hAnsi="Georgia"/>
          <w:b/>
          <w:color w:val="008000"/>
          <w:sz w:val="52"/>
          <w:szCs w:val="52"/>
        </w:rPr>
      </w:pPr>
      <w:r w:rsidRPr="00D425ED">
        <w:rPr>
          <w:rFonts w:ascii="Georgia" w:hAnsi="Georgia"/>
          <w:b/>
          <w:sz w:val="52"/>
          <w:szCs w:val="52"/>
        </w:rPr>
        <w:t>OGŁOSZENIE</w:t>
      </w:r>
      <w:r w:rsidRPr="00D425ED">
        <w:rPr>
          <w:rFonts w:ascii="Georgia" w:hAnsi="Georgia"/>
          <w:b/>
          <w:sz w:val="52"/>
          <w:szCs w:val="52"/>
        </w:rPr>
        <w:tab/>
      </w:r>
      <w:r w:rsidRPr="00D425ED">
        <w:rPr>
          <w:rFonts w:ascii="Georgia" w:hAnsi="Georgia"/>
          <w:b/>
          <w:sz w:val="52"/>
          <w:szCs w:val="52"/>
        </w:rPr>
        <w:tab/>
      </w:r>
      <w:r w:rsidRPr="00D425ED">
        <w:rPr>
          <w:rFonts w:ascii="Georgia" w:hAnsi="Georgia"/>
          <w:b/>
          <w:sz w:val="52"/>
          <w:szCs w:val="52"/>
        </w:rPr>
        <w:tab/>
      </w:r>
      <w:r w:rsidRPr="00D425ED">
        <w:rPr>
          <w:rFonts w:ascii="Georgia" w:hAnsi="Georgia"/>
          <w:b/>
          <w:color w:val="000000"/>
          <w:sz w:val="52"/>
          <w:szCs w:val="52"/>
        </w:rPr>
        <w:t xml:space="preserve">     </w:t>
      </w:r>
      <w:r w:rsidRPr="00D425ED">
        <w:rPr>
          <w:rFonts w:ascii="Georgia" w:hAnsi="Georgia"/>
          <w:b/>
          <w:i/>
          <w:color w:val="008000"/>
          <w:sz w:val="52"/>
          <w:szCs w:val="52"/>
        </w:rPr>
        <w:t xml:space="preserve">  </w:t>
      </w:r>
      <w:r w:rsidRPr="00D425ED">
        <w:rPr>
          <w:rFonts w:ascii="Georgia" w:hAnsi="Georgia"/>
          <w:b/>
          <w:i/>
          <w:sz w:val="52"/>
          <w:szCs w:val="52"/>
        </w:rPr>
        <w:t xml:space="preserve">          </w:t>
      </w:r>
    </w:p>
    <w:p w:rsidR="00165B71" w:rsidRPr="008B53BE" w:rsidRDefault="00165B71" w:rsidP="00165B71">
      <w:pPr>
        <w:ind w:firstLine="708"/>
        <w:rPr>
          <w:rFonts w:ascii="Georgia" w:eastAsia="Batang" w:hAnsi="Georgia" w:cs="Courier New"/>
          <w:b/>
          <w:i/>
          <w:color w:val="000000"/>
          <w:sz w:val="26"/>
          <w:szCs w:val="26"/>
        </w:rPr>
      </w:pPr>
      <w:r w:rsidRPr="008B53BE">
        <w:rPr>
          <w:rFonts w:ascii="Georgia" w:eastAsia="Batang" w:hAnsi="Georgia" w:cs="Courier New"/>
          <w:b/>
          <w:i/>
          <w:color w:val="000000"/>
          <w:sz w:val="52"/>
          <w:szCs w:val="52"/>
        </w:rPr>
        <w:t>U</w:t>
      </w:r>
      <w:r w:rsidRPr="008B53BE">
        <w:rPr>
          <w:rFonts w:ascii="Georgia" w:eastAsia="Batang" w:hAnsi="Georgia" w:cs="Courier New"/>
          <w:b/>
          <w:i/>
          <w:color w:val="000000"/>
          <w:sz w:val="26"/>
          <w:szCs w:val="26"/>
        </w:rPr>
        <w:t>przejmie zapraszam na sesję Rady Gminy Lesznowola.</w:t>
      </w:r>
    </w:p>
    <w:p w:rsidR="00165B71" w:rsidRPr="008B53BE" w:rsidRDefault="00165B71" w:rsidP="00165B71">
      <w:pPr>
        <w:rPr>
          <w:rFonts w:ascii="Georgia" w:eastAsia="Batang" w:hAnsi="Georgia" w:cs="Courier New"/>
          <w:b/>
          <w:i/>
          <w:color w:val="000000"/>
          <w:sz w:val="26"/>
          <w:szCs w:val="26"/>
        </w:rPr>
      </w:pPr>
      <w:r w:rsidRPr="008B53BE">
        <w:rPr>
          <w:rFonts w:ascii="Georgia" w:eastAsia="Batang" w:hAnsi="Georgia" w:cs="Courier New"/>
          <w:b/>
          <w:i/>
          <w:color w:val="000000"/>
          <w:sz w:val="26"/>
          <w:szCs w:val="26"/>
        </w:rPr>
        <w:t xml:space="preserve">Sesja odbędzie się w dniu </w:t>
      </w:r>
      <w:r w:rsidRPr="00C86B4B">
        <w:rPr>
          <w:rFonts w:ascii="Georgia" w:eastAsia="Batang" w:hAnsi="Georgia" w:cs="Courier New"/>
          <w:b/>
          <w:i/>
          <w:sz w:val="36"/>
          <w:szCs w:val="36"/>
        </w:rPr>
        <w:t>22</w:t>
      </w:r>
      <w:r w:rsidRPr="0011267A">
        <w:rPr>
          <w:rFonts w:ascii="Georgia" w:eastAsia="Batang" w:hAnsi="Georgia" w:cs="Courier New"/>
          <w:b/>
          <w:i/>
          <w:color w:val="FF0000"/>
          <w:sz w:val="36"/>
          <w:szCs w:val="36"/>
        </w:rPr>
        <w:t xml:space="preserve"> </w:t>
      </w:r>
      <w:r>
        <w:rPr>
          <w:rFonts w:ascii="Georgia" w:eastAsia="Batang" w:hAnsi="Georgia" w:cs="Courier New"/>
          <w:b/>
          <w:i/>
          <w:color w:val="000000"/>
          <w:sz w:val="27"/>
          <w:szCs w:val="27"/>
        </w:rPr>
        <w:t>października</w:t>
      </w:r>
      <w:r w:rsidRPr="008B53BE">
        <w:rPr>
          <w:rFonts w:ascii="Georgia" w:eastAsia="Batang" w:hAnsi="Georgia" w:cs="Courier New"/>
          <w:b/>
          <w:i/>
          <w:color w:val="000000"/>
          <w:sz w:val="26"/>
          <w:szCs w:val="26"/>
        </w:rPr>
        <w:t xml:space="preserve">  2014r. godz. </w:t>
      </w:r>
      <w:r w:rsidRPr="000168CC">
        <w:rPr>
          <w:rFonts w:ascii="Georgia" w:eastAsia="Batang" w:hAnsi="Georgia" w:cs="Courier New"/>
          <w:b/>
          <w:i/>
          <w:color w:val="000000"/>
          <w:sz w:val="36"/>
          <w:szCs w:val="36"/>
        </w:rPr>
        <w:t>9</w:t>
      </w:r>
      <w:r>
        <w:rPr>
          <w:rFonts w:ascii="Georgia" w:eastAsia="Batang" w:hAnsi="Georgia" w:cs="Courier New"/>
          <w:b/>
          <w:i/>
          <w:color w:val="000000"/>
          <w:sz w:val="36"/>
          <w:szCs w:val="36"/>
          <w:vertAlign w:val="superscript"/>
        </w:rPr>
        <w:t>o</w:t>
      </w:r>
      <w:r w:rsidRPr="001F3F77">
        <w:rPr>
          <w:rFonts w:ascii="Georgia" w:eastAsia="Batang" w:hAnsi="Georgia" w:cs="Courier New"/>
          <w:b/>
          <w:i/>
          <w:color w:val="000000"/>
          <w:sz w:val="36"/>
          <w:szCs w:val="36"/>
          <w:u w:val="single"/>
          <w:vertAlign w:val="superscript"/>
        </w:rPr>
        <w:t>0</w:t>
      </w:r>
      <w:r w:rsidRPr="00355BE7">
        <w:rPr>
          <w:rFonts w:ascii="Georgia" w:eastAsia="Batang" w:hAnsi="Georgia" w:cs="Courier New"/>
          <w:b/>
          <w:i/>
          <w:color w:val="000000"/>
          <w:sz w:val="36"/>
          <w:szCs w:val="36"/>
          <w:vertAlign w:val="superscript"/>
        </w:rPr>
        <w:t xml:space="preserve"> </w:t>
      </w:r>
      <w:r w:rsidRPr="008B53BE">
        <w:rPr>
          <w:rFonts w:ascii="Georgia" w:eastAsia="Batang" w:hAnsi="Georgia" w:cs="Courier New"/>
          <w:b/>
          <w:i/>
          <w:color w:val="000000"/>
          <w:sz w:val="26"/>
          <w:szCs w:val="26"/>
          <w:vertAlign w:val="superscript"/>
        </w:rPr>
        <w:t xml:space="preserve"> </w:t>
      </w:r>
      <w:r w:rsidRPr="008B53BE">
        <w:rPr>
          <w:rFonts w:ascii="Georgia" w:eastAsia="Batang" w:hAnsi="Georgia" w:cs="Courier New"/>
          <w:b/>
          <w:i/>
          <w:color w:val="000000"/>
          <w:sz w:val="26"/>
          <w:szCs w:val="26"/>
        </w:rPr>
        <w:t>/</w:t>
      </w:r>
      <w:r>
        <w:rPr>
          <w:rFonts w:ascii="Georgia" w:eastAsia="Batang" w:hAnsi="Georgia" w:cs="Courier New"/>
          <w:b/>
          <w:i/>
          <w:color w:val="000000"/>
          <w:sz w:val="26"/>
          <w:szCs w:val="26"/>
        </w:rPr>
        <w:t>środa</w:t>
      </w:r>
      <w:r w:rsidRPr="008B53BE">
        <w:rPr>
          <w:rFonts w:ascii="Georgia" w:eastAsia="Batang" w:hAnsi="Georgia" w:cs="Courier New"/>
          <w:b/>
          <w:i/>
          <w:color w:val="000000"/>
          <w:sz w:val="26"/>
          <w:szCs w:val="26"/>
        </w:rPr>
        <w:t xml:space="preserve">/ w sali konferencyjnej Urzędu Gminy Lesznowola. </w:t>
      </w:r>
    </w:p>
    <w:p w:rsidR="00165B71" w:rsidRDefault="00165B71" w:rsidP="00165B71">
      <w:pPr>
        <w:rPr>
          <w:rFonts w:ascii="Georgia" w:eastAsia="Batang" w:hAnsi="Georgia" w:cs="Courier New"/>
          <w:b/>
          <w:i/>
          <w:color w:val="000000"/>
          <w:sz w:val="22"/>
          <w:szCs w:val="22"/>
          <w:u w:val="single"/>
        </w:rPr>
      </w:pPr>
    </w:p>
    <w:p w:rsidR="00165B71" w:rsidRPr="00191537" w:rsidRDefault="00165B71" w:rsidP="00165B71">
      <w:pPr>
        <w:rPr>
          <w:rFonts w:ascii="Georgia" w:eastAsia="Batang" w:hAnsi="Georgia" w:cs="Courier New"/>
          <w:b/>
          <w:i/>
          <w:color w:val="000000"/>
          <w:sz w:val="22"/>
          <w:szCs w:val="22"/>
          <w:u w:val="single"/>
        </w:rPr>
      </w:pPr>
      <w:r w:rsidRPr="00191537">
        <w:rPr>
          <w:rFonts w:ascii="Georgia" w:eastAsia="Batang" w:hAnsi="Georgia" w:cs="Courier New"/>
          <w:b/>
          <w:i/>
          <w:color w:val="000000"/>
          <w:sz w:val="22"/>
          <w:szCs w:val="22"/>
          <w:u w:val="single"/>
        </w:rPr>
        <w:t xml:space="preserve">Proponuje się następujący porządek posiedzenia:  </w:t>
      </w:r>
    </w:p>
    <w:p w:rsidR="00165B71" w:rsidRPr="00084C56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 w:rsidRPr="00084C56">
        <w:rPr>
          <w:rFonts w:ascii="Georgia" w:eastAsia="Batang" w:hAnsi="Georgia" w:cs="Courier New"/>
          <w:b/>
          <w:color w:val="000000"/>
          <w:sz w:val="22"/>
          <w:szCs w:val="22"/>
        </w:rPr>
        <w:t xml:space="preserve">1. </w:t>
      </w:r>
      <w:r w:rsidRPr="00084C56">
        <w:rPr>
          <w:rFonts w:ascii="Georgia" w:eastAsia="Batang" w:hAnsi="Georgia" w:cs="Courier New"/>
          <w:color w:val="000000"/>
          <w:sz w:val="22"/>
          <w:szCs w:val="22"/>
        </w:rPr>
        <w:t xml:space="preserve">Otwarcie obrad XLVI sesji Rady Gminy Lesznowola.   </w:t>
      </w:r>
    </w:p>
    <w:p w:rsidR="00165B71" w:rsidRPr="00084C56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 w:rsidRPr="00084C56">
        <w:rPr>
          <w:rFonts w:ascii="Georgia" w:eastAsia="Batang" w:hAnsi="Georgia" w:cs="Courier New"/>
          <w:b/>
          <w:color w:val="000000"/>
          <w:sz w:val="22"/>
          <w:szCs w:val="22"/>
        </w:rPr>
        <w:t>2.</w:t>
      </w:r>
      <w:r w:rsidRPr="00084C56">
        <w:rPr>
          <w:rFonts w:ascii="Georgia" w:eastAsia="Batang" w:hAnsi="Georgia" w:cs="Courier New"/>
          <w:color w:val="000000"/>
          <w:sz w:val="22"/>
          <w:szCs w:val="22"/>
        </w:rPr>
        <w:t xml:space="preserve"> Przyjęcie porządku obrad.                           </w:t>
      </w:r>
    </w:p>
    <w:p w:rsidR="00165B71" w:rsidRDefault="00165B71" w:rsidP="00165B71">
      <w:pPr>
        <w:rPr>
          <w:rFonts w:ascii="Georgia" w:eastAsia="Batang" w:hAnsi="Georgia" w:cs="Courier New"/>
          <w:color w:val="0D0D0D"/>
          <w:sz w:val="22"/>
          <w:szCs w:val="22"/>
        </w:rPr>
      </w:pPr>
      <w:r w:rsidRPr="00084C56">
        <w:rPr>
          <w:rFonts w:ascii="Georgia" w:eastAsia="Batang" w:hAnsi="Georgia" w:cs="Courier New"/>
          <w:b/>
          <w:color w:val="0D0D0D"/>
          <w:sz w:val="22"/>
          <w:szCs w:val="22"/>
        </w:rPr>
        <w:t>3.</w:t>
      </w:r>
      <w:r w:rsidRPr="00084C56">
        <w:rPr>
          <w:rFonts w:ascii="Georgia" w:eastAsia="Batang" w:hAnsi="Georgia" w:cs="Courier New"/>
          <w:color w:val="0D0D0D"/>
          <w:sz w:val="22"/>
          <w:szCs w:val="22"/>
        </w:rPr>
        <w:t xml:space="preserve"> Przyjęcie sprawozdania Wójta Gminy za okres od 17 września 2014r. do 9 października </w:t>
      </w:r>
    </w:p>
    <w:p w:rsidR="00165B71" w:rsidRPr="00084C56" w:rsidRDefault="00165B71" w:rsidP="00165B71">
      <w:pPr>
        <w:rPr>
          <w:rFonts w:ascii="Georgia" w:eastAsia="Batang" w:hAnsi="Georgia" w:cs="Courier New"/>
          <w:color w:val="0D0D0D"/>
          <w:sz w:val="22"/>
          <w:szCs w:val="22"/>
        </w:rPr>
      </w:pPr>
      <w:r>
        <w:rPr>
          <w:rFonts w:ascii="Georgia" w:eastAsia="Batang" w:hAnsi="Georgia" w:cs="Courier New"/>
          <w:color w:val="0D0D0D"/>
          <w:sz w:val="22"/>
          <w:szCs w:val="22"/>
        </w:rPr>
        <w:t xml:space="preserve">     </w:t>
      </w:r>
      <w:r w:rsidRPr="00084C56">
        <w:rPr>
          <w:rFonts w:ascii="Georgia" w:eastAsia="Batang" w:hAnsi="Georgia" w:cs="Courier New"/>
          <w:color w:val="0D0D0D"/>
          <w:sz w:val="22"/>
          <w:szCs w:val="22"/>
        </w:rPr>
        <w:t xml:space="preserve">2014r. </w:t>
      </w:r>
    </w:p>
    <w:p w:rsidR="00165B71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 w:rsidRPr="00084C56">
        <w:rPr>
          <w:rFonts w:ascii="Georgia" w:eastAsia="Batang" w:hAnsi="Georgia" w:cs="Courier New"/>
          <w:b/>
          <w:color w:val="000000"/>
          <w:sz w:val="22"/>
          <w:szCs w:val="22"/>
        </w:rPr>
        <w:t>4.</w:t>
      </w:r>
      <w:r w:rsidRPr="00084C56">
        <w:rPr>
          <w:rFonts w:ascii="Georgia" w:eastAsia="Batang" w:hAnsi="Georgia" w:cs="Courier New"/>
          <w:color w:val="000000"/>
          <w:sz w:val="22"/>
          <w:szCs w:val="22"/>
        </w:rPr>
        <w:t xml:space="preserve"> Informacje Przewodniczącej Rady Gminy Lesznowola o działaniach podejmowanych w </w:t>
      </w:r>
    </w:p>
    <w:p w:rsidR="00165B71" w:rsidRPr="00084C56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color w:val="000000"/>
          <w:sz w:val="22"/>
          <w:szCs w:val="22"/>
        </w:rPr>
        <w:t xml:space="preserve">     </w:t>
      </w:r>
      <w:r w:rsidRPr="00084C56">
        <w:rPr>
          <w:rFonts w:ascii="Georgia" w:eastAsia="Batang" w:hAnsi="Georgia" w:cs="Courier New"/>
          <w:color w:val="000000"/>
          <w:sz w:val="22"/>
          <w:szCs w:val="22"/>
        </w:rPr>
        <w:t xml:space="preserve">okresie między sesjami. </w:t>
      </w:r>
    </w:p>
    <w:p w:rsidR="00165B71" w:rsidRDefault="00165B71" w:rsidP="00165B71">
      <w:pPr>
        <w:rPr>
          <w:rFonts w:ascii="Georgia" w:eastAsia="Batang" w:hAnsi="Georgia" w:cs="Courier New"/>
          <w:b/>
          <w:color w:val="000000"/>
          <w:sz w:val="22"/>
          <w:szCs w:val="22"/>
          <w:u w:val="single"/>
        </w:rPr>
      </w:pPr>
      <w:r w:rsidRPr="00890E81">
        <w:rPr>
          <w:rFonts w:ascii="Georgia" w:eastAsia="Batang" w:hAnsi="Georgia" w:cs="Courier New"/>
          <w:b/>
          <w:color w:val="000000"/>
          <w:sz w:val="22"/>
          <w:szCs w:val="22"/>
          <w:u w:val="single"/>
        </w:rPr>
        <w:t>5. Rozpatrzenie projektów uchwał Rady Gminy Lesznowola w sprawie:</w:t>
      </w:r>
    </w:p>
    <w:p w:rsidR="00165B71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 w:rsidRPr="001F3F77"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   a)</w:t>
      </w:r>
      <w:r w:rsidRPr="001F3F77">
        <w:rPr>
          <w:rFonts w:ascii="Georgia" w:eastAsia="Batang" w:hAnsi="Georgia" w:cs="Courier New"/>
          <w:color w:val="000000"/>
          <w:sz w:val="22"/>
          <w:szCs w:val="22"/>
        </w:rPr>
        <w:t xml:space="preserve"> zmiany Wieloletniej Prognozy finansowej Gminy Lesznowola na lata 2014-2022</w:t>
      </w:r>
      <w:r>
        <w:rPr>
          <w:rFonts w:ascii="Georgia" w:eastAsia="Batang" w:hAnsi="Georgia" w:cs="Courier New"/>
          <w:color w:val="000000"/>
          <w:sz w:val="22"/>
          <w:szCs w:val="22"/>
        </w:rPr>
        <w:t>,</w:t>
      </w:r>
    </w:p>
    <w:p w:rsidR="00165B71" w:rsidRPr="00B70FAB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 w:rsidRPr="001F3F77"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   b)</w:t>
      </w: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</w:t>
      </w:r>
      <w:r w:rsidRPr="00B70FAB">
        <w:rPr>
          <w:rFonts w:ascii="Georgia" w:eastAsia="Batang" w:hAnsi="Georgia" w:cs="Courier New"/>
          <w:color w:val="000000"/>
          <w:sz w:val="22"/>
          <w:szCs w:val="22"/>
        </w:rPr>
        <w:t>zmiany uchwały budżetowej Gminy Lesznowola na rok 2014,</w:t>
      </w:r>
    </w:p>
    <w:p w:rsidR="00165B71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 w:rsidRPr="00B70FAB">
        <w:rPr>
          <w:rFonts w:ascii="Georgia" w:eastAsia="Batang" w:hAnsi="Georgia" w:cs="Courier New"/>
          <w:color w:val="000000"/>
          <w:sz w:val="22"/>
          <w:szCs w:val="22"/>
        </w:rPr>
        <w:t xml:space="preserve">     </w:t>
      </w:r>
      <w:r w:rsidRPr="00B70FAB">
        <w:rPr>
          <w:rFonts w:ascii="Georgia" w:eastAsia="Batang" w:hAnsi="Georgia" w:cs="Courier New"/>
          <w:b/>
          <w:color w:val="000000"/>
          <w:sz w:val="22"/>
          <w:szCs w:val="22"/>
        </w:rPr>
        <w:t>c)</w:t>
      </w: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</w:t>
      </w:r>
      <w:r w:rsidRPr="001614CA">
        <w:rPr>
          <w:rFonts w:ascii="Georgia" w:eastAsia="Batang" w:hAnsi="Georgia" w:cs="Courier New"/>
          <w:color w:val="000000"/>
          <w:sz w:val="22"/>
          <w:szCs w:val="22"/>
        </w:rPr>
        <w:t xml:space="preserve">zmiany uchwały w sprawie współdziałania z Samorządem Województwa </w:t>
      </w:r>
    </w:p>
    <w:p w:rsidR="00165B71" w:rsidRDefault="00165B71" w:rsidP="00165B71">
      <w:pPr>
        <w:rPr>
          <w:rFonts w:ascii="Georgia" w:eastAsia="Batang" w:hAnsi="Georgia" w:cs="Courier New"/>
          <w:b/>
          <w:color w:val="000000"/>
          <w:sz w:val="22"/>
          <w:szCs w:val="22"/>
        </w:rPr>
      </w:pPr>
      <w:r>
        <w:rPr>
          <w:rFonts w:ascii="Georgia" w:eastAsia="Batang" w:hAnsi="Georgia" w:cs="Courier New"/>
          <w:color w:val="000000"/>
          <w:sz w:val="22"/>
          <w:szCs w:val="22"/>
        </w:rPr>
        <w:t xml:space="preserve">          M</w:t>
      </w:r>
      <w:r w:rsidRPr="001614CA">
        <w:rPr>
          <w:rFonts w:ascii="Georgia" w:eastAsia="Batang" w:hAnsi="Georgia" w:cs="Courier New"/>
          <w:color w:val="000000"/>
          <w:sz w:val="22"/>
          <w:szCs w:val="22"/>
        </w:rPr>
        <w:t>azowieckiego,</w:t>
      </w:r>
      <w:r w:rsidRPr="00B70FAB"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   </w:t>
      </w:r>
    </w:p>
    <w:p w:rsidR="00165B71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   </w:t>
      </w:r>
      <w:r w:rsidRPr="00B70FAB">
        <w:rPr>
          <w:rFonts w:ascii="Georgia" w:eastAsia="Batang" w:hAnsi="Georgia" w:cs="Courier New"/>
          <w:b/>
          <w:color w:val="000000"/>
          <w:sz w:val="22"/>
          <w:szCs w:val="22"/>
        </w:rPr>
        <w:t>d)</w:t>
      </w: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</w:t>
      </w:r>
      <w:r w:rsidRPr="00B70FAB">
        <w:rPr>
          <w:rFonts w:ascii="Georgia" w:eastAsia="Batang" w:hAnsi="Georgia" w:cs="Courier New"/>
          <w:color w:val="000000"/>
          <w:sz w:val="22"/>
          <w:szCs w:val="22"/>
        </w:rPr>
        <w:t xml:space="preserve">zmiany uchwały Nr 443/XXXVI/2013 Rady Gminy Lesznowola z dnia 20 grudnia </w:t>
      </w:r>
    </w:p>
    <w:p w:rsidR="00165B71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color w:val="000000"/>
          <w:sz w:val="22"/>
          <w:szCs w:val="22"/>
        </w:rPr>
        <w:t xml:space="preserve">          </w:t>
      </w:r>
      <w:r w:rsidRPr="00B70FAB">
        <w:rPr>
          <w:rFonts w:ascii="Georgia" w:eastAsia="Batang" w:hAnsi="Georgia" w:cs="Courier New"/>
          <w:color w:val="000000"/>
          <w:sz w:val="22"/>
          <w:szCs w:val="22"/>
        </w:rPr>
        <w:t xml:space="preserve">2013r. w sprawie udzielenia pomocy finansowej Samorządowi Powiatu Piaseczyńskiego </w:t>
      </w:r>
    </w:p>
    <w:p w:rsidR="00165B71" w:rsidRDefault="00165B71" w:rsidP="00165B71">
      <w:pPr>
        <w:rPr>
          <w:rFonts w:ascii="Georgia" w:eastAsia="Batang" w:hAnsi="Georgia" w:cs="Courier New"/>
          <w:b/>
          <w:color w:val="FF0000"/>
          <w:sz w:val="22"/>
          <w:szCs w:val="22"/>
        </w:rPr>
      </w:pPr>
      <w:r>
        <w:rPr>
          <w:rFonts w:ascii="Georgia" w:eastAsia="Batang" w:hAnsi="Georgia" w:cs="Courier New"/>
          <w:color w:val="000000"/>
          <w:sz w:val="22"/>
          <w:szCs w:val="22"/>
        </w:rPr>
        <w:t xml:space="preserve">          </w:t>
      </w:r>
      <w:r w:rsidRPr="00B70FAB">
        <w:rPr>
          <w:rFonts w:ascii="Georgia" w:eastAsia="Batang" w:hAnsi="Georgia" w:cs="Courier New"/>
          <w:color w:val="000000"/>
          <w:sz w:val="22"/>
          <w:szCs w:val="22"/>
        </w:rPr>
        <w:t>w 2014r.</w:t>
      </w:r>
      <w:r w:rsidRPr="0011267A">
        <w:rPr>
          <w:rFonts w:ascii="Georgia" w:eastAsia="Batang" w:hAnsi="Georgia" w:cs="Courier New"/>
          <w:b/>
          <w:color w:val="FF0000"/>
          <w:sz w:val="22"/>
          <w:szCs w:val="22"/>
        </w:rPr>
        <w:t xml:space="preserve">    </w:t>
      </w:r>
    </w:p>
    <w:p w:rsidR="00165B71" w:rsidRDefault="00165B71" w:rsidP="00165B71">
      <w:pPr>
        <w:rPr>
          <w:rFonts w:ascii="Georgia" w:eastAsia="Batang" w:hAnsi="Georgia" w:cs="Courier New"/>
          <w:sz w:val="22"/>
          <w:szCs w:val="22"/>
        </w:rPr>
      </w:pPr>
      <w:r>
        <w:rPr>
          <w:rFonts w:ascii="Georgia" w:eastAsia="Batang" w:hAnsi="Georgia" w:cs="Courier New"/>
          <w:b/>
          <w:sz w:val="22"/>
          <w:szCs w:val="22"/>
        </w:rPr>
        <w:t xml:space="preserve">     e</w:t>
      </w:r>
      <w:r w:rsidRPr="0074378A">
        <w:rPr>
          <w:rFonts w:ascii="Georgia" w:eastAsia="Batang" w:hAnsi="Georgia" w:cs="Courier New"/>
          <w:b/>
          <w:sz w:val="22"/>
          <w:szCs w:val="22"/>
        </w:rPr>
        <w:t xml:space="preserve">) </w:t>
      </w:r>
      <w:r w:rsidRPr="0074378A">
        <w:rPr>
          <w:rFonts w:ascii="Georgia" w:eastAsia="Batang" w:hAnsi="Georgia" w:cs="Courier New"/>
          <w:sz w:val="22"/>
          <w:szCs w:val="22"/>
        </w:rPr>
        <w:t>wyrażenia zgody na odpłatne nabycie n</w:t>
      </w:r>
      <w:r>
        <w:rPr>
          <w:rFonts w:ascii="Georgia" w:eastAsia="Batang" w:hAnsi="Georgia" w:cs="Courier New"/>
          <w:sz w:val="22"/>
          <w:szCs w:val="22"/>
        </w:rPr>
        <w:t>a</w:t>
      </w:r>
      <w:r w:rsidRPr="0074378A">
        <w:rPr>
          <w:rFonts w:ascii="Georgia" w:eastAsia="Batang" w:hAnsi="Georgia" w:cs="Courier New"/>
          <w:sz w:val="22"/>
          <w:szCs w:val="22"/>
        </w:rPr>
        <w:t xml:space="preserve"> rzecz Gminy Lesznowola prawa własności </w:t>
      </w:r>
    </w:p>
    <w:p w:rsidR="00165B71" w:rsidRDefault="00165B71" w:rsidP="00165B71">
      <w:pPr>
        <w:rPr>
          <w:rFonts w:ascii="Georgia" w:eastAsia="Batang" w:hAnsi="Georgia" w:cs="Courier New"/>
          <w:sz w:val="22"/>
          <w:szCs w:val="22"/>
        </w:rPr>
      </w:pPr>
      <w:r>
        <w:rPr>
          <w:rFonts w:ascii="Georgia" w:eastAsia="Batang" w:hAnsi="Georgia" w:cs="Courier New"/>
          <w:sz w:val="22"/>
          <w:szCs w:val="22"/>
        </w:rPr>
        <w:t xml:space="preserve">          </w:t>
      </w:r>
      <w:r w:rsidRPr="0074378A">
        <w:rPr>
          <w:rFonts w:ascii="Georgia" w:eastAsia="Batang" w:hAnsi="Georgia" w:cs="Courier New"/>
          <w:sz w:val="22"/>
          <w:szCs w:val="22"/>
        </w:rPr>
        <w:t xml:space="preserve">zabudowanej nieruchomości, oznaczonej w ewidencji gruntów i budynków nr 36/16, </w:t>
      </w:r>
    </w:p>
    <w:p w:rsidR="00165B71" w:rsidRDefault="00165B71" w:rsidP="00165B71">
      <w:pPr>
        <w:rPr>
          <w:rFonts w:ascii="Georgia" w:eastAsia="Batang" w:hAnsi="Georgia" w:cs="Courier New"/>
          <w:sz w:val="22"/>
          <w:szCs w:val="22"/>
        </w:rPr>
      </w:pPr>
      <w:r>
        <w:rPr>
          <w:rFonts w:ascii="Georgia" w:eastAsia="Batang" w:hAnsi="Georgia" w:cs="Courier New"/>
          <w:sz w:val="22"/>
          <w:szCs w:val="22"/>
        </w:rPr>
        <w:t xml:space="preserve">          </w:t>
      </w:r>
      <w:r w:rsidRPr="0074378A">
        <w:rPr>
          <w:rFonts w:ascii="Georgia" w:eastAsia="Batang" w:hAnsi="Georgia" w:cs="Courier New"/>
          <w:sz w:val="22"/>
          <w:szCs w:val="22"/>
        </w:rPr>
        <w:t>położonej w obrębie Nowa Iwiczna</w:t>
      </w:r>
      <w:r>
        <w:rPr>
          <w:rFonts w:ascii="Georgia" w:eastAsia="Batang" w:hAnsi="Georgia" w:cs="Courier New"/>
          <w:sz w:val="22"/>
          <w:szCs w:val="22"/>
        </w:rPr>
        <w:t>,</w:t>
      </w:r>
    </w:p>
    <w:p w:rsidR="004B1448" w:rsidRDefault="004B1448" w:rsidP="004B1448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 </w:t>
      </w: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</w:t>
      </w:r>
      <w:r w:rsidRPr="005A5AF4"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</w:t>
      </w:r>
      <w:r>
        <w:rPr>
          <w:rFonts w:ascii="Georgia" w:eastAsia="Batang" w:hAnsi="Georgia" w:cs="Courier New"/>
          <w:b/>
          <w:color w:val="000000"/>
          <w:sz w:val="22"/>
          <w:szCs w:val="22"/>
        </w:rPr>
        <w:t>f</w:t>
      </w:r>
      <w:r w:rsidRPr="005A5AF4">
        <w:rPr>
          <w:rFonts w:ascii="Georgia" w:eastAsia="Batang" w:hAnsi="Georgia" w:cs="Courier New"/>
          <w:b/>
          <w:color w:val="000000"/>
          <w:sz w:val="22"/>
          <w:szCs w:val="22"/>
        </w:rPr>
        <w:t>)</w:t>
      </w:r>
      <w:r>
        <w:rPr>
          <w:rFonts w:ascii="Georgia" w:eastAsia="Batang" w:hAnsi="Georgia" w:cs="Courier New"/>
          <w:color w:val="000000"/>
          <w:sz w:val="22"/>
          <w:szCs w:val="22"/>
        </w:rPr>
        <w:t xml:space="preserve"> wyrażenia zgody na wniesienie wkładu niepieniężnego w celu pokrycia podwyższonego </w:t>
      </w:r>
    </w:p>
    <w:p w:rsidR="004B1448" w:rsidRDefault="004B1448" w:rsidP="004B1448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color w:val="000000"/>
          <w:sz w:val="22"/>
          <w:szCs w:val="22"/>
        </w:rPr>
        <w:t xml:space="preserve">           </w:t>
      </w:r>
      <w:r>
        <w:rPr>
          <w:rFonts w:ascii="Georgia" w:eastAsia="Batang" w:hAnsi="Georgia" w:cs="Courier New"/>
          <w:color w:val="000000"/>
          <w:sz w:val="22"/>
          <w:szCs w:val="22"/>
        </w:rPr>
        <w:t>kapitału</w:t>
      </w:r>
      <w:r>
        <w:rPr>
          <w:rFonts w:ascii="Georgia" w:eastAsia="Batang" w:hAnsi="Georgia" w:cs="Courier New"/>
          <w:color w:val="000000"/>
          <w:sz w:val="22"/>
          <w:szCs w:val="22"/>
        </w:rPr>
        <w:t xml:space="preserve"> </w:t>
      </w:r>
      <w:r>
        <w:rPr>
          <w:rFonts w:ascii="Georgia" w:eastAsia="Batang" w:hAnsi="Georgia" w:cs="Courier New"/>
          <w:color w:val="000000"/>
          <w:sz w:val="22"/>
          <w:szCs w:val="22"/>
        </w:rPr>
        <w:t xml:space="preserve">zakładowego Lesznowolskiego Przedsiębiorstwa Komunalnego Sp. z o. o. z </w:t>
      </w:r>
    </w:p>
    <w:p w:rsidR="004B1448" w:rsidRDefault="004B1448" w:rsidP="004B1448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color w:val="000000"/>
          <w:sz w:val="22"/>
          <w:szCs w:val="22"/>
        </w:rPr>
        <w:t xml:space="preserve">           </w:t>
      </w:r>
      <w:r>
        <w:rPr>
          <w:rFonts w:ascii="Georgia" w:eastAsia="Batang" w:hAnsi="Georgia" w:cs="Courier New"/>
          <w:color w:val="000000"/>
          <w:sz w:val="22"/>
          <w:szCs w:val="22"/>
        </w:rPr>
        <w:t>siedzibą w Lesznowoli,</w:t>
      </w:r>
    </w:p>
    <w:p w:rsidR="00165B71" w:rsidRPr="001614CA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    </w:t>
      </w:r>
      <w:r w:rsidR="004B1448">
        <w:rPr>
          <w:rFonts w:ascii="Georgia" w:eastAsia="Batang" w:hAnsi="Georgia" w:cs="Courier New"/>
          <w:b/>
          <w:color w:val="000000"/>
          <w:sz w:val="22"/>
          <w:szCs w:val="22"/>
        </w:rPr>
        <w:t>g</w:t>
      </w: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) </w:t>
      </w:r>
      <w:r w:rsidRPr="001614CA">
        <w:rPr>
          <w:rFonts w:ascii="Georgia" w:eastAsia="Batang" w:hAnsi="Georgia" w:cs="Courier New"/>
          <w:color w:val="000000"/>
          <w:sz w:val="22"/>
          <w:szCs w:val="22"/>
        </w:rPr>
        <w:t>wyrażenia zgody na złożenie oświadczenia o dobrowolnym poddaniu się egzekucji,</w:t>
      </w:r>
    </w:p>
    <w:p w:rsidR="00165B71" w:rsidRDefault="004B1448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    h)</w:t>
      </w:r>
      <w:r w:rsidR="00165B71"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</w:t>
      </w:r>
      <w:r w:rsidR="00165B71" w:rsidRPr="001614CA">
        <w:rPr>
          <w:rFonts w:ascii="Georgia" w:eastAsia="Batang" w:hAnsi="Georgia" w:cs="Courier New"/>
          <w:color w:val="000000"/>
          <w:sz w:val="22"/>
          <w:szCs w:val="22"/>
        </w:rPr>
        <w:t>wyrażenia zgody na złożenie oświadczenia o dobrowolnym poddaniu się egzekucji,</w:t>
      </w:r>
    </w:p>
    <w:p w:rsidR="00165B71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    </w:t>
      </w:r>
      <w:r w:rsidR="004B1448">
        <w:rPr>
          <w:rFonts w:ascii="Georgia" w:eastAsia="Batang" w:hAnsi="Georgia" w:cs="Courier New"/>
          <w:b/>
          <w:color w:val="000000"/>
          <w:sz w:val="22"/>
          <w:szCs w:val="22"/>
        </w:rPr>
        <w:t>i</w:t>
      </w: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) </w:t>
      </w:r>
      <w:r w:rsidRPr="00B116A4">
        <w:rPr>
          <w:rFonts w:ascii="Georgia" w:eastAsia="Batang" w:hAnsi="Georgia" w:cs="Courier New"/>
          <w:color w:val="000000"/>
          <w:sz w:val="22"/>
          <w:szCs w:val="22"/>
        </w:rPr>
        <w:t xml:space="preserve">uchwalenia miejscowego planu zagospodarowania przestrzennego gminy Lesznowola </w:t>
      </w:r>
    </w:p>
    <w:p w:rsidR="00165B71" w:rsidRPr="00B116A4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color w:val="000000"/>
          <w:sz w:val="22"/>
          <w:szCs w:val="22"/>
        </w:rPr>
        <w:t xml:space="preserve">            </w:t>
      </w:r>
      <w:r w:rsidRPr="00B116A4">
        <w:rPr>
          <w:rFonts w:ascii="Georgia" w:eastAsia="Batang" w:hAnsi="Georgia" w:cs="Courier New"/>
          <w:color w:val="000000"/>
          <w:sz w:val="22"/>
          <w:szCs w:val="22"/>
        </w:rPr>
        <w:t xml:space="preserve">dla części wsi Jazgarzewszczyzna i części wsi </w:t>
      </w:r>
      <w:proofErr w:type="spellStart"/>
      <w:r w:rsidRPr="00B116A4">
        <w:rPr>
          <w:rFonts w:ascii="Georgia" w:eastAsia="Batang" w:hAnsi="Georgia" w:cs="Courier New"/>
          <w:color w:val="000000"/>
          <w:sz w:val="22"/>
          <w:szCs w:val="22"/>
        </w:rPr>
        <w:t>Łoziska</w:t>
      </w:r>
      <w:proofErr w:type="spellEnd"/>
      <w:r>
        <w:rPr>
          <w:rFonts w:ascii="Georgia" w:eastAsia="Batang" w:hAnsi="Georgia" w:cs="Courier New"/>
          <w:color w:val="000000"/>
          <w:sz w:val="22"/>
          <w:szCs w:val="22"/>
        </w:rPr>
        <w:t>,</w:t>
      </w:r>
    </w:p>
    <w:p w:rsidR="00165B71" w:rsidRDefault="00165B71" w:rsidP="00165B71">
      <w:pPr>
        <w:pStyle w:val="Nagwek2"/>
        <w:rPr>
          <w:rFonts w:ascii="Georgia" w:eastAsia="Batang" w:hAnsi="Georgia"/>
          <w:b w:val="0"/>
          <w:sz w:val="22"/>
          <w:szCs w:val="22"/>
        </w:rPr>
      </w:pPr>
      <w:r w:rsidRPr="00D67D3D">
        <w:rPr>
          <w:rFonts w:eastAsia="Batang"/>
          <w:sz w:val="22"/>
          <w:szCs w:val="22"/>
        </w:rPr>
        <w:t xml:space="preserve">    </w:t>
      </w:r>
      <w:r>
        <w:rPr>
          <w:rFonts w:eastAsia="Batang"/>
          <w:sz w:val="22"/>
          <w:szCs w:val="22"/>
        </w:rPr>
        <w:t xml:space="preserve">  </w:t>
      </w:r>
      <w:r w:rsidR="004B1448">
        <w:rPr>
          <w:rFonts w:eastAsia="Batang"/>
          <w:sz w:val="22"/>
          <w:szCs w:val="22"/>
        </w:rPr>
        <w:t>j</w:t>
      </w:r>
      <w:r w:rsidRPr="00D67D3D">
        <w:rPr>
          <w:rFonts w:eastAsia="Batang"/>
          <w:sz w:val="22"/>
          <w:szCs w:val="22"/>
        </w:rPr>
        <w:t>)</w:t>
      </w:r>
      <w:r w:rsidRPr="00D67D3D">
        <w:rPr>
          <w:rFonts w:eastAsia="Batang"/>
          <w:b w:val="0"/>
          <w:sz w:val="22"/>
          <w:szCs w:val="22"/>
        </w:rPr>
        <w:t xml:space="preserve"> </w:t>
      </w:r>
      <w:r>
        <w:rPr>
          <w:rFonts w:eastAsia="Batang"/>
          <w:b w:val="0"/>
          <w:sz w:val="22"/>
          <w:szCs w:val="22"/>
        </w:rPr>
        <w:t xml:space="preserve"> </w:t>
      </w:r>
      <w:r w:rsidRPr="00D67D3D">
        <w:rPr>
          <w:rFonts w:ascii="Georgia" w:eastAsia="Batang" w:hAnsi="Georgia"/>
          <w:b w:val="0"/>
          <w:sz w:val="22"/>
          <w:szCs w:val="22"/>
        </w:rPr>
        <w:t xml:space="preserve">uchwalenia miejscowego planu zagospodarowania przestrzennego gminy Lesznowola </w:t>
      </w:r>
    </w:p>
    <w:p w:rsidR="00165B71" w:rsidRPr="00D67D3D" w:rsidRDefault="00165B71" w:rsidP="00165B71">
      <w:pPr>
        <w:pStyle w:val="Nagwek2"/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/>
          <w:b w:val="0"/>
          <w:sz w:val="22"/>
          <w:szCs w:val="22"/>
        </w:rPr>
        <w:t xml:space="preserve">           </w:t>
      </w:r>
      <w:r w:rsidRPr="00D67D3D">
        <w:rPr>
          <w:rFonts w:ascii="Georgia" w:eastAsia="Batang" w:hAnsi="Georgia"/>
          <w:b w:val="0"/>
          <w:sz w:val="22"/>
          <w:szCs w:val="22"/>
        </w:rPr>
        <w:t xml:space="preserve">dla części </w:t>
      </w:r>
      <w:r w:rsidRPr="00165B71">
        <w:rPr>
          <w:rFonts w:ascii="Georgia" w:eastAsia="Batang" w:hAnsi="Georgia" w:cs="Courier New"/>
          <w:b w:val="0"/>
          <w:color w:val="000000"/>
          <w:sz w:val="22"/>
          <w:szCs w:val="22"/>
        </w:rPr>
        <w:t>obrębu PGR i Radiostacja Łazy,</w:t>
      </w:r>
    </w:p>
    <w:p w:rsidR="00165B71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 w:rsidRPr="00CF2F87"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</w:t>
      </w: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</w:t>
      </w:r>
      <w:r w:rsidRPr="00CF2F87"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</w:t>
      </w:r>
      <w:r w:rsidR="004B1448"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k</w:t>
      </w:r>
      <w:r w:rsidRPr="00CF2F87">
        <w:rPr>
          <w:rFonts w:ascii="Georgia" w:eastAsia="Batang" w:hAnsi="Georgia" w:cs="Courier New"/>
          <w:b/>
          <w:color w:val="000000"/>
          <w:sz w:val="22"/>
          <w:szCs w:val="22"/>
        </w:rPr>
        <w:t>)</w:t>
      </w:r>
      <w:r w:rsidRPr="00CF2F87">
        <w:rPr>
          <w:rFonts w:ascii="Georgia" w:eastAsia="Batang" w:hAnsi="Georgia" w:cs="Courier New"/>
          <w:color w:val="000000"/>
          <w:sz w:val="22"/>
          <w:szCs w:val="22"/>
        </w:rPr>
        <w:t xml:space="preserve"> uchwalenia miejscowego planu zagospodarowania przestrzennego gminy Lesznowola </w:t>
      </w:r>
    </w:p>
    <w:p w:rsidR="00165B71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color w:val="000000"/>
          <w:sz w:val="22"/>
          <w:szCs w:val="22"/>
        </w:rPr>
        <w:t xml:space="preserve">           </w:t>
      </w:r>
      <w:r w:rsidRPr="00CF2F87">
        <w:rPr>
          <w:rFonts w:ascii="Georgia" w:eastAsia="Batang" w:hAnsi="Georgia" w:cs="Courier New"/>
          <w:color w:val="000000"/>
          <w:sz w:val="22"/>
          <w:szCs w:val="22"/>
        </w:rPr>
        <w:t>dla części obrębu Warszawianka obszar I,</w:t>
      </w:r>
    </w:p>
    <w:p w:rsidR="00165B71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</w:t>
      </w:r>
      <w:r w:rsidR="004B1448"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</w:t>
      </w:r>
      <w:r>
        <w:rPr>
          <w:rFonts w:ascii="Georgia" w:eastAsia="Batang" w:hAnsi="Georgia" w:cs="Courier New"/>
          <w:b/>
          <w:color w:val="000000"/>
          <w:sz w:val="22"/>
          <w:szCs w:val="22"/>
        </w:rPr>
        <w:t xml:space="preserve">  </w:t>
      </w:r>
      <w:r w:rsidR="004B1448">
        <w:rPr>
          <w:rFonts w:ascii="Georgia" w:eastAsia="Batang" w:hAnsi="Georgia" w:cs="Courier New"/>
          <w:b/>
          <w:color w:val="000000"/>
          <w:sz w:val="22"/>
          <w:szCs w:val="22"/>
        </w:rPr>
        <w:t>l</w:t>
      </w:r>
      <w:r w:rsidRPr="0010082B">
        <w:rPr>
          <w:rFonts w:ascii="Georgia" w:eastAsia="Batang" w:hAnsi="Georgia" w:cs="Courier New"/>
          <w:color w:val="000000"/>
          <w:sz w:val="22"/>
          <w:szCs w:val="22"/>
        </w:rPr>
        <w:t xml:space="preserve">) </w:t>
      </w:r>
      <w:r>
        <w:rPr>
          <w:rFonts w:ascii="Georgia" w:eastAsia="Batang" w:hAnsi="Georgia" w:cs="Courier New"/>
          <w:color w:val="000000"/>
          <w:sz w:val="22"/>
          <w:szCs w:val="22"/>
        </w:rPr>
        <w:t xml:space="preserve">wyrażenia zgody na zawarcie przez Gminę Lesznowola Aneksu do Porozumienia </w:t>
      </w:r>
    </w:p>
    <w:p w:rsidR="00165B71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color w:val="000000"/>
          <w:sz w:val="22"/>
          <w:szCs w:val="22"/>
        </w:rPr>
        <w:t xml:space="preserve">          Międzygminnego z Miastem Stołecznym Warszawa w sprawie powierzenia zadań </w:t>
      </w:r>
    </w:p>
    <w:p w:rsidR="00165B71" w:rsidRPr="0010082B" w:rsidRDefault="00165B71" w:rsidP="00165B71">
      <w:pPr>
        <w:rPr>
          <w:rFonts w:ascii="Georgia" w:eastAsia="Batang" w:hAnsi="Georgia" w:cs="Courier New"/>
          <w:color w:val="000000"/>
          <w:sz w:val="22"/>
          <w:szCs w:val="22"/>
        </w:rPr>
      </w:pPr>
      <w:r>
        <w:rPr>
          <w:rFonts w:ascii="Georgia" w:eastAsia="Batang" w:hAnsi="Georgia" w:cs="Courier New"/>
          <w:color w:val="000000"/>
          <w:sz w:val="22"/>
          <w:szCs w:val="22"/>
        </w:rPr>
        <w:t xml:space="preserve">          gminnego transportu zbiorowego.</w:t>
      </w:r>
    </w:p>
    <w:p w:rsidR="00165B71" w:rsidRPr="00D67D3D" w:rsidRDefault="00165B71" w:rsidP="00165B71">
      <w:pPr>
        <w:spacing w:line="278" w:lineRule="auto"/>
        <w:ind w:left="-142"/>
        <w:rPr>
          <w:rFonts w:ascii="Georgia" w:hAnsi="Georgia"/>
          <w:bCs/>
          <w:sz w:val="22"/>
          <w:szCs w:val="22"/>
        </w:rPr>
      </w:pPr>
      <w:r w:rsidRPr="00D67D3D">
        <w:rPr>
          <w:rFonts w:ascii="Georgia" w:hAnsi="Georgia"/>
          <w:b/>
          <w:color w:val="000000"/>
          <w:sz w:val="22"/>
          <w:szCs w:val="22"/>
        </w:rPr>
        <w:t>6.</w:t>
      </w:r>
      <w:r w:rsidRPr="00D67D3D">
        <w:rPr>
          <w:rFonts w:ascii="Georgia" w:hAnsi="Georgia"/>
          <w:color w:val="000000"/>
          <w:sz w:val="22"/>
          <w:szCs w:val="22"/>
        </w:rPr>
        <w:t xml:space="preserve"> Przyjęcie protokołu Nr XL</w:t>
      </w:r>
      <w:r>
        <w:rPr>
          <w:rFonts w:ascii="Georgia" w:hAnsi="Georgia"/>
          <w:color w:val="000000"/>
          <w:sz w:val="22"/>
          <w:szCs w:val="22"/>
        </w:rPr>
        <w:t>V</w:t>
      </w:r>
      <w:r w:rsidRPr="00D67D3D">
        <w:rPr>
          <w:rFonts w:ascii="Georgia" w:hAnsi="Georgia"/>
          <w:color w:val="000000"/>
          <w:sz w:val="22"/>
          <w:szCs w:val="22"/>
        </w:rPr>
        <w:t xml:space="preserve">/R/2014 z dnia </w:t>
      </w:r>
      <w:r>
        <w:rPr>
          <w:rFonts w:ascii="Georgia" w:hAnsi="Georgia"/>
          <w:color w:val="000000"/>
          <w:sz w:val="22"/>
          <w:szCs w:val="22"/>
        </w:rPr>
        <w:t>24 września</w:t>
      </w:r>
      <w:r w:rsidRPr="00D67D3D">
        <w:rPr>
          <w:rFonts w:ascii="Georgia" w:hAnsi="Georgia"/>
          <w:color w:val="000000"/>
          <w:sz w:val="22"/>
          <w:szCs w:val="22"/>
        </w:rPr>
        <w:t xml:space="preserve"> 2014r.</w:t>
      </w:r>
    </w:p>
    <w:p w:rsidR="00165B71" w:rsidRPr="00D67D3D" w:rsidRDefault="00165B71" w:rsidP="00165B71">
      <w:pPr>
        <w:spacing w:line="278" w:lineRule="auto"/>
        <w:ind w:left="-142"/>
        <w:rPr>
          <w:rFonts w:ascii="Georgia" w:hAnsi="Georgia"/>
          <w:bCs/>
          <w:sz w:val="22"/>
          <w:szCs w:val="22"/>
        </w:rPr>
      </w:pPr>
      <w:r w:rsidRPr="00D67D3D">
        <w:rPr>
          <w:rFonts w:ascii="Georgia" w:eastAsia="Batang" w:hAnsi="Georgia" w:cs="Courier New"/>
          <w:b/>
          <w:color w:val="000000"/>
          <w:sz w:val="22"/>
          <w:szCs w:val="22"/>
        </w:rPr>
        <w:t xml:space="preserve">7. </w:t>
      </w:r>
      <w:r w:rsidRPr="00D67D3D">
        <w:rPr>
          <w:rFonts w:ascii="Georgia" w:eastAsia="Batang" w:hAnsi="Georgia" w:cs="Courier New"/>
          <w:color w:val="000000"/>
          <w:sz w:val="22"/>
          <w:szCs w:val="22"/>
        </w:rPr>
        <w:t>Oświadczenia, pytania i interpelacje.</w:t>
      </w:r>
    </w:p>
    <w:p w:rsidR="00165B71" w:rsidRPr="00D67D3D" w:rsidRDefault="00165B71" w:rsidP="00165B71">
      <w:pPr>
        <w:ind w:hanging="142"/>
        <w:rPr>
          <w:rFonts w:ascii="Georgia" w:eastAsia="Batang" w:hAnsi="Georgia" w:cs="Courier New"/>
          <w:color w:val="000000"/>
          <w:sz w:val="22"/>
          <w:szCs w:val="22"/>
        </w:rPr>
      </w:pPr>
      <w:r w:rsidRPr="00D67D3D">
        <w:rPr>
          <w:rFonts w:ascii="Georgia" w:eastAsia="Batang" w:hAnsi="Georgia" w:cs="Courier New"/>
          <w:b/>
          <w:color w:val="000000"/>
          <w:sz w:val="22"/>
          <w:szCs w:val="22"/>
        </w:rPr>
        <w:t>8.</w:t>
      </w:r>
      <w:r w:rsidRPr="00D67D3D">
        <w:rPr>
          <w:rFonts w:ascii="Georgia" w:eastAsia="Batang" w:hAnsi="Georgia" w:cs="Courier New"/>
          <w:color w:val="000000"/>
          <w:sz w:val="22"/>
          <w:szCs w:val="22"/>
        </w:rPr>
        <w:t xml:space="preserve"> Sprawy różne.</w:t>
      </w:r>
    </w:p>
    <w:p w:rsidR="00165B71" w:rsidRDefault="00165B71" w:rsidP="00165B71">
      <w:pPr>
        <w:ind w:hanging="142"/>
        <w:rPr>
          <w:rFonts w:ascii="Georgia" w:eastAsia="Batang" w:hAnsi="Georgia" w:cs="Courier New"/>
          <w:color w:val="000000"/>
          <w:sz w:val="22"/>
          <w:szCs w:val="22"/>
        </w:rPr>
      </w:pPr>
      <w:r w:rsidRPr="00D67D3D">
        <w:rPr>
          <w:rFonts w:ascii="Georgia" w:eastAsia="Batang" w:hAnsi="Georgia" w:cs="Courier New"/>
          <w:b/>
          <w:color w:val="000000"/>
          <w:sz w:val="22"/>
          <w:szCs w:val="22"/>
        </w:rPr>
        <w:t>9</w:t>
      </w:r>
      <w:r w:rsidRPr="00D67D3D">
        <w:rPr>
          <w:rFonts w:ascii="Georgia" w:eastAsia="Batang" w:hAnsi="Georgia" w:cs="Courier New"/>
          <w:color w:val="000000"/>
          <w:sz w:val="22"/>
          <w:szCs w:val="22"/>
        </w:rPr>
        <w:t>. Zamknięcie XLV</w:t>
      </w:r>
      <w:r>
        <w:rPr>
          <w:rFonts w:ascii="Georgia" w:eastAsia="Batang" w:hAnsi="Georgia" w:cs="Courier New"/>
          <w:color w:val="000000"/>
          <w:sz w:val="22"/>
          <w:szCs w:val="22"/>
        </w:rPr>
        <w:t>I</w:t>
      </w:r>
      <w:r w:rsidRPr="00D67D3D">
        <w:rPr>
          <w:rFonts w:ascii="Georgia" w:eastAsia="Batang" w:hAnsi="Georgia" w:cs="Courier New"/>
          <w:color w:val="000000"/>
          <w:sz w:val="22"/>
          <w:szCs w:val="22"/>
        </w:rPr>
        <w:t xml:space="preserve"> sesji Rady Gminy Lesznowola.</w:t>
      </w:r>
    </w:p>
    <w:p w:rsidR="00165B71" w:rsidRDefault="00165B71" w:rsidP="00165B71">
      <w:pPr>
        <w:ind w:hanging="142"/>
        <w:rPr>
          <w:rFonts w:ascii="Georgia" w:eastAsia="Batang" w:hAnsi="Georgia" w:cs="Courier New"/>
          <w:color w:val="000000"/>
          <w:sz w:val="22"/>
          <w:szCs w:val="22"/>
        </w:rPr>
      </w:pPr>
    </w:p>
    <w:p w:rsidR="00165B71" w:rsidRDefault="00165B71" w:rsidP="00165B71">
      <w:pPr>
        <w:ind w:hanging="142"/>
        <w:rPr>
          <w:rFonts w:ascii="Georgia" w:eastAsia="Batang" w:hAnsi="Georgia" w:cs="Courier New"/>
          <w:color w:val="000000"/>
          <w:sz w:val="22"/>
          <w:szCs w:val="22"/>
        </w:rPr>
      </w:pPr>
    </w:p>
    <w:p w:rsidR="00165B71" w:rsidRPr="004B1448" w:rsidRDefault="00165B71" w:rsidP="00165B71">
      <w:pPr>
        <w:ind w:hanging="142"/>
        <w:rPr>
          <w:rFonts w:ascii="Georgia" w:eastAsia="Batang" w:hAnsi="Georgia" w:cs="Courier New"/>
          <w:color w:val="000000"/>
        </w:rPr>
      </w:pPr>
      <w:r>
        <w:rPr>
          <w:rFonts w:ascii="Georgia" w:eastAsia="Batang" w:hAnsi="Georgia" w:cs="Courier New"/>
          <w:color w:val="000000"/>
          <w:sz w:val="22"/>
          <w:szCs w:val="22"/>
        </w:rPr>
        <w:tab/>
      </w:r>
      <w:r>
        <w:rPr>
          <w:rFonts w:ascii="Georgia" w:eastAsia="Batang" w:hAnsi="Georgia" w:cs="Courier New"/>
          <w:color w:val="000000"/>
          <w:sz w:val="22"/>
          <w:szCs w:val="22"/>
        </w:rPr>
        <w:tab/>
      </w:r>
      <w:r>
        <w:rPr>
          <w:rFonts w:ascii="Georgia" w:eastAsia="Batang" w:hAnsi="Georgia" w:cs="Courier New"/>
          <w:color w:val="000000"/>
          <w:sz w:val="22"/>
          <w:szCs w:val="22"/>
        </w:rPr>
        <w:tab/>
      </w:r>
      <w:r>
        <w:rPr>
          <w:rFonts w:ascii="Georgia" w:eastAsia="Batang" w:hAnsi="Georgia" w:cs="Courier New"/>
          <w:color w:val="000000"/>
          <w:sz w:val="22"/>
          <w:szCs w:val="22"/>
        </w:rPr>
        <w:tab/>
      </w:r>
      <w:r>
        <w:rPr>
          <w:rFonts w:ascii="Georgia" w:eastAsia="Batang" w:hAnsi="Georgia" w:cs="Courier New"/>
          <w:color w:val="000000"/>
          <w:sz w:val="22"/>
          <w:szCs w:val="22"/>
        </w:rPr>
        <w:tab/>
      </w:r>
      <w:r>
        <w:rPr>
          <w:rFonts w:ascii="Georgia" w:eastAsia="Batang" w:hAnsi="Georgia" w:cs="Courier New"/>
          <w:color w:val="000000"/>
          <w:sz w:val="22"/>
          <w:szCs w:val="22"/>
        </w:rPr>
        <w:tab/>
      </w:r>
      <w:r>
        <w:rPr>
          <w:rFonts w:ascii="Georgia" w:eastAsia="Batang" w:hAnsi="Georgia" w:cs="Courier New"/>
          <w:color w:val="000000"/>
          <w:sz w:val="22"/>
          <w:szCs w:val="22"/>
        </w:rPr>
        <w:tab/>
      </w:r>
      <w:r>
        <w:rPr>
          <w:rFonts w:ascii="Georgia" w:eastAsia="Batang" w:hAnsi="Georgia" w:cs="Courier New"/>
          <w:color w:val="000000"/>
          <w:sz w:val="22"/>
          <w:szCs w:val="22"/>
        </w:rPr>
        <w:tab/>
      </w:r>
      <w:bookmarkStart w:id="0" w:name="_GoBack"/>
      <w:r w:rsidRPr="004B1448">
        <w:rPr>
          <w:rFonts w:ascii="Georgia" w:eastAsia="Batang" w:hAnsi="Georgia" w:cs="Courier New"/>
          <w:color w:val="000000"/>
        </w:rPr>
        <w:t>Przewodnicząca Rady Gminy Lesznowola</w:t>
      </w:r>
    </w:p>
    <w:p w:rsidR="00165B71" w:rsidRPr="004B1448" w:rsidRDefault="00165B71" w:rsidP="00165B71">
      <w:pPr>
        <w:ind w:hanging="142"/>
        <w:rPr>
          <w:rFonts w:ascii="Georgia" w:eastAsia="Batang" w:hAnsi="Georgia" w:cs="Courier New"/>
          <w:color w:val="000000"/>
        </w:rPr>
      </w:pPr>
      <w:r w:rsidRPr="004B1448">
        <w:rPr>
          <w:rFonts w:ascii="Georgia" w:eastAsia="Batang" w:hAnsi="Georgia" w:cs="Courier New"/>
          <w:color w:val="000000"/>
        </w:rPr>
        <w:tab/>
      </w:r>
      <w:r w:rsidRPr="004B1448">
        <w:rPr>
          <w:rFonts w:ascii="Georgia" w:eastAsia="Batang" w:hAnsi="Georgia" w:cs="Courier New"/>
          <w:color w:val="000000"/>
        </w:rPr>
        <w:tab/>
      </w:r>
      <w:r w:rsidRPr="004B1448">
        <w:rPr>
          <w:rFonts w:ascii="Georgia" w:eastAsia="Batang" w:hAnsi="Georgia" w:cs="Courier New"/>
          <w:color w:val="000000"/>
        </w:rPr>
        <w:tab/>
      </w:r>
      <w:r w:rsidRPr="004B1448">
        <w:rPr>
          <w:rFonts w:ascii="Georgia" w:eastAsia="Batang" w:hAnsi="Georgia" w:cs="Courier New"/>
          <w:color w:val="000000"/>
        </w:rPr>
        <w:tab/>
      </w:r>
      <w:r w:rsidRPr="004B1448">
        <w:rPr>
          <w:rFonts w:ascii="Georgia" w:eastAsia="Batang" w:hAnsi="Georgia" w:cs="Courier New"/>
          <w:color w:val="000000"/>
        </w:rPr>
        <w:tab/>
      </w:r>
      <w:r w:rsidRPr="004B1448">
        <w:rPr>
          <w:rFonts w:ascii="Georgia" w:eastAsia="Batang" w:hAnsi="Georgia" w:cs="Courier New"/>
          <w:color w:val="000000"/>
        </w:rPr>
        <w:tab/>
      </w:r>
      <w:r w:rsidRPr="004B1448">
        <w:rPr>
          <w:rFonts w:ascii="Georgia" w:eastAsia="Batang" w:hAnsi="Georgia" w:cs="Courier New"/>
          <w:color w:val="000000"/>
        </w:rPr>
        <w:tab/>
      </w:r>
      <w:r w:rsidRPr="004B1448">
        <w:rPr>
          <w:rFonts w:ascii="Georgia" w:eastAsia="Batang" w:hAnsi="Georgia" w:cs="Courier New"/>
          <w:color w:val="000000"/>
        </w:rPr>
        <w:tab/>
      </w:r>
      <w:r w:rsidRPr="004B1448">
        <w:rPr>
          <w:rFonts w:ascii="Georgia" w:eastAsia="Batang" w:hAnsi="Georgia" w:cs="Courier New"/>
          <w:color w:val="000000"/>
        </w:rPr>
        <w:tab/>
        <w:t xml:space="preserve">Bożenna </w:t>
      </w:r>
      <w:proofErr w:type="spellStart"/>
      <w:r w:rsidRPr="004B1448">
        <w:rPr>
          <w:rFonts w:ascii="Georgia" w:eastAsia="Batang" w:hAnsi="Georgia" w:cs="Courier New"/>
          <w:color w:val="000000"/>
        </w:rPr>
        <w:t>Korlak</w:t>
      </w:r>
      <w:proofErr w:type="spellEnd"/>
    </w:p>
    <w:p w:rsidR="00165B71" w:rsidRPr="004B1448" w:rsidRDefault="00165B71" w:rsidP="00165B71">
      <w:pPr>
        <w:ind w:hanging="142"/>
        <w:rPr>
          <w:rFonts w:ascii="Georgia" w:eastAsia="Batang" w:hAnsi="Georgia" w:cs="Courier New"/>
          <w:color w:val="000000"/>
        </w:rPr>
      </w:pPr>
    </w:p>
    <w:bookmarkEnd w:id="0"/>
    <w:p w:rsidR="00165B71" w:rsidRDefault="00165B71" w:rsidP="00165B71">
      <w:pPr>
        <w:ind w:hanging="142"/>
        <w:rPr>
          <w:rFonts w:ascii="Georgia" w:eastAsia="Batang" w:hAnsi="Georgia" w:cs="Courier New"/>
          <w:color w:val="000000"/>
          <w:sz w:val="22"/>
          <w:szCs w:val="22"/>
        </w:rPr>
      </w:pPr>
    </w:p>
    <w:p w:rsidR="00165B71" w:rsidRDefault="00165B71" w:rsidP="00165B71">
      <w:pPr>
        <w:ind w:hanging="142"/>
        <w:rPr>
          <w:rFonts w:ascii="Georgia" w:eastAsia="Batang" w:hAnsi="Georgia" w:cs="Courier New"/>
          <w:color w:val="000000"/>
          <w:sz w:val="22"/>
          <w:szCs w:val="22"/>
        </w:rPr>
      </w:pPr>
    </w:p>
    <w:p w:rsidR="00165B71" w:rsidRDefault="00165B71" w:rsidP="00165B71">
      <w:pPr>
        <w:ind w:hanging="142"/>
        <w:rPr>
          <w:rFonts w:ascii="Georgia" w:eastAsia="Batang" w:hAnsi="Georgia" w:cs="Courier New"/>
          <w:color w:val="000000"/>
          <w:sz w:val="22"/>
          <w:szCs w:val="22"/>
        </w:rPr>
      </w:pPr>
    </w:p>
    <w:p w:rsidR="00165B71" w:rsidRDefault="00165B71" w:rsidP="00165B71">
      <w:pPr>
        <w:ind w:hanging="142"/>
        <w:rPr>
          <w:rFonts w:ascii="Georgia" w:eastAsia="Batang" w:hAnsi="Georgia" w:cs="Courier New"/>
          <w:color w:val="000000"/>
          <w:sz w:val="22"/>
          <w:szCs w:val="22"/>
        </w:rPr>
      </w:pPr>
    </w:p>
    <w:p w:rsidR="00165B71" w:rsidRDefault="00165B71" w:rsidP="00165B71">
      <w:pPr>
        <w:ind w:hanging="142"/>
        <w:rPr>
          <w:rFonts w:ascii="Georgia" w:eastAsia="Batang" w:hAnsi="Georgia" w:cs="Courier New"/>
          <w:color w:val="000000"/>
          <w:sz w:val="22"/>
          <w:szCs w:val="22"/>
        </w:rPr>
      </w:pPr>
    </w:p>
    <w:p w:rsidR="004B2A43" w:rsidRDefault="004B2A43"/>
    <w:sectPr w:rsidR="004B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1"/>
    <w:rsid w:val="00165B71"/>
    <w:rsid w:val="004B1448"/>
    <w:rsid w:val="004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5B71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5B7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7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5B71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5B7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Góra</dc:creator>
  <cp:lastModifiedBy>Iwona Góra</cp:lastModifiedBy>
  <cp:revision>2</cp:revision>
  <dcterms:created xsi:type="dcterms:W3CDTF">2014-10-17T08:52:00Z</dcterms:created>
  <dcterms:modified xsi:type="dcterms:W3CDTF">2014-10-17T11:22:00Z</dcterms:modified>
</cp:coreProperties>
</file>