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46" w:rsidRPr="00737EF4" w:rsidRDefault="00B027E4">
      <w:pPr>
        <w:spacing w:after="28" w:line="259" w:lineRule="auto"/>
        <w:ind w:left="10" w:right="0" w:firstLine="0"/>
        <w:jc w:val="left"/>
        <w:rPr>
          <w:rFonts w:ascii="Times New Roman" w:hAnsi="Times New Roman" w:cs="Times New Roman"/>
          <w:b/>
          <w:sz w:val="22"/>
        </w:rPr>
      </w:pPr>
      <w:r w:rsidRPr="00737EF4">
        <w:rPr>
          <w:rFonts w:ascii="Times New Roman" w:hAnsi="Times New Roman" w:cs="Times New Roman"/>
          <w:b/>
          <w:sz w:val="22"/>
        </w:rPr>
        <w:t xml:space="preserve"> </w:t>
      </w:r>
      <w:r w:rsidR="0045348D" w:rsidRPr="00737EF4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</w:t>
      </w:r>
      <w:r w:rsidR="00907DC6">
        <w:rPr>
          <w:rFonts w:ascii="Times New Roman" w:hAnsi="Times New Roman" w:cs="Times New Roman"/>
          <w:b/>
          <w:sz w:val="22"/>
        </w:rPr>
        <w:t xml:space="preserve">                               PROJEKT</w:t>
      </w:r>
      <w:r w:rsidR="0045348D" w:rsidRPr="00737EF4">
        <w:rPr>
          <w:rFonts w:ascii="Times New Roman" w:hAnsi="Times New Roman" w:cs="Times New Roman"/>
          <w:b/>
          <w:sz w:val="22"/>
        </w:rPr>
        <w:t xml:space="preserve">                        </w:t>
      </w:r>
    </w:p>
    <w:p w:rsidR="00354B46" w:rsidRPr="00737EF4" w:rsidRDefault="00354B46" w:rsidP="00B27571">
      <w:pPr>
        <w:spacing w:after="10" w:line="288" w:lineRule="auto"/>
        <w:ind w:left="10" w:right="1395" w:firstLine="0"/>
        <w:jc w:val="right"/>
        <w:rPr>
          <w:rFonts w:ascii="Times New Roman" w:hAnsi="Times New Roman" w:cs="Times New Roman"/>
          <w:sz w:val="22"/>
        </w:rPr>
      </w:pPr>
    </w:p>
    <w:p w:rsidR="00247948" w:rsidRPr="00737EF4" w:rsidRDefault="00601913" w:rsidP="00247948">
      <w:pPr>
        <w:spacing w:after="17" w:line="368" w:lineRule="auto"/>
        <w:ind w:left="10" w:right="3307" w:firstLine="0"/>
        <w:jc w:val="right"/>
        <w:rPr>
          <w:rFonts w:ascii="Times New Roman" w:hAnsi="Times New Roman" w:cs="Times New Roman"/>
          <w:b/>
          <w:sz w:val="22"/>
        </w:rPr>
      </w:pPr>
      <w:r w:rsidRPr="00737EF4">
        <w:rPr>
          <w:rFonts w:ascii="Times New Roman" w:hAnsi="Times New Roman" w:cs="Times New Roman"/>
          <w:b/>
          <w:sz w:val="22"/>
        </w:rPr>
        <w:t xml:space="preserve">  </w:t>
      </w:r>
      <w:r w:rsidR="00823CCF" w:rsidRPr="00737EF4">
        <w:rPr>
          <w:rFonts w:ascii="Times New Roman" w:hAnsi="Times New Roman" w:cs="Times New Roman"/>
          <w:b/>
          <w:sz w:val="22"/>
        </w:rPr>
        <w:t>UCHWAŁA Nr …………..</w:t>
      </w:r>
      <w:r w:rsidR="00B27571" w:rsidRPr="00737EF4">
        <w:rPr>
          <w:rFonts w:ascii="Times New Roman" w:hAnsi="Times New Roman" w:cs="Times New Roman"/>
          <w:b/>
          <w:sz w:val="22"/>
        </w:rPr>
        <w:t xml:space="preserve">                                       </w:t>
      </w:r>
    </w:p>
    <w:p w:rsidR="00E9640F" w:rsidRPr="00737EF4" w:rsidRDefault="00E9640F" w:rsidP="00E9640F">
      <w:pPr>
        <w:spacing w:after="17" w:line="368" w:lineRule="auto"/>
        <w:ind w:left="10" w:right="3307" w:firstLine="0"/>
        <w:jc w:val="center"/>
        <w:rPr>
          <w:rFonts w:ascii="Times New Roman" w:hAnsi="Times New Roman" w:cs="Times New Roman"/>
          <w:b/>
          <w:sz w:val="22"/>
        </w:rPr>
      </w:pPr>
      <w:r w:rsidRPr="00737EF4">
        <w:rPr>
          <w:rFonts w:ascii="Times New Roman" w:hAnsi="Times New Roman" w:cs="Times New Roman"/>
          <w:b/>
          <w:sz w:val="22"/>
        </w:rPr>
        <w:t xml:space="preserve">                                                </w:t>
      </w:r>
      <w:r w:rsidR="00B027E4" w:rsidRPr="00737EF4">
        <w:rPr>
          <w:rFonts w:ascii="Times New Roman" w:hAnsi="Times New Roman" w:cs="Times New Roman"/>
          <w:b/>
          <w:sz w:val="22"/>
        </w:rPr>
        <w:t>Rady Gminy Lesznowola</w:t>
      </w:r>
      <w:r w:rsidR="00B27571" w:rsidRPr="00737EF4">
        <w:rPr>
          <w:rFonts w:ascii="Times New Roman" w:hAnsi="Times New Roman" w:cs="Times New Roman"/>
          <w:b/>
          <w:sz w:val="22"/>
        </w:rPr>
        <w:t xml:space="preserve"> </w:t>
      </w:r>
    </w:p>
    <w:p w:rsidR="00354B46" w:rsidRPr="00737EF4" w:rsidRDefault="00E9640F" w:rsidP="00E9640F">
      <w:pPr>
        <w:spacing w:after="17" w:line="368" w:lineRule="auto"/>
        <w:ind w:left="10" w:right="3307" w:firstLine="0"/>
        <w:jc w:val="center"/>
        <w:rPr>
          <w:rFonts w:ascii="Times New Roman" w:hAnsi="Times New Roman" w:cs="Times New Roman"/>
          <w:b/>
          <w:sz w:val="22"/>
        </w:rPr>
      </w:pPr>
      <w:r w:rsidRPr="00737EF4">
        <w:rPr>
          <w:rFonts w:ascii="Times New Roman" w:hAnsi="Times New Roman" w:cs="Times New Roman"/>
          <w:b/>
          <w:sz w:val="22"/>
        </w:rPr>
        <w:t xml:space="preserve">                                               </w:t>
      </w:r>
      <w:r w:rsidR="00823CCF" w:rsidRPr="00737EF4">
        <w:rPr>
          <w:rFonts w:ascii="Times New Roman" w:hAnsi="Times New Roman" w:cs="Times New Roman"/>
          <w:b/>
          <w:sz w:val="22"/>
        </w:rPr>
        <w:t>z dnia ………………</w:t>
      </w:r>
      <w:r w:rsidR="00C56466" w:rsidRPr="00737EF4">
        <w:rPr>
          <w:rFonts w:ascii="Times New Roman" w:hAnsi="Times New Roman" w:cs="Times New Roman"/>
          <w:b/>
          <w:sz w:val="22"/>
        </w:rPr>
        <w:t xml:space="preserve"> </w:t>
      </w:r>
      <w:r w:rsidR="00B27571" w:rsidRPr="00737EF4">
        <w:rPr>
          <w:rFonts w:ascii="Times New Roman" w:hAnsi="Times New Roman" w:cs="Times New Roman"/>
          <w:b/>
          <w:sz w:val="22"/>
        </w:rPr>
        <w:t>.</w:t>
      </w:r>
    </w:p>
    <w:p w:rsidR="00247948" w:rsidRPr="00737EF4" w:rsidRDefault="00247948" w:rsidP="0074103E">
      <w:pPr>
        <w:spacing w:after="17" w:line="276" w:lineRule="auto"/>
        <w:ind w:left="10" w:right="3307" w:firstLine="0"/>
        <w:jc w:val="right"/>
        <w:rPr>
          <w:rFonts w:ascii="Times New Roman" w:hAnsi="Times New Roman" w:cs="Times New Roman"/>
          <w:sz w:val="22"/>
        </w:rPr>
      </w:pPr>
    </w:p>
    <w:p w:rsidR="00354B46" w:rsidRPr="00737EF4" w:rsidRDefault="00823CCF" w:rsidP="0074103E">
      <w:pPr>
        <w:spacing w:after="0" w:line="276" w:lineRule="auto"/>
        <w:ind w:left="10" w:right="3" w:firstLine="0"/>
        <w:rPr>
          <w:rFonts w:ascii="Times New Roman" w:hAnsi="Times New Roman" w:cs="Times New Roman"/>
          <w:sz w:val="22"/>
        </w:rPr>
      </w:pPr>
      <w:r w:rsidRPr="00737EF4">
        <w:rPr>
          <w:rFonts w:ascii="Times New Roman" w:hAnsi="Times New Roman" w:cs="Times New Roman"/>
          <w:b/>
          <w:sz w:val="22"/>
        </w:rPr>
        <w:t>zmieniająca uchwałę Nr 43/V/2019 Rady Gminy Lesznowola z dnia 15 stycznia 2019 r.</w:t>
      </w:r>
      <w:r w:rsidR="00B027E4" w:rsidRPr="00737EF4">
        <w:rPr>
          <w:rFonts w:ascii="Times New Roman" w:hAnsi="Times New Roman" w:cs="Times New Roman"/>
          <w:b/>
          <w:sz w:val="22"/>
        </w:rPr>
        <w:t xml:space="preserve"> w sprawie wyboru metody ustalenia opłaty za gospodarowanie odpadami komunalnymi od właścicieli nieruchomości zamieszkałych </w:t>
      </w:r>
      <w:r w:rsidR="00A36237" w:rsidRPr="00737EF4">
        <w:rPr>
          <w:rFonts w:ascii="Times New Roman" w:hAnsi="Times New Roman" w:cs="Times New Roman"/>
          <w:b/>
          <w:sz w:val="22"/>
        </w:rPr>
        <w:t>oraz ustalenia</w:t>
      </w:r>
      <w:r w:rsidR="00B027E4" w:rsidRPr="00737EF4">
        <w:rPr>
          <w:rFonts w:ascii="Times New Roman" w:hAnsi="Times New Roman" w:cs="Times New Roman"/>
          <w:b/>
          <w:sz w:val="22"/>
        </w:rPr>
        <w:t xml:space="preserve"> stawki takiej opłaty, ustalenia stawki opłaty za pojemnik z odpadami komunalnymi powstałymi na nieruchomości, na której nie zamieszkują mieszkańcy, a powstają odpady komunalne oraz </w:t>
      </w:r>
      <w:r w:rsidR="00A36237" w:rsidRPr="00737EF4">
        <w:rPr>
          <w:rFonts w:ascii="Times New Roman" w:hAnsi="Times New Roman" w:cs="Times New Roman"/>
          <w:b/>
          <w:sz w:val="22"/>
        </w:rPr>
        <w:t>ustalenia ryczałtowej</w:t>
      </w:r>
      <w:r w:rsidR="00B027E4" w:rsidRPr="00737EF4">
        <w:rPr>
          <w:rFonts w:ascii="Times New Roman" w:hAnsi="Times New Roman" w:cs="Times New Roman"/>
          <w:b/>
          <w:sz w:val="22"/>
        </w:rPr>
        <w:t xml:space="preserve"> stawki opłaty za gospodarowanie odpadami komunalnymi od domku letniskowego lub od innej nieruchomości wykorzystywanej na cele rekreacyjno – wypoczynkowe. </w:t>
      </w:r>
    </w:p>
    <w:p w:rsidR="00354B46" w:rsidRPr="00737EF4" w:rsidRDefault="00B027E4" w:rsidP="0074103E">
      <w:pPr>
        <w:spacing w:after="125" w:line="276" w:lineRule="auto"/>
        <w:ind w:left="10" w:right="0" w:firstLine="0"/>
        <w:jc w:val="left"/>
        <w:rPr>
          <w:rFonts w:ascii="Times New Roman" w:hAnsi="Times New Roman" w:cs="Times New Roman"/>
          <w:sz w:val="22"/>
        </w:rPr>
      </w:pPr>
      <w:r w:rsidRPr="00737EF4">
        <w:rPr>
          <w:rFonts w:ascii="Times New Roman" w:hAnsi="Times New Roman" w:cs="Times New Roman"/>
          <w:b/>
          <w:sz w:val="22"/>
        </w:rPr>
        <w:t xml:space="preserve"> </w:t>
      </w:r>
    </w:p>
    <w:p w:rsidR="00354B46" w:rsidRDefault="00B027E4" w:rsidP="0074103E">
      <w:pPr>
        <w:spacing w:line="276" w:lineRule="auto"/>
        <w:ind w:left="5" w:right="0"/>
        <w:rPr>
          <w:rFonts w:ascii="Times New Roman" w:hAnsi="Times New Roman" w:cs="Times New Roman"/>
          <w:sz w:val="22"/>
        </w:rPr>
      </w:pPr>
      <w:r w:rsidRPr="00737EF4">
        <w:rPr>
          <w:rFonts w:ascii="Times New Roman" w:hAnsi="Times New Roman" w:cs="Times New Roman"/>
          <w:sz w:val="22"/>
        </w:rPr>
        <w:t>Na podstawie art. 18 ust. 2 pkt 15 ustawy z dnia 8 marca 1990r. o samorząd</w:t>
      </w:r>
      <w:r w:rsidR="00700875" w:rsidRPr="00737EF4">
        <w:rPr>
          <w:rFonts w:ascii="Times New Roman" w:hAnsi="Times New Roman" w:cs="Times New Roman"/>
          <w:sz w:val="22"/>
        </w:rPr>
        <w:t xml:space="preserve">zie gminnym (t. j. Dz. U. </w:t>
      </w:r>
      <w:r w:rsidR="005B4A49" w:rsidRPr="00737EF4">
        <w:rPr>
          <w:rFonts w:ascii="Times New Roman" w:hAnsi="Times New Roman" w:cs="Times New Roman"/>
          <w:sz w:val="22"/>
        </w:rPr>
        <w:br/>
      </w:r>
      <w:r w:rsidR="00062473">
        <w:rPr>
          <w:rFonts w:ascii="Times New Roman" w:hAnsi="Times New Roman" w:cs="Times New Roman"/>
          <w:sz w:val="22"/>
        </w:rPr>
        <w:t>z 2019 r. poz. 506</w:t>
      </w:r>
      <w:r w:rsidRPr="00737EF4">
        <w:rPr>
          <w:rFonts w:ascii="Times New Roman" w:hAnsi="Times New Roman" w:cs="Times New Roman"/>
          <w:sz w:val="22"/>
        </w:rPr>
        <w:t>.) oraz art.6j ust.1 pkt.2, ust 3b i ust. 3c oraz art. 6</w:t>
      </w:r>
      <w:r w:rsidR="00A36237" w:rsidRPr="00737EF4">
        <w:rPr>
          <w:rFonts w:ascii="Times New Roman" w:hAnsi="Times New Roman" w:cs="Times New Roman"/>
          <w:sz w:val="22"/>
        </w:rPr>
        <w:t xml:space="preserve">k </w:t>
      </w:r>
      <w:r w:rsidR="00DE31A5" w:rsidRPr="00737EF4">
        <w:rPr>
          <w:rFonts w:ascii="Times New Roman" w:hAnsi="Times New Roman" w:cs="Times New Roman"/>
          <w:sz w:val="22"/>
        </w:rPr>
        <w:t xml:space="preserve">ust. 1, ust. 2, ust. 2a, ust. 3 </w:t>
      </w:r>
      <w:r w:rsidR="005B4A49" w:rsidRPr="00737EF4">
        <w:rPr>
          <w:rFonts w:ascii="Times New Roman" w:hAnsi="Times New Roman" w:cs="Times New Roman"/>
          <w:sz w:val="22"/>
        </w:rPr>
        <w:br/>
      </w:r>
      <w:r w:rsidR="00DE31A5" w:rsidRPr="00737EF4">
        <w:rPr>
          <w:rFonts w:ascii="Times New Roman" w:hAnsi="Times New Roman" w:cs="Times New Roman"/>
          <w:sz w:val="22"/>
        </w:rPr>
        <w:t xml:space="preserve">i ust. 4 </w:t>
      </w:r>
      <w:r w:rsidR="00A36237" w:rsidRPr="00737EF4">
        <w:rPr>
          <w:rFonts w:ascii="Times New Roman" w:hAnsi="Times New Roman" w:cs="Times New Roman"/>
          <w:sz w:val="22"/>
        </w:rPr>
        <w:t>ustawy</w:t>
      </w:r>
      <w:r w:rsidRPr="00737EF4">
        <w:rPr>
          <w:rFonts w:ascii="Times New Roman" w:hAnsi="Times New Roman" w:cs="Times New Roman"/>
          <w:sz w:val="22"/>
        </w:rPr>
        <w:t xml:space="preserve"> z dnia 13 września 1996r. o utrzymaniu czystości i </w:t>
      </w:r>
      <w:r w:rsidR="00A36237" w:rsidRPr="00737EF4">
        <w:rPr>
          <w:rFonts w:ascii="Times New Roman" w:hAnsi="Times New Roman" w:cs="Times New Roman"/>
          <w:sz w:val="22"/>
        </w:rPr>
        <w:t>porządku w</w:t>
      </w:r>
      <w:r w:rsidRPr="00737EF4">
        <w:rPr>
          <w:rFonts w:ascii="Times New Roman" w:hAnsi="Times New Roman" w:cs="Times New Roman"/>
          <w:sz w:val="22"/>
        </w:rPr>
        <w:t xml:space="preserve"> gminach (t. j.</w:t>
      </w:r>
      <w:r w:rsidR="00700875" w:rsidRPr="00737EF4">
        <w:rPr>
          <w:rFonts w:ascii="Times New Roman" w:hAnsi="Times New Roman" w:cs="Times New Roman"/>
          <w:sz w:val="22"/>
        </w:rPr>
        <w:t xml:space="preserve"> Dz. U. </w:t>
      </w:r>
      <w:r w:rsidR="005B4A49" w:rsidRPr="00737EF4">
        <w:rPr>
          <w:rFonts w:ascii="Times New Roman" w:hAnsi="Times New Roman" w:cs="Times New Roman"/>
          <w:sz w:val="22"/>
        </w:rPr>
        <w:br/>
      </w:r>
      <w:r w:rsidR="00700875" w:rsidRPr="00737EF4">
        <w:rPr>
          <w:rFonts w:ascii="Times New Roman" w:hAnsi="Times New Roman" w:cs="Times New Roman"/>
          <w:sz w:val="22"/>
        </w:rPr>
        <w:t>z 2018 r. poz. 1454</w:t>
      </w:r>
      <w:r w:rsidR="00822865" w:rsidRPr="00737EF4">
        <w:rPr>
          <w:rFonts w:ascii="Times New Roman" w:hAnsi="Times New Roman" w:cs="Times New Roman"/>
          <w:sz w:val="22"/>
        </w:rPr>
        <w:t xml:space="preserve"> ze zm.), Rada Gminy Lesznowola </w:t>
      </w:r>
      <w:r w:rsidR="00A36237" w:rsidRPr="00737EF4">
        <w:rPr>
          <w:rFonts w:ascii="Times New Roman" w:hAnsi="Times New Roman" w:cs="Times New Roman"/>
          <w:sz w:val="22"/>
        </w:rPr>
        <w:t>uchwala, co</w:t>
      </w:r>
      <w:r w:rsidRPr="00737EF4">
        <w:rPr>
          <w:rFonts w:ascii="Times New Roman" w:hAnsi="Times New Roman" w:cs="Times New Roman"/>
          <w:sz w:val="22"/>
        </w:rPr>
        <w:t xml:space="preserve"> następuje: </w:t>
      </w:r>
    </w:p>
    <w:p w:rsidR="0057426A" w:rsidRPr="00737EF4" w:rsidRDefault="0057426A" w:rsidP="0074103E">
      <w:pPr>
        <w:spacing w:line="276" w:lineRule="auto"/>
        <w:ind w:left="5" w:right="0"/>
        <w:rPr>
          <w:rFonts w:ascii="Times New Roman" w:hAnsi="Times New Roman" w:cs="Times New Roman"/>
          <w:sz w:val="22"/>
        </w:rPr>
      </w:pPr>
    </w:p>
    <w:p w:rsidR="0074103E" w:rsidRPr="00737EF4" w:rsidRDefault="0074103E" w:rsidP="0074103E">
      <w:pPr>
        <w:spacing w:line="276" w:lineRule="auto"/>
        <w:ind w:left="5" w:right="0"/>
        <w:rPr>
          <w:rFonts w:ascii="Times New Roman" w:hAnsi="Times New Roman" w:cs="Times New Roman"/>
          <w:sz w:val="22"/>
        </w:rPr>
      </w:pPr>
    </w:p>
    <w:p w:rsidR="00354B46" w:rsidRPr="00737EF4" w:rsidRDefault="00583771" w:rsidP="0074103E">
      <w:pPr>
        <w:spacing w:after="116" w:line="276" w:lineRule="auto"/>
        <w:ind w:left="437" w:right="422"/>
        <w:jc w:val="center"/>
        <w:rPr>
          <w:rFonts w:ascii="Times New Roman" w:hAnsi="Times New Roman" w:cs="Times New Roman"/>
          <w:sz w:val="22"/>
        </w:rPr>
      </w:pPr>
      <w:r w:rsidRPr="00737EF4">
        <w:rPr>
          <w:rFonts w:ascii="Times New Roman" w:hAnsi="Times New Roman" w:cs="Times New Roman"/>
          <w:b/>
          <w:sz w:val="22"/>
        </w:rPr>
        <w:t>§ 1</w:t>
      </w:r>
      <w:r w:rsidR="00B027E4" w:rsidRPr="00737EF4">
        <w:rPr>
          <w:rFonts w:ascii="Times New Roman" w:hAnsi="Times New Roman" w:cs="Times New Roman"/>
          <w:b/>
          <w:sz w:val="22"/>
        </w:rPr>
        <w:t xml:space="preserve"> </w:t>
      </w:r>
    </w:p>
    <w:p w:rsidR="004351E4" w:rsidRPr="00737EF4" w:rsidRDefault="00B027E4" w:rsidP="00992FAE">
      <w:pPr>
        <w:spacing w:after="0" w:line="276" w:lineRule="auto"/>
        <w:ind w:left="10" w:right="3" w:firstLine="0"/>
        <w:rPr>
          <w:rFonts w:ascii="Times New Roman" w:hAnsi="Times New Roman" w:cs="Times New Roman"/>
          <w:sz w:val="22"/>
        </w:rPr>
      </w:pPr>
      <w:r w:rsidRPr="00737EF4">
        <w:rPr>
          <w:rFonts w:ascii="Times New Roman" w:hAnsi="Times New Roman" w:cs="Times New Roman"/>
          <w:sz w:val="22"/>
        </w:rPr>
        <w:t xml:space="preserve"> </w:t>
      </w:r>
      <w:r w:rsidR="00823CCF" w:rsidRPr="00737EF4">
        <w:rPr>
          <w:rFonts w:ascii="Times New Roman" w:hAnsi="Times New Roman" w:cs="Times New Roman"/>
          <w:sz w:val="22"/>
        </w:rPr>
        <w:t xml:space="preserve">W uchwale Nr 43/V/2019 Rady Gminy Lesznowola z dnia 15 stycznia 2019 r. </w:t>
      </w:r>
      <w:r w:rsidR="00992FAE" w:rsidRPr="00737EF4">
        <w:rPr>
          <w:rFonts w:ascii="Times New Roman" w:hAnsi="Times New Roman" w:cs="Times New Roman"/>
          <w:sz w:val="22"/>
        </w:rPr>
        <w:t>w sprawie wyboru metody ustalenia opłaty za gospodarowanie odpadami komunalnymi od właścicieli nieruchomości zamieszkałych oraz ustalenia stawki takiej opłaty, ustalenia stawki opłaty za pojemnik z odpadami komunalnymi powstałymi na nieruchomości, na której nie zamieszkują mieszkańcy, a powstają odpady komunalne oraz ustalenia ryczałtowej stawki opłaty za gospodarowanie odpadami komunalnymi od domku letniskowego lub od innej nieruchomości wykorzystywanej na cele rekreacyjno – wypoczynkowe (Dz. Urzęd. Woj. Maz.</w:t>
      </w:r>
      <w:r w:rsidR="004351E4" w:rsidRPr="00737EF4">
        <w:rPr>
          <w:rFonts w:ascii="Times New Roman" w:hAnsi="Times New Roman" w:cs="Times New Roman"/>
          <w:sz w:val="22"/>
        </w:rPr>
        <w:t xml:space="preserve"> 2019, poz. 3530), wprowadza się następujące zmiany:</w:t>
      </w:r>
    </w:p>
    <w:p w:rsidR="004351E4" w:rsidRPr="00737EF4" w:rsidRDefault="004351E4" w:rsidP="00992FAE">
      <w:pPr>
        <w:spacing w:after="0" w:line="276" w:lineRule="auto"/>
        <w:ind w:left="10" w:right="3" w:firstLine="0"/>
        <w:rPr>
          <w:rFonts w:ascii="Times New Roman" w:hAnsi="Times New Roman" w:cs="Times New Roman"/>
          <w:sz w:val="22"/>
        </w:rPr>
      </w:pPr>
    </w:p>
    <w:p w:rsidR="004351E4" w:rsidRPr="00737EF4" w:rsidRDefault="004351E4" w:rsidP="00992FAE">
      <w:pPr>
        <w:spacing w:after="0" w:line="276" w:lineRule="auto"/>
        <w:ind w:left="10" w:right="3" w:firstLine="0"/>
        <w:rPr>
          <w:rFonts w:ascii="Times New Roman" w:hAnsi="Times New Roman" w:cs="Times New Roman"/>
          <w:sz w:val="22"/>
        </w:rPr>
      </w:pPr>
    </w:p>
    <w:p w:rsidR="00354B46" w:rsidRPr="00737EF4" w:rsidRDefault="00932B57" w:rsidP="00932B57">
      <w:pPr>
        <w:spacing w:after="0" w:line="276" w:lineRule="auto"/>
        <w:ind w:left="10" w:right="3" w:firstLine="0"/>
        <w:rPr>
          <w:rFonts w:ascii="Times New Roman" w:hAnsi="Times New Roman" w:cs="Times New Roman"/>
          <w:sz w:val="22"/>
        </w:rPr>
      </w:pPr>
      <w:r w:rsidRPr="00737EF4">
        <w:rPr>
          <w:rFonts w:ascii="Times New Roman" w:hAnsi="Times New Roman" w:cs="Times New Roman"/>
          <w:sz w:val="22"/>
        </w:rPr>
        <w:t xml:space="preserve">1) </w:t>
      </w:r>
      <w:r w:rsidR="004351E4" w:rsidRPr="00737EF4">
        <w:rPr>
          <w:rFonts w:ascii="Times New Roman" w:hAnsi="Times New Roman" w:cs="Times New Roman"/>
          <w:sz w:val="22"/>
        </w:rPr>
        <w:t xml:space="preserve"> § 1 </w:t>
      </w:r>
      <w:r w:rsidRPr="00737EF4">
        <w:rPr>
          <w:rFonts w:ascii="Times New Roman" w:hAnsi="Times New Roman" w:cs="Times New Roman"/>
          <w:sz w:val="22"/>
        </w:rPr>
        <w:t>otrzymuje brzmienie:</w:t>
      </w:r>
    </w:p>
    <w:p w:rsidR="00932B57" w:rsidRPr="00737EF4" w:rsidRDefault="00932B57" w:rsidP="00932B57">
      <w:pPr>
        <w:spacing w:after="0" w:line="276" w:lineRule="auto"/>
        <w:ind w:left="10" w:right="3" w:firstLine="0"/>
        <w:rPr>
          <w:rFonts w:ascii="Times New Roman" w:hAnsi="Times New Roman" w:cs="Times New Roman"/>
          <w:sz w:val="22"/>
        </w:rPr>
      </w:pPr>
    </w:p>
    <w:p w:rsidR="00932B57" w:rsidRPr="00737EF4" w:rsidRDefault="00932B57" w:rsidP="00932B57">
      <w:pPr>
        <w:spacing w:line="276" w:lineRule="auto"/>
        <w:ind w:right="0" w:hanging="20"/>
        <w:rPr>
          <w:rFonts w:ascii="Times New Roman" w:hAnsi="Times New Roman" w:cs="Times New Roman"/>
          <w:sz w:val="22"/>
        </w:rPr>
      </w:pPr>
      <w:r w:rsidRPr="00737EF4">
        <w:rPr>
          <w:rFonts w:ascii="Times New Roman" w:hAnsi="Times New Roman" w:cs="Times New Roman"/>
          <w:sz w:val="22"/>
        </w:rPr>
        <w:t xml:space="preserve">„ 1. </w:t>
      </w:r>
      <w:r w:rsidR="00B027E4" w:rsidRPr="00737EF4">
        <w:rPr>
          <w:rFonts w:ascii="Times New Roman" w:hAnsi="Times New Roman" w:cs="Times New Roman"/>
          <w:sz w:val="22"/>
        </w:rPr>
        <w:t>Dokonuje się wyboru metody ustalenia opłaty za gospodarowanie odpadami komunalnymi od</w:t>
      </w:r>
    </w:p>
    <w:p w:rsidR="00354B46" w:rsidRPr="00737EF4" w:rsidRDefault="00932B57" w:rsidP="00932B57">
      <w:pPr>
        <w:spacing w:line="276" w:lineRule="auto"/>
        <w:ind w:right="0"/>
        <w:rPr>
          <w:rFonts w:ascii="Times New Roman" w:hAnsi="Times New Roman" w:cs="Times New Roman"/>
          <w:sz w:val="22"/>
        </w:rPr>
      </w:pPr>
      <w:r w:rsidRPr="00737EF4">
        <w:rPr>
          <w:rFonts w:ascii="Times New Roman" w:hAnsi="Times New Roman" w:cs="Times New Roman"/>
          <w:sz w:val="22"/>
        </w:rPr>
        <w:t xml:space="preserve">     </w:t>
      </w:r>
      <w:r w:rsidR="00B027E4" w:rsidRPr="00737EF4">
        <w:rPr>
          <w:rFonts w:ascii="Times New Roman" w:hAnsi="Times New Roman" w:cs="Times New Roman"/>
          <w:sz w:val="22"/>
        </w:rPr>
        <w:t xml:space="preserve"> właścicieli nieruchomości, na których zamieszkują mieszkańcy na podstawie ilości zużytej wody</w:t>
      </w:r>
      <w:r w:rsidRPr="00737EF4">
        <w:rPr>
          <w:rFonts w:ascii="Times New Roman" w:hAnsi="Times New Roman" w:cs="Times New Roman"/>
          <w:sz w:val="22"/>
        </w:rPr>
        <w:br/>
        <w:t xml:space="preserve">     </w:t>
      </w:r>
      <w:r w:rsidR="00B027E4" w:rsidRPr="00737EF4">
        <w:rPr>
          <w:rFonts w:ascii="Times New Roman" w:hAnsi="Times New Roman" w:cs="Times New Roman"/>
          <w:sz w:val="22"/>
        </w:rPr>
        <w:t xml:space="preserve"> z danej nieruchomości. </w:t>
      </w:r>
    </w:p>
    <w:p w:rsidR="00354B46" w:rsidRPr="00737EF4" w:rsidRDefault="00932B57" w:rsidP="00932B57">
      <w:pPr>
        <w:spacing w:after="47" w:line="276" w:lineRule="auto"/>
        <w:ind w:left="360" w:right="0" w:hanging="218"/>
        <w:rPr>
          <w:rFonts w:ascii="Times New Roman" w:hAnsi="Times New Roman" w:cs="Times New Roman"/>
          <w:sz w:val="22"/>
        </w:rPr>
      </w:pPr>
      <w:r w:rsidRPr="00737EF4">
        <w:rPr>
          <w:rFonts w:ascii="Times New Roman" w:hAnsi="Times New Roman" w:cs="Times New Roman"/>
          <w:sz w:val="22"/>
        </w:rPr>
        <w:t xml:space="preserve">2. </w:t>
      </w:r>
      <w:r w:rsidR="00B027E4" w:rsidRPr="00737EF4">
        <w:rPr>
          <w:rFonts w:ascii="Times New Roman" w:hAnsi="Times New Roman" w:cs="Times New Roman"/>
          <w:sz w:val="22"/>
        </w:rPr>
        <w:t>Opłata, o które</w:t>
      </w:r>
      <w:r w:rsidR="00163B9E" w:rsidRPr="00737EF4">
        <w:rPr>
          <w:rFonts w:ascii="Times New Roman" w:hAnsi="Times New Roman" w:cs="Times New Roman"/>
          <w:sz w:val="22"/>
        </w:rPr>
        <w:t xml:space="preserve">j mowa w ust. 1 stanowi iloczyn </w:t>
      </w:r>
      <w:r w:rsidR="00B027E4" w:rsidRPr="00737EF4">
        <w:rPr>
          <w:rFonts w:ascii="Times New Roman" w:hAnsi="Times New Roman" w:cs="Times New Roman"/>
          <w:sz w:val="22"/>
        </w:rPr>
        <w:t>ilości zużytej w</w:t>
      </w:r>
      <w:r w:rsidR="00DE3A9F" w:rsidRPr="00737EF4">
        <w:rPr>
          <w:rFonts w:ascii="Times New Roman" w:hAnsi="Times New Roman" w:cs="Times New Roman"/>
          <w:sz w:val="22"/>
        </w:rPr>
        <w:t xml:space="preserve">ody z danej nieruchomości oraz </w:t>
      </w:r>
      <w:r w:rsidR="00B027E4" w:rsidRPr="00737EF4">
        <w:rPr>
          <w:rFonts w:ascii="Times New Roman" w:hAnsi="Times New Roman" w:cs="Times New Roman"/>
          <w:sz w:val="22"/>
        </w:rPr>
        <w:t>stawki opłaty określonej w określonej w §</w:t>
      </w:r>
      <w:r w:rsidR="00B027E4" w:rsidRPr="00737EF4">
        <w:rPr>
          <w:rFonts w:ascii="Times New Roman" w:hAnsi="Times New Roman" w:cs="Times New Roman"/>
          <w:b/>
          <w:sz w:val="22"/>
        </w:rPr>
        <w:t xml:space="preserve"> </w:t>
      </w:r>
      <w:r w:rsidR="00B027E4" w:rsidRPr="00737EF4">
        <w:rPr>
          <w:rFonts w:ascii="Times New Roman" w:hAnsi="Times New Roman" w:cs="Times New Roman"/>
          <w:sz w:val="22"/>
        </w:rPr>
        <w:t xml:space="preserve"> 2. </w:t>
      </w:r>
    </w:p>
    <w:p w:rsidR="000A3D1A" w:rsidRPr="00737EF4" w:rsidRDefault="00FE2150" w:rsidP="0057426A">
      <w:pPr>
        <w:spacing w:after="47" w:line="276" w:lineRule="auto"/>
        <w:ind w:left="360" w:right="0" w:hanging="218"/>
        <w:rPr>
          <w:rFonts w:ascii="Times New Roman" w:hAnsi="Times New Roman" w:cs="Times New Roman"/>
          <w:sz w:val="22"/>
        </w:rPr>
      </w:pPr>
      <w:r w:rsidRPr="00737EF4">
        <w:rPr>
          <w:rFonts w:ascii="Times New Roman" w:hAnsi="Times New Roman" w:cs="Times New Roman"/>
          <w:sz w:val="22"/>
        </w:rPr>
        <w:t xml:space="preserve">3. </w:t>
      </w:r>
      <w:r w:rsidR="00DE3A9F" w:rsidRPr="00737EF4">
        <w:rPr>
          <w:rFonts w:ascii="Times New Roman" w:hAnsi="Times New Roman" w:cs="Times New Roman"/>
          <w:sz w:val="22"/>
        </w:rPr>
        <w:t xml:space="preserve">Zużycie wody będące podstawą ustalenia opłaty za gospodarowanie odpadami </w:t>
      </w:r>
      <w:r w:rsidRPr="00737EF4">
        <w:rPr>
          <w:rFonts w:ascii="Times New Roman" w:hAnsi="Times New Roman" w:cs="Times New Roman"/>
          <w:sz w:val="22"/>
        </w:rPr>
        <w:t xml:space="preserve">komunalnymi stanowi </w:t>
      </w:r>
      <w:r w:rsidR="00DE3A9F" w:rsidRPr="00737EF4">
        <w:rPr>
          <w:rFonts w:ascii="Times New Roman" w:hAnsi="Times New Roman" w:cs="Times New Roman"/>
          <w:sz w:val="22"/>
        </w:rPr>
        <w:t xml:space="preserve"> </w:t>
      </w:r>
      <w:r w:rsidR="0057426A">
        <w:rPr>
          <w:rFonts w:ascii="Times New Roman" w:hAnsi="Times New Roman" w:cs="Times New Roman"/>
          <w:sz w:val="22"/>
        </w:rPr>
        <w:t xml:space="preserve">faktyczna ilość </w:t>
      </w:r>
      <w:r w:rsidR="00F80D74" w:rsidRPr="00737EF4">
        <w:rPr>
          <w:rFonts w:ascii="Times New Roman" w:hAnsi="Times New Roman" w:cs="Times New Roman"/>
          <w:sz w:val="22"/>
        </w:rPr>
        <w:t xml:space="preserve">wody </w:t>
      </w:r>
      <w:r w:rsidRPr="00737EF4">
        <w:rPr>
          <w:rFonts w:ascii="Times New Roman" w:hAnsi="Times New Roman" w:cs="Times New Roman"/>
          <w:sz w:val="22"/>
        </w:rPr>
        <w:t>z</w:t>
      </w:r>
      <w:r w:rsidR="00282627">
        <w:rPr>
          <w:rFonts w:ascii="Times New Roman" w:hAnsi="Times New Roman" w:cs="Times New Roman"/>
          <w:sz w:val="22"/>
        </w:rPr>
        <w:t>użytej</w:t>
      </w:r>
      <w:r w:rsidR="0057426A">
        <w:rPr>
          <w:rFonts w:ascii="Times New Roman" w:hAnsi="Times New Roman" w:cs="Times New Roman"/>
          <w:sz w:val="22"/>
        </w:rPr>
        <w:t xml:space="preserve"> na </w:t>
      </w:r>
      <w:r w:rsidRPr="00737EF4">
        <w:rPr>
          <w:rFonts w:ascii="Times New Roman" w:hAnsi="Times New Roman" w:cs="Times New Roman"/>
          <w:sz w:val="22"/>
        </w:rPr>
        <w:t xml:space="preserve"> nieruchomości</w:t>
      </w:r>
      <w:r w:rsidR="0057426A">
        <w:rPr>
          <w:rFonts w:ascii="Times New Roman" w:hAnsi="Times New Roman" w:cs="Times New Roman"/>
          <w:sz w:val="22"/>
        </w:rPr>
        <w:t xml:space="preserve">. </w:t>
      </w:r>
    </w:p>
    <w:p w:rsidR="00D4211F" w:rsidRDefault="0057426A" w:rsidP="009E52D6">
      <w:pPr>
        <w:spacing w:after="47" w:line="276" w:lineRule="auto"/>
        <w:ind w:left="360" w:right="0" w:hanging="21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</w:t>
      </w:r>
      <w:r w:rsidR="009E52D6" w:rsidRPr="00737EF4">
        <w:rPr>
          <w:rFonts w:ascii="Times New Roman" w:hAnsi="Times New Roman" w:cs="Times New Roman"/>
          <w:sz w:val="22"/>
        </w:rPr>
        <w:t xml:space="preserve">. </w:t>
      </w:r>
      <w:r w:rsidR="00607766" w:rsidRPr="00737EF4">
        <w:rPr>
          <w:rFonts w:ascii="Times New Roman" w:hAnsi="Times New Roman" w:cs="Times New Roman"/>
          <w:sz w:val="22"/>
        </w:rPr>
        <w:t>W przypadku nieruchomości niezamieszkałych, na których prowadzone są usługi hotelarskie</w:t>
      </w:r>
      <w:r w:rsidR="003C33BD">
        <w:rPr>
          <w:rFonts w:ascii="Times New Roman" w:hAnsi="Times New Roman" w:cs="Times New Roman"/>
          <w:sz w:val="22"/>
        </w:rPr>
        <w:br/>
      </w:r>
      <w:r w:rsidR="008772F3" w:rsidRPr="00737EF4">
        <w:rPr>
          <w:rFonts w:ascii="Times New Roman" w:hAnsi="Times New Roman" w:cs="Times New Roman"/>
          <w:sz w:val="22"/>
        </w:rPr>
        <w:t xml:space="preserve"> w rozumieni</w:t>
      </w:r>
      <w:r w:rsidR="00DE31A5" w:rsidRPr="00737EF4">
        <w:rPr>
          <w:rFonts w:ascii="Times New Roman" w:hAnsi="Times New Roman" w:cs="Times New Roman"/>
          <w:sz w:val="22"/>
        </w:rPr>
        <w:t xml:space="preserve">u ustawy z dnia 29 sierpnia 1997 </w:t>
      </w:r>
      <w:r w:rsidR="008772F3" w:rsidRPr="00737EF4">
        <w:rPr>
          <w:rFonts w:ascii="Times New Roman" w:hAnsi="Times New Roman" w:cs="Times New Roman"/>
          <w:sz w:val="22"/>
        </w:rPr>
        <w:t xml:space="preserve">r. o usługach </w:t>
      </w:r>
      <w:r w:rsidR="00DE31A5" w:rsidRPr="00737EF4">
        <w:rPr>
          <w:rFonts w:ascii="Times New Roman" w:hAnsi="Times New Roman" w:cs="Times New Roman"/>
          <w:sz w:val="22"/>
        </w:rPr>
        <w:t>hotelarskich oraz usługach pilotów wycieczek i przewodników turystycznych</w:t>
      </w:r>
      <w:r w:rsidR="008772F3" w:rsidRPr="00737EF4">
        <w:rPr>
          <w:rFonts w:ascii="Times New Roman" w:hAnsi="Times New Roman" w:cs="Times New Roman"/>
          <w:sz w:val="22"/>
        </w:rPr>
        <w:t xml:space="preserve"> (</w:t>
      </w:r>
      <w:r w:rsidR="00062473">
        <w:rPr>
          <w:rFonts w:ascii="Times New Roman" w:hAnsi="Times New Roman" w:cs="Times New Roman"/>
          <w:sz w:val="22"/>
        </w:rPr>
        <w:t>t.j. Dz. U. 2019</w:t>
      </w:r>
      <w:r w:rsidR="008772F3" w:rsidRPr="00737EF4">
        <w:rPr>
          <w:rFonts w:ascii="Times New Roman" w:hAnsi="Times New Roman" w:cs="Times New Roman"/>
          <w:sz w:val="22"/>
        </w:rPr>
        <w:t xml:space="preserve"> r. </w:t>
      </w:r>
      <w:r w:rsidR="00062473">
        <w:rPr>
          <w:rFonts w:ascii="Times New Roman" w:hAnsi="Times New Roman" w:cs="Times New Roman"/>
          <w:sz w:val="22"/>
        </w:rPr>
        <w:t>poz. 238</w:t>
      </w:r>
      <w:r w:rsidR="008772F3" w:rsidRPr="00737EF4">
        <w:rPr>
          <w:rFonts w:ascii="Times New Roman" w:hAnsi="Times New Roman" w:cs="Times New Roman"/>
          <w:sz w:val="22"/>
        </w:rPr>
        <w:t>), opłata za gospodarowanie odpadami komunalnymi stanowi iloczyn zużytej wody z danej nieruchomości i stawki opłaty określonej w § 2.</w:t>
      </w:r>
      <w:r w:rsidR="009E52D6" w:rsidRPr="00737EF4">
        <w:rPr>
          <w:rFonts w:ascii="Times New Roman" w:hAnsi="Times New Roman" w:cs="Times New Roman"/>
          <w:sz w:val="22"/>
        </w:rPr>
        <w:t>”</w:t>
      </w:r>
    </w:p>
    <w:p w:rsidR="0057426A" w:rsidRDefault="0057426A" w:rsidP="009E52D6">
      <w:pPr>
        <w:spacing w:after="47" w:line="276" w:lineRule="auto"/>
        <w:ind w:left="360" w:right="0" w:hanging="218"/>
        <w:rPr>
          <w:rFonts w:ascii="Times New Roman" w:hAnsi="Times New Roman" w:cs="Times New Roman"/>
          <w:sz w:val="22"/>
        </w:rPr>
      </w:pPr>
    </w:p>
    <w:p w:rsidR="0057426A" w:rsidRPr="00737EF4" w:rsidRDefault="0057426A" w:rsidP="009E52D6">
      <w:pPr>
        <w:spacing w:after="47" w:line="276" w:lineRule="auto"/>
        <w:ind w:left="360" w:right="0" w:hanging="218"/>
        <w:rPr>
          <w:rFonts w:ascii="Times New Roman" w:hAnsi="Times New Roman" w:cs="Times New Roman"/>
          <w:sz w:val="22"/>
        </w:rPr>
      </w:pPr>
    </w:p>
    <w:p w:rsidR="00354B46" w:rsidRPr="00737EF4" w:rsidRDefault="00B027E4" w:rsidP="0074103E">
      <w:pPr>
        <w:spacing w:after="117" w:line="276" w:lineRule="auto"/>
        <w:ind w:left="10" w:right="0" w:firstLine="0"/>
        <w:jc w:val="left"/>
        <w:rPr>
          <w:rFonts w:ascii="Times New Roman" w:hAnsi="Times New Roman" w:cs="Times New Roman"/>
          <w:sz w:val="22"/>
        </w:rPr>
      </w:pPr>
      <w:r w:rsidRPr="00737EF4">
        <w:rPr>
          <w:rFonts w:ascii="Times New Roman" w:hAnsi="Times New Roman" w:cs="Times New Roman"/>
          <w:sz w:val="22"/>
        </w:rPr>
        <w:t xml:space="preserve"> </w:t>
      </w:r>
    </w:p>
    <w:p w:rsidR="00354B46" w:rsidRPr="00737EF4" w:rsidRDefault="00583771" w:rsidP="00B7552B">
      <w:pPr>
        <w:spacing w:after="116" w:line="276" w:lineRule="auto"/>
        <w:ind w:left="437" w:right="422"/>
        <w:jc w:val="center"/>
        <w:rPr>
          <w:rFonts w:ascii="Times New Roman" w:hAnsi="Times New Roman" w:cs="Times New Roman"/>
          <w:sz w:val="22"/>
        </w:rPr>
      </w:pPr>
      <w:r w:rsidRPr="00737EF4">
        <w:rPr>
          <w:rFonts w:ascii="Times New Roman" w:hAnsi="Times New Roman" w:cs="Times New Roman"/>
          <w:b/>
          <w:sz w:val="22"/>
        </w:rPr>
        <w:t>§ 2</w:t>
      </w:r>
    </w:p>
    <w:p w:rsidR="00B7552B" w:rsidRPr="00737EF4" w:rsidRDefault="00B7552B" w:rsidP="0074103E">
      <w:pPr>
        <w:spacing w:after="118" w:line="276" w:lineRule="auto"/>
        <w:ind w:left="10" w:right="0" w:firstLine="0"/>
        <w:jc w:val="center"/>
        <w:rPr>
          <w:rFonts w:ascii="Times New Roman" w:hAnsi="Times New Roman" w:cs="Times New Roman"/>
          <w:sz w:val="22"/>
        </w:rPr>
      </w:pPr>
    </w:p>
    <w:p w:rsidR="00354B46" w:rsidRPr="00737EF4" w:rsidRDefault="00B027E4" w:rsidP="00B7552B">
      <w:pPr>
        <w:spacing w:after="180" w:line="276" w:lineRule="auto"/>
        <w:ind w:left="10" w:right="0" w:firstLine="0"/>
        <w:jc w:val="left"/>
        <w:rPr>
          <w:rFonts w:ascii="Times New Roman" w:hAnsi="Times New Roman" w:cs="Times New Roman"/>
          <w:sz w:val="22"/>
        </w:rPr>
      </w:pPr>
      <w:r w:rsidRPr="00737EF4">
        <w:rPr>
          <w:rFonts w:ascii="Times New Roman" w:hAnsi="Times New Roman" w:cs="Times New Roman"/>
          <w:sz w:val="22"/>
        </w:rPr>
        <w:t xml:space="preserve"> </w:t>
      </w:r>
      <w:r w:rsidR="00B7552B" w:rsidRPr="00737EF4">
        <w:rPr>
          <w:rFonts w:ascii="Times New Roman" w:hAnsi="Times New Roman" w:cs="Times New Roman"/>
          <w:sz w:val="22"/>
        </w:rPr>
        <w:t xml:space="preserve"> </w:t>
      </w:r>
      <w:r w:rsidRPr="00737EF4">
        <w:rPr>
          <w:rFonts w:ascii="Times New Roman" w:hAnsi="Times New Roman" w:cs="Times New Roman"/>
          <w:sz w:val="22"/>
        </w:rPr>
        <w:t xml:space="preserve">Wykonanie uchwały powierza się Wójtowi Gminy Lesznowola.  </w:t>
      </w:r>
    </w:p>
    <w:p w:rsidR="00354B46" w:rsidRPr="00737EF4" w:rsidRDefault="00B027E4" w:rsidP="0074103E">
      <w:pPr>
        <w:spacing w:after="118" w:line="276" w:lineRule="auto"/>
        <w:ind w:left="10" w:right="0" w:firstLine="0"/>
        <w:jc w:val="left"/>
        <w:rPr>
          <w:rFonts w:ascii="Times New Roman" w:hAnsi="Times New Roman" w:cs="Times New Roman"/>
          <w:sz w:val="22"/>
        </w:rPr>
      </w:pPr>
      <w:r w:rsidRPr="00737EF4">
        <w:rPr>
          <w:rFonts w:ascii="Times New Roman" w:hAnsi="Times New Roman" w:cs="Times New Roman"/>
          <w:sz w:val="22"/>
        </w:rPr>
        <w:t xml:space="preserve"> </w:t>
      </w:r>
    </w:p>
    <w:p w:rsidR="00354B46" w:rsidRPr="00737EF4" w:rsidRDefault="00583771" w:rsidP="0074103E">
      <w:pPr>
        <w:spacing w:after="116" w:line="276" w:lineRule="auto"/>
        <w:ind w:left="437" w:right="422"/>
        <w:jc w:val="center"/>
        <w:rPr>
          <w:rFonts w:ascii="Times New Roman" w:hAnsi="Times New Roman" w:cs="Times New Roman"/>
          <w:sz w:val="22"/>
        </w:rPr>
      </w:pPr>
      <w:r w:rsidRPr="00737EF4">
        <w:rPr>
          <w:rFonts w:ascii="Times New Roman" w:hAnsi="Times New Roman" w:cs="Times New Roman"/>
          <w:b/>
          <w:sz w:val="22"/>
        </w:rPr>
        <w:t xml:space="preserve">§ </w:t>
      </w:r>
      <w:r w:rsidR="009E52D6" w:rsidRPr="00737EF4">
        <w:rPr>
          <w:rFonts w:ascii="Times New Roman" w:hAnsi="Times New Roman" w:cs="Times New Roman"/>
          <w:b/>
          <w:sz w:val="22"/>
        </w:rPr>
        <w:t>3</w:t>
      </w:r>
      <w:r w:rsidR="00B027E4" w:rsidRPr="00737EF4">
        <w:rPr>
          <w:rFonts w:ascii="Times New Roman" w:hAnsi="Times New Roman" w:cs="Times New Roman"/>
          <w:sz w:val="22"/>
        </w:rPr>
        <w:t xml:space="preserve"> </w:t>
      </w:r>
    </w:p>
    <w:p w:rsidR="00354B46" w:rsidRPr="00737EF4" w:rsidRDefault="00B027E4" w:rsidP="0074103E">
      <w:pPr>
        <w:spacing w:after="145" w:line="276" w:lineRule="auto"/>
        <w:ind w:left="10" w:right="0" w:firstLine="0"/>
        <w:jc w:val="left"/>
        <w:rPr>
          <w:rFonts w:ascii="Times New Roman" w:hAnsi="Times New Roman" w:cs="Times New Roman"/>
          <w:sz w:val="22"/>
        </w:rPr>
      </w:pPr>
      <w:r w:rsidRPr="00737EF4">
        <w:rPr>
          <w:rFonts w:ascii="Times New Roman" w:hAnsi="Times New Roman" w:cs="Times New Roman"/>
          <w:sz w:val="22"/>
        </w:rPr>
        <w:t xml:space="preserve"> </w:t>
      </w:r>
    </w:p>
    <w:p w:rsidR="00354B46" w:rsidRPr="00737EF4" w:rsidRDefault="00B027E4" w:rsidP="0074103E">
      <w:pPr>
        <w:spacing w:line="276" w:lineRule="auto"/>
        <w:ind w:left="5" w:right="0"/>
        <w:rPr>
          <w:rFonts w:ascii="Times New Roman" w:hAnsi="Times New Roman" w:cs="Times New Roman"/>
          <w:sz w:val="22"/>
        </w:rPr>
      </w:pPr>
      <w:r w:rsidRPr="00737EF4">
        <w:rPr>
          <w:rFonts w:ascii="Times New Roman" w:hAnsi="Times New Roman" w:cs="Times New Roman"/>
          <w:sz w:val="22"/>
        </w:rPr>
        <w:t>Uchwała wchodzi w życie po upływie 14 dni od dnia ogłoszenia w Dzienniku Urzędowym Województwa Mazowieckiego</w:t>
      </w:r>
      <w:r w:rsidR="00B81550" w:rsidRPr="00737EF4">
        <w:rPr>
          <w:rFonts w:ascii="Times New Roman" w:hAnsi="Times New Roman" w:cs="Times New Roman"/>
          <w:sz w:val="22"/>
        </w:rPr>
        <w:t>.</w:t>
      </w:r>
      <w:r w:rsidRPr="00737EF4">
        <w:rPr>
          <w:rFonts w:ascii="Times New Roman" w:hAnsi="Times New Roman" w:cs="Times New Roman"/>
          <w:sz w:val="22"/>
        </w:rPr>
        <w:t xml:space="preserve"> </w:t>
      </w:r>
    </w:p>
    <w:p w:rsidR="0020385B" w:rsidRPr="00B7552B" w:rsidRDefault="0020385B" w:rsidP="0074103E">
      <w:pPr>
        <w:spacing w:line="276" w:lineRule="auto"/>
        <w:ind w:left="5" w:right="0"/>
        <w:rPr>
          <w:sz w:val="20"/>
          <w:szCs w:val="20"/>
        </w:rPr>
      </w:pPr>
    </w:p>
    <w:p w:rsidR="0020385B" w:rsidRPr="00B7552B" w:rsidRDefault="0020385B" w:rsidP="0074103E">
      <w:pPr>
        <w:spacing w:line="276" w:lineRule="auto"/>
        <w:ind w:left="5" w:right="0"/>
        <w:rPr>
          <w:sz w:val="20"/>
          <w:szCs w:val="20"/>
        </w:rPr>
      </w:pPr>
    </w:p>
    <w:p w:rsidR="0020385B" w:rsidRPr="00B7552B" w:rsidRDefault="0020385B" w:rsidP="0074103E">
      <w:pPr>
        <w:spacing w:line="276" w:lineRule="auto"/>
        <w:ind w:left="5" w:right="0"/>
        <w:rPr>
          <w:sz w:val="20"/>
          <w:szCs w:val="20"/>
        </w:rPr>
      </w:pPr>
    </w:p>
    <w:p w:rsidR="0020385B" w:rsidRPr="00B7552B" w:rsidRDefault="0020385B" w:rsidP="0074103E">
      <w:pPr>
        <w:spacing w:line="276" w:lineRule="auto"/>
        <w:ind w:left="5" w:right="0"/>
        <w:rPr>
          <w:sz w:val="20"/>
          <w:szCs w:val="20"/>
        </w:rPr>
      </w:pPr>
    </w:p>
    <w:p w:rsidR="0020385B" w:rsidRPr="00B7552B" w:rsidRDefault="0020385B" w:rsidP="0074103E">
      <w:pPr>
        <w:spacing w:line="276" w:lineRule="auto"/>
        <w:ind w:left="5" w:right="0"/>
        <w:rPr>
          <w:sz w:val="20"/>
          <w:szCs w:val="20"/>
        </w:rPr>
      </w:pPr>
    </w:p>
    <w:p w:rsidR="00CC49BA" w:rsidRDefault="00CC49BA" w:rsidP="00CC49BA">
      <w:pPr>
        <w:spacing w:after="16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:rsidR="00737EF4" w:rsidRDefault="00737EF4" w:rsidP="00CC49BA">
      <w:pPr>
        <w:spacing w:after="16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:rsidR="00737EF4" w:rsidRDefault="00737EF4" w:rsidP="00CC49BA">
      <w:pPr>
        <w:spacing w:after="16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:rsidR="00737EF4" w:rsidRDefault="00737EF4" w:rsidP="00CC49BA">
      <w:pPr>
        <w:spacing w:after="16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:rsidR="00737EF4" w:rsidRDefault="00737EF4" w:rsidP="00CC49BA">
      <w:pPr>
        <w:spacing w:after="16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:rsidR="00737EF4" w:rsidRDefault="00737EF4" w:rsidP="00CC49BA">
      <w:pPr>
        <w:spacing w:after="16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:rsidR="00737EF4" w:rsidRDefault="00737EF4" w:rsidP="00CC49BA">
      <w:pPr>
        <w:spacing w:after="16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:rsidR="00737EF4" w:rsidRDefault="00737EF4" w:rsidP="00CC49BA">
      <w:pPr>
        <w:spacing w:after="16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:rsidR="00737EF4" w:rsidRDefault="00737EF4" w:rsidP="00CC49BA">
      <w:pPr>
        <w:spacing w:after="16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:rsidR="00737EF4" w:rsidRDefault="00737EF4" w:rsidP="00CC49BA">
      <w:pPr>
        <w:spacing w:after="16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:rsidR="00737EF4" w:rsidRDefault="00737EF4" w:rsidP="00CC49BA">
      <w:pPr>
        <w:spacing w:after="16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:rsidR="00737EF4" w:rsidRDefault="00737EF4" w:rsidP="00CC49BA">
      <w:pPr>
        <w:spacing w:after="16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:rsidR="00737EF4" w:rsidRDefault="00737EF4" w:rsidP="00CC49BA">
      <w:pPr>
        <w:spacing w:after="16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:rsidR="00737EF4" w:rsidRDefault="00737EF4" w:rsidP="00CC49BA">
      <w:pPr>
        <w:spacing w:after="16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:rsidR="00737EF4" w:rsidRDefault="00737EF4" w:rsidP="00CC49BA">
      <w:pPr>
        <w:spacing w:after="16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:rsidR="00737EF4" w:rsidRDefault="00737EF4" w:rsidP="00CC49BA">
      <w:pPr>
        <w:spacing w:after="16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:rsidR="00737EF4" w:rsidRDefault="00737EF4" w:rsidP="00CC49BA">
      <w:pPr>
        <w:spacing w:after="16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:rsidR="00737EF4" w:rsidRDefault="00737EF4" w:rsidP="00CC49BA">
      <w:pPr>
        <w:spacing w:after="16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:rsidR="0041381C" w:rsidRDefault="0041381C" w:rsidP="00CC49BA">
      <w:pPr>
        <w:spacing w:after="16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:rsidR="0041381C" w:rsidRDefault="0041381C" w:rsidP="00CC49BA">
      <w:pPr>
        <w:spacing w:after="16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:rsidR="0041381C" w:rsidRDefault="0041381C" w:rsidP="00CC49BA">
      <w:pPr>
        <w:spacing w:after="16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:rsidR="0041381C" w:rsidRDefault="0041381C" w:rsidP="00CC49BA">
      <w:pPr>
        <w:spacing w:after="16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:rsidR="0041381C" w:rsidRDefault="0041381C" w:rsidP="00CC49BA">
      <w:pPr>
        <w:spacing w:after="16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:rsidR="0041381C" w:rsidRDefault="0041381C" w:rsidP="00CC49BA">
      <w:pPr>
        <w:spacing w:after="16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:rsidR="00737EF4" w:rsidRDefault="00737EF4" w:rsidP="00CC49BA">
      <w:pPr>
        <w:spacing w:after="16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:rsidR="00737EF4" w:rsidRPr="004A00D3" w:rsidRDefault="00C948F3" w:rsidP="004A00D3">
      <w:pPr>
        <w:spacing w:after="160" w:line="276" w:lineRule="auto"/>
        <w:ind w:left="0" w:right="0" w:firstLine="0"/>
        <w:jc w:val="center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4A00D3">
        <w:rPr>
          <w:rFonts w:ascii="Times New Roman" w:eastAsiaTheme="minorHAnsi" w:hAnsi="Times New Roman" w:cs="Times New Roman"/>
          <w:color w:val="auto"/>
          <w:szCs w:val="24"/>
          <w:lang w:eastAsia="en-US"/>
        </w:rPr>
        <w:t>Uzasadnienie</w:t>
      </w:r>
    </w:p>
    <w:p w:rsidR="00C948F3" w:rsidRPr="004A00D3" w:rsidRDefault="004A00D3" w:rsidP="004A00D3">
      <w:pPr>
        <w:tabs>
          <w:tab w:val="left" w:pos="5310"/>
        </w:tabs>
        <w:spacing w:after="160" w:line="276" w:lineRule="auto"/>
        <w:ind w:left="0" w:right="0" w:firstLine="0"/>
        <w:jc w:val="left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4A00D3">
        <w:rPr>
          <w:rFonts w:ascii="Times New Roman" w:eastAsiaTheme="minorHAnsi" w:hAnsi="Times New Roman" w:cs="Times New Roman"/>
          <w:color w:val="auto"/>
          <w:sz w:val="22"/>
          <w:lang w:eastAsia="en-US"/>
        </w:rPr>
        <w:tab/>
      </w:r>
    </w:p>
    <w:p w:rsidR="00461CA1" w:rsidRPr="00737EF4" w:rsidRDefault="00CC49BA" w:rsidP="00461CA1">
      <w:pPr>
        <w:spacing w:after="116" w:line="276" w:lineRule="auto"/>
        <w:ind w:left="437" w:right="422"/>
        <w:rPr>
          <w:rFonts w:ascii="Times New Roman" w:hAnsi="Times New Roman" w:cs="Times New Roman"/>
          <w:sz w:val="22"/>
        </w:rPr>
      </w:pPr>
      <w:r w:rsidRPr="004A00D3">
        <w:rPr>
          <w:rFonts w:ascii="Times New Roman" w:eastAsia="Times New Roman" w:hAnsi="Times New Roman" w:cs="Times New Roman"/>
          <w:sz w:val="22"/>
        </w:rPr>
        <w:t xml:space="preserve">          Podjęcie </w:t>
      </w:r>
      <w:r w:rsidR="004A00D3">
        <w:rPr>
          <w:rFonts w:ascii="Times New Roman" w:eastAsia="Times New Roman" w:hAnsi="Times New Roman" w:cs="Times New Roman"/>
          <w:sz w:val="22"/>
        </w:rPr>
        <w:t xml:space="preserve">uchwały zmieniającej uchwałę Nr 43/V/2019 Rady gminy Lesznowola z dnia 15 stycznia 2019 r. w </w:t>
      </w:r>
      <w:r w:rsidR="00461CA1" w:rsidRPr="00737EF4">
        <w:rPr>
          <w:rFonts w:ascii="Times New Roman" w:hAnsi="Times New Roman" w:cs="Times New Roman"/>
          <w:sz w:val="22"/>
        </w:rPr>
        <w:t>sprawie wyboru metody ustalenia opłaty za gospodarowanie odpadami komunalnymi od właścicieli nieruchomości zamieszkałych oraz ustalenia stawki takiej opłaty, ustalenia stawki opłaty za pojemnik z odpadami komunalnymi powstałymi na nieruchomości, na której nie zamieszkują mieszkańcy, a powstają odpady komunalne oraz ustalenia ryczałtowej stawki opłaty za gospodarowanie odpadami komunalnymi od domku letniskowego lub od innej nieruchomości wykorzystywanej na cele rekreacyjno – wypoczynkowe (Dz. Urzęd. Woj. Maz. 2019, poz. 3530),</w:t>
      </w:r>
      <w:r w:rsidR="00461CA1">
        <w:rPr>
          <w:rFonts w:ascii="Times New Roman" w:hAnsi="Times New Roman" w:cs="Times New Roman"/>
          <w:sz w:val="22"/>
        </w:rPr>
        <w:t xml:space="preserve"> ma na celu dostosowanie zapisu</w:t>
      </w:r>
      <w:r w:rsidR="00461CA1" w:rsidRPr="00737EF4">
        <w:rPr>
          <w:rFonts w:ascii="Times New Roman" w:hAnsi="Times New Roman" w:cs="Times New Roman"/>
          <w:sz w:val="22"/>
        </w:rPr>
        <w:t xml:space="preserve"> </w:t>
      </w:r>
      <w:r w:rsidR="00461CA1" w:rsidRPr="00461CA1">
        <w:rPr>
          <w:rFonts w:ascii="Times New Roman" w:hAnsi="Times New Roman" w:cs="Times New Roman"/>
          <w:sz w:val="22"/>
        </w:rPr>
        <w:t>§ 1</w:t>
      </w:r>
      <w:r w:rsidR="00461CA1" w:rsidRPr="00737EF4">
        <w:rPr>
          <w:rFonts w:ascii="Times New Roman" w:hAnsi="Times New Roman" w:cs="Times New Roman"/>
          <w:b/>
          <w:sz w:val="22"/>
        </w:rPr>
        <w:t xml:space="preserve"> </w:t>
      </w:r>
      <w:r w:rsidR="00461CA1" w:rsidRPr="00461CA1">
        <w:rPr>
          <w:rFonts w:ascii="Times New Roman" w:hAnsi="Times New Roman" w:cs="Times New Roman"/>
          <w:sz w:val="22"/>
        </w:rPr>
        <w:t>w/w uchwały</w:t>
      </w:r>
      <w:r w:rsidR="00461CA1">
        <w:rPr>
          <w:rFonts w:ascii="Times New Roman" w:hAnsi="Times New Roman" w:cs="Times New Roman"/>
          <w:b/>
          <w:sz w:val="22"/>
        </w:rPr>
        <w:t xml:space="preserve"> </w:t>
      </w:r>
      <w:r w:rsidR="00461CA1" w:rsidRPr="00461CA1">
        <w:rPr>
          <w:rFonts w:ascii="Times New Roman" w:hAnsi="Times New Roman" w:cs="Times New Roman"/>
          <w:sz w:val="22"/>
        </w:rPr>
        <w:t>do wymogów obowiązującego prawa.</w:t>
      </w:r>
    </w:p>
    <w:p w:rsidR="00CC49BA" w:rsidRPr="004A00D3" w:rsidRDefault="00480E45" w:rsidP="00CC49BA">
      <w:pPr>
        <w:spacing w:after="56"/>
        <w:ind w:right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Podjęcie </w:t>
      </w:r>
      <w:r w:rsidR="00CC49BA" w:rsidRPr="004A00D3">
        <w:rPr>
          <w:rFonts w:ascii="Times New Roman" w:eastAsia="Times New Roman" w:hAnsi="Times New Roman" w:cs="Times New Roman"/>
          <w:sz w:val="22"/>
        </w:rPr>
        <w:t>przedmiotowej uchwały</w:t>
      </w:r>
      <w:r w:rsidR="004A00D3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jest</w:t>
      </w:r>
      <w:r w:rsidR="004A00D3" w:rsidRPr="004A00D3">
        <w:rPr>
          <w:rFonts w:ascii="Times New Roman" w:eastAsia="Times New Roman" w:hAnsi="Times New Roman" w:cs="Times New Roman"/>
          <w:sz w:val="22"/>
        </w:rPr>
        <w:t xml:space="preserve"> </w:t>
      </w:r>
      <w:r w:rsidR="00CC49BA" w:rsidRPr="004A00D3">
        <w:rPr>
          <w:rFonts w:ascii="Times New Roman" w:eastAsia="Times New Roman" w:hAnsi="Times New Roman" w:cs="Times New Roman"/>
          <w:sz w:val="22"/>
        </w:rPr>
        <w:t>w pełni uzasadnione.</w:t>
      </w:r>
    </w:p>
    <w:p w:rsidR="00CC49BA" w:rsidRPr="00CC49BA" w:rsidRDefault="00CC49BA" w:rsidP="00CC49BA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CC49BA" w:rsidRDefault="00CC49BA">
      <w:pPr>
        <w:spacing w:after="98" w:line="259" w:lineRule="auto"/>
        <w:ind w:left="10" w:right="0" w:firstLine="0"/>
        <w:jc w:val="left"/>
        <w:rPr>
          <w:b/>
          <w:sz w:val="20"/>
          <w:szCs w:val="20"/>
        </w:rPr>
      </w:pPr>
    </w:p>
    <w:p w:rsidR="00CC49BA" w:rsidRDefault="00CC49BA">
      <w:pPr>
        <w:spacing w:after="98" w:line="259" w:lineRule="auto"/>
        <w:ind w:left="10" w:right="0" w:firstLine="0"/>
        <w:jc w:val="left"/>
        <w:rPr>
          <w:b/>
          <w:sz w:val="20"/>
          <w:szCs w:val="20"/>
        </w:rPr>
      </w:pPr>
    </w:p>
    <w:p w:rsidR="00B7552B" w:rsidRDefault="00B7552B">
      <w:pPr>
        <w:spacing w:after="98" w:line="259" w:lineRule="auto"/>
        <w:ind w:left="10" w:right="0" w:firstLine="0"/>
        <w:jc w:val="left"/>
        <w:rPr>
          <w:b/>
          <w:sz w:val="20"/>
          <w:szCs w:val="20"/>
        </w:rPr>
      </w:pPr>
    </w:p>
    <w:p w:rsidR="00354B46" w:rsidRPr="00B7552B" w:rsidRDefault="00354B46" w:rsidP="009D2631">
      <w:pPr>
        <w:spacing w:after="144" w:line="259" w:lineRule="auto"/>
        <w:ind w:left="0" w:right="0" w:firstLine="0"/>
        <w:jc w:val="left"/>
        <w:rPr>
          <w:sz w:val="20"/>
          <w:szCs w:val="20"/>
        </w:rPr>
      </w:pPr>
    </w:p>
    <w:p w:rsidR="002C4D27" w:rsidRDefault="00B027E4" w:rsidP="00B540E3">
      <w:pPr>
        <w:spacing w:after="115" w:line="256" w:lineRule="auto"/>
        <w:ind w:left="10" w:right="0" w:firstLine="0"/>
        <w:jc w:val="center"/>
        <w:rPr>
          <w:sz w:val="20"/>
          <w:szCs w:val="20"/>
        </w:rPr>
      </w:pPr>
      <w:r w:rsidRPr="00B7552B">
        <w:rPr>
          <w:sz w:val="20"/>
          <w:szCs w:val="20"/>
        </w:rPr>
        <w:t xml:space="preserve">       </w:t>
      </w:r>
    </w:p>
    <w:sectPr w:rsidR="002C4D27">
      <w:footerReference w:type="default" r:id="rId8"/>
      <w:pgSz w:w="11906" w:h="16838"/>
      <w:pgMar w:top="829" w:right="1270" w:bottom="630" w:left="140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6C9" w:rsidRDefault="00C136C9" w:rsidP="009F14BB">
      <w:pPr>
        <w:spacing w:after="0" w:line="240" w:lineRule="auto"/>
      </w:pPr>
      <w:r>
        <w:separator/>
      </w:r>
    </w:p>
  </w:endnote>
  <w:endnote w:type="continuationSeparator" w:id="0">
    <w:p w:rsidR="00C136C9" w:rsidRDefault="00C136C9" w:rsidP="009F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8041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B7711" w:rsidRPr="008B7711" w:rsidRDefault="008B7711">
        <w:pPr>
          <w:pStyle w:val="Stopka"/>
          <w:jc w:val="center"/>
          <w:rPr>
            <w:sz w:val="20"/>
            <w:szCs w:val="20"/>
          </w:rPr>
        </w:pPr>
        <w:r w:rsidRPr="008B7711">
          <w:rPr>
            <w:sz w:val="20"/>
            <w:szCs w:val="20"/>
          </w:rPr>
          <w:fldChar w:fldCharType="begin"/>
        </w:r>
        <w:r w:rsidRPr="008B7711">
          <w:rPr>
            <w:sz w:val="20"/>
            <w:szCs w:val="20"/>
          </w:rPr>
          <w:instrText>PAGE   \* MERGEFORMAT</w:instrText>
        </w:r>
        <w:r w:rsidRPr="008B7711">
          <w:rPr>
            <w:sz w:val="20"/>
            <w:szCs w:val="20"/>
          </w:rPr>
          <w:fldChar w:fldCharType="separate"/>
        </w:r>
        <w:r w:rsidR="003C33BD">
          <w:rPr>
            <w:noProof/>
            <w:sz w:val="20"/>
            <w:szCs w:val="20"/>
          </w:rPr>
          <w:t>3</w:t>
        </w:r>
        <w:r w:rsidRPr="008B7711">
          <w:rPr>
            <w:sz w:val="20"/>
            <w:szCs w:val="20"/>
          </w:rPr>
          <w:fldChar w:fldCharType="end"/>
        </w:r>
      </w:p>
    </w:sdtContent>
  </w:sdt>
  <w:p w:rsidR="00C56466" w:rsidRDefault="00C56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6C9" w:rsidRDefault="00C136C9" w:rsidP="009F14BB">
      <w:pPr>
        <w:spacing w:after="0" w:line="240" w:lineRule="auto"/>
      </w:pPr>
      <w:r>
        <w:separator/>
      </w:r>
    </w:p>
  </w:footnote>
  <w:footnote w:type="continuationSeparator" w:id="0">
    <w:p w:rsidR="00C136C9" w:rsidRDefault="00C136C9" w:rsidP="009F1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BCC"/>
    <w:multiLevelType w:val="hybridMultilevel"/>
    <w:tmpl w:val="BB2AD8E6"/>
    <w:lvl w:ilvl="0" w:tplc="784C9828">
      <w:start w:val="1"/>
      <w:numFmt w:val="decimal"/>
      <w:lvlText w:val="%1."/>
      <w:lvlJc w:val="left"/>
      <w:pPr>
        <w:ind w:left="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54DF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7AD3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AC79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E7B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4FA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9ED6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648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D2F4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A0F54"/>
    <w:multiLevelType w:val="hybridMultilevel"/>
    <w:tmpl w:val="D9AA0F18"/>
    <w:lvl w:ilvl="0" w:tplc="465E07A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2E0788">
      <w:start w:val="1"/>
      <w:numFmt w:val="lowerLetter"/>
      <w:lvlText w:val="%2)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D0FE5A">
      <w:start w:val="1"/>
      <w:numFmt w:val="lowerRoman"/>
      <w:lvlText w:val="%3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36B320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09C7C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56B608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8C9F8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3CC9C6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0019A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4175CD"/>
    <w:multiLevelType w:val="hybridMultilevel"/>
    <w:tmpl w:val="10F0193A"/>
    <w:lvl w:ilvl="0" w:tplc="2EBC570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BC1DCA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56ACC2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0D59E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FA3494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018EE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061D6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01CC6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E6F5B0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1218A4"/>
    <w:multiLevelType w:val="hybridMultilevel"/>
    <w:tmpl w:val="7C16D6F8"/>
    <w:lvl w:ilvl="0" w:tplc="FDFC6E1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3A2F4C8D"/>
    <w:multiLevelType w:val="hybridMultilevel"/>
    <w:tmpl w:val="1660A7AC"/>
    <w:lvl w:ilvl="0" w:tplc="04150011">
      <w:start w:val="1"/>
      <w:numFmt w:val="decimal"/>
      <w:lvlText w:val="%1)"/>
      <w:lvlJc w:val="left"/>
      <w:pPr>
        <w:ind w:left="3660" w:hanging="360"/>
      </w:pPr>
    </w:lvl>
    <w:lvl w:ilvl="1" w:tplc="04150019" w:tentative="1">
      <w:start w:val="1"/>
      <w:numFmt w:val="lowerLetter"/>
      <w:lvlText w:val="%2."/>
      <w:lvlJc w:val="left"/>
      <w:pPr>
        <w:ind w:left="4380" w:hanging="360"/>
      </w:pPr>
    </w:lvl>
    <w:lvl w:ilvl="2" w:tplc="0415001B" w:tentative="1">
      <w:start w:val="1"/>
      <w:numFmt w:val="lowerRoman"/>
      <w:lvlText w:val="%3."/>
      <w:lvlJc w:val="right"/>
      <w:pPr>
        <w:ind w:left="5100" w:hanging="180"/>
      </w:pPr>
    </w:lvl>
    <w:lvl w:ilvl="3" w:tplc="0415000F" w:tentative="1">
      <w:start w:val="1"/>
      <w:numFmt w:val="decimal"/>
      <w:lvlText w:val="%4."/>
      <w:lvlJc w:val="left"/>
      <w:pPr>
        <w:ind w:left="5820" w:hanging="360"/>
      </w:pPr>
    </w:lvl>
    <w:lvl w:ilvl="4" w:tplc="04150019" w:tentative="1">
      <w:start w:val="1"/>
      <w:numFmt w:val="lowerLetter"/>
      <w:lvlText w:val="%5."/>
      <w:lvlJc w:val="left"/>
      <w:pPr>
        <w:ind w:left="6540" w:hanging="360"/>
      </w:pPr>
    </w:lvl>
    <w:lvl w:ilvl="5" w:tplc="0415001B" w:tentative="1">
      <w:start w:val="1"/>
      <w:numFmt w:val="lowerRoman"/>
      <w:lvlText w:val="%6."/>
      <w:lvlJc w:val="right"/>
      <w:pPr>
        <w:ind w:left="7260" w:hanging="180"/>
      </w:pPr>
    </w:lvl>
    <w:lvl w:ilvl="6" w:tplc="0415000F" w:tentative="1">
      <w:start w:val="1"/>
      <w:numFmt w:val="decimal"/>
      <w:lvlText w:val="%7."/>
      <w:lvlJc w:val="left"/>
      <w:pPr>
        <w:ind w:left="7980" w:hanging="360"/>
      </w:pPr>
    </w:lvl>
    <w:lvl w:ilvl="7" w:tplc="04150019" w:tentative="1">
      <w:start w:val="1"/>
      <w:numFmt w:val="lowerLetter"/>
      <w:lvlText w:val="%8."/>
      <w:lvlJc w:val="left"/>
      <w:pPr>
        <w:ind w:left="8700" w:hanging="360"/>
      </w:pPr>
    </w:lvl>
    <w:lvl w:ilvl="8" w:tplc="0415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5" w15:restartNumberingAfterBreak="0">
    <w:nsid w:val="3EBA2768"/>
    <w:multiLevelType w:val="hybridMultilevel"/>
    <w:tmpl w:val="52724550"/>
    <w:lvl w:ilvl="0" w:tplc="60DA00D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80D1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2FCFC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02A0A0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A795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0AFD6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0E65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C0682C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784E6C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4B7799"/>
    <w:multiLevelType w:val="hybridMultilevel"/>
    <w:tmpl w:val="C632F5D4"/>
    <w:lvl w:ilvl="0" w:tplc="2DC411C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" w15:restartNumberingAfterBreak="0">
    <w:nsid w:val="77263E6A"/>
    <w:multiLevelType w:val="hybridMultilevel"/>
    <w:tmpl w:val="F6D61FC4"/>
    <w:lvl w:ilvl="0" w:tplc="9E5CD97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46"/>
    <w:rsid w:val="00001213"/>
    <w:rsid w:val="00062473"/>
    <w:rsid w:val="000757CE"/>
    <w:rsid w:val="000A080E"/>
    <w:rsid w:val="000A20EC"/>
    <w:rsid w:val="000A3D1A"/>
    <w:rsid w:val="000D0EC7"/>
    <w:rsid w:val="000D1B96"/>
    <w:rsid w:val="000D5178"/>
    <w:rsid w:val="000E096C"/>
    <w:rsid w:val="000F3A6A"/>
    <w:rsid w:val="000F4E0A"/>
    <w:rsid w:val="00121BAC"/>
    <w:rsid w:val="00155A64"/>
    <w:rsid w:val="00163B9E"/>
    <w:rsid w:val="00184927"/>
    <w:rsid w:val="001B13E6"/>
    <w:rsid w:val="001C6C5E"/>
    <w:rsid w:val="001D5E49"/>
    <w:rsid w:val="0020385B"/>
    <w:rsid w:val="00220770"/>
    <w:rsid w:val="00223F83"/>
    <w:rsid w:val="00235E3E"/>
    <w:rsid w:val="00245428"/>
    <w:rsid w:val="00247948"/>
    <w:rsid w:val="00251512"/>
    <w:rsid w:val="00282627"/>
    <w:rsid w:val="0028794D"/>
    <w:rsid w:val="002C4D27"/>
    <w:rsid w:val="002C7C93"/>
    <w:rsid w:val="002D1347"/>
    <w:rsid w:val="002F0F77"/>
    <w:rsid w:val="002F7A8E"/>
    <w:rsid w:val="00345AF2"/>
    <w:rsid w:val="00346C07"/>
    <w:rsid w:val="00351DDD"/>
    <w:rsid w:val="00354B46"/>
    <w:rsid w:val="00355122"/>
    <w:rsid w:val="00382142"/>
    <w:rsid w:val="00392607"/>
    <w:rsid w:val="003C33BD"/>
    <w:rsid w:val="003D31EE"/>
    <w:rsid w:val="003E514F"/>
    <w:rsid w:val="0041381C"/>
    <w:rsid w:val="00417FFB"/>
    <w:rsid w:val="004351E4"/>
    <w:rsid w:val="004466DF"/>
    <w:rsid w:val="0045348D"/>
    <w:rsid w:val="00461CA1"/>
    <w:rsid w:val="00480E45"/>
    <w:rsid w:val="00493AE9"/>
    <w:rsid w:val="004A00D3"/>
    <w:rsid w:val="004B3B0D"/>
    <w:rsid w:val="005549E3"/>
    <w:rsid w:val="005675EE"/>
    <w:rsid w:val="005734A3"/>
    <w:rsid w:val="0057426A"/>
    <w:rsid w:val="00583771"/>
    <w:rsid w:val="00590C37"/>
    <w:rsid w:val="005A7008"/>
    <w:rsid w:val="005B082A"/>
    <w:rsid w:val="005B4A49"/>
    <w:rsid w:val="005B64A7"/>
    <w:rsid w:val="00601913"/>
    <w:rsid w:val="00607766"/>
    <w:rsid w:val="00680494"/>
    <w:rsid w:val="0068550E"/>
    <w:rsid w:val="006B2E25"/>
    <w:rsid w:val="006B6310"/>
    <w:rsid w:val="006C0443"/>
    <w:rsid w:val="006D718D"/>
    <w:rsid w:val="006E2AB3"/>
    <w:rsid w:val="00700875"/>
    <w:rsid w:val="00707A36"/>
    <w:rsid w:val="00734E5F"/>
    <w:rsid w:val="00737EF4"/>
    <w:rsid w:val="0074103E"/>
    <w:rsid w:val="00761B4C"/>
    <w:rsid w:val="0079160D"/>
    <w:rsid w:val="007D1D0B"/>
    <w:rsid w:val="007F3ED2"/>
    <w:rsid w:val="00801AF0"/>
    <w:rsid w:val="00805769"/>
    <w:rsid w:val="00822865"/>
    <w:rsid w:val="00823CCF"/>
    <w:rsid w:val="00841136"/>
    <w:rsid w:val="0086241F"/>
    <w:rsid w:val="008772F3"/>
    <w:rsid w:val="008B7711"/>
    <w:rsid w:val="008C05B1"/>
    <w:rsid w:val="008C32B5"/>
    <w:rsid w:val="008F7C26"/>
    <w:rsid w:val="00907DC6"/>
    <w:rsid w:val="00932B57"/>
    <w:rsid w:val="00957878"/>
    <w:rsid w:val="00963679"/>
    <w:rsid w:val="009814A8"/>
    <w:rsid w:val="00992FAE"/>
    <w:rsid w:val="00995CFA"/>
    <w:rsid w:val="009C1428"/>
    <w:rsid w:val="009D2631"/>
    <w:rsid w:val="009D3BA7"/>
    <w:rsid w:val="009E52D6"/>
    <w:rsid w:val="009F14BB"/>
    <w:rsid w:val="00A071F6"/>
    <w:rsid w:val="00A133E9"/>
    <w:rsid w:val="00A36237"/>
    <w:rsid w:val="00A53555"/>
    <w:rsid w:val="00AB1907"/>
    <w:rsid w:val="00AE446B"/>
    <w:rsid w:val="00AF4166"/>
    <w:rsid w:val="00B027E4"/>
    <w:rsid w:val="00B05217"/>
    <w:rsid w:val="00B27571"/>
    <w:rsid w:val="00B540E3"/>
    <w:rsid w:val="00B7552B"/>
    <w:rsid w:val="00B81550"/>
    <w:rsid w:val="00BC00BE"/>
    <w:rsid w:val="00BD700D"/>
    <w:rsid w:val="00BF3C64"/>
    <w:rsid w:val="00C136C9"/>
    <w:rsid w:val="00C14633"/>
    <w:rsid w:val="00C16081"/>
    <w:rsid w:val="00C56466"/>
    <w:rsid w:val="00C800E2"/>
    <w:rsid w:val="00C863CA"/>
    <w:rsid w:val="00C948F3"/>
    <w:rsid w:val="00C94D75"/>
    <w:rsid w:val="00CA39E4"/>
    <w:rsid w:val="00CC49BA"/>
    <w:rsid w:val="00D10B68"/>
    <w:rsid w:val="00D4211F"/>
    <w:rsid w:val="00D4301D"/>
    <w:rsid w:val="00D612F9"/>
    <w:rsid w:val="00D94C2A"/>
    <w:rsid w:val="00DB121F"/>
    <w:rsid w:val="00DC10B7"/>
    <w:rsid w:val="00DC7D85"/>
    <w:rsid w:val="00DE31A5"/>
    <w:rsid w:val="00DE3A9F"/>
    <w:rsid w:val="00E07203"/>
    <w:rsid w:val="00E36324"/>
    <w:rsid w:val="00E368AD"/>
    <w:rsid w:val="00E5077E"/>
    <w:rsid w:val="00E81A4F"/>
    <w:rsid w:val="00E9640F"/>
    <w:rsid w:val="00EA3825"/>
    <w:rsid w:val="00ED5780"/>
    <w:rsid w:val="00ED7636"/>
    <w:rsid w:val="00EE44D2"/>
    <w:rsid w:val="00EF4EEF"/>
    <w:rsid w:val="00F0772C"/>
    <w:rsid w:val="00F25ABB"/>
    <w:rsid w:val="00F7316F"/>
    <w:rsid w:val="00F80D74"/>
    <w:rsid w:val="00F80DC9"/>
    <w:rsid w:val="00F96DD4"/>
    <w:rsid w:val="00FA21D8"/>
    <w:rsid w:val="00FA221B"/>
    <w:rsid w:val="00FA3B01"/>
    <w:rsid w:val="00FC4FDA"/>
    <w:rsid w:val="00FE2150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BCBC7-C920-4D5B-805D-B9AC6B1E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384" w:lineRule="auto"/>
      <w:ind w:left="20" w:right="2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F1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4BB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F1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4BB"/>
    <w:rPr>
      <w:rFonts w:ascii="Arial" w:eastAsia="Arial" w:hAnsi="Arial" w:cs="Arial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948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9C1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452CF-FC76-4F6C-9731-F51771A7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UG</dc:creator>
  <cp:keywords/>
  <cp:lastModifiedBy>Lech Kilanowski</cp:lastModifiedBy>
  <cp:revision>5</cp:revision>
  <cp:lastPrinted>2019-04-08T12:25:00Z</cp:lastPrinted>
  <dcterms:created xsi:type="dcterms:W3CDTF">2019-04-08T10:37:00Z</dcterms:created>
  <dcterms:modified xsi:type="dcterms:W3CDTF">2019-04-08T12:43:00Z</dcterms:modified>
</cp:coreProperties>
</file>