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57" w:rsidRPr="006A234B" w:rsidRDefault="00AF6A57" w:rsidP="00B47CD1">
      <w:pPr>
        <w:ind w:left="566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Lesznowola dnia 22.08.2013r.</w:t>
      </w:r>
    </w:p>
    <w:p w:rsidR="00AF6A57" w:rsidRPr="006A234B" w:rsidRDefault="00AF6A57" w:rsidP="00D8168A">
      <w:pPr>
        <w:jc w:val="center"/>
        <w:rPr>
          <w:rFonts w:ascii="Cambria" w:hAnsi="Cambria" w:cs="Cambria"/>
          <w:b/>
          <w:bCs/>
          <w:sz w:val="24"/>
          <w:szCs w:val="24"/>
        </w:rPr>
      </w:pPr>
      <w:r w:rsidRPr="006A234B">
        <w:rPr>
          <w:rFonts w:ascii="Cambria" w:hAnsi="Cambria" w:cs="Cambria"/>
          <w:b/>
          <w:bCs/>
          <w:sz w:val="24"/>
          <w:szCs w:val="24"/>
        </w:rPr>
        <w:t>OBJAŚNIENIA</w:t>
      </w:r>
    </w:p>
    <w:p w:rsidR="00AF6A57" w:rsidRPr="006A234B" w:rsidRDefault="00AF6A57" w:rsidP="00D8168A">
      <w:pPr>
        <w:pStyle w:val="NoSpacing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Do projektuj </w:t>
      </w:r>
      <w:r w:rsidRPr="006A234B">
        <w:rPr>
          <w:rFonts w:ascii="Cambria" w:hAnsi="Cambria" w:cs="Cambria"/>
          <w:b/>
          <w:bCs/>
          <w:sz w:val="24"/>
          <w:szCs w:val="24"/>
        </w:rPr>
        <w:t>uchwały w sprawie zmiany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6A234B">
        <w:rPr>
          <w:rFonts w:ascii="Cambria" w:hAnsi="Cambria" w:cs="Cambria"/>
          <w:b/>
          <w:bCs/>
          <w:sz w:val="24"/>
          <w:szCs w:val="24"/>
        </w:rPr>
        <w:t>Wieloletniej Prognozy Finansowej Gminy Lesznowola</w:t>
      </w:r>
    </w:p>
    <w:p w:rsidR="00AF6A57" w:rsidRPr="006A234B" w:rsidRDefault="00AF6A57" w:rsidP="00BF0494">
      <w:pPr>
        <w:pStyle w:val="NoSpacing"/>
        <w:jc w:val="center"/>
        <w:rPr>
          <w:rFonts w:ascii="Cambria" w:hAnsi="Cambria" w:cs="Cambria"/>
          <w:b/>
          <w:bCs/>
          <w:sz w:val="24"/>
          <w:szCs w:val="24"/>
        </w:rPr>
      </w:pPr>
      <w:r w:rsidRPr="006A234B">
        <w:rPr>
          <w:rFonts w:ascii="Cambria" w:hAnsi="Cambria" w:cs="Cambria"/>
          <w:b/>
          <w:bCs/>
          <w:sz w:val="24"/>
          <w:szCs w:val="24"/>
        </w:rPr>
        <w:t>na lata 2013 – 2022</w:t>
      </w:r>
    </w:p>
    <w:p w:rsidR="00AF6A57" w:rsidRPr="006A234B" w:rsidRDefault="00AF6A57" w:rsidP="006A234B">
      <w:pPr>
        <w:pStyle w:val="NoSpacing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b/>
          <w:bCs/>
          <w:sz w:val="24"/>
          <w:szCs w:val="24"/>
        </w:rPr>
        <w:t xml:space="preserve">Załącznik Nr 1 – </w:t>
      </w:r>
      <w:r w:rsidRPr="006A234B">
        <w:rPr>
          <w:rFonts w:ascii="Cambria" w:hAnsi="Cambria" w:cs="Cambria"/>
          <w:sz w:val="24"/>
          <w:szCs w:val="24"/>
        </w:rPr>
        <w:t>Wieloletnia Prognoza Finansowa ( w stosunku do WPF z dnia 16.07.2013r.) zmienia się w sposób następujący:</w:t>
      </w:r>
    </w:p>
    <w:p w:rsidR="00AF6A57" w:rsidRPr="006A234B" w:rsidRDefault="00AF6A57" w:rsidP="006A234B">
      <w:pPr>
        <w:pStyle w:val="NoSpacing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1)  Plan dochodów w 2013r. zwiększa s</w:t>
      </w:r>
      <w:r>
        <w:rPr>
          <w:rFonts w:ascii="Cambria" w:hAnsi="Cambria" w:cs="Cambria"/>
          <w:sz w:val="24"/>
          <w:szCs w:val="24"/>
        </w:rPr>
        <w:t>ię o kwotę 15.099.904,</w:t>
      </w:r>
      <w:r w:rsidRPr="006A234B">
        <w:rPr>
          <w:rFonts w:ascii="Cambria" w:hAnsi="Cambria" w:cs="Cambria"/>
          <w:sz w:val="24"/>
          <w:szCs w:val="24"/>
        </w:rPr>
        <w:t>-zł w tym</w:t>
      </w:r>
      <w:r>
        <w:rPr>
          <w:rFonts w:ascii="Cambria" w:hAnsi="Cambria" w:cs="Cambria"/>
          <w:sz w:val="24"/>
          <w:szCs w:val="24"/>
        </w:rPr>
        <w:t xml:space="preserve"> </w:t>
      </w:r>
      <w:r w:rsidRPr="006A234B">
        <w:rPr>
          <w:rFonts w:ascii="Cambria" w:hAnsi="Cambria" w:cs="Cambria"/>
          <w:sz w:val="24"/>
          <w:szCs w:val="24"/>
        </w:rPr>
        <w:t xml:space="preserve">dochody uzyskane: </w:t>
      </w:r>
    </w:p>
    <w:p w:rsidR="00AF6A57" w:rsidRPr="006A234B" w:rsidRDefault="00AF6A57" w:rsidP="006A234B">
      <w:pPr>
        <w:pStyle w:val="NoSpacing"/>
        <w:ind w:firstLine="360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a)  z  kar pieniężnych od osób prawnych o kwotę 1000,-zł,</w:t>
      </w:r>
    </w:p>
    <w:p w:rsidR="00AF6A57" w:rsidRPr="006A234B" w:rsidRDefault="00AF6A57" w:rsidP="006A234B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z tytułu użytkowania gruntów komunalnych w Mysiadle  o kwotę 15.000.000,-zł,</w:t>
      </w:r>
    </w:p>
    <w:p w:rsidR="00AF6A57" w:rsidRPr="006A234B" w:rsidRDefault="00AF6A57" w:rsidP="006A234B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 xml:space="preserve"> </w:t>
      </w:r>
      <w:r w:rsidRPr="006A234B">
        <w:rPr>
          <w:rFonts w:ascii="Cambria" w:hAnsi="Cambria" w:cs="Cambria"/>
          <w:sz w:val="24"/>
          <w:szCs w:val="24"/>
        </w:rPr>
        <w:t>tytuł</w:t>
      </w:r>
      <w:r>
        <w:rPr>
          <w:rFonts w:ascii="Cambria" w:hAnsi="Cambria" w:cs="Cambria"/>
          <w:sz w:val="24"/>
          <w:szCs w:val="24"/>
        </w:rPr>
        <w:t>u dotacji celowych o kwotę 83.90</w:t>
      </w:r>
      <w:r w:rsidRPr="006A234B">
        <w:rPr>
          <w:rFonts w:ascii="Cambria" w:hAnsi="Cambria" w:cs="Cambria"/>
          <w:sz w:val="24"/>
          <w:szCs w:val="24"/>
        </w:rPr>
        <w:t>4,-zł,</w:t>
      </w:r>
    </w:p>
    <w:p w:rsidR="00AF6A57" w:rsidRPr="006A234B" w:rsidRDefault="00AF6A57" w:rsidP="006A234B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z tytułu darowizny celowej „Dni Gminy Lesznowola” o kwotę 15.000,-zł.</w:t>
      </w:r>
    </w:p>
    <w:p w:rsidR="00AF6A57" w:rsidRPr="006A234B" w:rsidRDefault="00AF6A57" w:rsidP="006A234B">
      <w:pPr>
        <w:pStyle w:val="NoSpacing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2)  Plan wydatków na rok 2013:</w:t>
      </w:r>
    </w:p>
    <w:p w:rsidR="00AF6A57" w:rsidRPr="006A234B" w:rsidRDefault="00AF6A57" w:rsidP="006A234B">
      <w:pPr>
        <w:pStyle w:val="NoSpacing"/>
        <w:numPr>
          <w:ilvl w:val="0"/>
          <w:numId w:val="3"/>
        </w:numPr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zmniejsza się wydatki bieżące o kwotę 56.815,-zł,</w:t>
      </w:r>
    </w:p>
    <w:p w:rsidR="00AF6A57" w:rsidRPr="006A234B" w:rsidRDefault="00AF6A57" w:rsidP="006A234B">
      <w:pPr>
        <w:pStyle w:val="NoSpacing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 xml:space="preserve">       b)    zwiększa się wydatki bieżące </w:t>
      </w:r>
      <w:r>
        <w:rPr>
          <w:rFonts w:ascii="Cambria" w:hAnsi="Cambria" w:cs="Cambria"/>
          <w:sz w:val="24"/>
          <w:szCs w:val="24"/>
        </w:rPr>
        <w:t>o kwotę 3.106.719</w:t>
      </w:r>
      <w:r w:rsidRPr="006A234B">
        <w:rPr>
          <w:rFonts w:ascii="Cambria" w:hAnsi="Cambria" w:cs="Cambria"/>
          <w:sz w:val="24"/>
          <w:szCs w:val="24"/>
        </w:rPr>
        <w:t>,-zł w tym między innymi:</w:t>
      </w:r>
    </w:p>
    <w:p w:rsidR="00AF6A57" w:rsidRPr="006A234B" w:rsidRDefault="00AF6A57" w:rsidP="006A234B">
      <w:pPr>
        <w:pStyle w:val="NoSpacing"/>
        <w:ind w:left="405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-     na cele oświaty, kultury  i sportu  o kwotę 2.067.725,-zł,</w:t>
      </w:r>
    </w:p>
    <w:p w:rsidR="00AF6A57" w:rsidRPr="006A234B" w:rsidRDefault="00AF6A57" w:rsidP="006A234B">
      <w:pPr>
        <w:pStyle w:val="NoSpacing"/>
        <w:ind w:left="405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-     na pomoc społeczną</w:t>
      </w:r>
      <w:r>
        <w:rPr>
          <w:rFonts w:ascii="Cambria" w:hAnsi="Cambria" w:cs="Cambria"/>
          <w:sz w:val="24"/>
          <w:szCs w:val="24"/>
        </w:rPr>
        <w:t xml:space="preserve"> 226.408</w:t>
      </w:r>
      <w:r w:rsidRPr="006A234B">
        <w:rPr>
          <w:rFonts w:ascii="Cambria" w:hAnsi="Cambria" w:cs="Cambria"/>
          <w:sz w:val="24"/>
          <w:szCs w:val="24"/>
        </w:rPr>
        <w:t>,-zł</w:t>
      </w:r>
    </w:p>
    <w:p w:rsidR="00AF6A57" w:rsidRPr="006A234B" w:rsidRDefault="00AF6A57" w:rsidP="006A234B">
      <w:pPr>
        <w:pStyle w:val="NoSpacing"/>
        <w:ind w:left="405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-     na cele gospodarki gruntami i nieruchomościami o kwotę 263.564,-zł</w:t>
      </w:r>
    </w:p>
    <w:p w:rsidR="00AF6A57" w:rsidRPr="006A234B" w:rsidRDefault="00AF6A57" w:rsidP="006A234B">
      <w:pPr>
        <w:pStyle w:val="NoSpacing"/>
        <w:ind w:left="405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-     na cele planowania przestrzennego o kwotę 175.000,-zł</w:t>
      </w:r>
    </w:p>
    <w:p w:rsidR="00AF6A57" w:rsidRPr="006A234B" w:rsidRDefault="00AF6A57" w:rsidP="006A234B">
      <w:pPr>
        <w:pStyle w:val="NoSpacing"/>
        <w:ind w:left="405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-     na oświetlenie dróg</w:t>
      </w:r>
      <w:r>
        <w:rPr>
          <w:rFonts w:ascii="Cambria" w:hAnsi="Cambria" w:cs="Cambria"/>
          <w:sz w:val="24"/>
          <w:szCs w:val="24"/>
        </w:rPr>
        <w:t xml:space="preserve"> </w:t>
      </w:r>
      <w:r w:rsidRPr="006A234B">
        <w:rPr>
          <w:rFonts w:ascii="Cambria" w:hAnsi="Cambria" w:cs="Cambria"/>
          <w:sz w:val="24"/>
          <w:szCs w:val="24"/>
        </w:rPr>
        <w:t>o kwotę 2</w:t>
      </w:r>
      <w:r>
        <w:rPr>
          <w:rFonts w:ascii="Cambria" w:hAnsi="Cambria" w:cs="Cambria"/>
          <w:sz w:val="24"/>
          <w:szCs w:val="24"/>
        </w:rPr>
        <w:t>5</w:t>
      </w:r>
      <w:r w:rsidRPr="006A234B">
        <w:rPr>
          <w:rFonts w:ascii="Cambria" w:hAnsi="Cambria" w:cs="Cambria"/>
          <w:sz w:val="24"/>
          <w:szCs w:val="24"/>
        </w:rPr>
        <w:t>7.000,-zł</w:t>
      </w:r>
    </w:p>
    <w:p w:rsidR="00AF6A57" w:rsidRPr="006A234B" w:rsidRDefault="00AF6A57" w:rsidP="006A234B">
      <w:pPr>
        <w:pStyle w:val="NoSpacing"/>
        <w:ind w:firstLine="405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 xml:space="preserve">c)   zwiększa się wydatki  majątkowe  o kwotę 8.050.000,-zł w tym: </w:t>
      </w:r>
    </w:p>
    <w:p w:rsidR="00AF6A57" w:rsidRDefault="00AF6A57" w:rsidP="006A234B">
      <w:pPr>
        <w:pStyle w:val="NoSpacing"/>
        <w:ind w:firstLine="405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-     o kwotę 450.000,-zł przeznaczoną</w:t>
      </w:r>
      <w:r>
        <w:rPr>
          <w:rFonts w:ascii="Cambria" w:hAnsi="Cambria" w:cs="Cambria"/>
          <w:sz w:val="24"/>
          <w:szCs w:val="24"/>
        </w:rPr>
        <w:t xml:space="preserve"> </w:t>
      </w:r>
      <w:r w:rsidRPr="006A234B">
        <w:rPr>
          <w:rFonts w:ascii="Cambria" w:hAnsi="Cambria" w:cs="Cambria"/>
          <w:sz w:val="24"/>
          <w:szCs w:val="24"/>
        </w:rPr>
        <w:t xml:space="preserve">na infrastrukturę wodociągową i sanitacyjną </w:t>
      </w:r>
    </w:p>
    <w:p w:rsidR="00AF6A57" w:rsidRDefault="00AF6A57" w:rsidP="006A234B">
      <w:pPr>
        <w:pStyle w:val="NoSpacing"/>
        <w:ind w:firstLine="40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 w:rsidRPr="006A234B">
        <w:rPr>
          <w:rFonts w:ascii="Cambria" w:hAnsi="Cambria" w:cs="Cambria"/>
          <w:sz w:val="24"/>
          <w:szCs w:val="24"/>
        </w:rPr>
        <w:t xml:space="preserve">wsi tj. na budowę wodociągów i kanalizacji, które częściowo finansowane są </w:t>
      </w:r>
    </w:p>
    <w:p w:rsidR="00AF6A57" w:rsidRPr="006A234B" w:rsidRDefault="00AF6A57" w:rsidP="006A234B">
      <w:pPr>
        <w:pStyle w:val="NoSpacing"/>
        <w:ind w:firstLine="40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 w:rsidRPr="006A234B">
        <w:rPr>
          <w:rFonts w:ascii="Cambria" w:hAnsi="Cambria" w:cs="Cambria"/>
          <w:sz w:val="24"/>
          <w:szCs w:val="24"/>
        </w:rPr>
        <w:t>przez mieszkańców gminy,</w:t>
      </w:r>
    </w:p>
    <w:p w:rsidR="00AF6A57" w:rsidRDefault="00AF6A57" w:rsidP="006A234B">
      <w:pPr>
        <w:pStyle w:val="NoSpacing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 xml:space="preserve">       -   o kwotę 7.600.000,-zł przeznaczoną na budowę Centrum Edukacji i Sportu</w:t>
      </w:r>
    </w:p>
    <w:p w:rsidR="00AF6A57" w:rsidRPr="006A234B" w:rsidRDefault="00AF6A57" w:rsidP="006A234B">
      <w:pPr>
        <w:pStyle w:val="NoSpacing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</w:t>
      </w:r>
      <w:r w:rsidRPr="006A234B">
        <w:rPr>
          <w:rFonts w:ascii="Cambria" w:hAnsi="Cambria" w:cs="Cambria"/>
          <w:sz w:val="24"/>
          <w:szCs w:val="24"/>
        </w:rPr>
        <w:t xml:space="preserve"> w Mysiadle. </w:t>
      </w:r>
    </w:p>
    <w:p w:rsidR="00AF6A57" w:rsidRDefault="00AF6A57" w:rsidP="006A234B">
      <w:pPr>
        <w:pStyle w:val="NoSpacing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Pr="006A234B">
        <w:rPr>
          <w:rFonts w:ascii="Cambria" w:hAnsi="Cambria" w:cs="Cambria"/>
          <w:sz w:val="24"/>
          <w:szCs w:val="24"/>
        </w:rPr>
        <w:t>W związku z koniecznością oddania do użytkowania w dniu 02.09.2103r.</w:t>
      </w:r>
      <w:r>
        <w:rPr>
          <w:rFonts w:ascii="Cambria" w:hAnsi="Cambria" w:cs="Cambria"/>
          <w:sz w:val="24"/>
          <w:szCs w:val="24"/>
        </w:rPr>
        <w:t xml:space="preserve"> </w:t>
      </w:r>
      <w:r w:rsidRPr="006A234B">
        <w:rPr>
          <w:rFonts w:ascii="Cambria" w:hAnsi="Cambria" w:cs="Cambria"/>
          <w:sz w:val="24"/>
          <w:szCs w:val="24"/>
        </w:rPr>
        <w:t>I etapu C</w:t>
      </w:r>
      <w:r>
        <w:rPr>
          <w:rFonts w:ascii="Cambria" w:hAnsi="Cambria" w:cs="Cambria"/>
          <w:sz w:val="24"/>
          <w:szCs w:val="24"/>
        </w:rPr>
        <w:t xml:space="preserve">entrum </w:t>
      </w:r>
      <w:r w:rsidRPr="006A234B"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dukacji </w:t>
      </w:r>
      <w:r w:rsidRPr="006A234B"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 w:rsidRPr="006A234B"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portu </w:t>
      </w:r>
      <w:r w:rsidRPr="006A234B">
        <w:rPr>
          <w:rFonts w:ascii="Cambria" w:hAnsi="Cambria" w:cs="Cambria"/>
          <w:sz w:val="24"/>
          <w:szCs w:val="24"/>
        </w:rPr>
        <w:t xml:space="preserve">w Mysiadle niezbędne jest przeniesienie planowanych na 2014r. </w:t>
      </w:r>
      <w:bookmarkStart w:id="0" w:name="_GoBack"/>
      <w:bookmarkEnd w:id="0"/>
      <w:r w:rsidRPr="006A234B">
        <w:rPr>
          <w:rFonts w:ascii="Cambria" w:hAnsi="Cambria" w:cs="Cambria"/>
          <w:sz w:val="24"/>
          <w:szCs w:val="24"/>
        </w:rPr>
        <w:t>nakładów inwestycyjnych na rok bieżący. Z powyższej koty przeznacza się 300.000,-zł na wykonanie dodatkowych linii kablowych zasilających budynek CEiS na odcinku od stacji trafo do rozdzielni sektorowych.</w:t>
      </w:r>
    </w:p>
    <w:p w:rsidR="00AF6A57" w:rsidRPr="006A234B" w:rsidRDefault="00AF6A57" w:rsidP="006A234B">
      <w:pPr>
        <w:pStyle w:val="NoSpacing"/>
        <w:ind w:left="675"/>
        <w:jc w:val="both"/>
        <w:rPr>
          <w:rFonts w:ascii="Cambria" w:hAnsi="Cambria" w:cs="Cambria"/>
          <w:sz w:val="24"/>
          <w:szCs w:val="24"/>
        </w:rPr>
      </w:pPr>
    </w:p>
    <w:p w:rsidR="00AF6A57" w:rsidRPr="006A234B" w:rsidRDefault="00AF6A57" w:rsidP="006A234B">
      <w:pPr>
        <w:pStyle w:val="NoSpacing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W 2013 roku zwiększa się rozchody z tytułu wykupu obligacji o kwotę 4.000.0000,-zł.</w:t>
      </w:r>
    </w:p>
    <w:p w:rsidR="00AF6A57" w:rsidRPr="006A234B" w:rsidRDefault="00AF6A57" w:rsidP="006A234B">
      <w:pPr>
        <w:pStyle w:val="NoSpacing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W 2015r. zmniejsza się rozchody o kwotę  4.000.000,-zł., w związku z czym zwiększa się wydatki inwestycyjne jednoroczne o tę samą kwotę.</w:t>
      </w:r>
    </w:p>
    <w:p w:rsidR="00AF6A57" w:rsidRDefault="00AF6A57" w:rsidP="006A234B">
      <w:pPr>
        <w:pStyle w:val="NoSpacing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Planowany wskaźnik zadłużenia na koniec 2013r.</w:t>
      </w:r>
      <w:r>
        <w:rPr>
          <w:rFonts w:ascii="Cambria" w:hAnsi="Cambria" w:cs="Cambria"/>
          <w:sz w:val="24"/>
          <w:szCs w:val="24"/>
        </w:rPr>
        <w:t xml:space="preserve"> </w:t>
      </w:r>
      <w:r w:rsidRPr="006A234B">
        <w:rPr>
          <w:rFonts w:ascii="Cambria" w:hAnsi="Cambria" w:cs="Cambria"/>
          <w:sz w:val="24"/>
          <w:szCs w:val="24"/>
        </w:rPr>
        <w:t>obniża się z 54,22% do 46,04%.</w:t>
      </w:r>
    </w:p>
    <w:p w:rsidR="00AF6A57" w:rsidRPr="006A234B" w:rsidRDefault="00AF6A57" w:rsidP="006A234B">
      <w:pPr>
        <w:pStyle w:val="NoSpacing"/>
        <w:ind w:firstLine="405"/>
        <w:jc w:val="both"/>
        <w:rPr>
          <w:rFonts w:ascii="Cambria" w:hAnsi="Cambria" w:cs="Cambria"/>
          <w:sz w:val="24"/>
          <w:szCs w:val="24"/>
        </w:rPr>
      </w:pPr>
    </w:p>
    <w:p w:rsidR="00AF6A57" w:rsidRPr="006A234B" w:rsidRDefault="00AF6A57" w:rsidP="006A234B">
      <w:pPr>
        <w:pStyle w:val="NoSpacing"/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b/>
          <w:bCs/>
          <w:sz w:val="24"/>
          <w:szCs w:val="24"/>
        </w:rPr>
        <w:t>W załączniku Nr 2</w:t>
      </w:r>
      <w:r w:rsidRPr="006A234B">
        <w:rPr>
          <w:rFonts w:ascii="Cambria" w:hAnsi="Cambria" w:cs="Cambria"/>
          <w:sz w:val="24"/>
          <w:szCs w:val="24"/>
        </w:rPr>
        <w:t xml:space="preserve"> – „Wykaz przedsięwzięć do WPF” dokonuje się następujących zmian:</w:t>
      </w:r>
    </w:p>
    <w:p w:rsidR="00AF6A57" w:rsidRPr="006A234B" w:rsidRDefault="00AF6A57" w:rsidP="006A234B">
      <w:pPr>
        <w:pStyle w:val="NoSpacing"/>
        <w:numPr>
          <w:ilvl w:val="0"/>
          <w:numId w:val="4"/>
        </w:numPr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W poz. 1.3.2.14 zwiększa się nakłady inwestycyjne w 2013r. o kwotę 7.600.000,-zł. przeznaczoną na prace wykończeniowe budynku szkoły  I etapu Centrum Edukacji I Sportu w Mysiadle z jednoczesnym zmniejszeniem nakładów inwestycyjnych o kwotę 7.300.000,-zł w 2014r. Nakłady na w/w zadanie wynoszą 70.412.565,-zł.</w:t>
      </w:r>
    </w:p>
    <w:p w:rsidR="00AF6A57" w:rsidRPr="006A234B" w:rsidRDefault="00AF6A57" w:rsidP="006A234B">
      <w:pPr>
        <w:pStyle w:val="NoSpacing"/>
        <w:numPr>
          <w:ilvl w:val="0"/>
          <w:numId w:val="4"/>
        </w:numPr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>W poz. 1.3.1. urealnia się plan wydatków bieżących, których realizacja w roku budżetowym i w latach następnych jest niezbędna do zapewnienia ciągłości działania jednostki,  których płatności  przypadają w okresie dłuższym niż rok.</w:t>
      </w:r>
    </w:p>
    <w:p w:rsidR="00AF6A57" w:rsidRPr="006A234B" w:rsidRDefault="00AF6A57" w:rsidP="006A234B">
      <w:pPr>
        <w:pStyle w:val="NoSpacing"/>
        <w:numPr>
          <w:ilvl w:val="0"/>
          <w:numId w:val="4"/>
        </w:numPr>
        <w:jc w:val="both"/>
        <w:rPr>
          <w:rFonts w:ascii="Cambria" w:hAnsi="Cambria" w:cs="Cambria"/>
          <w:sz w:val="24"/>
          <w:szCs w:val="24"/>
        </w:rPr>
      </w:pPr>
      <w:r w:rsidRPr="006A234B">
        <w:rPr>
          <w:rFonts w:ascii="Cambria" w:hAnsi="Cambria" w:cs="Cambria"/>
          <w:sz w:val="24"/>
          <w:szCs w:val="24"/>
        </w:rPr>
        <w:t xml:space="preserve">W poz. 1.3.2.10. zmniejsza się nakłady na zadanie p.n. „Magdalenka – Budowa </w:t>
      </w:r>
      <w:r>
        <w:rPr>
          <w:rFonts w:ascii="Cambria" w:hAnsi="Cambria" w:cs="Cambria"/>
          <w:sz w:val="24"/>
          <w:szCs w:val="24"/>
        </w:rPr>
        <w:t xml:space="preserve">              </w:t>
      </w:r>
      <w:r w:rsidRPr="006A234B">
        <w:rPr>
          <w:rFonts w:ascii="Cambria" w:hAnsi="Cambria" w:cs="Cambria"/>
          <w:sz w:val="24"/>
          <w:szCs w:val="24"/>
        </w:rPr>
        <w:t>ul. Okrężnej” z kwoty 750.000,-zł do kwoty 577.608,-zł w tym: w roku 2014 z kwoty 700.000,-zł do kwoty 527.608,-zł. Nakłady niższe niż planowane w wyniku przetargu.</w:t>
      </w:r>
    </w:p>
    <w:sectPr w:rsidR="00AF6A57" w:rsidRPr="006A234B" w:rsidSect="00FE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721A"/>
    <w:multiLevelType w:val="hybridMultilevel"/>
    <w:tmpl w:val="1272E8A2"/>
    <w:lvl w:ilvl="0" w:tplc="C89E00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2181D8D"/>
    <w:multiLevelType w:val="hybridMultilevel"/>
    <w:tmpl w:val="0866A876"/>
    <w:lvl w:ilvl="0" w:tplc="A202D36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6657DB4"/>
    <w:multiLevelType w:val="hybridMultilevel"/>
    <w:tmpl w:val="C4D48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D34A7"/>
    <w:multiLevelType w:val="hybridMultilevel"/>
    <w:tmpl w:val="B7A4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494"/>
    <w:rsid w:val="00164959"/>
    <w:rsid w:val="002410B2"/>
    <w:rsid w:val="0049638D"/>
    <w:rsid w:val="006A234B"/>
    <w:rsid w:val="006C3A45"/>
    <w:rsid w:val="006F6AD2"/>
    <w:rsid w:val="00733F41"/>
    <w:rsid w:val="00801C85"/>
    <w:rsid w:val="008935ED"/>
    <w:rsid w:val="008E321B"/>
    <w:rsid w:val="00AF6A57"/>
    <w:rsid w:val="00B47CD1"/>
    <w:rsid w:val="00BF0494"/>
    <w:rsid w:val="00CB6193"/>
    <w:rsid w:val="00D42C0B"/>
    <w:rsid w:val="00D8168A"/>
    <w:rsid w:val="00FE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049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2</Pages>
  <Words>425</Words>
  <Characters>2556</Characters>
  <Application>Microsoft Office Outlook</Application>
  <DocSecurity>0</DocSecurity>
  <Lines>0</Lines>
  <Paragraphs>0</Paragraphs>
  <ScaleCrop>false</ScaleCrop>
  <Company>Lesznowola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UG</cp:lastModifiedBy>
  <cp:revision>8</cp:revision>
  <cp:lastPrinted>2013-08-14T10:53:00Z</cp:lastPrinted>
  <dcterms:created xsi:type="dcterms:W3CDTF">2013-08-14T06:20:00Z</dcterms:created>
  <dcterms:modified xsi:type="dcterms:W3CDTF">2013-08-22T09:11:00Z</dcterms:modified>
</cp:coreProperties>
</file>