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63" w:rsidRPr="00384C63" w:rsidRDefault="00384C63" w:rsidP="00384C63">
      <w:pPr>
        <w:pStyle w:val="Tekstpodstawowy"/>
        <w:jc w:val="right"/>
      </w:pPr>
      <w:r w:rsidRPr="00384C63">
        <w:t>PROJEKT</w:t>
      </w:r>
    </w:p>
    <w:p w:rsidR="008E575C" w:rsidRDefault="00A101E4" w:rsidP="008E575C">
      <w:pPr>
        <w:pStyle w:val="Tekstpodstawowy"/>
        <w:rPr>
          <w:b w:val="0"/>
        </w:rPr>
      </w:pPr>
      <w:r>
        <w:rPr>
          <w:b w:val="0"/>
        </w:rPr>
        <w:t>UCHWAŁA Nr               /2019</w:t>
      </w:r>
    </w:p>
    <w:p w:rsidR="00A101E4" w:rsidRDefault="00A101E4" w:rsidP="008E575C">
      <w:pPr>
        <w:pStyle w:val="Tekstpodstawowy"/>
        <w:rPr>
          <w:b w:val="0"/>
        </w:rPr>
      </w:pPr>
      <w:r>
        <w:rPr>
          <w:b w:val="0"/>
        </w:rPr>
        <w:t>Rady Gminy Lesznowola</w:t>
      </w:r>
    </w:p>
    <w:p w:rsidR="00A101E4" w:rsidRDefault="00080F43" w:rsidP="0033488C">
      <w:pPr>
        <w:pStyle w:val="Tekstpodstawowy"/>
        <w:rPr>
          <w:b w:val="0"/>
        </w:rPr>
      </w:pPr>
      <w:r>
        <w:rPr>
          <w:b w:val="0"/>
        </w:rPr>
        <w:t>z</w:t>
      </w:r>
      <w:r w:rsidR="00A101E4">
        <w:rPr>
          <w:b w:val="0"/>
        </w:rPr>
        <w:t xml:space="preserve"> dnia                   2019 r.</w:t>
      </w:r>
    </w:p>
    <w:p w:rsidR="00A101E4" w:rsidRDefault="00A101E4" w:rsidP="008E575C">
      <w:pPr>
        <w:pStyle w:val="Tekstpodstawowy"/>
        <w:rPr>
          <w:b w:val="0"/>
        </w:rPr>
      </w:pPr>
    </w:p>
    <w:p w:rsidR="00EF0E92" w:rsidRPr="00A101E4" w:rsidRDefault="00A101E4" w:rsidP="00A101E4">
      <w:pPr>
        <w:jc w:val="center"/>
        <w:rPr>
          <w:b/>
        </w:rPr>
      </w:pPr>
      <w:r w:rsidRPr="00A101E4">
        <w:rPr>
          <w:b/>
        </w:rPr>
        <w:t xml:space="preserve">w sprawie udzielenia bonifikaty przy sprzedaży samodzielnego lokalu mieszkalnego </w:t>
      </w:r>
      <w:r w:rsidR="0054419E">
        <w:rPr>
          <w:b/>
        </w:rPr>
        <w:br/>
      </w:r>
      <w:r w:rsidR="0033488C">
        <w:rPr>
          <w:b/>
        </w:rPr>
        <w:t>nr</w:t>
      </w:r>
      <w:r w:rsidR="00F13F83">
        <w:rPr>
          <w:b/>
        </w:rPr>
        <w:t xml:space="preserve"> </w:t>
      </w:r>
      <w:r w:rsidRPr="00A101E4">
        <w:rPr>
          <w:b/>
        </w:rPr>
        <w:t xml:space="preserve">1, usytuowanego w budynku mieszkalnym wielorodzinnym znajdującym się na nieruchomości, oznaczonej w ewidencji gruntów i budynków nr 57/5 położonej </w:t>
      </w:r>
      <w:r w:rsidR="00384C63">
        <w:rPr>
          <w:b/>
        </w:rPr>
        <w:br/>
      </w:r>
      <w:r w:rsidRPr="00A101E4">
        <w:rPr>
          <w:b/>
        </w:rPr>
        <w:t>w obrębie Mroków, gmina Lesznowola wraz z przynależnym udziałem w prawie własności nieruchomości gruntowej oraz w częściach wspólnych budynku.</w:t>
      </w:r>
    </w:p>
    <w:p w:rsidR="00EF0E92" w:rsidRDefault="00EF0E92" w:rsidP="008E575C">
      <w:pPr>
        <w:jc w:val="both"/>
      </w:pPr>
    </w:p>
    <w:p w:rsidR="00442AF2" w:rsidRDefault="00442AF2" w:rsidP="008E575C">
      <w:pPr>
        <w:jc w:val="both"/>
      </w:pPr>
    </w:p>
    <w:p w:rsidR="00A101E4" w:rsidRDefault="00A101E4" w:rsidP="00442AF2">
      <w:pPr>
        <w:jc w:val="both"/>
      </w:pPr>
      <w:r>
        <w:t xml:space="preserve">Na podstawie art. 18 ust.2, pkt 9, lit. a ustawy z dnia 8 marca 1990 r. o samorządzie gminnym (Dz.U. z </w:t>
      </w:r>
      <w:r w:rsidR="00E02062">
        <w:t>2019 r., poz. 506) oraz art. 68 ust. 1 pkt 7, ust. 1a i ust. 1b ustawy z dnia 21 sierpnia 1997 r. – o gospodarce nieruchomościami (Dz. U. z 2018 r. poz. 2204, ze zm.)</w:t>
      </w:r>
    </w:p>
    <w:p w:rsidR="0033488C" w:rsidRDefault="0033488C" w:rsidP="00442AF2">
      <w:pPr>
        <w:jc w:val="both"/>
      </w:pPr>
    </w:p>
    <w:p w:rsidR="00E02062" w:rsidRDefault="00E02062" w:rsidP="00723AD8">
      <w:pPr>
        <w:jc w:val="center"/>
        <w:rPr>
          <w:b/>
        </w:rPr>
      </w:pPr>
      <w:r w:rsidRPr="00442AF2">
        <w:rPr>
          <w:b/>
        </w:rPr>
        <w:t>Rada Gminy uchwala, co następuje:</w:t>
      </w:r>
    </w:p>
    <w:p w:rsidR="00DC25A9" w:rsidRPr="00723AD8" w:rsidRDefault="00DC25A9" w:rsidP="00723AD8">
      <w:pPr>
        <w:jc w:val="center"/>
        <w:rPr>
          <w:b/>
        </w:rPr>
      </w:pPr>
    </w:p>
    <w:p w:rsidR="00442AF2" w:rsidRPr="0033488C" w:rsidRDefault="0033488C" w:rsidP="0033488C">
      <w:pPr>
        <w:jc w:val="center"/>
      </w:pPr>
      <w:r>
        <w:t>§1</w:t>
      </w:r>
    </w:p>
    <w:p w:rsidR="00442AF2" w:rsidRPr="00442AF2" w:rsidRDefault="00442AF2" w:rsidP="00442AF2">
      <w:pPr>
        <w:jc w:val="both"/>
        <w:rPr>
          <w:i/>
        </w:rPr>
      </w:pPr>
    </w:p>
    <w:p w:rsidR="00E02062" w:rsidRDefault="00E02062" w:rsidP="00442AF2">
      <w:pPr>
        <w:jc w:val="both"/>
      </w:pPr>
      <w:r>
        <w:t>Wyraża zgodę na</w:t>
      </w:r>
      <w:r w:rsidR="00E72EB2">
        <w:t xml:space="preserve"> udzielenie bonifikaty przy sprzedaży na rzecz najemcy samodzielnego lokalu mieszkalnego nr 1 o pow. 40,98 m</w:t>
      </w:r>
      <w:r w:rsidR="00E72EB2">
        <w:rPr>
          <w:vertAlign w:val="superscript"/>
        </w:rPr>
        <w:t>2</w:t>
      </w:r>
      <w:r w:rsidR="00E72EB2">
        <w:t>, usytuowanego w budynku mieszkalnym wielorodzinnym znajdującym się na nieruchomości, oznaczonej w ewidencji gruntów i budynków nr 57/5, położonej w obrębie Mroków, dla której pro</w:t>
      </w:r>
      <w:r w:rsidR="00723AD8">
        <w:t>wadzona jest księga wieczysta</w:t>
      </w:r>
      <w:r w:rsidR="00E72EB2">
        <w:t xml:space="preserve"> WA5M/00406347/2 wraz z przynależnym udziałem w prawie własności nieruchomości gruntowej oraz w częściach wspólnych budynku – według następującej zasady:</w:t>
      </w:r>
    </w:p>
    <w:p w:rsidR="00E02062" w:rsidRDefault="00E72EB2" w:rsidP="00442AF2">
      <w:pPr>
        <w:jc w:val="both"/>
      </w:pPr>
      <w:r>
        <w:t xml:space="preserve">- 80 % bonifikaty </w:t>
      </w:r>
      <w:r w:rsidR="0033488C">
        <w:t xml:space="preserve">od wartości rynkowej ww. </w:t>
      </w:r>
      <w:r w:rsidR="00442AF2">
        <w:t>lokalu, pod warunkiem jednorazowej zapłaty ceny.</w:t>
      </w:r>
    </w:p>
    <w:p w:rsidR="0033488C" w:rsidRDefault="0033488C" w:rsidP="00442AF2">
      <w:pPr>
        <w:jc w:val="both"/>
      </w:pPr>
    </w:p>
    <w:p w:rsidR="0033488C" w:rsidRDefault="0033488C" w:rsidP="0033488C">
      <w:pPr>
        <w:jc w:val="center"/>
      </w:pPr>
      <w:r>
        <w:t>§ 2</w:t>
      </w:r>
    </w:p>
    <w:p w:rsidR="0033488C" w:rsidRDefault="0033488C" w:rsidP="0033488C">
      <w:pPr>
        <w:jc w:val="center"/>
      </w:pPr>
    </w:p>
    <w:p w:rsidR="0033488C" w:rsidRPr="0033488C" w:rsidRDefault="0033488C" w:rsidP="0033488C">
      <w:pPr>
        <w:jc w:val="both"/>
      </w:pPr>
      <w:r>
        <w:t xml:space="preserve">Traci moc uchwała Rady Gminy nr 528/XXXIX/2010 z dnia 25 maja 2010 r. </w:t>
      </w:r>
      <w:r w:rsidRPr="0033488C">
        <w:t xml:space="preserve">w sprawie udzielenia bonifikaty przy sprzedaży samodzielnego lokalu mieszkalnego </w:t>
      </w:r>
      <w:r>
        <w:t xml:space="preserve"> nr </w:t>
      </w:r>
      <w:r w:rsidRPr="0033488C">
        <w:t xml:space="preserve">1, usytuowanego w budynku mieszkalnym wielorodzinnym znajdującym się na nieruchomości, oznaczonej </w:t>
      </w:r>
      <w:r>
        <w:br/>
      </w:r>
      <w:r w:rsidRPr="0033488C">
        <w:t>w ewidencji gruntów i budynków nr 57/5 położonej w obrębie Mroków, gmina Lesznowola wraz z przynależnym udziałem w prawie własności nieruchomości gruntowej oraz w częściach wspólnych budynku.</w:t>
      </w:r>
    </w:p>
    <w:p w:rsidR="0033488C" w:rsidRDefault="0033488C" w:rsidP="0033488C">
      <w:pPr>
        <w:jc w:val="both"/>
      </w:pPr>
    </w:p>
    <w:p w:rsidR="00E02062" w:rsidRDefault="0033488C" w:rsidP="0033488C">
      <w:pPr>
        <w:jc w:val="center"/>
      </w:pPr>
      <w:r>
        <w:t>§ 3</w:t>
      </w:r>
    </w:p>
    <w:p w:rsidR="0033488C" w:rsidRDefault="0033488C" w:rsidP="0033488C">
      <w:pPr>
        <w:jc w:val="center"/>
      </w:pPr>
    </w:p>
    <w:p w:rsidR="0033488C" w:rsidRDefault="0033488C" w:rsidP="0033488C">
      <w:pPr>
        <w:jc w:val="both"/>
      </w:pPr>
      <w:r>
        <w:t>Wykonanie uchwały powierza się Wójtowi Gminy Lesznowola.</w:t>
      </w:r>
    </w:p>
    <w:p w:rsidR="0033488C" w:rsidRDefault="0033488C" w:rsidP="007B5325"/>
    <w:p w:rsidR="0033488C" w:rsidRDefault="0033488C" w:rsidP="0033488C">
      <w:pPr>
        <w:jc w:val="center"/>
      </w:pPr>
      <w:r>
        <w:t>§4</w:t>
      </w:r>
    </w:p>
    <w:p w:rsidR="00E02062" w:rsidRDefault="00E02062" w:rsidP="008E575C">
      <w:pPr>
        <w:jc w:val="both"/>
      </w:pPr>
    </w:p>
    <w:p w:rsidR="00431B3A" w:rsidRDefault="0033488C" w:rsidP="003B4985">
      <w:pPr>
        <w:jc w:val="both"/>
      </w:pPr>
      <w:r w:rsidRPr="0033488C">
        <w:t>Uchwała</w:t>
      </w:r>
      <w:r>
        <w:t xml:space="preserve"> wchodzi w życie z dniem podjęcia</w:t>
      </w:r>
      <w:r w:rsidR="00D05907">
        <w:t>.</w:t>
      </w:r>
    </w:p>
    <w:p w:rsidR="009A01D8" w:rsidRDefault="009A01D8" w:rsidP="003B4985">
      <w:pPr>
        <w:jc w:val="both"/>
      </w:pPr>
    </w:p>
    <w:p w:rsidR="009A01D8" w:rsidRDefault="009A01D8" w:rsidP="003B4985">
      <w:pPr>
        <w:jc w:val="both"/>
      </w:pPr>
    </w:p>
    <w:p w:rsidR="009A01D8" w:rsidRDefault="009A01D8" w:rsidP="003B4985">
      <w:pPr>
        <w:jc w:val="both"/>
      </w:pPr>
    </w:p>
    <w:p w:rsidR="009A01D8" w:rsidRDefault="009A01D8" w:rsidP="003B4985">
      <w:pPr>
        <w:jc w:val="both"/>
      </w:pPr>
    </w:p>
    <w:p w:rsidR="009A01D8" w:rsidRDefault="009A01D8" w:rsidP="003B4985">
      <w:pPr>
        <w:jc w:val="both"/>
      </w:pPr>
    </w:p>
    <w:p w:rsidR="009A01D8" w:rsidRDefault="009A01D8" w:rsidP="009A01D8">
      <w:pPr>
        <w:jc w:val="center"/>
      </w:pPr>
      <w:r>
        <w:t>UZASADNIENIE</w:t>
      </w:r>
    </w:p>
    <w:p w:rsidR="009A01D8" w:rsidRDefault="009A01D8" w:rsidP="009A01D8">
      <w:pPr>
        <w:jc w:val="center"/>
      </w:pPr>
    </w:p>
    <w:p w:rsidR="009A01D8" w:rsidRDefault="009A01D8" w:rsidP="009A01D8">
      <w:pPr>
        <w:jc w:val="both"/>
      </w:pPr>
      <w:r>
        <w:t xml:space="preserve">Udzielenie </w:t>
      </w:r>
      <w:r w:rsidR="000C2C3F">
        <w:t>bonifikaty od ceny</w:t>
      </w:r>
      <w:r>
        <w:t xml:space="preserve"> </w:t>
      </w:r>
      <w:r w:rsidR="000C2C3F">
        <w:t>sprzedaży lokalu</w:t>
      </w:r>
      <w:r w:rsidR="000C2C3F" w:rsidRPr="00A101E4">
        <w:rPr>
          <w:b/>
        </w:rPr>
        <w:t xml:space="preserve"> </w:t>
      </w:r>
      <w:r w:rsidR="000C2C3F" w:rsidRPr="000C2C3F">
        <w:t xml:space="preserve">mieszkalnego nr 1, usytuowanego w budynku mieszkalnym wielorodzinnym znajdującym się na nieruchomości, oznaczonej w ewidencji gruntów i budynków nr 57/5 położonej w obrębie Mroków, gmina Lesznowola wraz </w:t>
      </w:r>
      <w:r w:rsidR="000C2C3F">
        <w:br/>
      </w:r>
      <w:r w:rsidR="000C2C3F" w:rsidRPr="000C2C3F">
        <w:t>z przynależnym udziałem w prawie własności nieruchomości gruntowej oraz w częściach wspólnych budynku</w:t>
      </w:r>
      <w:r w:rsidR="000C2C3F">
        <w:t xml:space="preserve"> </w:t>
      </w:r>
      <w:r w:rsidR="00837156">
        <w:t>jest zgodn</w:t>
      </w:r>
      <w:r>
        <w:t>e z art. 68 ust. 1 pkt 7, ust.1a i ust. 1b ustawy z dnia 21 sierpnia 1997 r. o gospodarce nieruchomościami (Dz. U. z 2018 r. poz. 2204, ze</w:t>
      </w:r>
      <w:r w:rsidR="000C2C3F">
        <w:t xml:space="preserve"> zm.) oraz uchwałą </w:t>
      </w:r>
      <w:r w:rsidR="00837156">
        <w:br/>
      </w:r>
      <w:r w:rsidR="000C2C3F">
        <w:t xml:space="preserve">nr 666/XLVIII/2001 z dnia </w:t>
      </w:r>
      <w:r w:rsidR="00837156">
        <w:t xml:space="preserve">30 października 2001 r. w sprawie </w:t>
      </w:r>
      <w:r w:rsidR="000C2C3F">
        <w:t>sprzedaży lokali mieszka</w:t>
      </w:r>
      <w:r w:rsidR="00837156">
        <w:t>l</w:t>
      </w:r>
      <w:r w:rsidR="000C2C3F">
        <w:t>nych w budynku komunalnym w M</w:t>
      </w:r>
      <w:r w:rsidR="00837156">
        <w:t>rokowie ul. Marii Świątkiewicz 4 będącym własnością Gminy Lesznowola.</w:t>
      </w:r>
      <w:bookmarkStart w:id="0" w:name="_GoBack"/>
      <w:bookmarkEnd w:id="0"/>
    </w:p>
    <w:p w:rsidR="000C2C3F" w:rsidRPr="0033488C" w:rsidRDefault="000C2C3F" w:rsidP="009A01D8">
      <w:pPr>
        <w:jc w:val="both"/>
      </w:pPr>
    </w:p>
    <w:sectPr w:rsidR="000C2C3F" w:rsidRPr="0033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82" w:rsidRDefault="00B76582" w:rsidP="00B76582">
      <w:r>
        <w:separator/>
      </w:r>
    </w:p>
  </w:endnote>
  <w:endnote w:type="continuationSeparator" w:id="0">
    <w:p w:rsidR="00B76582" w:rsidRDefault="00B76582" w:rsidP="00B7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82" w:rsidRDefault="00B76582" w:rsidP="00B76582">
      <w:r>
        <w:separator/>
      </w:r>
    </w:p>
  </w:footnote>
  <w:footnote w:type="continuationSeparator" w:id="0">
    <w:p w:rsidR="00B76582" w:rsidRDefault="00B76582" w:rsidP="00B7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153"/>
    <w:multiLevelType w:val="hybridMultilevel"/>
    <w:tmpl w:val="E6F251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86"/>
    <w:rsid w:val="00017506"/>
    <w:rsid w:val="00080F43"/>
    <w:rsid w:val="000A522A"/>
    <w:rsid w:val="000C2C3F"/>
    <w:rsid w:val="000D4B29"/>
    <w:rsid w:val="0011528C"/>
    <w:rsid w:val="0012105D"/>
    <w:rsid w:val="001A03D2"/>
    <w:rsid w:val="001F1EC5"/>
    <w:rsid w:val="002107B5"/>
    <w:rsid w:val="002626A3"/>
    <w:rsid w:val="002645E2"/>
    <w:rsid w:val="0028486B"/>
    <w:rsid w:val="002B0900"/>
    <w:rsid w:val="003036B5"/>
    <w:rsid w:val="003305BF"/>
    <w:rsid w:val="0033488C"/>
    <w:rsid w:val="00367641"/>
    <w:rsid w:val="00382486"/>
    <w:rsid w:val="00384C63"/>
    <w:rsid w:val="00391F95"/>
    <w:rsid w:val="003B4985"/>
    <w:rsid w:val="003E6949"/>
    <w:rsid w:val="00431B3A"/>
    <w:rsid w:val="00433C47"/>
    <w:rsid w:val="0044140C"/>
    <w:rsid w:val="00442AF2"/>
    <w:rsid w:val="0047506D"/>
    <w:rsid w:val="004B08A5"/>
    <w:rsid w:val="004C2788"/>
    <w:rsid w:val="004E15D1"/>
    <w:rsid w:val="0054419E"/>
    <w:rsid w:val="005D4486"/>
    <w:rsid w:val="00612D5D"/>
    <w:rsid w:val="006730FD"/>
    <w:rsid w:val="00683A3F"/>
    <w:rsid w:val="00695D3A"/>
    <w:rsid w:val="006A702C"/>
    <w:rsid w:val="006F242B"/>
    <w:rsid w:val="00723AD8"/>
    <w:rsid w:val="007B5325"/>
    <w:rsid w:val="007F126D"/>
    <w:rsid w:val="00837156"/>
    <w:rsid w:val="008E575C"/>
    <w:rsid w:val="00920920"/>
    <w:rsid w:val="00997D59"/>
    <w:rsid w:val="009A01D8"/>
    <w:rsid w:val="009D61A0"/>
    <w:rsid w:val="009E4E31"/>
    <w:rsid w:val="00A101E4"/>
    <w:rsid w:val="00A515B0"/>
    <w:rsid w:val="00AC7262"/>
    <w:rsid w:val="00B03DC0"/>
    <w:rsid w:val="00B152D8"/>
    <w:rsid w:val="00B76582"/>
    <w:rsid w:val="00BE0E82"/>
    <w:rsid w:val="00BE423A"/>
    <w:rsid w:val="00C21FF0"/>
    <w:rsid w:val="00C2217A"/>
    <w:rsid w:val="00C45172"/>
    <w:rsid w:val="00C70F04"/>
    <w:rsid w:val="00C70F59"/>
    <w:rsid w:val="00D05907"/>
    <w:rsid w:val="00D07FDB"/>
    <w:rsid w:val="00D21769"/>
    <w:rsid w:val="00D45157"/>
    <w:rsid w:val="00D56252"/>
    <w:rsid w:val="00DC25A9"/>
    <w:rsid w:val="00E02062"/>
    <w:rsid w:val="00E72EB2"/>
    <w:rsid w:val="00ED4055"/>
    <w:rsid w:val="00EF0E92"/>
    <w:rsid w:val="00F10D93"/>
    <w:rsid w:val="00F13F83"/>
    <w:rsid w:val="00F21866"/>
    <w:rsid w:val="00FA3F0E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D4418-B3CA-497D-99E1-0F340481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5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5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582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8E575C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75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Maria Grabałowska-Pędraś</cp:lastModifiedBy>
  <cp:revision>18</cp:revision>
  <cp:lastPrinted>2019-04-04T09:57:00Z</cp:lastPrinted>
  <dcterms:created xsi:type="dcterms:W3CDTF">2019-03-27T10:14:00Z</dcterms:created>
  <dcterms:modified xsi:type="dcterms:W3CDTF">2019-04-04T10:13:00Z</dcterms:modified>
</cp:coreProperties>
</file>