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F463" w14:textId="77777777" w:rsidR="002218F7" w:rsidRDefault="00572F75" w:rsidP="0039384F">
      <w:pPr>
        <w:rPr>
          <w:color w:val="000000"/>
        </w:rPr>
      </w:pPr>
      <w:r>
        <w:rPr>
          <w:lang w:eastAsia="en-US"/>
        </w:rPr>
        <w:pict w14:anchorId="522C8FD0">
          <v:shape id="_x0000_s2054" type="#_x0000_t75" style="position:absolute;margin-left:11.65pt;margin-top:.55pt;width:59.8pt;height:78.55pt;z-index:251658240">
            <v:imagedata r:id="rId8" o:title="herb"/>
            <w10:wrap type="square"/>
          </v:shape>
        </w:pict>
      </w:r>
    </w:p>
    <w:p w14:paraId="7E0F3A53" w14:textId="77777777" w:rsidR="002218F7" w:rsidRDefault="002218F7" w:rsidP="002218F7">
      <w:pPr>
        <w:jc w:val="center"/>
        <w:rPr>
          <w:rFonts w:ascii="Bookman Old Style" w:hAnsi="Bookman Old Style"/>
          <w:color w:val="000000"/>
          <w:sz w:val="44"/>
          <w:szCs w:val="44"/>
        </w:rPr>
      </w:pPr>
      <w:r>
        <w:rPr>
          <w:rFonts w:ascii="Bookman Old Style" w:hAnsi="Bookman Old Style"/>
          <w:color w:val="000000"/>
          <w:sz w:val="44"/>
          <w:szCs w:val="44"/>
        </w:rPr>
        <w:t>Urząd Gminy Lesznowola</w:t>
      </w:r>
    </w:p>
    <w:p w14:paraId="293D837B" w14:textId="77777777" w:rsidR="002218F7" w:rsidRDefault="002218F7" w:rsidP="002218F7">
      <w:pPr>
        <w:jc w:val="center"/>
        <w:rPr>
          <w:rFonts w:ascii="Bookman Old Style" w:hAnsi="Bookman Old Style"/>
          <w:color w:val="000000"/>
        </w:rPr>
      </w:pPr>
      <w:r>
        <w:rPr>
          <w:rFonts w:ascii="Bookman Old Style" w:hAnsi="Bookman Old Style"/>
          <w:color w:val="000000"/>
        </w:rPr>
        <w:t>ul. Gminna 60, 05-506 Lesznowola</w:t>
      </w:r>
    </w:p>
    <w:p w14:paraId="37E9CCF1" w14:textId="77777777" w:rsidR="002218F7" w:rsidRDefault="002218F7" w:rsidP="002218F7">
      <w:pPr>
        <w:jc w:val="center"/>
        <w:rPr>
          <w:rFonts w:ascii="Bookman Old Style" w:hAnsi="Bookman Old Style"/>
          <w:color w:val="000000"/>
          <w:lang w:val="en-US"/>
        </w:rPr>
      </w:pPr>
      <w:r>
        <w:rPr>
          <w:rFonts w:ascii="Bookman Old Style" w:hAnsi="Bookman Old Style"/>
          <w:color w:val="000000"/>
          <w:lang w:val="en-US"/>
        </w:rPr>
        <w:t>tel. 22 708 91 01, e-mail.: gmina@lesznowola.pl</w:t>
      </w:r>
    </w:p>
    <w:p w14:paraId="1F68096D" w14:textId="77777777" w:rsidR="002218F7" w:rsidRDefault="002218F7" w:rsidP="002218F7">
      <w:pPr>
        <w:jc w:val="center"/>
        <w:rPr>
          <w:rFonts w:ascii="Bookman Old Style" w:hAnsi="Bookman Old Style"/>
          <w:color w:val="000000"/>
          <w:lang w:val="en-US"/>
        </w:rPr>
      </w:pPr>
      <w:r>
        <w:rPr>
          <w:rFonts w:ascii="Bookman Old Style" w:hAnsi="Bookman Old Style"/>
          <w:color w:val="000000"/>
          <w:lang w:val="en-US"/>
        </w:rPr>
        <w:t>www.lesznowola.pl</w:t>
      </w:r>
    </w:p>
    <w:p w14:paraId="753E6633" w14:textId="77777777" w:rsidR="002218F7" w:rsidRDefault="00572F75" w:rsidP="002218F7">
      <w:pPr>
        <w:jc w:val="center"/>
        <w:rPr>
          <w:color w:val="000000"/>
          <w:lang w:val="en-US"/>
        </w:rPr>
      </w:pPr>
      <w:r>
        <w:rPr>
          <w:color w:val="000000"/>
          <w:lang w:val="en-US"/>
        </w:rPr>
        <w:pict w14:anchorId="6861E076">
          <v:shape id="_x0000_i1026" type="#_x0000_t75" style="width:450pt;height:6.75pt">
            <v:imagedata r:id="rId9" o:title="MC900115855[1]"/>
          </v:shape>
        </w:pict>
      </w:r>
    </w:p>
    <w:p w14:paraId="75E396EE" w14:textId="77777777" w:rsidR="002218F7" w:rsidRDefault="002218F7" w:rsidP="002218F7">
      <w:pPr>
        <w:rPr>
          <w:color w:val="000000"/>
          <w:lang w:val="en-US"/>
        </w:rPr>
      </w:pPr>
    </w:p>
    <w:p w14:paraId="37221196" w14:textId="77777777" w:rsidR="002218F7" w:rsidRPr="005C003F" w:rsidRDefault="002218F7" w:rsidP="005C003F">
      <w:pPr>
        <w:widowControl w:val="0"/>
        <w:spacing w:after="120" w:line="276" w:lineRule="auto"/>
        <w:jc w:val="both"/>
        <w:rPr>
          <w:b/>
        </w:rPr>
      </w:pPr>
      <w:r w:rsidRPr="005C003F">
        <w:rPr>
          <w:b/>
        </w:rPr>
        <w:t xml:space="preserve">SYGN. POSTĘPOWANIA: </w:t>
      </w:r>
      <w:r w:rsidR="0056178E" w:rsidRPr="005C003F">
        <w:rPr>
          <w:b/>
        </w:rPr>
        <w:t>R</w:t>
      </w:r>
      <w:r w:rsidRPr="005C003F">
        <w:rPr>
          <w:b/>
        </w:rPr>
        <w:t>ZP</w:t>
      </w:r>
      <w:r w:rsidR="005C003F" w:rsidRPr="005C003F">
        <w:rPr>
          <w:b/>
        </w:rPr>
        <w:t>.</w:t>
      </w:r>
      <w:r w:rsidR="00940D69">
        <w:rPr>
          <w:b/>
        </w:rPr>
        <w:t>271</w:t>
      </w:r>
      <w:r w:rsidR="007B1B13">
        <w:rPr>
          <w:b/>
        </w:rPr>
        <w:t>.</w:t>
      </w:r>
      <w:r w:rsidR="009351FC">
        <w:rPr>
          <w:b/>
        </w:rPr>
        <w:t>7</w:t>
      </w:r>
      <w:r w:rsidR="005C003F" w:rsidRPr="005C003F">
        <w:rPr>
          <w:b/>
        </w:rPr>
        <w:t>.01.202</w:t>
      </w:r>
      <w:r w:rsidR="006150DC">
        <w:rPr>
          <w:b/>
        </w:rPr>
        <w:t>2</w:t>
      </w:r>
    </w:p>
    <w:p w14:paraId="31097B57" w14:textId="77777777" w:rsidR="00697079" w:rsidRDefault="00697079" w:rsidP="002218F7">
      <w:pPr>
        <w:jc w:val="both"/>
        <w:rPr>
          <w:b/>
          <w:color w:val="000000"/>
        </w:rPr>
      </w:pPr>
    </w:p>
    <w:p w14:paraId="53CD75E5" w14:textId="77777777" w:rsidR="00697079" w:rsidRDefault="00697079" w:rsidP="002218F7">
      <w:pPr>
        <w:jc w:val="both"/>
        <w:rPr>
          <w:b/>
          <w:color w:val="000000"/>
        </w:rPr>
      </w:pPr>
    </w:p>
    <w:p w14:paraId="0C30C25D" w14:textId="77777777" w:rsidR="00697079" w:rsidRDefault="00697079" w:rsidP="002218F7">
      <w:pPr>
        <w:jc w:val="both"/>
        <w:rPr>
          <w:b/>
          <w:color w:val="000000"/>
        </w:rPr>
      </w:pPr>
    </w:p>
    <w:p w14:paraId="459D1A0A" w14:textId="77777777" w:rsidR="00AD33B1" w:rsidRDefault="00AD33B1" w:rsidP="002218F7">
      <w:pPr>
        <w:jc w:val="both"/>
        <w:rPr>
          <w:b/>
          <w:color w:val="000000"/>
        </w:rPr>
      </w:pPr>
    </w:p>
    <w:p w14:paraId="36FCCA93" w14:textId="77777777" w:rsidR="00AD33B1" w:rsidRDefault="00AD33B1" w:rsidP="002218F7">
      <w:pPr>
        <w:jc w:val="both"/>
        <w:rPr>
          <w:b/>
          <w:color w:val="000000"/>
        </w:rPr>
      </w:pPr>
    </w:p>
    <w:p w14:paraId="1AF4342F" w14:textId="77777777" w:rsidR="00AD33B1" w:rsidRPr="004D503D" w:rsidRDefault="00AD33B1" w:rsidP="002218F7">
      <w:pPr>
        <w:jc w:val="both"/>
        <w:rPr>
          <w:b/>
          <w:color w:val="000000"/>
        </w:rPr>
      </w:pPr>
    </w:p>
    <w:p w14:paraId="2582AD31" w14:textId="77777777" w:rsidR="00C85096" w:rsidRPr="004D503D" w:rsidRDefault="00C85096" w:rsidP="00D139FF">
      <w:pPr>
        <w:widowControl w:val="0"/>
        <w:ind w:left="5964" w:hanging="5964"/>
        <w:jc w:val="both"/>
        <w:rPr>
          <w:b/>
          <w:bCs/>
          <w:sz w:val="20"/>
          <w:szCs w:val="20"/>
        </w:rPr>
      </w:pPr>
    </w:p>
    <w:p w14:paraId="213AFA88" w14:textId="77777777" w:rsidR="00C85096" w:rsidRPr="00D139FF" w:rsidRDefault="00E07A42" w:rsidP="009D49A0">
      <w:pPr>
        <w:widowControl w:val="0"/>
        <w:spacing w:after="120" w:line="276" w:lineRule="auto"/>
        <w:jc w:val="center"/>
        <w:rPr>
          <w:b/>
          <w:sz w:val="36"/>
          <w:szCs w:val="36"/>
        </w:rPr>
      </w:pPr>
      <w:r w:rsidRPr="00D139FF">
        <w:rPr>
          <w:b/>
          <w:sz w:val="36"/>
          <w:szCs w:val="36"/>
        </w:rPr>
        <w:t>SPECYFIKACJA WARUNKÓW ZAMÓWIENIA</w:t>
      </w:r>
    </w:p>
    <w:p w14:paraId="6EAA030D" w14:textId="77777777" w:rsidR="00D139FF" w:rsidRDefault="00D139FF" w:rsidP="00F92049">
      <w:pPr>
        <w:pStyle w:val="Standard"/>
        <w:jc w:val="center"/>
        <w:rPr>
          <w:b/>
        </w:rPr>
      </w:pPr>
    </w:p>
    <w:p w14:paraId="0B440D27" w14:textId="77777777" w:rsidR="00D139FF" w:rsidRDefault="00D139FF" w:rsidP="00F92049">
      <w:pPr>
        <w:pStyle w:val="Standard"/>
        <w:jc w:val="center"/>
        <w:rPr>
          <w:b/>
        </w:rPr>
      </w:pPr>
    </w:p>
    <w:p w14:paraId="4CB9355C" w14:textId="77777777" w:rsidR="00F92049" w:rsidRPr="00CA0BD2" w:rsidRDefault="009D49A0" w:rsidP="00F92049">
      <w:pPr>
        <w:pStyle w:val="Standard"/>
        <w:jc w:val="center"/>
        <w:rPr>
          <w:bCs/>
          <w:kern w:val="3"/>
          <w:lang w:eastAsia="zh-CN"/>
        </w:rPr>
      </w:pPr>
      <w:r w:rsidRPr="00CA0BD2">
        <w:rPr>
          <w:bCs/>
        </w:rPr>
        <w:t>W POSTĘPOWANIU PROWADZONYM W TRYBIE PODSTAWOWYM</w:t>
      </w:r>
      <w:r w:rsidR="00F31528" w:rsidRPr="00CA0BD2">
        <w:rPr>
          <w:bCs/>
        </w:rPr>
        <w:t>,</w:t>
      </w:r>
      <w:r w:rsidRPr="00CA0BD2">
        <w:rPr>
          <w:bCs/>
        </w:rPr>
        <w:t xml:space="preserve"> </w:t>
      </w:r>
      <w:r w:rsidR="002218F7" w:rsidRPr="00CA0BD2">
        <w:rPr>
          <w:bCs/>
        </w:rPr>
        <w:br/>
      </w:r>
      <w:r w:rsidRPr="00CA0BD2">
        <w:rPr>
          <w:bCs/>
        </w:rPr>
        <w:t xml:space="preserve">BEZ PRZEPROWADZENIA </w:t>
      </w:r>
      <w:r w:rsidR="00F92049" w:rsidRPr="00CA0BD2">
        <w:rPr>
          <w:bCs/>
        </w:rPr>
        <w:t>NEGOCJACJI</w:t>
      </w:r>
      <w:r w:rsidR="00F92049" w:rsidRPr="00CA0BD2">
        <w:rPr>
          <w:bCs/>
          <w:kern w:val="3"/>
          <w:lang w:eastAsia="zh-CN"/>
        </w:rPr>
        <w:t xml:space="preserve"> NA PODSTAWIE ART. 275 PKT 1 USTAWY Z DNIA 11 WRZEŚNIA 2019 R. PRAWO ZAMÓWIEŃ PUBLICZNYCH</w:t>
      </w:r>
    </w:p>
    <w:p w14:paraId="7840D9FE" w14:textId="77777777" w:rsidR="00C85096" w:rsidRPr="00CA0BD2" w:rsidRDefault="00F92049" w:rsidP="00F92049">
      <w:pPr>
        <w:widowControl w:val="0"/>
        <w:spacing w:after="120" w:line="276" w:lineRule="auto"/>
        <w:jc w:val="center"/>
        <w:rPr>
          <w:bCs/>
        </w:rPr>
      </w:pPr>
      <w:r w:rsidRPr="00CA0BD2">
        <w:rPr>
          <w:rFonts w:eastAsia="SimSun"/>
          <w:bCs/>
          <w:kern w:val="3"/>
          <w:lang w:eastAsia="en-US"/>
        </w:rPr>
        <w:t>(</w:t>
      </w:r>
      <w:r w:rsidR="005544B0" w:rsidRPr="00CA0BD2">
        <w:rPr>
          <w:rFonts w:eastAsia="SimSun"/>
          <w:bCs/>
          <w:kern w:val="3"/>
          <w:lang w:eastAsia="en-US"/>
        </w:rPr>
        <w:t xml:space="preserve">T.J. </w:t>
      </w:r>
      <w:r w:rsidRPr="00CA0BD2">
        <w:rPr>
          <w:rFonts w:eastAsia="SimSun"/>
          <w:bCs/>
          <w:kern w:val="3"/>
          <w:lang w:eastAsia="en-US"/>
        </w:rPr>
        <w:t>DZ. U. Z 20</w:t>
      </w:r>
      <w:r w:rsidR="005544B0" w:rsidRPr="00CA0BD2">
        <w:rPr>
          <w:rFonts w:eastAsia="SimSun"/>
          <w:bCs/>
          <w:kern w:val="3"/>
          <w:lang w:eastAsia="en-US"/>
        </w:rPr>
        <w:t>21</w:t>
      </w:r>
      <w:r w:rsidRPr="00CA0BD2">
        <w:rPr>
          <w:rFonts w:eastAsia="SimSun"/>
          <w:bCs/>
          <w:kern w:val="3"/>
          <w:lang w:eastAsia="en-US"/>
        </w:rPr>
        <w:t xml:space="preserve"> R. POZ. </w:t>
      </w:r>
      <w:r w:rsidR="005544B0" w:rsidRPr="00CA0BD2">
        <w:rPr>
          <w:rFonts w:eastAsia="SimSun"/>
          <w:bCs/>
          <w:kern w:val="3"/>
          <w:lang w:eastAsia="en-US"/>
        </w:rPr>
        <w:t>1129</w:t>
      </w:r>
      <w:r w:rsidRPr="00CA0BD2">
        <w:rPr>
          <w:rFonts w:eastAsia="SimSun"/>
          <w:bCs/>
          <w:kern w:val="3"/>
          <w:lang w:eastAsia="en-US"/>
        </w:rPr>
        <w:t>, ZE ZMIANAMI)</w:t>
      </w:r>
    </w:p>
    <w:p w14:paraId="6AF7E1BA" w14:textId="77777777" w:rsidR="009D49A0" w:rsidRDefault="009D49A0" w:rsidP="009D49A0">
      <w:pPr>
        <w:widowControl w:val="0"/>
        <w:spacing w:after="120" w:line="276" w:lineRule="auto"/>
        <w:jc w:val="both"/>
        <w:rPr>
          <w:rFonts w:eastAsia="Calibri"/>
          <w:sz w:val="20"/>
          <w:szCs w:val="20"/>
          <w:lang w:eastAsia="en-US"/>
        </w:rPr>
      </w:pPr>
      <w:bookmarkStart w:id="0" w:name="_Hlk8119812"/>
      <w:bookmarkStart w:id="1" w:name="_Hlk500232197"/>
      <w:bookmarkStart w:id="2" w:name="_Hlk512434929"/>
    </w:p>
    <w:p w14:paraId="429B9189" w14:textId="77777777" w:rsidR="00CA0BD2" w:rsidRDefault="00CA0BD2" w:rsidP="009D49A0">
      <w:pPr>
        <w:widowControl w:val="0"/>
        <w:spacing w:after="120" w:line="276" w:lineRule="auto"/>
        <w:jc w:val="both"/>
        <w:rPr>
          <w:rFonts w:eastAsia="Calibri"/>
          <w:sz w:val="20"/>
          <w:szCs w:val="20"/>
          <w:lang w:eastAsia="en-US"/>
        </w:rPr>
      </w:pPr>
    </w:p>
    <w:p w14:paraId="652AFD13" w14:textId="77777777" w:rsidR="00CA0BD2" w:rsidRDefault="00CA0BD2" w:rsidP="009D49A0">
      <w:pPr>
        <w:widowControl w:val="0"/>
        <w:spacing w:after="120" w:line="276" w:lineRule="auto"/>
        <w:jc w:val="both"/>
        <w:rPr>
          <w:rFonts w:eastAsia="Calibri"/>
          <w:sz w:val="20"/>
          <w:szCs w:val="20"/>
          <w:lang w:eastAsia="en-US"/>
        </w:rPr>
      </w:pPr>
    </w:p>
    <w:p w14:paraId="3D3BA69B" w14:textId="77777777" w:rsidR="00CA0BD2" w:rsidRDefault="00CA0BD2" w:rsidP="009D49A0">
      <w:pPr>
        <w:widowControl w:val="0"/>
        <w:spacing w:after="120" w:line="276" w:lineRule="auto"/>
        <w:jc w:val="both"/>
        <w:rPr>
          <w:rFonts w:eastAsia="Calibri"/>
          <w:sz w:val="20"/>
          <w:szCs w:val="20"/>
          <w:lang w:eastAsia="en-US"/>
        </w:rPr>
      </w:pPr>
    </w:p>
    <w:p w14:paraId="347366F2" w14:textId="77777777" w:rsidR="00B011D3" w:rsidRPr="00B011D3" w:rsidRDefault="005B28A5" w:rsidP="00B011D3">
      <w:pPr>
        <w:widowControl w:val="0"/>
        <w:jc w:val="both"/>
        <w:rPr>
          <w:rFonts w:eastAsia="Calibri"/>
          <w:b/>
          <w:bCs/>
          <w:lang w:eastAsia="en-US"/>
        </w:rPr>
      </w:pPr>
      <w:r w:rsidRPr="00B011D3">
        <w:rPr>
          <w:rFonts w:eastAsia="Calibri"/>
          <w:b/>
          <w:bCs/>
          <w:lang w:eastAsia="en-US"/>
        </w:rPr>
        <w:t>Przedmiotem zamówienia jest:</w:t>
      </w:r>
      <w:r w:rsidR="00E340DD" w:rsidRPr="00B011D3">
        <w:rPr>
          <w:rFonts w:eastAsia="Calibri"/>
          <w:b/>
          <w:bCs/>
          <w:lang w:eastAsia="en-US"/>
        </w:rPr>
        <w:t xml:space="preserve"> </w:t>
      </w:r>
    </w:p>
    <w:p w14:paraId="4A411533" w14:textId="77777777" w:rsidR="00027B70" w:rsidRDefault="00027B70" w:rsidP="00B011D3">
      <w:pPr>
        <w:widowControl w:val="0"/>
        <w:jc w:val="both"/>
        <w:rPr>
          <w:rFonts w:eastAsia="Calibri"/>
          <w:b/>
          <w:lang w:eastAsia="en-US"/>
        </w:rPr>
      </w:pPr>
    </w:p>
    <w:p w14:paraId="3DD723B6" w14:textId="77777777" w:rsidR="00027B70" w:rsidRPr="006150DC" w:rsidRDefault="00D37C18" w:rsidP="006150DC">
      <w:pPr>
        <w:widowControl w:val="0"/>
        <w:jc w:val="center"/>
        <w:rPr>
          <w:rFonts w:eastAsia="Calibri"/>
          <w:b/>
          <w:sz w:val="36"/>
          <w:szCs w:val="36"/>
          <w:lang w:eastAsia="en-US"/>
        </w:rPr>
      </w:pPr>
      <w:bookmarkStart w:id="3" w:name="_Hlk78458588"/>
      <w:r w:rsidRPr="006150DC">
        <w:rPr>
          <w:rFonts w:eastAsia="Calibri"/>
          <w:b/>
          <w:sz w:val="36"/>
          <w:szCs w:val="36"/>
          <w:lang w:eastAsia="en-US"/>
        </w:rPr>
        <w:t>„</w:t>
      </w:r>
      <w:r w:rsidR="009351FC">
        <w:rPr>
          <w:rFonts w:eastAsia="Calibri"/>
          <w:b/>
          <w:bCs/>
          <w:sz w:val="28"/>
          <w:szCs w:val="28"/>
          <w:lang w:eastAsia="en-US"/>
        </w:rPr>
        <w:t>Konserwacja i utrzymanie zieleni na terenach gminy Lesznowola w 2022 roku</w:t>
      </w:r>
      <w:r w:rsidRPr="006150DC">
        <w:rPr>
          <w:rFonts w:eastAsia="Calibri"/>
          <w:b/>
          <w:sz w:val="36"/>
          <w:szCs w:val="36"/>
          <w:lang w:eastAsia="en-US"/>
        </w:rPr>
        <w:t>”</w:t>
      </w:r>
    </w:p>
    <w:p w14:paraId="0181E353" w14:textId="77777777" w:rsidR="00027B70" w:rsidRPr="00837656" w:rsidRDefault="00027B70" w:rsidP="00D37C18">
      <w:pPr>
        <w:widowControl w:val="0"/>
        <w:jc w:val="center"/>
        <w:rPr>
          <w:rFonts w:eastAsia="Calibri"/>
          <w:b/>
          <w:sz w:val="32"/>
          <w:szCs w:val="32"/>
          <w:lang w:eastAsia="en-US"/>
        </w:rPr>
      </w:pPr>
    </w:p>
    <w:bookmarkEnd w:id="0"/>
    <w:bookmarkEnd w:id="3"/>
    <w:p w14:paraId="6EFA9156" w14:textId="77777777" w:rsidR="009D49A0" w:rsidRPr="00837656" w:rsidRDefault="009D49A0" w:rsidP="009D49A0">
      <w:pPr>
        <w:widowControl w:val="0"/>
        <w:tabs>
          <w:tab w:val="left" w:pos="204"/>
        </w:tabs>
        <w:spacing w:after="120" w:line="276" w:lineRule="auto"/>
        <w:rPr>
          <w:rFonts w:ascii="Calibri" w:hAnsi="Calibri" w:cs="Calibri"/>
          <w:sz w:val="20"/>
          <w:szCs w:val="20"/>
        </w:rPr>
      </w:pPr>
    </w:p>
    <w:bookmarkEnd w:id="1"/>
    <w:bookmarkEnd w:id="2"/>
    <w:p w14:paraId="1DA67433" w14:textId="77777777" w:rsidR="00EA02BA" w:rsidRPr="00837656" w:rsidRDefault="00EA02BA" w:rsidP="00C85096">
      <w:pPr>
        <w:widowControl w:val="0"/>
        <w:rPr>
          <w:b/>
          <w:bCs/>
        </w:rPr>
      </w:pPr>
    </w:p>
    <w:p w14:paraId="15C49362" w14:textId="77777777" w:rsidR="00F65E75" w:rsidRPr="002321E0" w:rsidRDefault="00F65E75" w:rsidP="00F65E75">
      <w:pPr>
        <w:widowControl w:val="0"/>
        <w:rPr>
          <w:b/>
          <w:bCs/>
          <w:i/>
          <w:iCs/>
        </w:rPr>
      </w:pPr>
    </w:p>
    <w:p w14:paraId="3156DBB0" w14:textId="77777777" w:rsidR="006C1667" w:rsidRDefault="006C1667" w:rsidP="006C1667">
      <w:pPr>
        <w:widowControl w:val="0"/>
        <w:tabs>
          <w:tab w:val="left" w:pos="6408"/>
        </w:tabs>
        <w:ind w:left="5664"/>
      </w:pPr>
      <w:r>
        <w:t xml:space="preserve">                              </w:t>
      </w:r>
      <w:r w:rsidRPr="00A3732E">
        <w:t>Zatwierdził:</w:t>
      </w:r>
    </w:p>
    <w:p w14:paraId="6C36B48B" w14:textId="7F9C93F9" w:rsidR="006C1667" w:rsidRPr="00A3732E" w:rsidRDefault="006C1667" w:rsidP="006C1667">
      <w:pPr>
        <w:widowControl w:val="0"/>
        <w:tabs>
          <w:tab w:val="left" w:pos="6408"/>
        </w:tabs>
        <w:ind w:left="5664"/>
      </w:pPr>
      <w:r>
        <w:t xml:space="preserve">                           Dnia </w:t>
      </w:r>
      <w:r w:rsidR="0039384F">
        <w:t>01</w:t>
      </w:r>
      <w:r w:rsidR="003C0FA1">
        <w:t>.</w:t>
      </w:r>
      <w:r w:rsidR="00D15833">
        <w:t>0</w:t>
      </w:r>
      <w:r w:rsidR="0039384F">
        <w:t>3</w:t>
      </w:r>
      <w:r w:rsidR="00D15833">
        <w:t xml:space="preserve">.2022 </w:t>
      </w:r>
      <w:r>
        <w:t>r.</w:t>
      </w:r>
    </w:p>
    <w:p w14:paraId="09B92EE3" w14:textId="77777777" w:rsidR="006C1667" w:rsidRDefault="006C1667" w:rsidP="006C1667">
      <w:pPr>
        <w:widowControl w:val="0"/>
        <w:tabs>
          <w:tab w:val="left" w:pos="1800"/>
          <w:tab w:val="center" w:pos="2568"/>
        </w:tabs>
        <w:ind w:left="5664"/>
      </w:pPr>
      <w:r>
        <w:tab/>
        <w:t xml:space="preserve">  </w:t>
      </w:r>
    </w:p>
    <w:p w14:paraId="20486DA5" w14:textId="77777777" w:rsidR="006C1667" w:rsidRPr="00B71023" w:rsidRDefault="006C1667" w:rsidP="006C1667">
      <w:pPr>
        <w:widowControl w:val="0"/>
        <w:tabs>
          <w:tab w:val="left" w:pos="1800"/>
          <w:tab w:val="center" w:pos="2568"/>
        </w:tabs>
        <w:ind w:left="5664"/>
        <w:rPr>
          <w:b/>
          <w:bCs/>
          <w:i/>
          <w:iCs/>
        </w:rPr>
      </w:pPr>
      <w:r>
        <w:t xml:space="preserve">                                </w:t>
      </w:r>
      <w:r w:rsidRPr="00B71023">
        <w:rPr>
          <w:b/>
          <w:bCs/>
          <w:i/>
          <w:iCs/>
        </w:rPr>
        <w:t>Z up. Wójta</w:t>
      </w:r>
    </w:p>
    <w:p w14:paraId="15A308BE" w14:textId="77777777" w:rsidR="006C1667" w:rsidRPr="00B71023" w:rsidRDefault="006C1667" w:rsidP="006C1667">
      <w:pPr>
        <w:widowControl w:val="0"/>
        <w:rPr>
          <w:b/>
          <w:bCs/>
          <w:i/>
          <w:iCs/>
        </w:rPr>
      </w:pPr>
    </w:p>
    <w:p w14:paraId="2A932489" w14:textId="77777777" w:rsidR="006C1667" w:rsidRPr="00B71023" w:rsidRDefault="006C1667" w:rsidP="006C1667">
      <w:pPr>
        <w:widowControl w:val="0"/>
        <w:ind w:left="6372" w:firstLine="708"/>
        <w:jc w:val="center"/>
        <w:rPr>
          <w:b/>
          <w:bCs/>
          <w:i/>
          <w:iCs/>
        </w:rPr>
      </w:pPr>
      <w:r w:rsidRPr="00B71023">
        <w:rPr>
          <w:b/>
          <w:bCs/>
          <w:i/>
          <w:iCs/>
        </w:rPr>
        <w:t>Mirosław Wilusz</w:t>
      </w:r>
    </w:p>
    <w:p w14:paraId="69ED687E" w14:textId="77777777" w:rsidR="006C1667" w:rsidRPr="00B71023" w:rsidRDefault="006C1667" w:rsidP="006C1667">
      <w:pPr>
        <w:widowControl w:val="0"/>
        <w:ind w:left="6372" w:firstLine="708"/>
        <w:jc w:val="center"/>
        <w:rPr>
          <w:b/>
          <w:bCs/>
          <w:i/>
          <w:iCs/>
        </w:rPr>
      </w:pPr>
      <w:r w:rsidRPr="00B71023">
        <w:rPr>
          <w:b/>
          <w:bCs/>
          <w:i/>
          <w:iCs/>
        </w:rPr>
        <w:t xml:space="preserve">Zastępca Wójta  </w:t>
      </w:r>
    </w:p>
    <w:p w14:paraId="53CEA9FA" w14:textId="77777777" w:rsidR="006C1667" w:rsidRPr="002321E0" w:rsidRDefault="006C1667" w:rsidP="006C1667">
      <w:pPr>
        <w:widowControl w:val="0"/>
        <w:rPr>
          <w:b/>
          <w:bCs/>
          <w:i/>
          <w:iCs/>
        </w:rPr>
      </w:pPr>
    </w:p>
    <w:p w14:paraId="3A5BAD7E" w14:textId="77777777" w:rsidR="006C1667" w:rsidRPr="002321E0" w:rsidRDefault="006C1667" w:rsidP="006C1667">
      <w:pPr>
        <w:widowControl w:val="0"/>
        <w:ind w:left="6372"/>
        <w:rPr>
          <w:b/>
          <w:bCs/>
          <w:i/>
          <w:iCs/>
        </w:rPr>
      </w:pPr>
    </w:p>
    <w:p w14:paraId="6A1B9429" w14:textId="77777777" w:rsidR="006C1667" w:rsidRPr="00837656" w:rsidRDefault="006C1667" w:rsidP="006C1667">
      <w:pPr>
        <w:widowControl w:val="0"/>
        <w:ind w:left="6372"/>
        <w:rPr>
          <w:b/>
          <w:bCs/>
          <w:i/>
          <w:iCs/>
        </w:rPr>
      </w:pPr>
    </w:p>
    <w:p w14:paraId="3F0FDD7C" w14:textId="77777777" w:rsidR="00697079" w:rsidRPr="002321E0" w:rsidRDefault="00697079" w:rsidP="00697079">
      <w:pPr>
        <w:widowControl w:val="0"/>
        <w:ind w:left="6372"/>
        <w:rPr>
          <w:b/>
          <w:bCs/>
          <w:i/>
          <w:iCs/>
        </w:rPr>
      </w:pPr>
    </w:p>
    <w:p w14:paraId="5EB0A9CC" w14:textId="77777777" w:rsidR="00C37591" w:rsidRPr="00837656" w:rsidRDefault="00C37591" w:rsidP="00697079">
      <w:pPr>
        <w:widowControl w:val="0"/>
        <w:ind w:left="6372"/>
        <w:rPr>
          <w:b/>
          <w:bCs/>
          <w:i/>
          <w:iCs/>
        </w:rPr>
      </w:pPr>
    </w:p>
    <w:p w14:paraId="3A6EE973" w14:textId="77777777" w:rsidR="00C37591" w:rsidRDefault="00C37591" w:rsidP="00697079">
      <w:pPr>
        <w:widowControl w:val="0"/>
        <w:ind w:left="6372"/>
        <w:rPr>
          <w:b/>
          <w:bCs/>
          <w:i/>
          <w:iCs/>
        </w:rPr>
      </w:pPr>
    </w:p>
    <w:p w14:paraId="4BFEC1A9" w14:textId="77777777" w:rsidR="00AA5C35" w:rsidRPr="00AF12FB" w:rsidRDefault="00AA5C35" w:rsidP="00190F98">
      <w:pPr>
        <w:numPr>
          <w:ilvl w:val="0"/>
          <w:numId w:val="9"/>
        </w:numPr>
        <w:ind w:left="426" w:hanging="284"/>
        <w:jc w:val="both"/>
        <w:rPr>
          <w:color w:val="000000"/>
        </w:rPr>
      </w:pPr>
      <w:r w:rsidRPr="001879D3">
        <w:rPr>
          <w:b/>
          <w:color w:val="000000"/>
        </w:rPr>
        <w:lastRenderedPageBreak/>
        <w:t>NAZWA ORAZ ADRES ZAMAWIAJĄCEGO ORAZ WSKAZANIE OSÓB UPRAWNIONYCH DO KOMUNIKOWANIA SIĘ Z</w:t>
      </w:r>
      <w:r w:rsidR="00D139FF">
        <w:rPr>
          <w:b/>
          <w:color w:val="000000"/>
        </w:rPr>
        <w:t xml:space="preserve"> </w:t>
      </w:r>
      <w:r w:rsidRPr="001879D3">
        <w:rPr>
          <w:b/>
          <w:color w:val="000000"/>
        </w:rPr>
        <w:t>WYKONAWCAMI</w:t>
      </w:r>
      <w:r w:rsidR="00970203">
        <w:rPr>
          <w:b/>
          <w:color w:val="000000"/>
        </w:rPr>
        <w:t>.</w:t>
      </w:r>
    </w:p>
    <w:p w14:paraId="075844EB" w14:textId="77777777" w:rsidR="00AF12FB" w:rsidRPr="001879D3" w:rsidRDefault="00AF12FB" w:rsidP="00AF12FB">
      <w:pPr>
        <w:ind w:left="426"/>
        <w:jc w:val="both"/>
        <w:rPr>
          <w:color w:val="000000"/>
        </w:rPr>
      </w:pPr>
    </w:p>
    <w:p w14:paraId="60589AA6" w14:textId="77777777" w:rsidR="00A51D32" w:rsidRPr="00B45AF8" w:rsidRDefault="00AA5C35" w:rsidP="00434EBC">
      <w:pPr>
        <w:numPr>
          <w:ilvl w:val="1"/>
          <w:numId w:val="12"/>
        </w:numPr>
        <w:tabs>
          <w:tab w:val="left" w:pos="426"/>
        </w:tabs>
        <w:jc w:val="both"/>
        <w:rPr>
          <w:b/>
          <w:bCs/>
          <w:color w:val="000000"/>
        </w:rPr>
      </w:pPr>
      <w:r w:rsidRPr="00B45AF8">
        <w:rPr>
          <w:b/>
          <w:bCs/>
          <w:color w:val="000000"/>
        </w:rPr>
        <w:t xml:space="preserve">Zamawiający: </w:t>
      </w:r>
      <w:r w:rsidR="00DA63DC" w:rsidRPr="00B45AF8">
        <w:rPr>
          <w:b/>
          <w:bCs/>
          <w:color w:val="000000"/>
        </w:rPr>
        <w:t xml:space="preserve">Gmina </w:t>
      </w:r>
      <w:r w:rsidR="009D06A1" w:rsidRPr="00B45AF8">
        <w:rPr>
          <w:b/>
          <w:bCs/>
          <w:color w:val="000000"/>
        </w:rPr>
        <w:t>Lesznowola</w:t>
      </w:r>
      <w:r w:rsidR="00B45AF8">
        <w:rPr>
          <w:b/>
          <w:bCs/>
          <w:color w:val="000000"/>
        </w:rPr>
        <w:t>,</w:t>
      </w:r>
      <w:r w:rsidR="00DA63DC" w:rsidRPr="00B45AF8">
        <w:rPr>
          <w:b/>
          <w:bCs/>
          <w:color w:val="000000"/>
        </w:rPr>
        <w:t xml:space="preserve"> ul. </w:t>
      </w:r>
      <w:r w:rsidR="009D06A1" w:rsidRPr="00B45AF8">
        <w:rPr>
          <w:b/>
          <w:bCs/>
          <w:color w:val="000000"/>
        </w:rPr>
        <w:t>Gminna 60, 05-506 Lesznowola</w:t>
      </w:r>
    </w:p>
    <w:p w14:paraId="4231C3BF" w14:textId="77777777" w:rsidR="00A51D32" w:rsidRPr="00B45AF8" w:rsidRDefault="00AA5C35" w:rsidP="00EF762A">
      <w:pPr>
        <w:jc w:val="both"/>
        <w:rPr>
          <w:b/>
          <w:bCs/>
          <w:color w:val="000000"/>
        </w:rPr>
      </w:pPr>
      <w:r w:rsidRPr="00B45AF8">
        <w:rPr>
          <w:b/>
          <w:bCs/>
          <w:color w:val="000000"/>
        </w:rPr>
        <w:t xml:space="preserve">tel.: </w:t>
      </w:r>
      <w:r w:rsidR="009E0832" w:rsidRPr="00B45AF8">
        <w:rPr>
          <w:b/>
          <w:bCs/>
          <w:color w:val="000000"/>
        </w:rPr>
        <w:t>22</w:t>
      </w:r>
      <w:r w:rsidR="00970203">
        <w:rPr>
          <w:b/>
          <w:bCs/>
          <w:color w:val="000000"/>
        </w:rPr>
        <w:t xml:space="preserve"> </w:t>
      </w:r>
      <w:r w:rsidR="009E0832" w:rsidRPr="00B45AF8">
        <w:rPr>
          <w:b/>
          <w:bCs/>
          <w:color w:val="000000"/>
        </w:rPr>
        <w:t>708-91-</w:t>
      </w:r>
      <w:r w:rsidR="00406B80" w:rsidRPr="00B45AF8">
        <w:rPr>
          <w:b/>
          <w:bCs/>
          <w:color w:val="000000"/>
        </w:rPr>
        <w:t>13</w:t>
      </w:r>
      <w:r w:rsidR="009E0832" w:rsidRPr="00B45AF8">
        <w:rPr>
          <w:b/>
          <w:bCs/>
          <w:color w:val="000000"/>
        </w:rPr>
        <w:t xml:space="preserve"> </w:t>
      </w:r>
    </w:p>
    <w:p w14:paraId="0A2F5061" w14:textId="77777777" w:rsidR="00F92049" w:rsidRDefault="00F92049" w:rsidP="00EF762A">
      <w:pPr>
        <w:jc w:val="both"/>
        <w:rPr>
          <w:b/>
          <w:bCs/>
          <w:color w:val="000000"/>
        </w:rPr>
      </w:pPr>
      <w:proofErr w:type="spellStart"/>
      <w:r w:rsidRPr="0085646F">
        <w:rPr>
          <w:b/>
          <w:bCs/>
          <w:kern w:val="1"/>
          <w:lang w:val="de-DE" w:eastAsia="zh-CN"/>
        </w:rPr>
        <w:t>Adres</w:t>
      </w:r>
      <w:proofErr w:type="spellEnd"/>
      <w:r w:rsidRPr="0085646F">
        <w:rPr>
          <w:b/>
          <w:bCs/>
          <w:kern w:val="1"/>
          <w:lang w:val="de-DE" w:eastAsia="zh-CN"/>
        </w:rPr>
        <w:t xml:space="preserve"> </w:t>
      </w:r>
      <w:proofErr w:type="spellStart"/>
      <w:r w:rsidRPr="0085646F">
        <w:rPr>
          <w:b/>
          <w:bCs/>
          <w:kern w:val="1"/>
          <w:lang w:val="de-DE" w:eastAsia="zh-CN"/>
        </w:rPr>
        <w:t>strony</w:t>
      </w:r>
      <w:proofErr w:type="spellEnd"/>
      <w:r w:rsidRPr="0085646F">
        <w:rPr>
          <w:b/>
          <w:bCs/>
          <w:kern w:val="1"/>
          <w:lang w:val="de-DE" w:eastAsia="zh-CN"/>
        </w:rPr>
        <w:t xml:space="preserve"> </w:t>
      </w:r>
      <w:proofErr w:type="spellStart"/>
      <w:r w:rsidRPr="0085646F">
        <w:rPr>
          <w:b/>
          <w:bCs/>
          <w:kern w:val="1"/>
          <w:lang w:val="de-DE" w:eastAsia="zh-CN"/>
        </w:rPr>
        <w:t>internetowej</w:t>
      </w:r>
      <w:proofErr w:type="spellEnd"/>
      <w:r w:rsidRPr="0085646F">
        <w:rPr>
          <w:b/>
          <w:bCs/>
          <w:kern w:val="1"/>
          <w:lang w:val="de-DE" w:eastAsia="zh-CN"/>
        </w:rPr>
        <w:t>,</w:t>
      </w:r>
      <w:r w:rsidRPr="00960D62">
        <w:rPr>
          <w:kern w:val="1"/>
          <w:lang w:val="de-DE" w:eastAsia="zh-CN"/>
        </w:rPr>
        <w:t xml:space="preserve"> </w:t>
      </w:r>
      <w:r w:rsidRPr="00B45AF8">
        <w:rPr>
          <w:b/>
          <w:bCs/>
          <w:kern w:val="1"/>
          <w:lang w:val="de-DE" w:eastAsia="zh-CN"/>
        </w:rPr>
        <w:t xml:space="preserve">na </w:t>
      </w:r>
      <w:proofErr w:type="spellStart"/>
      <w:r w:rsidRPr="00B45AF8">
        <w:rPr>
          <w:b/>
          <w:bCs/>
          <w:kern w:val="1"/>
          <w:lang w:val="de-DE" w:eastAsia="zh-CN"/>
        </w:rPr>
        <w:t>której</w:t>
      </w:r>
      <w:proofErr w:type="spellEnd"/>
      <w:r w:rsidRPr="00B45AF8">
        <w:rPr>
          <w:b/>
          <w:bCs/>
          <w:kern w:val="1"/>
          <w:lang w:val="de-DE" w:eastAsia="zh-CN"/>
        </w:rPr>
        <w:t xml:space="preserve"> </w:t>
      </w:r>
      <w:proofErr w:type="spellStart"/>
      <w:r w:rsidRPr="00B45AF8">
        <w:rPr>
          <w:b/>
          <w:bCs/>
          <w:kern w:val="1"/>
          <w:lang w:val="de-DE" w:eastAsia="zh-CN"/>
        </w:rPr>
        <w:t>jest</w:t>
      </w:r>
      <w:proofErr w:type="spellEnd"/>
      <w:r w:rsidRPr="00B45AF8">
        <w:rPr>
          <w:b/>
          <w:bCs/>
          <w:kern w:val="1"/>
          <w:lang w:val="de-DE" w:eastAsia="zh-CN"/>
        </w:rPr>
        <w:t xml:space="preserve"> </w:t>
      </w:r>
      <w:proofErr w:type="spellStart"/>
      <w:r w:rsidRPr="00B45AF8">
        <w:rPr>
          <w:b/>
          <w:bCs/>
          <w:kern w:val="1"/>
          <w:lang w:val="de-DE" w:eastAsia="zh-CN"/>
        </w:rPr>
        <w:t>prowadzone</w:t>
      </w:r>
      <w:proofErr w:type="spellEnd"/>
      <w:r w:rsidRPr="00B45AF8">
        <w:rPr>
          <w:b/>
          <w:bCs/>
          <w:kern w:val="1"/>
          <w:lang w:val="de-DE" w:eastAsia="zh-CN"/>
        </w:rPr>
        <w:t xml:space="preserve"> </w:t>
      </w:r>
      <w:proofErr w:type="spellStart"/>
      <w:r w:rsidRPr="00B45AF8">
        <w:rPr>
          <w:b/>
          <w:bCs/>
          <w:kern w:val="1"/>
          <w:lang w:val="de-DE" w:eastAsia="zh-CN"/>
        </w:rPr>
        <w:t>postępowanie</w:t>
      </w:r>
      <w:proofErr w:type="spellEnd"/>
      <w:r w:rsidRPr="00B45AF8">
        <w:rPr>
          <w:b/>
          <w:bCs/>
          <w:kern w:val="1"/>
          <w:lang w:val="de-DE" w:eastAsia="zh-CN"/>
        </w:rPr>
        <w:t xml:space="preserve"> </w:t>
      </w:r>
      <w:proofErr w:type="spellStart"/>
      <w:r w:rsidR="00B45AF8">
        <w:rPr>
          <w:b/>
          <w:bCs/>
          <w:kern w:val="1"/>
          <w:lang w:val="de-DE" w:eastAsia="zh-CN"/>
        </w:rPr>
        <w:t>oraz</w:t>
      </w:r>
      <w:proofErr w:type="spellEnd"/>
      <w:r w:rsidRPr="00B45AF8">
        <w:rPr>
          <w:b/>
          <w:bCs/>
          <w:kern w:val="1"/>
          <w:lang w:val="de-DE" w:eastAsia="zh-CN"/>
        </w:rPr>
        <w:t xml:space="preserve"> na </w:t>
      </w:r>
      <w:proofErr w:type="spellStart"/>
      <w:r w:rsidRPr="00B45AF8">
        <w:rPr>
          <w:b/>
          <w:bCs/>
          <w:kern w:val="1"/>
          <w:lang w:val="de-DE" w:eastAsia="zh-CN"/>
        </w:rPr>
        <w:t>której</w:t>
      </w:r>
      <w:proofErr w:type="spellEnd"/>
      <w:r w:rsidRPr="00B45AF8">
        <w:rPr>
          <w:b/>
          <w:bCs/>
          <w:kern w:val="1"/>
          <w:lang w:val="de-DE" w:eastAsia="zh-CN"/>
        </w:rPr>
        <w:t xml:space="preserve"> </w:t>
      </w:r>
      <w:proofErr w:type="spellStart"/>
      <w:r w:rsidRPr="00B45AF8">
        <w:rPr>
          <w:b/>
          <w:bCs/>
          <w:kern w:val="1"/>
          <w:lang w:val="de-DE" w:eastAsia="zh-CN"/>
        </w:rPr>
        <w:t>będą</w:t>
      </w:r>
      <w:proofErr w:type="spellEnd"/>
      <w:r w:rsidRPr="00B45AF8">
        <w:rPr>
          <w:b/>
          <w:bCs/>
          <w:kern w:val="1"/>
          <w:lang w:val="de-DE" w:eastAsia="zh-CN"/>
        </w:rPr>
        <w:t xml:space="preserve"> </w:t>
      </w:r>
      <w:proofErr w:type="spellStart"/>
      <w:r w:rsidRPr="00B45AF8">
        <w:rPr>
          <w:b/>
          <w:bCs/>
          <w:kern w:val="1"/>
          <w:lang w:val="de-DE" w:eastAsia="zh-CN"/>
        </w:rPr>
        <w:t>dostępne</w:t>
      </w:r>
      <w:proofErr w:type="spellEnd"/>
      <w:r w:rsidRPr="00B45AF8">
        <w:rPr>
          <w:b/>
          <w:bCs/>
          <w:kern w:val="1"/>
          <w:lang w:val="de-DE" w:eastAsia="zh-CN"/>
        </w:rPr>
        <w:t xml:space="preserve"> </w:t>
      </w:r>
      <w:proofErr w:type="spellStart"/>
      <w:r w:rsidRPr="00B45AF8">
        <w:rPr>
          <w:b/>
          <w:bCs/>
          <w:kern w:val="1"/>
          <w:lang w:val="de-DE" w:eastAsia="zh-CN"/>
        </w:rPr>
        <w:t>wszelkie</w:t>
      </w:r>
      <w:proofErr w:type="spellEnd"/>
      <w:r w:rsidRPr="00B45AF8">
        <w:rPr>
          <w:b/>
          <w:bCs/>
          <w:kern w:val="1"/>
          <w:lang w:val="de-DE" w:eastAsia="zh-CN"/>
        </w:rPr>
        <w:t xml:space="preserve"> </w:t>
      </w:r>
      <w:proofErr w:type="spellStart"/>
      <w:r w:rsidRPr="00B45AF8">
        <w:rPr>
          <w:b/>
          <w:bCs/>
          <w:kern w:val="1"/>
          <w:lang w:val="de-DE" w:eastAsia="zh-CN"/>
        </w:rPr>
        <w:t>dokumenty</w:t>
      </w:r>
      <w:proofErr w:type="spellEnd"/>
      <w:r w:rsidRPr="00B45AF8">
        <w:rPr>
          <w:b/>
          <w:bCs/>
          <w:kern w:val="1"/>
          <w:lang w:val="de-DE" w:eastAsia="zh-CN"/>
        </w:rPr>
        <w:t xml:space="preserve"> </w:t>
      </w:r>
      <w:proofErr w:type="spellStart"/>
      <w:r w:rsidRPr="00B45AF8">
        <w:rPr>
          <w:b/>
          <w:bCs/>
          <w:kern w:val="1"/>
          <w:lang w:val="de-DE" w:eastAsia="zh-CN"/>
        </w:rPr>
        <w:t>związane</w:t>
      </w:r>
      <w:proofErr w:type="spellEnd"/>
      <w:r w:rsidRPr="00B45AF8">
        <w:rPr>
          <w:b/>
          <w:bCs/>
          <w:kern w:val="1"/>
          <w:lang w:val="de-DE" w:eastAsia="zh-CN"/>
        </w:rPr>
        <w:t xml:space="preserve"> z </w:t>
      </w:r>
      <w:proofErr w:type="spellStart"/>
      <w:r w:rsidRPr="00B45AF8">
        <w:rPr>
          <w:b/>
          <w:bCs/>
          <w:kern w:val="1"/>
          <w:lang w:val="de-DE" w:eastAsia="zh-CN"/>
        </w:rPr>
        <w:t>prowadzoną</w:t>
      </w:r>
      <w:proofErr w:type="spellEnd"/>
      <w:r w:rsidRPr="00B45AF8">
        <w:rPr>
          <w:b/>
          <w:bCs/>
          <w:kern w:val="1"/>
          <w:lang w:val="de-DE" w:eastAsia="zh-CN"/>
        </w:rPr>
        <w:t xml:space="preserve"> </w:t>
      </w:r>
      <w:proofErr w:type="spellStart"/>
      <w:r w:rsidRPr="00B45AF8">
        <w:rPr>
          <w:b/>
          <w:bCs/>
          <w:kern w:val="1"/>
          <w:lang w:val="de-DE" w:eastAsia="zh-CN"/>
        </w:rPr>
        <w:t>procedurą</w:t>
      </w:r>
      <w:proofErr w:type="spellEnd"/>
      <w:r w:rsidRPr="00B45AF8">
        <w:rPr>
          <w:b/>
          <w:bCs/>
          <w:kern w:val="1"/>
          <w:lang w:val="de-DE" w:eastAsia="zh-CN"/>
        </w:rPr>
        <w:t>:</w:t>
      </w:r>
      <w:r w:rsidRPr="00960D62">
        <w:rPr>
          <w:b/>
          <w:bCs/>
          <w:color w:val="000000"/>
          <w:u w:val="single"/>
        </w:rPr>
        <w:t xml:space="preserve"> </w:t>
      </w:r>
      <w:bookmarkStart w:id="4" w:name="_Hlk78375747"/>
      <w:r w:rsidRPr="00960D62">
        <w:rPr>
          <w:b/>
          <w:bCs/>
          <w:color w:val="000000"/>
          <w:u w:val="single"/>
        </w:rPr>
        <w:fldChar w:fldCharType="begin"/>
      </w:r>
      <w:r w:rsidRPr="00960D62">
        <w:rPr>
          <w:b/>
          <w:bCs/>
          <w:color w:val="000000"/>
          <w:u w:val="single"/>
        </w:rPr>
        <w:instrText xml:space="preserve"> HYPERLINK "https://www.lesznowola.eobip.pl" </w:instrText>
      </w:r>
      <w:r w:rsidRPr="00960D62">
        <w:rPr>
          <w:b/>
          <w:bCs/>
          <w:color w:val="000000"/>
          <w:u w:val="single"/>
        </w:rPr>
        <w:fldChar w:fldCharType="separate"/>
      </w:r>
      <w:r w:rsidRPr="00960D62">
        <w:rPr>
          <w:rStyle w:val="Hipercze"/>
          <w:b/>
          <w:bCs/>
        </w:rPr>
        <w:t>https://www.lesznowola.eobip.pl</w:t>
      </w:r>
      <w:r w:rsidRPr="00960D62">
        <w:rPr>
          <w:b/>
          <w:bCs/>
          <w:color w:val="000000"/>
          <w:u w:val="single"/>
        </w:rPr>
        <w:fldChar w:fldCharType="end"/>
      </w:r>
      <w:r w:rsidR="00BF23E4">
        <w:rPr>
          <w:b/>
          <w:bCs/>
          <w:color w:val="000000"/>
          <w:u w:val="single" w:color="000000"/>
        </w:rPr>
        <w:t xml:space="preserve">, </w:t>
      </w:r>
      <w:r w:rsidR="00B45AF8">
        <w:rPr>
          <w:b/>
          <w:bCs/>
          <w:color w:val="000000"/>
          <w:u w:val="single" w:color="000000"/>
        </w:rPr>
        <w:t xml:space="preserve"> </w:t>
      </w:r>
      <w:r w:rsidR="00BF23E4" w:rsidRPr="00BF23E4">
        <w:rPr>
          <w:b/>
          <w:bCs/>
          <w:color w:val="000000"/>
        </w:rPr>
        <w:t>zakładka „PRZETARGI”.</w:t>
      </w:r>
      <w:bookmarkEnd w:id="4"/>
    </w:p>
    <w:p w14:paraId="542B527C" w14:textId="77777777" w:rsidR="00B45AF8" w:rsidRDefault="00B45AF8" w:rsidP="00EF762A">
      <w:pPr>
        <w:tabs>
          <w:tab w:val="left" w:pos="20955"/>
          <w:tab w:val="left" w:leader="dot" w:pos="25045"/>
          <w:tab w:val="center" w:pos="25131"/>
          <w:tab w:val="right" w:pos="29667"/>
        </w:tabs>
        <w:suppressAutoHyphens/>
        <w:jc w:val="both"/>
        <w:rPr>
          <w:b/>
          <w:bCs/>
          <w:color w:val="000000"/>
        </w:rPr>
      </w:pPr>
      <w:r w:rsidRPr="0085646F">
        <w:rPr>
          <w:b/>
          <w:bCs/>
          <w:color w:val="000000"/>
        </w:rPr>
        <w:t xml:space="preserve">Adres poczty elektronicznej: </w:t>
      </w:r>
      <w:hyperlink r:id="rId10" w:history="1">
        <w:r w:rsidRPr="0085646F">
          <w:rPr>
            <w:rStyle w:val="Hipercze"/>
            <w:b/>
            <w:bCs/>
          </w:rPr>
          <w:t>rzp@lesznowola.pl</w:t>
        </w:r>
      </w:hyperlink>
    </w:p>
    <w:p w14:paraId="1D083032" w14:textId="77777777" w:rsidR="00B45AF8" w:rsidRPr="00B45AF8" w:rsidRDefault="0085646F" w:rsidP="00EF762A">
      <w:pPr>
        <w:tabs>
          <w:tab w:val="left" w:pos="20955"/>
          <w:tab w:val="left" w:leader="dot" w:pos="25045"/>
          <w:tab w:val="center" w:pos="25131"/>
          <w:tab w:val="right" w:pos="29667"/>
        </w:tabs>
        <w:suppressAutoHyphens/>
        <w:jc w:val="both"/>
        <w:rPr>
          <w:b/>
          <w:bCs/>
        </w:rPr>
      </w:pPr>
      <w:r>
        <w:rPr>
          <w:b/>
          <w:bCs/>
          <w:color w:val="000000"/>
        </w:rPr>
        <w:t>Adres skrzynki na e-PUAP:</w:t>
      </w:r>
      <w:r w:rsidR="00B45AF8" w:rsidRPr="00B45AF8">
        <w:rPr>
          <w:b/>
          <w:bCs/>
        </w:rPr>
        <w:t xml:space="preserve"> /apq4u8b94x/</w:t>
      </w:r>
      <w:proofErr w:type="spellStart"/>
      <w:r w:rsidR="00B45AF8" w:rsidRPr="00B45AF8">
        <w:rPr>
          <w:b/>
          <w:bCs/>
        </w:rPr>
        <w:t>SkrytkaESP</w:t>
      </w:r>
      <w:proofErr w:type="spellEnd"/>
      <w:r w:rsidR="00B45AF8" w:rsidRPr="00B45AF8">
        <w:rPr>
          <w:b/>
          <w:bCs/>
        </w:rPr>
        <w:t xml:space="preserve"> </w:t>
      </w:r>
    </w:p>
    <w:p w14:paraId="5E2DBD23" w14:textId="77777777" w:rsidR="0085646F" w:rsidRPr="00BF23E4" w:rsidRDefault="0085646F" w:rsidP="00EF762A">
      <w:pPr>
        <w:jc w:val="both"/>
        <w:rPr>
          <w:b/>
          <w:bCs/>
          <w:color w:val="000000"/>
        </w:rPr>
      </w:pPr>
    </w:p>
    <w:p w14:paraId="1BBDD2CA" w14:textId="77777777" w:rsidR="00385665" w:rsidRPr="008600B5" w:rsidRDefault="00AA5C35" w:rsidP="00EF762A">
      <w:pPr>
        <w:tabs>
          <w:tab w:val="left" w:pos="284"/>
        </w:tabs>
        <w:suppressAutoHyphens/>
        <w:jc w:val="both"/>
        <w:rPr>
          <w:color w:val="000000"/>
        </w:rPr>
      </w:pPr>
      <w:r w:rsidRPr="008600B5">
        <w:rPr>
          <w:color w:val="000000"/>
        </w:rPr>
        <w:t xml:space="preserve">Wskazanie osób uprawnionych do komunikowania się z </w:t>
      </w:r>
      <w:r w:rsidR="009E0832" w:rsidRPr="008600B5">
        <w:rPr>
          <w:color w:val="000000"/>
        </w:rPr>
        <w:t>W</w:t>
      </w:r>
      <w:r w:rsidRPr="008600B5">
        <w:rPr>
          <w:color w:val="000000"/>
        </w:rPr>
        <w:t>ykonawcami:</w:t>
      </w:r>
    </w:p>
    <w:p w14:paraId="5C4C5883" w14:textId="77777777" w:rsidR="001879D3" w:rsidRPr="008600B5" w:rsidRDefault="001879D3" w:rsidP="00EF762A">
      <w:pPr>
        <w:jc w:val="both"/>
        <w:rPr>
          <w:b/>
          <w:color w:val="000000"/>
          <w:szCs w:val="20"/>
        </w:rPr>
      </w:pPr>
      <w:r w:rsidRPr="008600B5">
        <w:rPr>
          <w:b/>
          <w:color w:val="000000"/>
          <w:szCs w:val="20"/>
        </w:rPr>
        <w:t>1.</w:t>
      </w:r>
      <w:r w:rsidRPr="008600B5">
        <w:rPr>
          <w:color w:val="000000"/>
          <w:szCs w:val="20"/>
        </w:rPr>
        <w:t xml:space="preserve"> </w:t>
      </w:r>
      <w:r w:rsidRPr="008600B5">
        <w:rPr>
          <w:b/>
          <w:color w:val="000000"/>
          <w:szCs w:val="20"/>
        </w:rPr>
        <w:t>W zakresie dotyczącym przedmiotu zamówienia:</w:t>
      </w:r>
    </w:p>
    <w:p w14:paraId="77EC7E37" w14:textId="77777777" w:rsidR="006150DC" w:rsidRDefault="006150DC" w:rsidP="006150DC">
      <w:pPr>
        <w:jc w:val="both"/>
        <w:rPr>
          <w:rFonts w:eastAsia="Calibri"/>
          <w:color w:val="000000"/>
          <w:lang w:eastAsia="en-US"/>
        </w:rPr>
      </w:pPr>
      <w:r w:rsidRPr="006150DC">
        <w:rPr>
          <w:rFonts w:eastAsia="Calibri"/>
          <w:color w:val="000000"/>
          <w:lang w:eastAsia="en-US"/>
        </w:rPr>
        <w:t>Pan Andrzej Wiatrak – Kierownik Referatu Gospodarki Komunalnej tel</w:t>
      </w:r>
      <w:r w:rsidRPr="006150DC">
        <w:rPr>
          <w:rFonts w:eastAsia="Calibri"/>
          <w:color w:val="FF0000"/>
          <w:lang w:eastAsia="en-US"/>
        </w:rPr>
        <w:t xml:space="preserve">. </w:t>
      </w:r>
      <w:r w:rsidR="00545290">
        <w:rPr>
          <w:rStyle w:val="redactor-invisible-space"/>
        </w:rPr>
        <w:t>512 582 128</w:t>
      </w:r>
    </w:p>
    <w:p w14:paraId="46B30203" w14:textId="77777777" w:rsidR="006D606E" w:rsidRPr="008600B5" w:rsidRDefault="006D606E" w:rsidP="00EF762A">
      <w:pPr>
        <w:jc w:val="both"/>
        <w:rPr>
          <w:b/>
          <w:bCs/>
          <w:color w:val="000000"/>
          <w:szCs w:val="20"/>
        </w:rPr>
      </w:pPr>
    </w:p>
    <w:p w14:paraId="5C60F4A5" w14:textId="77777777" w:rsidR="001879D3" w:rsidRPr="008600B5" w:rsidRDefault="001879D3" w:rsidP="00EF762A">
      <w:pPr>
        <w:jc w:val="both"/>
        <w:rPr>
          <w:b/>
          <w:color w:val="000000"/>
          <w:szCs w:val="20"/>
        </w:rPr>
      </w:pPr>
      <w:r w:rsidRPr="008600B5">
        <w:rPr>
          <w:b/>
          <w:color w:val="000000"/>
          <w:szCs w:val="20"/>
        </w:rPr>
        <w:t>2.</w:t>
      </w:r>
      <w:r w:rsidRPr="008600B5">
        <w:rPr>
          <w:color w:val="000000"/>
          <w:szCs w:val="20"/>
        </w:rPr>
        <w:t xml:space="preserve"> </w:t>
      </w:r>
      <w:r w:rsidRPr="008600B5">
        <w:rPr>
          <w:b/>
          <w:color w:val="000000"/>
          <w:szCs w:val="20"/>
        </w:rPr>
        <w:t xml:space="preserve">W zakresie dotyczącym zagadnień </w:t>
      </w:r>
      <w:proofErr w:type="spellStart"/>
      <w:r w:rsidRPr="008600B5">
        <w:rPr>
          <w:b/>
          <w:color w:val="000000"/>
          <w:szCs w:val="20"/>
        </w:rPr>
        <w:t>formalno</w:t>
      </w:r>
      <w:proofErr w:type="spellEnd"/>
      <w:r w:rsidRPr="008600B5">
        <w:rPr>
          <w:b/>
          <w:color w:val="000000"/>
          <w:szCs w:val="20"/>
        </w:rPr>
        <w:t xml:space="preserve"> - prawnych:</w:t>
      </w:r>
    </w:p>
    <w:p w14:paraId="0E9649B1" w14:textId="77777777" w:rsidR="001879D3" w:rsidRPr="008600B5" w:rsidRDefault="001879D3" w:rsidP="00EF762A">
      <w:pPr>
        <w:jc w:val="both"/>
        <w:rPr>
          <w:color w:val="000000"/>
          <w:szCs w:val="20"/>
        </w:rPr>
      </w:pPr>
      <w:r w:rsidRPr="008600B5">
        <w:rPr>
          <w:color w:val="000000"/>
          <w:szCs w:val="20"/>
        </w:rPr>
        <w:t>Pan Tomasz Dziubak-Wysokiński – Kierownik Referatu Zamówień Publicznych</w:t>
      </w:r>
    </w:p>
    <w:p w14:paraId="3695C66C" w14:textId="77777777" w:rsidR="001879D3" w:rsidRDefault="001879D3" w:rsidP="00EF762A">
      <w:pPr>
        <w:jc w:val="both"/>
        <w:rPr>
          <w:color w:val="000000"/>
          <w:szCs w:val="20"/>
        </w:rPr>
      </w:pPr>
      <w:r w:rsidRPr="008600B5">
        <w:rPr>
          <w:color w:val="000000"/>
          <w:szCs w:val="20"/>
        </w:rPr>
        <w:t xml:space="preserve">Pani Aneta Książek – </w:t>
      </w:r>
      <w:bookmarkStart w:id="5" w:name="_Hlk89075875"/>
      <w:r w:rsidRPr="008600B5">
        <w:rPr>
          <w:color w:val="000000"/>
          <w:szCs w:val="20"/>
        </w:rPr>
        <w:t xml:space="preserve">Główny Specjalista </w:t>
      </w:r>
      <w:bookmarkEnd w:id="5"/>
      <w:r w:rsidRPr="008600B5">
        <w:rPr>
          <w:color w:val="000000"/>
          <w:szCs w:val="20"/>
        </w:rPr>
        <w:t>ds. zamówień publicznych</w:t>
      </w:r>
    </w:p>
    <w:p w14:paraId="2AE9DCC6" w14:textId="77777777" w:rsidR="00E96B89" w:rsidRPr="008600B5" w:rsidRDefault="00E96B89" w:rsidP="00EF762A">
      <w:pPr>
        <w:jc w:val="both"/>
        <w:rPr>
          <w:color w:val="000000"/>
          <w:szCs w:val="20"/>
        </w:rPr>
      </w:pPr>
      <w:r>
        <w:rPr>
          <w:color w:val="000000"/>
          <w:szCs w:val="20"/>
        </w:rPr>
        <w:t xml:space="preserve">Pani Ewelina Łukasiuk – Inspektor </w:t>
      </w:r>
      <w:r w:rsidRPr="008600B5">
        <w:rPr>
          <w:color w:val="000000"/>
          <w:szCs w:val="20"/>
        </w:rPr>
        <w:t>ds. zamówień publicznych</w:t>
      </w:r>
    </w:p>
    <w:p w14:paraId="68C772F7" w14:textId="77777777" w:rsidR="005A0F2F" w:rsidRPr="008600B5" w:rsidRDefault="001879D3" w:rsidP="00EF762A">
      <w:pPr>
        <w:jc w:val="both"/>
        <w:rPr>
          <w:color w:val="000000"/>
          <w:szCs w:val="20"/>
          <w:lang w:val="en-US"/>
        </w:rPr>
      </w:pPr>
      <w:r w:rsidRPr="008600B5">
        <w:rPr>
          <w:color w:val="000000"/>
          <w:szCs w:val="20"/>
          <w:lang w:val="en-US"/>
        </w:rPr>
        <w:t xml:space="preserve">tel. </w:t>
      </w:r>
      <w:r w:rsidR="009E0832" w:rsidRPr="008600B5">
        <w:rPr>
          <w:color w:val="000000"/>
          <w:szCs w:val="20"/>
          <w:lang w:val="en-US"/>
        </w:rPr>
        <w:t>22 708-91-13,</w:t>
      </w:r>
    </w:p>
    <w:p w14:paraId="4692622B" w14:textId="77777777" w:rsidR="001879D3" w:rsidRPr="008600B5" w:rsidRDefault="009E0832" w:rsidP="00EF762A">
      <w:pPr>
        <w:jc w:val="both"/>
        <w:rPr>
          <w:color w:val="000000"/>
          <w:sz w:val="22"/>
          <w:szCs w:val="22"/>
          <w:u w:val="single" w:color="000000"/>
          <w:lang w:val="en-US"/>
        </w:rPr>
      </w:pPr>
      <w:proofErr w:type="spellStart"/>
      <w:r w:rsidRPr="008600B5">
        <w:rPr>
          <w:color w:val="000000"/>
          <w:szCs w:val="20"/>
          <w:lang w:val="en-US"/>
        </w:rPr>
        <w:t>adres</w:t>
      </w:r>
      <w:proofErr w:type="spellEnd"/>
      <w:r w:rsidR="001879D3" w:rsidRPr="008600B5">
        <w:rPr>
          <w:color w:val="000000"/>
          <w:sz w:val="22"/>
          <w:szCs w:val="22"/>
          <w:lang w:val="en-US"/>
        </w:rPr>
        <w:t xml:space="preserve"> e-mail:</w:t>
      </w:r>
      <w:r w:rsidR="00123DE7">
        <w:rPr>
          <w:color w:val="000000"/>
          <w:sz w:val="22"/>
          <w:szCs w:val="22"/>
          <w:lang w:val="en-US"/>
        </w:rPr>
        <w:t xml:space="preserve"> </w:t>
      </w:r>
      <w:hyperlink r:id="rId11" w:history="1">
        <w:r w:rsidR="00123DE7" w:rsidRPr="00421786">
          <w:rPr>
            <w:rStyle w:val="Hipercze"/>
            <w:sz w:val="22"/>
            <w:szCs w:val="22"/>
            <w:lang w:val="en-US"/>
          </w:rPr>
          <w:t>rzp@lesznowola.pl</w:t>
        </w:r>
      </w:hyperlink>
      <w:r w:rsidR="00123DE7">
        <w:rPr>
          <w:color w:val="000000"/>
          <w:sz w:val="22"/>
          <w:szCs w:val="22"/>
          <w:lang w:val="en-US"/>
        </w:rPr>
        <w:t xml:space="preserve"> </w:t>
      </w:r>
    </w:p>
    <w:p w14:paraId="78CCEFCC" w14:textId="77777777" w:rsidR="00A51D32" w:rsidRPr="008263DD" w:rsidRDefault="00A51D32" w:rsidP="00EF762A">
      <w:pPr>
        <w:ind w:left="294" w:hanging="10"/>
        <w:jc w:val="both"/>
        <w:rPr>
          <w:rFonts w:ascii="Calibri" w:hAnsi="Calibri" w:cs="Calibri"/>
          <w:color w:val="000000"/>
          <w:sz w:val="22"/>
          <w:szCs w:val="22"/>
          <w:u w:val="single" w:color="000000"/>
          <w:lang w:val="en-US"/>
        </w:rPr>
      </w:pPr>
    </w:p>
    <w:p w14:paraId="69185FB1" w14:textId="77777777" w:rsidR="00AA5C35" w:rsidRDefault="00AA5C35" w:rsidP="00190F98">
      <w:pPr>
        <w:keepNext/>
        <w:keepLines/>
        <w:numPr>
          <w:ilvl w:val="0"/>
          <w:numId w:val="9"/>
        </w:numPr>
        <w:ind w:left="426" w:hanging="142"/>
        <w:jc w:val="both"/>
        <w:outlineLvl w:val="0"/>
        <w:rPr>
          <w:b/>
          <w:color w:val="000000"/>
        </w:rPr>
      </w:pPr>
      <w:bookmarkStart w:id="6" w:name="_Toc61875219"/>
      <w:r w:rsidRPr="001879D3">
        <w:rPr>
          <w:b/>
          <w:color w:val="000000"/>
        </w:rPr>
        <w:t>TRYB UDZIELENIA ZAMÓWIENIA</w:t>
      </w:r>
      <w:bookmarkEnd w:id="6"/>
      <w:r w:rsidR="00B51225">
        <w:rPr>
          <w:b/>
          <w:color w:val="000000"/>
        </w:rPr>
        <w:t>.</w:t>
      </w:r>
    </w:p>
    <w:p w14:paraId="671BE96F" w14:textId="77777777" w:rsidR="00AF12FB" w:rsidRPr="001879D3" w:rsidRDefault="00AF12FB" w:rsidP="00AF12FB">
      <w:pPr>
        <w:keepNext/>
        <w:keepLines/>
        <w:ind w:left="426"/>
        <w:jc w:val="both"/>
        <w:outlineLvl w:val="0"/>
        <w:rPr>
          <w:b/>
          <w:color w:val="000000"/>
        </w:rPr>
      </w:pPr>
    </w:p>
    <w:p w14:paraId="34D722E3" w14:textId="77777777" w:rsidR="006D7961" w:rsidRPr="001879D3" w:rsidRDefault="0055606C" w:rsidP="00EF762A">
      <w:pPr>
        <w:jc w:val="both"/>
        <w:rPr>
          <w:color w:val="000000"/>
        </w:rPr>
      </w:pPr>
      <w:r>
        <w:rPr>
          <w:color w:val="000000"/>
        </w:rPr>
        <w:t xml:space="preserve">2.1. </w:t>
      </w:r>
      <w:r w:rsidR="00AA5C35" w:rsidRPr="001879D3">
        <w:rPr>
          <w:color w:val="000000"/>
        </w:rPr>
        <w:t xml:space="preserve">Niniejsze postępowanie o udzielenie zamówienia publicznego prowadzone jest w trybie podstawowym, na podstawie </w:t>
      </w:r>
      <w:r w:rsidR="00AA5C35" w:rsidRPr="005A0F2F">
        <w:rPr>
          <w:bCs/>
          <w:color w:val="000000"/>
        </w:rPr>
        <w:t>art. 275 pkt 1</w:t>
      </w:r>
      <w:r w:rsidR="00AA5C35" w:rsidRPr="001879D3">
        <w:rPr>
          <w:color w:val="000000"/>
        </w:rPr>
        <w:t xml:space="preserve"> ustawy z dnia 11 września 2019 r. - Prawo zamówień publicznych (</w:t>
      </w:r>
      <w:proofErr w:type="spellStart"/>
      <w:r w:rsidR="00F2332C">
        <w:rPr>
          <w:color w:val="000000"/>
        </w:rPr>
        <w:t>t.j</w:t>
      </w:r>
      <w:proofErr w:type="spellEnd"/>
      <w:r w:rsidR="00F2332C">
        <w:rPr>
          <w:color w:val="000000"/>
        </w:rPr>
        <w:t xml:space="preserve">. </w:t>
      </w:r>
      <w:r w:rsidR="00AA5C35" w:rsidRPr="001879D3">
        <w:rPr>
          <w:color w:val="000000"/>
        </w:rPr>
        <w:t>Dz. U. z 20</w:t>
      </w:r>
      <w:r w:rsidR="00F2332C">
        <w:rPr>
          <w:color w:val="000000"/>
        </w:rPr>
        <w:t>21</w:t>
      </w:r>
      <w:r w:rsidR="00AA5C35" w:rsidRPr="001879D3">
        <w:rPr>
          <w:color w:val="000000"/>
        </w:rPr>
        <w:t xml:space="preserve"> r., poz. </w:t>
      </w:r>
      <w:r w:rsidR="00F2332C">
        <w:rPr>
          <w:color w:val="000000"/>
        </w:rPr>
        <w:t>1129</w:t>
      </w:r>
      <w:r w:rsidR="006D7961" w:rsidRPr="001879D3">
        <w:rPr>
          <w:color w:val="000000"/>
        </w:rPr>
        <w:t xml:space="preserve"> ze zm.</w:t>
      </w:r>
      <w:r w:rsidR="00AA5C35" w:rsidRPr="001879D3">
        <w:rPr>
          <w:color w:val="000000"/>
        </w:rPr>
        <w:t xml:space="preserve">) </w:t>
      </w:r>
      <w:r w:rsidR="005A0F2F">
        <w:rPr>
          <w:color w:val="000000"/>
        </w:rPr>
        <w:t>(</w:t>
      </w:r>
      <w:r w:rsidR="00AA5C35" w:rsidRPr="001879D3">
        <w:rPr>
          <w:color w:val="000000"/>
        </w:rPr>
        <w:t xml:space="preserve">zwanej dalej także „ustawą </w:t>
      </w:r>
      <w:proofErr w:type="spellStart"/>
      <w:r w:rsidR="00AA5C35" w:rsidRPr="001879D3">
        <w:rPr>
          <w:color w:val="000000"/>
        </w:rPr>
        <w:t>P</w:t>
      </w:r>
      <w:r w:rsidR="00202869">
        <w:rPr>
          <w:color w:val="000000"/>
        </w:rPr>
        <w:t>zp</w:t>
      </w:r>
      <w:proofErr w:type="spellEnd"/>
      <w:r w:rsidR="00202869">
        <w:rPr>
          <w:color w:val="000000"/>
        </w:rPr>
        <w:t>”</w:t>
      </w:r>
      <w:r w:rsidR="00AA5C35" w:rsidRPr="001879D3">
        <w:rPr>
          <w:color w:val="000000"/>
        </w:rPr>
        <w:t xml:space="preserve"> lub „</w:t>
      </w:r>
      <w:proofErr w:type="spellStart"/>
      <w:r w:rsidR="00AA5C35" w:rsidRPr="001879D3">
        <w:rPr>
          <w:color w:val="000000"/>
        </w:rPr>
        <w:t>uPzp</w:t>
      </w:r>
      <w:proofErr w:type="spellEnd"/>
      <w:r w:rsidR="00933765">
        <w:rPr>
          <w:color w:val="000000"/>
        </w:rPr>
        <w:t>”</w:t>
      </w:r>
      <w:r w:rsidR="005A0F2F">
        <w:rPr>
          <w:color w:val="000000"/>
        </w:rPr>
        <w:t>)</w:t>
      </w:r>
      <w:r w:rsidR="00AA5C35" w:rsidRPr="001879D3">
        <w:rPr>
          <w:color w:val="000000"/>
        </w:rPr>
        <w:t>.</w:t>
      </w:r>
    </w:p>
    <w:p w14:paraId="3C6236F5" w14:textId="77777777" w:rsidR="00AA5C35" w:rsidRDefault="009E0832" w:rsidP="00EF762A">
      <w:pPr>
        <w:jc w:val="both"/>
        <w:rPr>
          <w:color w:val="000000"/>
        </w:rPr>
      </w:pPr>
      <w:r>
        <w:rPr>
          <w:color w:val="000000"/>
        </w:rPr>
        <w:t xml:space="preserve">2.2. </w:t>
      </w:r>
      <w:r w:rsidR="00AA5C35" w:rsidRPr="001879D3">
        <w:rPr>
          <w:color w:val="000000"/>
        </w:rPr>
        <w:t xml:space="preserve">W zakresie nieuregulowanym niniejszą </w:t>
      </w:r>
      <w:r w:rsidR="003B4A02" w:rsidRPr="001879D3">
        <w:rPr>
          <w:color w:val="000000"/>
        </w:rPr>
        <w:t>specyfikacją warunków zamówienia</w:t>
      </w:r>
      <w:r w:rsidR="00AA5C35" w:rsidRPr="001879D3">
        <w:rPr>
          <w:color w:val="000000"/>
        </w:rPr>
        <w:t>, zwaną dalej</w:t>
      </w:r>
      <w:r>
        <w:rPr>
          <w:color w:val="000000"/>
        </w:rPr>
        <w:t xml:space="preserve"> </w:t>
      </w:r>
      <w:r w:rsidR="008E5A9C">
        <w:rPr>
          <w:color w:val="000000"/>
        </w:rPr>
        <w:t>„</w:t>
      </w:r>
      <w:r w:rsidR="00D10F7E" w:rsidRPr="001879D3">
        <w:rPr>
          <w:color w:val="000000"/>
        </w:rPr>
        <w:t>SWZ</w:t>
      </w:r>
      <w:r w:rsidR="00AA5C35" w:rsidRPr="001879D3">
        <w:rPr>
          <w:color w:val="000000"/>
        </w:rPr>
        <w:t xml:space="preserve">”, zastosowanie mają przepisy </w:t>
      </w:r>
      <w:proofErr w:type="spellStart"/>
      <w:r w:rsidR="006D7961" w:rsidRPr="001879D3">
        <w:rPr>
          <w:color w:val="000000"/>
        </w:rPr>
        <w:t>uPzp</w:t>
      </w:r>
      <w:proofErr w:type="spellEnd"/>
      <w:r w:rsidR="00AA5C35" w:rsidRPr="001879D3">
        <w:rPr>
          <w:color w:val="000000"/>
        </w:rPr>
        <w:t>.</w:t>
      </w:r>
    </w:p>
    <w:p w14:paraId="1EE31C57" w14:textId="77777777" w:rsidR="005A0F2F" w:rsidRPr="001879D3" w:rsidRDefault="005A0F2F" w:rsidP="005A0F2F">
      <w:pPr>
        <w:jc w:val="both"/>
        <w:rPr>
          <w:color w:val="000000"/>
        </w:rPr>
      </w:pPr>
      <w:r>
        <w:rPr>
          <w:color w:val="000000"/>
        </w:rPr>
        <w:t xml:space="preserve">2.3. </w:t>
      </w:r>
      <w:r w:rsidRPr="001879D3">
        <w:rPr>
          <w:color w:val="000000"/>
        </w:rPr>
        <w:t xml:space="preserve">W zakresie nieuregulowanym przez ww. akty prawne stosuje się przepisy ustawy z dnia </w:t>
      </w:r>
      <w:r>
        <w:rPr>
          <w:color w:val="000000"/>
        </w:rPr>
        <w:br/>
      </w:r>
      <w:r w:rsidRPr="001879D3">
        <w:rPr>
          <w:color w:val="000000"/>
        </w:rPr>
        <w:t xml:space="preserve">23 kwietnia 1964 r. - Kodeks cywilny (Dz. U. z 2020 r. poz. 1740). </w:t>
      </w:r>
    </w:p>
    <w:p w14:paraId="09C2E616" w14:textId="77777777" w:rsidR="00A51D32" w:rsidRPr="009D06A1" w:rsidRDefault="00A51D32" w:rsidP="00EF762A">
      <w:pPr>
        <w:ind w:left="792"/>
        <w:jc w:val="both"/>
        <w:rPr>
          <w:rFonts w:ascii="Calibri" w:hAnsi="Calibri" w:cs="Calibri"/>
          <w:color w:val="000000"/>
          <w:sz w:val="22"/>
          <w:szCs w:val="22"/>
        </w:rPr>
      </w:pPr>
    </w:p>
    <w:p w14:paraId="1501A17A" w14:textId="77777777" w:rsidR="0094702F" w:rsidRDefault="0094702F" w:rsidP="00190F98">
      <w:pPr>
        <w:numPr>
          <w:ilvl w:val="0"/>
          <w:numId w:val="9"/>
        </w:numPr>
        <w:ind w:left="0" w:firstLine="360"/>
        <w:jc w:val="both"/>
        <w:rPr>
          <w:b/>
          <w:bCs/>
          <w:color w:val="000000"/>
        </w:rPr>
      </w:pPr>
      <w:r w:rsidRPr="00933765">
        <w:rPr>
          <w:b/>
          <w:bCs/>
          <w:color w:val="000000"/>
        </w:rPr>
        <w:t>INFORMACJA,</w:t>
      </w:r>
      <w:r w:rsidR="0076275A" w:rsidRPr="00933765">
        <w:rPr>
          <w:b/>
          <w:bCs/>
          <w:color w:val="000000"/>
        </w:rPr>
        <w:t xml:space="preserve"> </w:t>
      </w:r>
      <w:r w:rsidRPr="00933765">
        <w:rPr>
          <w:b/>
          <w:bCs/>
          <w:color w:val="000000"/>
        </w:rPr>
        <w:t>CZY ZAMAWIAJĄCY PRZEWIDUJE WYBÓR</w:t>
      </w:r>
      <w:r w:rsidR="00933765" w:rsidRPr="00933765">
        <w:rPr>
          <w:b/>
          <w:bCs/>
          <w:color w:val="000000"/>
        </w:rPr>
        <w:t xml:space="preserve"> </w:t>
      </w:r>
      <w:r w:rsidRPr="00933765">
        <w:rPr>
          <w:b/>
          <w:bCs/>
          <w:color w:val="000000"/>
        </w:rPr>
        <w:t>NAJKORZYSTNIEJSZEJ OFERTY</w:t>
      </w:r>
      <w:r w:rsidR="0076275A" w:rsidRPr="00933765">
        <w:rPr>
          <w:b/>
          <w:bCs/>
          <w:color w:val="000000"/>
        </w:rPr>
        <w:t xml:space="preserve"> </w:t>
      </w:r>
      <w:r w:rsidRPr="00933765">
        <w:rPr>
          <w:b/>
          <w:bCs/>
          <w:color w:val="000000"/>
        </w:rPr>
        <w:t>Z</w:t>
      </w:r>
      <w:r w:rsidR="00AB4F99">
        <w:rPr>
          <w:b/>
          <w:bCs/>
          <w:color w:val="000000"/>
        </w:rPr>
        <w:t xml:space="preserve"> </w:t>
      </w:r>
      <w:r w:rsidRPr="00933765">
        <w:rPr>
          <w:b/>
          <w:bCs/>
          <w:color w:val="000000"/>
        </w:rPr>
        <w:t>MOŻLIWOŚCIĄ PROWADZENIA NEGOCJACJI</w:t>
      </w:r>
      <w:r w:rsidR="00D10F7E" w:rsidRPr="00933765">
        <w:rPr>
          <w:b/>
          <w:bCs/>
          <w:color w:val="000000"/>
        </w:rPr>
        <w:t>.</w:t>
      </w:r>
    </w:p>
    <w:p w14:paraId="7A9C83BB" w14:textId="77777777" w:rsidR="00AF12FB" w:rsidRPr="00933765" w:rsidRDefault="00AF12FB" w:rsidP="00AF12FB">
      <w:pPr>
        <w:ind w:left="360"/>
        <w:jc w:val="both"/>
        <w:rPr>
          <w:b/>
          <w:bCs/>
          <w:color w:val="000000"/>
        </w:rPr>
      </w:pPr>
    </w:p>
    <w:p w14:paraId="6176A8E6" w14:textId="77777777" w:rsidR="006D7961" w:rsidRPr="001879D3" w:rsidRDefault="001909DF" w:rsidP="00EF762A">
      <w:pPr>
        <w:jc w:val="both"/>
        <w:rPr>
          <w:color w:val="000000"/>
        </w:rPr>
      </w:pPr>
      <w:r w:rsidRPr="001879D3">
        <w:rPr>
          <w:color w:val="000000"/>
        </w:rPr>
        <w:t xml:space="preserve">Postępowanie jest prowadzone w trybie podstawowym bez możliwości prowadzenia negocjacji złożonych ofert, czyli w trybie, o którym mowa w art. 275 pkt 1 </w:t>
      </w:r>
      <w:r w:rsidR="00AB4F99">
        <w:rPr>
          <w:color w:val="000000"/>
        </w:rPr>
        <w:t xml:space="preserve">ustawy </w:t>
      </w:r>
      <w:proofErr w:type="spellStart"/>
      <w:r w:rsidRPr="001879D3">
        <w:rPr>
          <w:color w:val="000000"/>
        </w:rPr>
        <w:t>Pzp</w:t>
      </w:r>
      <w:proofErr w:type="spellEnd"/>
      <w:r w:rsidRPr="001879D3">
        <w:rPr>
          <w:color w:val="000000"/>
        </w:rPr>
        <w:t>. W związku z tym Zamawiający nie przewiduje wyboru najkorzystniejszej oferty z możliwością prowadzenia negocjacji.</w:t>
      </w:r>
    </w:p>
    <w:p w14:paraId="203A6516" w14:textId="77777777" w:rsidR="00817F10" w:rsidRDefault="00817F10" w:rsidP="00EF762A">
      <w:pPr>
        <w:ind w:left="792"/>
        <w:jc w:val="both"/>
        <w:rPr>
          <w:rFonts w:ascii="Calibri" w:hAnsi="Calibri" w:cs="Calibri"/>
          <w:color w:val="000000"/>
          <w:sz w:val="22"/>
          <w:szCs w:val="22"/>
        </w:rPr>
      </w:pPr>
    </w:p>
    <w:p w14:paraId="7B44B52F" w14:textId="77777777" w:rsidR="00C85096" w:rsidRPr="005F251E" w:rsidRDefault="0094702F" w:rsidP="00190F98">
      <w:pPr>
        <w:widowControl w:val="0"/>
        <w:numPr>
          <w:ilvl w:val="0"/>
          <w:numId w:val="9"/>
        </w:numPr>
        <w:tabs>
          <w:tab w:val="left" w:pos="426"/>
        </w:tabs>
        <w:jc w:val="both"/>
      </w:pPr>
      <w:r w:rsidRPr="005F251E">
        <w:rPr>
          <w:b/>
          <w:bCs/>
        </w:rPr>
        <w:t>OPIS PRZEDMIOTU ZAMÓWIENIA</w:t>
      </w:r>
      <w:r w:rsidR="00933765" w:rsidRPr="005F251E">
        <w:rPr>
          <w:b/>
          <w:bCs/>
        </w:rPr>
        <w:t>.</w:t>
      </w:r>
    </w:p>
    <w:p w14:paraId="15E7D51F" w14:textId="77777777" w:rsidR="00AF12FB" w:rsidRPr="005F251E" w:rsidRDefault="00AF12FB" w:rsidP="00AF12FB">
      <w:pPr>
        <w:widowControl w:val="0"/>
        <w:tabs>
          <w:tab w:val="left" w:pos="426"/>
        </w:tabs>
        <w:ind w:left="720"/>
        <w:jc w:val="both"/>
      </w:pPr>
    </w:p>
    <w:p w14:paraId="79E7C247" w14:textId="77777777" w:rsidR="008E3F9F" w:rsidRPr="0020698F" w:rsidRDefault="002B0F80" w:rsidP="00895C03">
      <w:pPr>
        <w:jc w:val="both"/>
        <w:rPr>
          <w:rFonts w:eastAsia="Calibri"/>
          <w:lang w:eastAsia="en-US"/>
        </w:rPr>
      </w:pPr>
      <w:r w:rsidRPr="005F251E">
        <w:rPr>
          <w:b/>
          <w:bCs/>
        </w:rPr>
        <w:t xml:space="preserve">4.1. </w:t>
      </w:r>
      <w:r w:rsidR="005F26F6" w:rsidRPr="005F251E">
        <w:rPr>
          <w:b/>
          <w:bCs/>
        </w:rPr>
        <w:t>Przedmiotem zamówienia jest:</w:t>
      </w:r>
      <w:bookmarkStart w:id="7" w:name="_Hlk91078687"/>
    </w:p>
    <w:p w14:paraId="4B150A97" w14:textId="2D6DD09F" w:rsidR="003C5C13" w:rsidRPr="003C5C13" w:rsidRDefault="003C5C13" w:rsidP="003C5C13">
      <w:pPr>
        <w:spacing w:after="160" w:line="259" w:lineRule="auto"/>
        <w:rPr>
          <w:rFonts w:eastAsia="Calibri"/>
          <w:lang w:eastAsia="en-US"/>
        </w:rPr>
      </w:pPr>
      <w:r w:rsidRPr="003C5C13">
        <w:rPr>
          <w:rFonts w:eastAsia="Calibri"/>
          <w:b/>
          <w:bCs/>
          <w:lang w:eastAsia="en-US"/>
        </w:rPr>
        <w:t>Przedmiotem zamówienia jest k</w:t>
      </w:r>
      <w:r w:rsidRPr="003C5C13">
        <w:rPr>
          <w:rFonts w:eastAsia="Calibri"/>
          <w:b/>
          <w:bCs/>
          <w:iCs/>
          <w:lang w:eastAsia="en-US"/>
        </w:rPr>
        <w:t>onserwacja i utrzymani</w:t>
      </w:r>
      <w:r w:rsidR="00DC0875">
        <w:rPr>
          <w:rFonts w:eastAsia="Calibri"/>
          <w:b/>
          <w:bCs/>
          <w:iCs/>
          <w:lang w:eastAsia="en-US"/>
        </w:rPr>
        <w:t>e</w:t>
      </w:r>
      <w:r w:rsidRPr="003C5C13">
        <w:rPr>
          <w:rFonts w:eastAsia="Calibri"/>
          <w:b/>
          <w:bCs/>
          <w:iCs/>
          <w:lang w:eastAsia="en-US"/>
        </w:rPr>
        <w:t xml:space="preserve"> zieleni na terenach gminy Lesznowola w 2022 roku</w:t>
      </w:r>
      <w:r w:rsidRPr="003C5C13">
        <w:rPr>
          <w:rFonts w:eastAsia="Calibri"/>
          <w:lang w:eastAsia="en-US"/>
        </w:rPr>
        <w:t>.</w:t>
      </w:r>
    </w:p>
    <w:p w14:paraId="014412CF" w14:textId="77777777" w:rsidR="003C5C13" w:rsidRPr="003C5C13" w:rsidRDefault="00D94302" w:rsidP="003C5C13">
      <w:pPr>
        <w:jc w:val="both"/>
        <w:rPr>
          <w:rFonts w:eastAsia="Calibri"/>
          <w:lang w:eastAsia="en-US"/>
        </w:rPr>
      </w:pPr>
      <w:r>
        <w:rPr>
          <w:rFonts w:eastAsia="Calibri"/>
          <w:lang w:eastAsia="en-US"/>
        </w:rPr>
        <w:t>4.1.1.</w:t>
      </w:r>
      <w:r w:rsidR="003C5C13" w:rsidRPr="003C5C13">
        <w:rPr>
          <w:rFonts w:eastAsia="Calibri"/>
          <w:lang w:eastAsia="en-US"/>
        </w:rPr>
        <w:t xml:space="preserve">Konserwacja i utrzymanie zieleni na terenach Gminy Lesznowola w 2022 roku musi być realizowane </w:t>
      </w:r>
      <w:r w:rsidR="003C5C13" w:rsidRPr="003C5C13">
        <w:rPr>
          <w:rFonts w:eastAsia="Calibri"/>
          <w:color w:val="000000"/>
          <w:spacing w:val="8"/>
          <w:lang w:eastAsia="en-US"/>
        </w:rPr>
        <w:t xml:space="preserve">zgodnie z </w:t>
      </w:r>
      <w:r w:rsidR="003C5C13" w:rsidRPr="003C5C13">
        <w:rPr>
          <w:rFonts w:eastAsia="Calibri"/>
          <w:color w:val="000000"/>
          <w:spacing w:val="1"/>
          <w:lang w:eastAsia="en-US"/>
        </w:rPr>
        <w:t xml:space="preserve">zasadami   współczesnej    wiedzy   w   przedmiocie   zamówienia   oraz   </w:t>
      </w:r>
      <w:r w:rsidR="003C5C13" w:rsidRPr="003C5C13">
        <w:rPr>
          <w:rFonts w:eastAsia="Calibri"/>
          <w:color w:val="000000"/>
          <w:spacing w:val="1"/>
          <w:lang w:eastAsia="en-US"/>
        </w:rPr>
        <w:lastRenderedPageBreak/>
        <w:t xml:space="preserve">z </w:t>
      </w:r>
      <w:r w:rsidR="003C5C13" w:rsidRPr="003C5C13">
        <w:rPr>
          <w:rFonts w:eastAsia="Calibri"/>
          <w:color w:val="000000"/>
          <w:spacing w:val="-2"/>
          <w:lang w:eastAsia="en-US"/>
        </w:rPr>
        <w:t xml:space="preserve">zachowaniem   należytej   staranności   wymaganej   w   stosunku do danego </w:t>
      </w:r>
      <w:r w:rsidR="003C5C13" w:rsidRPr="003C5C13">
        <w:rPr>
          <w:rFonts w:eastAsia="Calibri"/>
          <w:color w:val="000000"/>
          <w:spacing w:val="-4"/>
          <w:lang w:eastAsia="en-US"/>
        </w:rPr>
        <w:t>rodzaju</w:t>
      </w:r>
      <w:r w:rsidR="003C5C13" w:rsidRPr="003C5C13">
        <w:rPr>
          <w:rFonts w:eastAsia="Calibri"/>
          <w:lang w:eastAsia="en-US"/>
        </w:rPr>
        <w:t xml:space="preserve"> robót i wymogów określonych przepisami prawa. </w:t>
      </w:r>
    </w:p>
    <w:p w14:paraId="2B923B69" w14:textId="77777777" w:rsidR="00895C03" w:rsidRPr="003C5C13" w:rsidRDefault="00895C03" w:rsidP="00FE3B5A">
      <w:pPr>
        <w:jc w:val="both"/>
        <w:rPr>
          <w:rFonts w:eastAsia="Calibri"/>
          <w:color w:val="FF0000"/>
          <w:lang w:eastAsia="en-US"/>
        </w:rPr>
      </w:pPr>
    </w:p>
    <w:p w14:paraId="23FDE511" w14:textId="77777777" w:rsidR="00895C03" w:rsidRPr="00987706" w:rsidRDefault="00D94302" w:rsidP="00FE3B5A">
      <w:pPr>
        <w:spacing w:after="160"/>
        <w:jc w:val="both"/>
        <w:rPr>
          <w:rFonts w:eastAsia="Calibri"/>
          <w:b/>
          <w:bCs/>
          <w:lang w:eastAsia="zh-CN"/>
        </w:rPr>
      </w:pPr>
      <w:r>
        <w:rPr>
          <w:rFonts w:eastAsia="Calibri"/>
          <w:b/>
          <w:bCs/>
          <w:lang w:eastAsia="zh-CN"/>
        </w:rPr>
        <w:t>4.1.2</w:t>
      </w:r>
      <w:r w:rsidR="00FE3B5A">
        <w:rPr>
          <w:rFonts w:eastAsia="Calibri"/>
          <w:b/>
          <w:bCs/>
          <w:lang w:eastAsia="zh-CN"/>
        </w:rPr>
        <w:t>.</w:t>
      </w:r>
      <w:r w:rsidR="00895C03" w:rsidRPr="00987706">
        <w:rPr>
          <w:rFonts w:eastAsia="Calibri"/>
          <w:b/>
          <w:bCs/>
          <w:lang w:eastAsia="zh-CN"/>
        </w:rPr>
        <w:t>Zakres zamówienia obejmuje:</w:t>
      </w:r>
    </w:p>
    <w:p w14:paraId="5E498BD0" w14:textId="77777777" w:rsidR="00987706" w:rsidRPr="00987706" w:rsidRDefault="00987706" w:rsidP="00FE3B5A">
      <w:pPr>
        <w:autoSpaceDE w:val="0"/>
        <w:autoSpaceDN w:val="0"/>
        <w:adjustRightInd w:val="0"/>
        <w:ind w:left="142" w:hanging="142"/>
        <w:rPr>
          <w:rFonts w:eastAsia="Calibri"/>
          <w:lang w:eastAsia="en-US"/>
        </w:rPr>
      </w:pPr>
      <w:r w:rsidRPr="00987706">
        <w:rPr>
          <w:rFonts w:eastAsia="Calibri"/>
          <w:b/>
          <w:lang w:eastAsia="en-US"/>
        </w:rPr>
        <w:t xml:space="preserve">a) Nasadzenia sadzonek drzew ( klon, dąb, akacja, lipa, jesion, itp.) 5 - letnich, gdzie korona zaczyna się na wysokości 2,20 - 2,50 m, na działkach stanowiących własność Gminy - ok 50 szt. obejmujące: </w:t>
      </w:r>
    </w:p>
    <w:p w14:paraId="46858976" w14:textId="77777777" w:rsidR="00987706" w:rsidRPr="00987706" w:rsidRDefault="00987706" w:rsidP="00987706">
      <w:pPr>
        <w:autoSpaceDE w:val="0"/>
        <w:autoSpaceDN w:val="0"/>
        <w:adjustRightInd w:val="0"/>
        <w:ind w:left="142"/>
        <w:jc w:val="both"/>
        <w:rPr>
          <w:rFonts w:eastAsia="Calibri"/>
          <w:lang w:eastAsia="en-US"/>
        </w:rPr>
      </w:pPr>
      <w:r w:rsidRPr="00987706">
        <w:rPr>
          <w:rFonts w:eastAsia="Calibri"/>
          <w:lang w:eastAsia="en-US"/>
        </w:rPr>
        <w:t xml:space="preserve"> przygotowanie terenu pod nasadzenia wraz z wymianą gruntu,</w:t>
      </w:r>
      <w:r w:rsidRPr="00987706">
        <w:t xml:space="preserve"> zakup materiału do </w:t>
      </w:r>
      <w:proofErr w:type="spellStart"/>
      <w:r w:rsidRPr="00987706">
        <w:t>nasadzeń</w:t>
      </w:r>
      <w:proofErr w:type="spellEnd"/>
      <w:r w:rsidRPr="00987706">
        <w:t>,</w:t>
      </w:r>
      <w:r w:rsidRPr="00987706">
        <w:rPr>
          <w:rFonts w:eastAsia="Calibri"/>
          <w:lang w:eastAsia="en-US"/>
        </w:rPr>
        <w:t xml:space="preserve"> wykonanie </w:t>
      </w:r>
      <w:proofErr w:type="spellStart"/>
      <w:r w:rsidRPr="00987706">
        <w:rPr>
          <w:rFonts w:eastAsia="Calibri"/>
          <w:lang w:eastAsia="en-US"/>
        </w:rPr>
        <w:t>nasadzeń</w:t>
      </w:r>
      <w:proofErr w:type="spellEnd"/>
      <w:r w:rsidRPr="00987706">
        <w:rPr>
          <w:rFonts w:eastAsia="Calibri"/>
          <w:lang w:eastAsia="en-US"/>
        </w:rPr>
        <w:t xml:space="preserve">, pielęgnację i podlewanie przez okres min. 2 miesięcy, </w:t>
      </w:r>
      <w:proofErr w:type="spellStart"/>
      <w:r w:rsidRPr="00987706">
        <w:rPr>
          <w:rFonts w:eastAsia="Calibri"/>
          <w:lang w:eastAsia="en-US"/>
        </w:rPr>
        <w:t>zapalikowanie</w:t>
      </w:r>
      <w:proofErr w:type="spellEnd"/>
      <w:r w:rsidRPr="00987706">
        <w:rPr>
          <w:rFonts w:eastAsia="Calibri"/>
          <w:lang w:eastAsia="en-US"/>
        </w:rPr>
        <w:t xml:space="preserve"> w razie potrzeby posadzonych drzew, </w:t>
      </w:r>
      <w:r w:rsidRPr="00987706">
        <w:t>wykonywanie zabiegów ochrony roślin przed chorobami i szkodnikami, z chwilą zauważenia pierwszych objawów.</w:t>
      </w:r>
      <w:r w:rsidRPr="00987706">
        <w:rPr>
          <w:rFonts w:eastAsia="Calibri"/>
          <w:lang w:eastAsia="en-US"/>
        </w:rPr>
        <w:t xml:space="preserve"> </w:t>
      </w:r>
    </w:p>
    <w:p w14:paraId="0BF73C67" w14:textId="77777777" w:rsidR="00987706" w:rsidRPr="00987706" w:rsidRDefault="00987706" w:rsidP="00987706">
      <w:pPr>
        <w:autoSpaceDE w:val="0"/>
        <w:autoSpaceDN w:val="0"/>
        <w:adjustRightInd w:val="0"/>
        <w:jc w:val="both"/>
        <w:rPr>
          <w:rFonts w:eastAsia="Calibri"/>
          <w:b/>
          <w:lang w:eastAsia="en-US"/>
        </w:rPr>
      </w:pPr>
      <w:r w:rsidRPr="00987706">
        <w:rPr>
          <w:rFonts w:eastAsia="Calibri"/>
          <w:b/>
          <w:lang w:eastAsia="en-US"/>
        </w:rPr>
        <w:t>b) Utrzymanie gminnych terenów zielonych na powierzchni (ok. 52500 m</w:t>
      </w:r>
      <w:r w:rsidRPr="00987706">
        <w:rPr>
          <w:rFonts w:eastAsia="Calibri"/>
          <w:b/>
          <w:vertAlign w:val="superscript"/>
          <w:lang w:eastAsia="en-US"/>
        </w:rPr>
        <w:t>2</w:t>
      </w:r>
      <w:r w:rsidRPr="00987706">
        <w:rPr>
          <w:rFonts w:eastAsia="Calibri"/>
          <w:b/>
          <w:lang w:eastAsia="en-US"/>
        </w:rPr>
        <w:t>) obejmujące:</w:t>
      </w:r>
    </w:p>
    <w:p w14:paraId="26D4E84D" w14:textId="77777777" w:rsidR="00987706" w:rsidRPr="00987706" w:rsidRDefault="00987706" w:rsidP="00987706">
      <w:pPr>
        <w:autoSpaceDE w:val="0"/>
        <w:autoSpaceDN w:val="0"/>
        <w:adjustRightInd w:val="0"/>
        <w:ind w:left="142"/>
        <w:jc w:val="both"/>
        <w:rPr>
          <w:rFonts w:eastAsia="Calibri"/>
          <w:lang w:eastAsia="en-US"/>
        </w:rPr>
      </w:pPr>
      <w:r w:rsidRPr="00987706">
        <w:rPr>
          <w:rFonts w:eastAsia="Calibri"/>
          <w:lang w:eastAsia="en-US"/>
        </w:rPr>
        <w:t>usuwanie chwastów wraz z wywozem urobku, pielęgnacja roślin, nawożenie, wykoszenie trawnika znajdującego się w obrębie skwerów wraz z wwozem urobku;</w:t>
      </w:r>
    </w:p>
    <w:p w14:paraId="50E0A43E" w14:textId="77777777" w:rsidR="00987706" w:rsidRPr="00987706" w:rsidRDefault="00987706" w:rsidP="00987706">
      <w:pPr>
        <w:autoSpaceDE w:val="0"/>
        <w:autoSpaceDN w:val="0"/>
        <w:adjustRightInd w:val="0"/>
        <w:jc w:val="both"/>
        <w:rPr>
          <w:rFonts w:eastAsia="Calibri"/>
          <w:b/>
          <w:lang w:eastAsia="en-US"/>
        </w:rPr>
      </w:pPr>
      <w:r w:rsidRPr="00987706">
        <w:rPr>
          <w:rFonts w:eastAsia="Calibri"/>
          <w:b/>
          <w:lang w:eastAsia="en-US"/>
        </w:rPr>
        <w:t>c) Korowanie (grubość 5 cm ) wraz z korą, ok. 5550 m</w:t>
      </w:r>
      <w:r w:rsidRPr="00987706">
        <w:rPr>
          <w:rFonts w:eastAsia="Calibri"/>
          <w:b/>
          <w:vertAlign w:val="superscript"/>
          <w:lang w:eastAsia="en-US"/>
        </w:rPr>
        <w:t>2</w:t>
      </w:r>
      <w:r w:rsidRPr="00987706">
        <w:rPr>
          <w:rFonts w:eastAsia="Calibri"/>
          <w:b/>
          <w:lang w:eastAsia="en-US"/>
        </w:rPr>
        <w:t>.</w:t>
      </w:r>
    </w:p>
    <w:p w14:paraId="5509C94C" w14:textId="77777777" w:rsidR="00987706" w:rsidRPr="00987706" w:rsidRDefault="00987706" w:rsidP="00987706">
      <w:pPr>
        <w:autoSpaceDE w:val="0"/>
        <w:autoSpaceDN w:val="0"/>
        <w:adjustRightInd w:val="0"/>
        <w:jc w:val="both"/>
        <w:rPr>
          <w:rFonts w:eastAsia="Calibri"/>
          <w:b/>
          <w:lang w:eastAsia="en-US"/>
        </w:rPr>
      </w:pPr>
      <w:r w:rsidRPr="00987706">
        <w:rPr>
          <w:rFonts w:eastAsia="Calibri"/>
          <w:b/>
          <w:lang w:eastAsia="en-US"/>
        </w:rPr>
        <w:t>d) Zabezpieczenie roślin na zimę, ok. 400m</w:t>
      </w:r>
      <w:r w:rsidRPr="00987706">
        <w:rPr>
          <w:rFonts w:eastAsia="Calibri"/>
          <w:b/>
          <w:vertAlign w:val="superscript"/>
          <w:lang w:eastAsia="en-US"/>
        </w:rPr>
        <w:t>2</w:t>
      </w:r>
      <w:r w:rsidRPr="00987706">
        <w:rPr>
          <w:rFonts w:eastAsia="Calibri"/>
          <w:b/>
          <w:lang w:eastAsia="en-US"/>
        </w:rPr>
        <w:t>.</w:t>
      </w:r>
    </w:p>
    <w:p w14:paraId="737C3C3A" w14:textId="77777777" w:rsidR="00987706" w:rsidRPr="00987706" w:rsidRDefault="00987706" w:rsidP="00987706">
      <w:pPr>
        <w:autoSpaceDE w:val="0"/>
        <w:autoSpaceDN w:val="0"/>
        <w:adjustRightInd w:val="0"/>
        <w:ind w:left="142" w:hanging="142"/>
        <w:jc w:val="both"/>
        <w:rPr>
          <w:rFonts w:eastAsia="Calibri"/>
          <w:b/>
          <w:lang w:eastAsia="en-US"/>
        </w:rPr>
      </w:pPr>
      <w:r w:rsidRPr="00987706">
        <w:rPr>
          <w:rFonts w:eastAsia="Calibri"/>
          <w:b/>
          <w:lang w:eastAsia="en-US"/>
        </w:rPr>
        <w:t xml:space="preserve">e) Ułożenie </w:t>
      </w:r>
      <w:proofErr w:type="spellStart"/>
      <w:r w:rsidRPr="00987706">
        <w:rPr>
          <w:rFonts w:eastAsia="Calibri"/>
          <w:b/>
          <w:lang w:eastAsia="en-US"/>
        </w:rPr>
        <w:t>agrotkaniny</w:t>
      </w:r>
      <w:proofErr w:type="spellEnd"/>
      <w:r w:rsidRPr="00987706">
        <w:rPr>
          <w:rFonts w:eastAsia="Calibri"/>
          <w:b/>
          <w:lang w:eastAsia="en-US"/>
        </w:rPr>
        <w:t xml:space="preserve"> (gramatura min. 100g/m</w:t>
      </w:r>
      <w:r w:rsidRPr="00987706">
        <w:rPr>
          <w:rFonts w:eastAsia="Calibri"/>
          <w:b/>
          <w:vertAlign w:val="superscript"/>
          <w:lang w:eastAsia="en-US"/>
        </w:rPr>
        <w:t>2</w:t>
      </w:r>
      <w:r w:rsidRPr="00987706">
        <w:rPr>
          <w:rFonts w:eastAsia="Calibri"/>
          <w:b/>
          <w:lang w:eastAsia="en-US"/>
        </w:rPr>
        <w:t xml:space="preserve">) obejmujące zakup i ułożenie </w:t>
      </w:r>
      <w:proofErr w:type="spellStart"/>
      <w:r w:rsidRPr="00987706">
        <w:rPr>
          <w:rFonts w:eastAsia="Calibri"/>
          <w:b/>
          <w:lang w:eastAsia="en-US"/>
        </w:rPr>
        <w:t>agrotkaniny</w:t>
      </w:r>
      <w:proofErr w:type="spellEnd"/>
      <w:r w:rsidRPr="00987706">
        <w:rPr>
          <w:rFonts w:eastAsia="Calibri"/>
          <w:b/>
          <w:lang w:eastAsia="en-US"/>
        </w:rPr>
        <w:t xml:space="preserve"> oraz jej umocowanie min.4 szpilkami, ok. 520 m</w:t>
      </w:r>
      <w:r w:rsidRPr="00987706">
        <w:rPr>
          <w:rFonts w:eastAsia="Calibri"/>
          <w:b/>
          <w:vertAlign w:val="superscript"/>
          <w:lang w:eastAsia="en-US"/>
        </w:rPr>
        <w:t>2</w:t>
      </w:r>
      <w:r w:rsidRPr="00987706">
        <w:rPr>
          <w:rFonts w:eastAsia="Calibri"/>
          <w:b/>
          <w:lang w:eastAsia="en-US"/>
        </w:rPr>
        <w:t>.</w:t>
      </w:r>
    </w:p>
    <w:p w14:paraId="001F7230" w14:textId="77777777" w:rsidR="00987706" w:rsidRPr="00987706" w:rsidRDefault="00987706" w:rsidP="00987706">
      <w:pPr>
        <w:autoSpaceDE w:val="0"/>
        <w:autoSpaceDN w:val="0"/>
        <w:adjustRightInd w:val="0"/>
        <w:jc w:val="both"/>
        <w:rPr>
          <w:rFonts w:eastAsia="Calibri"/>
          <w:b/>
          <w:lang w:eastAsia="en-US"/>
        </w:rPr>
      </w:pPr>
      <w:r w:rsidRPr="00987706">
        <w:rPr>
          <w:rFonts w:eastAsia="Calibri"/>
          <w:b/>
          <w:lang w:eastAsia="en-US"/>
        </w:rPr>
        <w:t>f) Założenie trawnika, ok. 200 m</w:t>
      </w:r>
      <w:r w:rsidRPr="00987706">
        <w:rPr>
          <w:rFonts w:eastAsia="Calibri"/>
          <w:b/>
          <w:vertAlign w:val="superscript"/>
          <w:lang w:eastAsia="en-US"/>
        </w:rPr>
        <w:t>2</w:t>
      </w:r>
      <w:r w:rsidRPr="00987706">
        <w:rPr>
          <w:rFonts w:eastAsia="Calibri"/>
          <w:b/>
          <w:lang w:eastAsia="en-US"/>
        </w:rPr>
        <w:t xml:space="preserve"> (wszystkie niezbędne czynności).</w:t>
      </w:r>
    </w:p>
    <w:p w14:paraId="516C4B51" w14:textId="77777777" w:rsidR="00987706" w:rsidRPr="00987706" w:rsidRDefault="00987706" w:rsidP="00987706">
      <w:pPr>
        <w:autoSpaceDE w:val="0"/>
        <w:autoSpaceDN w:val="0"/>
        <w:adjustRightInd w:val="0"/>
        <w:jc w:val="both"/>
        <w:rPr>
          <w:rFonts w:eastAsia="Calibri"/>
          <w:b/>
          <w:lang w:eastAsia="en-US"/>
        </w:rPr>
      </w:pPr>
      <w:r w:rsidRPr="00987706">
        <w:rPr>
          <w:rFonts w:eastAsia="Calibri"/>
          <w:b/>
          <w:lang w:eastAsia="en-US"/>
        </w:rPr>
        <w:t>g) Założenie łąki kwiatowej ok. 200 m</w:t>
      </w:r>
      <w:r w:rsidRPr="00987706">
        <w:rPr>
          <w:rFonts w:eastAsia="Calibri"/>
          <w:b/>
          <w:vertAlign w:val="superscript"/>
          <w:lang w:eastAsia="en-US"/>
        </w:rPr>
        <w:t>2</w:t>
      </w:r>
      <w:r w:rsidRPr="00987706">
        <w:rPr>
          <w:rFonts w:eastAsia="Calibri"/>
          <w:b/>
          <w:lang w:eastAsia="en-US"/>
        </w:rPr>
        <w:t xml:space="preserve"> (wszystkie niezbędne czynności).</w:t>
      </w:r>
    </w:p>
    <w:p w14:paraId="42923EE4" w14:textId="77777777" w:rsidR="00987706" w:rsidRPr="00987706" w:rsidRDefault="00987706" w:rsidP="00987706">
      <w:pPr>
        <w:autoSpaceDE w:val="0"/>
        <w:autoSpaceDN w:val="0"/>
        <w:adjustRightInd w:val="0"/>
        <w:ind w:left="142" w:hanging="142"/>
        <w:jc w:val="both"/>
        <w:rPr>
          <w:rFonts w:eastAsia="Calibri"/>
          <w:b/>
          <w:lang w:eastAsia="en-US"/>
        </w:rPr>
      </w:pPr>
      <w:r w:rsidRPr="00987706">
        <w:rPr>
          <w:rFonts w:eastAsia="Calibri"/>
          <w:b/>
          <w:lang w:eastAsia="en-US"/>
        </w:rPr>
        <w:t>h) Nasadzenia sadzonek krzewów: iglastych i liściastych w ilości:</w:t>
      </w:r>
    </w:p>
    <w:p w14:paraId="7F83783B" w14:textId="77777777" w:rsidR="00987706" w:rsidRPr="00987706" w:rsidRDefault="00987706" w:rsidP="00987706">
      <w:pPr>
        <w:autoSpaceDE w:val="0"/>
        <w:autoSpaceDN w:val="0"/>
        <w:adjustRightInd w:val="0"/>
        <w:ind w:left="142" w:hanging="142"/>
        <w:rPr>
          <w:rFonts w:eastAsia="Calibri"/>
          <w:b/>
          <w:lang w:eastAsia="en-US"/>
        </w:rPr>
      </w:pPr>
      <w:r w:rsidRPr="00987706">
        <w:rPr>
          <w:rFonts w:eastAsia="Calibri"/>
          <w:b/>
          <w:lang w:eastAsia="en-US"/>
        </w:rPr>
        <w:t xml:space="preserve"> - min. 50 cm wysokości - 500 szt. </w:t>
      </w:r>
    </w:p>
    <w:p w14:paraId="71A8739B" w14:textId="77777777" w:rsidR="00987706" w:rsidRPr="00987706" w:rsidRDefault="00987706" w:rsidP="00987706">
      <w:pPr>
        <w:autoSpaceDE w:val="0"/>
        <w:autoSpaceDN w:val="0"/>
        <w:adjustRightInd w:val="0"/>
        <w:ind w:left="142" w:hanging="142"/>
        <w:rPr>
          <w:rFonts w:eastAsia="Calibri"/>
          <w:b/>
          <w:lang w:eastAsia="en-US"/>
        </w:rPr>
      </w:pPr>
      <w:r w:rsidRPr="00987706">
        <w:rPr>
          <w:rFonts w:eastAsia="Calibri"/>
          <w:b/>
          <w:lang w:eastAsia="en-US"/>
        </w:rPr>
        <w:t xml:space="preserve"> - min. 80cm - 1m wysokości - 100 szt.</w:t>
      </w:r>
    </w:p>
    <w:p w14:paraId="6667EB08" w14:textId="77777777" w:rsidR="00987706" w:rsidRPr="00987706" w:rsidRDefault="00987706" w:rsidP="00987706">
      <w:pPr>
        <w:autoSpaceDE w:val="0"/>
        <w:autoSpaceDN w:val="0"/>
        <w:adjustRightInd w:val="0"/>
        <w:ind w:left="142" w:hanging="142"/>
        <w:rPr>
          <w:rFonts w:eastAsia="Calibri"/>
          <w:b/>
          <w:lang w:eastAsia="en-US"/>
        </w:rPr>
      </w:pPr>
      <w:r w:rsidRPr="00987706">
        <w:rPr>
          <w:rFonts w:eastAsia="Calibri"/>
          <w:b/>
          <w:lang w:eastAsia="en-US"/>
        </w:rPr>
        <w:t xml:space="preserve"> - min. 1,50m wysokości - ok. 50 szt. obejmujące: </w:t>
      </w:r>
    </w:p>
    <w:p w14:paraId="3BB07723" w14:textId="77777777" w:rsidR="00987706" w:rsidRPr="00987706" w:rsidRDefault="00987706" w:rsidP="00987706">
      <w:pPr>
        <w:autoSpaceDE w:val="0"/>
        <w:autoSpaceDN w:val="0"/>
        <w:adjustRightInd w:val="0"/>
        <w:ind w:left="142"/>
        <w:jc w:val="both"/>
        <w:rPr>
          <w:rFonts w:eastAsia="Calibri"/>
          <w:lang w:eastAsia="en-US"/>
        </w:rPr>
      </w:pPr>
      <w:r w:rsidRPr="00987706">
        <w:rPr>
          <w:rFonts w:eastAsia="Calibri"/>
          <w:lang w:eastAsia="en-US"/>
        </w:rPr>
        <w:t>przygotowanie terenu pod nasadzenia wraz z wymianą gruntu,</w:t>
      </w:r>
      <w:r w:rsidRPr="00987706">
        <w:t xml:space="preserve"> zakup materiału do </w:t>
      </w:r>
      <w:proofErr w:type="spellStart"/>
      <w:r w:rsidRPr="00987706">
        <w:t>nasadzeń</w:t>
      </w:r>
      <w:proofErr w:type="spellEnd"/>
      <w:r w:rsidRPr="00987706">
        <w:t>,</w:t>
      </w:r>
      <w:r w:rsidRPr="00987706">
        <w:rPr>
          <w:rFonts w:eastAsia="Calibri"/>
          <w:lang w:eastAsia="en-US"/>
        </w:rPr>
        <w:t xml:space="preserve"> wykonanie </w:t>
      </w:r>
      <w:proofErr w:type="spellStart"/>
      <w:r w:rsidRPr="00987706">
        <w:rPr>
          <w:rFonts w:eastAsia="Calibri"/>
          <w:lang w:eastAsia="en-US"/>
        </w:rPr>
        <w:t>nasadzeń</w:t>
      </w:r>
      <w:proofErr w:type="spellEnd"/>
      <w:r w:rsidRPr="00987706">
        <w:rPr>
          <w:rFonts w:eastAsia="Calibri"/>
          <w:lang w:eastAsia="en-US"/>
        </w:rPr>
        <w:t xml:space="preserve">, pielęgnacja i podlewanie przez okres min. 2 miesięcy, </w:t>
      </w:r>
      <w:r w:rsidRPr="00987706">
        <w:t>wykonywanie zabiegów ochrony roślin przed chorobami i szkodnikami, z chwilą zauważenia pierwszych objawów.</w:t>
      </w:r>
    </w:p>
    <w:p w14:paraId="7BD73C66" w14:textId="77777777" w:rsidR="00987706" w:rsidRPr="00987706" w:rsidRDefault="00987706" w:rsidP="00987706">
      <w:pPr>
        <w:autoSpaceDE w:val="0"/>
        <w:autoSpaceDN w:val="0"/>
        <w:adjustRightInd w:val="0"/>
        <w:ind w:left="142" w:hanging="142"/>
        <w:jc w:val="both"/>
        <w:rPr>
          <w:rFonts w:eastAsia="Calibri"/>
          <w:b/>
          <w:lang w:eastAsia="en-US"/>
        </w:rPr>
      </w:pPr>
      <w:r w:rsidRPr="00987706">
        <w:rPr>
          <w:rFonts w:eastAsia="Calibri"/>
          <w:b/>
          <w:lang w:eastAsia="en-US"/>
        </w:rPr>
        <w:t xml:space="preserve">i) Nasadzenia sadzonek i cebulek kwiatów jednorocznych w ilości ok. 2500 szt., obejmujące: </w:t>
      </w:r>
    </w:p>
    <w:p w14:paraId="0B350839" w14:textId="77777777" w:rsidR="00987706" w:rsidRPr="00987706" w:rsidRDefault="00987706" w:rsidP="00987706">
      <w:pPr>
        <w:autoSpaceDE w:val="0"/>
        <w:autoSpaceDN w:val="0"/>
        <w:adjustRightInd w:val="0"/>
        <w:ind w:left="142"/>
        <w:jc w:val="both"/>
      </w:pPr>
      <w:r w:rsidRPr="00987706">
        <w:rPr>
          <w:rFonts w:eastAsia="Calibri"/>
          <w:lang w:eastAsia="en-US"/>
        </w:rPr>
        <w:t xml:space="preserve">przygotowanie terenu pod nasadzenia wraz z wymianą gruntu, </w:t>
      </w:r>
      <w:r w:rsidRPr="00987706">
        <w:t xml:space="preserve">zakup materiału do </w:t>
      </w:r>
      <w:proofErr w:type="spellStart"/>
      <w:r w:rsidRPr="00987706">
        <w:t>nasadzeń</w:t>
      </w:r>
      <w:proofErr w:type="spellEnd"/>
      <w:r w:rsidRPr="00987706">
        <w:t>,</w:t>
      </w:r>
      <w:r w:rsidRPr="00987706">
        <w:rPr>
          <w:rFonts w:eastAsia="Calibri"/>
          <w:lang w:eastAsia="en-US"/>
        </w:rPr>
        <w:t xml:space="preserve"> wykonanie </w:t>
      </w:r>
      <w:proofErr w:type="spellStart"/>
      <w:r w:rsidRPr="00987706">
        <w:rPr>
          <w:rFonts w:eastAsia="Calibri"/>
          <w:lang w:eastAsia="en-US"/>
        </w:rPr>
        <w:t>nasadzeń</w:t>
      </w:r>
      <w:proofErr w:type="spellEnd"/>
      <w:r w:rsidRPr="00987706">
        <w:rPr>
          <w:rFonts w:eastAsia="Calibri"/>
          <w:lang w:eastAsia="en-US"/>
        </w:rPr>
        <w:t xml:space="preserve">, </w:t>
      </w:r>
      <w:r w:rsidRPr="00987706">
        <w:t>usuwanie przekwitłych kwiatostanów,</w:t>
      </w:r>
      <w:r w:rsidRPr="00987706">
        <w:rPr>
          <w:rFonts w:eastAsia="Calibri"/>
          <w:lang w:eastAsia="en-US"/>
        </w:rPr>
        <w:t xml:space="preserve"> </w:t>
      </w:r>
      <w:r w:rsidRPr="00987706">
        <w:t>wykonywanie zabiegów ochrony roślin przed chorobami i szkodnikami, z chwilą zauważenia pierwszych objawów,</w:t>
      </w:r>
      <w:r w:rsidRPr="00987706">
        <w:rPr>
          <w:rFonts w:eastAsia="Calibri"/>
          <w:lang w:eastAsia="en-US"/>
        </w:rPr>
        <w:t xml:space="preserve"> </w:t>
      </w:r>
      <w:r w:rsidRPr="00987706">
        <w:t xml:space="preserve">na bieżąco uzupełnianie wypadów i skradzionych </w:t>
      </w:r>
      <w:proofErr w:type="spellStart"/>
      <w:r w:rsidRPr="00987706">
        <w:t>nasadzeń</w:t>
      </w:r>
      <w:proofErr w:type="spellEnd"/>
      <w:r w:rsidRPr="00987706">
        <w:t>.</w:t>
      </w:r>
    </w:p>
    <w:p w14:paraId="0C892D3B" w14:textId="77777777" w:rsidR="00987706" w:rsidRDefault="00987706" w:rsidP="00987706">
      <w:pPr>
        <w:spacing w:after="160" w:line="259" w:lineRule="auto"/>
        <w:jc w:val="both"/>
        <w:rPr>
          <w:rFonts w:eastAsia="Calibri"/>
          <w:b/>
          <w:bCs/>
          <w:color w:val="FF0000"/>
          <w:lang w:eastAsia="zh-CN"/>
        </w:rPr>
      </w:pPr>
    </w:p>
    <w:p w14:paraId="0598DE98" w14:textId="77777777" w:rsidR="00895C03" w:rsidRPr="00980693" w:rsidRDefault="00D94302" w:rsidP="00D94302">
      <w:pPr>
        <w:autoSpaceDE w:val="0"/>
        <w:autoSpaceDN w:val="0"/>
        <w:adjustRightInd w:val="0"/>
        <w:spacing w:line="259" w:lineRule="auto"/>
        <w:contextualSpacing/>
        <w:jc w:val="both"/>
        <w:rPr>
          <w:rFonts w:eastAsia="Calibri"/>
          <w:lang w:eastAsia="en-US"/>
        </w:rPr>
      </w:pPr>
      <w:r w:rsidRPr="00980693">
        <w:rPr>
          <w:rFonts w:eastAsia="Calibri"/>
          <w:lang w:eastAsia="en-US"/>
        </w:rPr>
        <w:t>4.1.3.</w:t>
      </w:r>
      <w:r w:rsidR="00895C03" w:rsidRPr="00980693">
        <w:rPr>
          <w:rFonts w:eastAsia="Calibri"/>
          <w:lang w:eastAsia="en-US"/>
        </w:rPr>
        <w:t>Do obowiązków Wykonawcy należy:</w:t>
      </w:r>
    </w:p>
    <w:p w14:paraId="54A01C7F" w14:textId="77777777" w:rsidR="00FE3B5A" w:rsidRPr="00CE7059" w:rsidRDefault="00FE3B5A" w:rsidP="00CE7059">
      <w:pPr>
        <w:pStyle w:val="Akapitzlist"/>
        <w:autoSpaceDE w:val="0"/>
        <w:autoSpaceDN w:val="0"/>
        <w:adjustRightInd w:val="0"/>
        <w:spacing w:after="0" w:line="240" w:lineRule="auto"/>
        <w:ind w:left="284" w:firstLine="283"/>
        <w:jc w:val="both"/>
        <w:rPr>
          <w:rFonts w:ascii="Times New Roman" w:hAnsi="Times New Roman"/>
        </w:rPr>
      </w:pPr>
      <w:bookmarkStart w:id="8" w:name="_Hlk93565982"/>
      <w:r w:rsidRPr="00CE7059">
        <w:rPr>
          <w:rFonts w:ascii="Times New Roman" w:hAnsi="Times New Roman"/>
        </w:rPr>
        <w:t>a) zapewnienie właściwego nadzoru w czasie realizacji prac .</w:t>
      </w:r>
    </w:p>
    <w:p w14:paraId="1D722595" w14:textId="77777777" w:rsidR="00FE3B5A" w:rsidRPr="00CE7059" w:rsidRDefault="00FE3B5A" w:rsidP="00CE7059">
      <w:pPr>
        <w:ind w:left="284" w:firstLine="283"/>
        <w:jc w:val="both"/>
      </w:pPr>
      <w:r w:rsidRPr="00CE7059">
        <w:t>b) zabezpieczenie terenu prac pod względem bezpieczeństwa, w tym ppoż. i bhp.</w:t>
      </w:r>
    </w:p>
    <w:p w14:paraId="3F1878C1" w14:textId="77777777" w:rsidR="00FE3B5A" w:rsidRPr="00B85D6A" w:rsidRDefault="00D94302" w:rsidP="00D94302">
      <w:pPr>
        <w:jc w:val="both"/>
        <w:rPr>
          <w:rFonts w:cs="Calibri"/>
        </w:rPr>
      </w:pPr>
      <w:r>
        <w:rPr>
          <w:rFonts w:cs="Calibri"/>
        </w:rPr>
        <w:t>4.1.4.</w:t>
      </w:r>
      <w:r w:rsidR="00FE3B5A" w:rsidRPr="00B85D6A">
        <w:rPr>
          <w:rFonts w:cs="Calibri"/>
        </w:rPr>
        <w:t xml:space="preserve"> Wykonawca bierze na siebie pełną odpowiedzialność za właściwe wykonanie powierzonego zadania oraz zapewnienie odpowiednich warunków bezpieczeństwa.</w:t>
      </w:r>
    </w:p>
    <w:p w14:paraId="28DD63B9" w14:textId="2895662D" w:rsidR="00FE3B5A" w:rsidRPr="00B85D6A" w:rsidRDefault="00D94302" w:rsidP="00D94302">
      <w:pPr>
        <w:autoSpaceDE w:val="0"/>
        <w:autoSpaceDN w:val="0"/>
        <w:adjustRightInd w:val="0"/>
        <w:jc w:val="both"/>
        <w:rPr>
          <w:rFonts w:cs="Calibri"/>
        </w:rPr>
      </w:pPr>
      <w:r>
        <w:rPr>
          <w:rFonts w:cs="Calibri"/>
        </w:rPr>
        <w:t>4.1.5.</w:t>
      </w:r>
      <w:r w:rsidR="00FE3B5A" w:rsidRPr="00B85D6A">
        <w:rPr>
          <w:rFonts w:cs="Calibri"/>
        </w:rPr>
        <w:t>Prace związane z przedmiotem zamówienia, Wykonawca będzie realizował na podstawie pisemnych zleceń Zamawiającego, podpisanych przez pracownika Referatu Gospodarki Komunalnej oraz na podstawie zgłoszeń telefonicznych</w:t>
      </w:r>
      <w:r w:rsidR="00980693">
        <w:rPr>
          <w:rFonts w:cs="Calibri"/>
        </w:rPr>
        <w:t xml:space="preserve"> i e-mailowych</w:t>
      </w:r>
      <w:r w:rsidR="00FE3B5A" w:rsidRPr="00B85D6A">
        <w:rPr>
          <w:rFonts w:cs="Calibri"/>
        </w:rPr>
        <w:t xml:space="preserve"> Referatu Gospodarki Komunalnej.</w:t>
      </w:r>
    </w:p>
    <w:p w14:paraId="5047815B" w14:textId="77777777" w:rsidR="00FE3B5A" w:rsidRPr="00530EA1" w:rsidRDefault="00D94302" w:rsidP="00D94302">
      <w:pPr>
        <w:autoSpaceDE w:val="0"/>
        <w:autoSpaceDN w:val="0"/>
        <w:adjustRightInd w:val="0"/>
        <w:jc w:val="both"/>
        <w:rPr>
          <w:rFonts w:cs="Calibri"/>
          <w:bCs/>
          <w:color w:val="000000"/>
        </w:rPr>
      </w:pPr>
      <w:r>
        <w:rPr>
          <w:rFonts w:cs="Calibri"/>
        </w:rPr>
        <w:t>4.1.</w:t>
      </w:r>
      <w:r w:rsidR="00FE3B5A">
        <w:rPr>
          <w:rFonts w:cs="Calibri"/>
        </w:rPr>
        <w:t>6</w:t>
      </w:r>
      <w:r w:rsidR="00FE3B5A" w:rsidRPr="00B85D6A">
        <w:rPr>
          <w:rFonts w:cs="Calibri"/>
        </w:rPr>
        <w:t xml:space="preserve"> </w:t>
      </w:r>
      <w:r w:rsidR="00FE3B5A" w:rsidRPr="00530EA1">
        <w:rPr>
          <w:rFonts w:cs="Calibri"/>
          <w:bCs/>
          <w:color w:val="000000"/>
        </w:rPr>
        <w:t xml:space="preserve"> Sprzęt i materiały konieczne do realizacji umowy zapewnia Wykonawca.</w:t>
      </w:r>
    </w:p>
    <w:p w14:paraId="623A4F08" w14:textId="77777777" w:rsidR="00FE3B5A" w:rsidRPr="00530EA1" w:rsidRDefault="00FE3B5A" w:rsidP="00D94302">
      <w:pPr>
        <w:jc w:val="both"/>
        <w:rPr>
          <w:rFonts w:cs="Calibri"/>
          <w:bCs/>
          <w:color w:val="000000"/>
        </w:rPr>
      </w:pPr>
      <w:r>
        <w:rPr>
          <w:rFonts w:cs="Calibri"/>
          <w:bCs/>
          <w:color w:val="000000"/>
        </w:rPr>
        <w:t>4.</w:t>
      </w:r>
      <w:r w:rsidR="00D94302">
        <w:rPr>
          <w:rFonts w:cs="Calibri"/>
          <w:bCs/>
          <w:color w:val="000000"/>
        </w:rPr>
        <w:t>1.</w:t>
      </w:r>
      <w:r>
        <w:rPr>
          <w:rFonts w:cs="Calibri"/>
          <w:bCs/>
          <w:color w:val="000000"/>
        </w:rPr>
        <w:t>7</w:t>
      </w:r>
      <w:r w:rsidRPr="00530EA1">
        <w:rPr>
          <w:rFonts w:cs="Calibri"/>
          <w:bCs/>
          <w:color w:val="000000"/>
        </w:rPr>
        <w:t xml:space="preserve"> Wykonanie prac będzie potwierdzone protokołami odbioru podpisanymi przez upoważnionych przedstawicieli stron.</w:t>
      </w:r>
    </w:p>
    <w:p w14:paraId="71F6D0FA" w14:textId="77777777" w:rsidR="00FE3B5A" w:rsidRPr="00530EA1" w:rsidRDefault="00D94302" w:rsidP="00D94302">
      <w:pPr>
        <w:jc w:val="both"/>
        <w:rPr>
          <w:rFonts w:cs="Calibri"/>
          <w:bCs/>
          <w:color w:val="000000"/>
        </w:rPr>
      </w:pPr>
      <w:r>
        <w:rPr>
          <w:rFonts w:cs="Calibri"/>
          <w:bCs/>
          <w:color w:val="000000"/>
        </w:rPr>
        <w:t>4.1.</w:t>
      </w:r>
      <w:r w:rsidR="00FE3B5A">
        <w:rPr>
          <w:rFonts w:cs="Calibri"/>
          <w:bCs/>
          <w:color w:val="000000"/>
        </w:rPr>
        <w:t>8</w:t>
      </w:r>
      <w:r w:rsidR="00FE3B5A" w:rsidRPr="00530EA1">
        <w:rPr>
          <w:rFonts w:cs="Calibri"/>
          <w:bCs/>
          <w:color w:val="000000"/>
        </w:rPr>
        <w:t xml:space="preserve"> Zamawiający dokonuje zlecenia osobiście, za pomocą faxu, poczty elektronicznej lub telefonicznie. </w:t>
      </w:r>
    </w:p>
    <w:p w14:paraId="59E53FB1" w14:textId="08C33B70" w:rsidR="00FE3B5A" w:rsidRPr="002B7A4A" w:rsidRDefault="00D94302" w:rsidP="00D94302">
      <w:pPr>
        <w:autoSpaceDE w:val="0"/>
        <w:autoSpaceDN w:val="0"/>
        <w:adjustRightInd w:val="0"/>
        <w:jc w:val="both"/>
        <w:rPr>
          <w:rFonts w:cs="Calibri"/>
          <w:bCs/>
        </w:rPr>
      </w:pPr>
      <w:r>
        <w:rPr>
          <w:rFonts w:cs="Calibri"/>
          <w:bCs/>
        </w:rPr>
        <w:lastRenderedPageBreak/>
        <w:t>4.1.</w:t>
      </w:r>
      <w:r w:rsidR="008F5BB8">
        <w:rPr>
          <w:rFonts w:cs="Calibri"/>
          <w:bCs/>
        </w:rPr>
        <w:t>9</w:t>
      </w:r>
      <w:r w:rsidR="00FE3B5A" w:rsidRPr="00D61A83">
        <w:rPr>
          <w:rFonts w:cs="Calibri"/>
          <w:b/>
        </w:rPr>
        <w:t xml:space="preserve"> </w:t>
      </w:r>
      <w:r w:rsidR="00FE3B5A" w:rsidRPr="002B7A4A">
        <w:rPr>
          <w:rFonts w:cs="Calibri"/>
          <w:bCs/>
        </w:rPr>
        <w:t xml:space="preserve">Zakupu i dostawy materiału do </w:t>
      </w:r>
      <w:proofErr w:type="spellStart"/>
      <w:r w:rsidR="00FE3B5A" w:rsidRPr="002B7A4A">
        <w:rPr>
          <w:rFonts w:cs="Calibri"/>
          <w:bCs/>
        </w:rPr>
        <w:t>nasadzeń</w:t>
      </w:r>
      <w:proofErr w:type="spellEnd"/>
      <w:r w:rsidR="00FE3B5A" w:rsidRPr="002B7A4A">
        <w:rPr>
          <w:rFonts w:cs="Calibri"/>
          <w:bCs/>
        </w:rPr>
        <w:t xml:space="preserve">, środków ochrony roślin, palików, kory, </w:t>
      </w:r>
      <w:proofErr w:type="spellStart"/>
      <w:r w:rsidR="00FE3B5A" w:rsidRPr="002B7A4A">
        <w:rPr>
          <w:rFonts w:cs="Calibri"/>
          <w:bCs/>
        </w:rPr>
        <w:t>agrotkaniny</w:t>
      </w:r>
      <w:proofErr w:type="spellEnd"/>
      <w:r w:rsidR="00FE3B5A" w:rsidRPr="002B7A4A">
        <w:rPr>
          <w:rFonts w:cs="Calibri"/>
          <w:bCs/>
        </w:rPr>
        <w:t>, wody do podlewania itp. wykonawca  dokona we własnym zakresie i na koszt własny.</w:t>
      </w:r>
    </w:p>
    <w:p w14:paraId="4AC940F7" w14:textId="61341775" w:rsidR="00FE3B5A" w:rsidRPr="002B7A4A" w:rsidRDefault="00D94302" w:rsidP="00D94302">
      <w:pPr>
        <w:autoSpaceDE w:val="0"/>
        <w:autoSpaceDN w:val="0"/>
        <w:adjustRightInd w:val="0"/>
        <w:jc w:val="both"/>
        <w:rPr>
          <w:rFonts w:cs="Calibri"/>
          <w:bCs/>
        </w:rPr>
      </w:pPr>
      <w:r>
        <w:rPr>
          <w:rFonts w:cs="Calibri"/>
          <w:bCs/>
        </w:rPr>
        <w:t>4.1.</w:t>
      </w:r>
      <w:r w:rsidR="00FE3B5A">
        <w:rPr>
          <w:rFonts w:cs="Calibri"/>
          <w:bCs/>
        </w:rPr>
        <w:t>1</w:t>
      </w:r>
      <w:r w:rsidR="008F5BB8">
        <w:rPr>
          <w:rFonts w:cs="Calibri"/>
          <w:bCs/>
        </w:rPr>
        <w:t>0</w:t>
      </w:r>
      <w:r w:rsidR="00FE3B5A" w:rsidRPr="002B7A4A">
        <w:rPr>
          <w:rFonts w:cs="Calibri"/>
          <w:bCs/>
        </w:rPr>
        <w:t xml:space="preserve"> Wykonawca we własnym zakresie i na własny koszt wykona bieżące przygotowanie terenu do wykonania zadań określonych w pkt. </w:t>
      </w:r>
      <w:r>
        <w:rPr>
          <w:rFonts w:cs="Calibri"/>
          <w:bCs/>
        </w:rPr>
        <w:t>4.1.2</w:t>
      </w:r>
      <w:r w:rsidR="00FE3B5A" w:rsidRPr="002B7A4A">
        <w:rPr>
          <w:rFonts w:cs="Calibri"/>
          <w:bCs/>
        </w:rPr>
        <w:t xml:space="preserve"> (usunięcie śmieci, kamieni, gałęzi, rozgarnięcie kretowisk itp.)</w:t>
      </w:r>
    </w:p>
    <w:p w14:paraId="25CE3181" w14:textId="6B8FFC99" w:rsidR="00FE3B5A" w:rsidRPr="002B7A4A" w:rsidRDefault="00D94302" w:rsidP="00D94302">
      <w:pPr>
        <w:autoSpaceDE w:val="0"/>
        <w:autoSpaceDN w:val="0"/>
        <w:adjustRightInd w:val="0"/>
        <w:jc w:val="both"/>
        <w:rPr>
          <w:rFonts w:cs="Calibri"/>
          <w:bCs/>
        </w:rPr>
      </w:pPr>
      <w:r>
        <w:rPr>
          <w:rFonts w:cs="Calibri"/>
          <w:bCs/>
        </w:rPr>
        <w:t>4.1.</w:t>
      </w:r>
      <w:r w:rsidR="00FE3B5A">
        <w:rPr>
          <w:rFonts w:cs="Calibri"/>
          <w:bCs/>
        </w:rPr>
        <w:t>1</w:t>
      </w:r>
      <w:r w:rsidR="008F5BB8">
        <w:rPr>
          <w:rFonts w:cs="Calibri"/>
          <w:bCs/>
        </w:rPr>
        <w:t>1</w:t>
      </w:r>
      <w:r w:rsidR="00FE3B5A" w:rsidRPr="002B7A4A">
        <w:rPr>
          <w:rFonts w:cs="Calibri"/>
          <w:bCs/>
        </w:rPr>
        <w:t xml:space="preserve"> Ilości usług podane w </w:t>
      </w:r>
      <w:r>
        <w:rPr>
          <w:rFonts w:cs="Calibri"/>
          <w:bCs/>
        </w:rPr>
        <w:t xml:space="preserve">pkt 4.1.2 </w:t>
      </w:r>
      <w:r w:rsidR="00FE3B5A" w:rsidRPr="002B7A4A">
        <w:rPr>
          <w:rFonts w:cs="Calibri"/>
          <w:bCs/>
        </w:rPr>
        <w:t xml:space="preserve">są ilościami szacunkowymi, które mogą ulec zmianie </w:t>
      </w:r>
      <w:r w:rsidR="00FE3B5A" w:rsidRPr="002B7A4A">
        <w:rPr>
          <w:rFonts w:cs="Calibri"/>
          <w:bCs/>
        </w:rPr>
        <w:br/>
        <w:t>tj. zarówno zmniejszeniu jak i zwiększeniu. Faktyczne ilości będą wynikać z potrzeb Zamawiającego, które wystąpią w trakcie realizacji umowy.</w:t>
      </w:r>
      <w:bookmarkEnd w:id="8"/>
    </w:p>
    <w:p w14:paraId="724DD94F" w14:textId="10093695" w:rsidR="000B3EAE" w:rsidRPr="00D94302" w:rsidRDefault="00D94302" w:rsidP="000D6BEF">
      <w:pPr>
        <w:jc w:val="both"/>
        <w:rPr>
          <w:rFonts w:eastAsia="Calibri"/>
          <w:lang w:eastAsia="en-US"/>
        </w:rPr>
      </w:pPr>
      <w:r>
        <w:rPr>
          <w:rFonts w:eastAsia="Calibri"/>
          <w:lang w:eastAsia="en-US"/>
        </w:rPr>
        <w:t>4.1.</w:t>
      </w:r>
      <w:r w:rsidR="000D6BEF" w:rsidRPr="00D94302">
        <w:rPr>
          <w:rFonts w:eastAsia="Calibri"/>
          <w:lang w:eastAsia="en-US"/>
        </w:rPr>
        <w:t>1</w:t>
      </w:r>
      <w:r w:rsidR="008F5BB8">
        <w:rPr>
          <w:rFonts w:eastAsia="Calibri"/>
          <w:lang w:eastAsia="en-US"/>
        </w:rPr>
        <w:t>2</w:t>
      </w:r>
      <w:r w:rsidR="000D6BEF" w:rsidRPr="00D94302">
        <w:rPr>
          <w:rFonts w:eastAsia="Calibri"/>
          <w:lang w:eastAsia="en-US"/>
        </w:rPr>
        <w:t xml:space="preserve">. </w:t>
      </w:r>
      <w:r w:rsidR="00C00E8B" w:rsidRPr="00D94302">
        <w:rPr>
          <w:rFonts w:eastAsia="Calibri"/>
          <w:lang w:eastAsia="en-US"/>
        </w:rPr>
        <w:t>Szczegółowe warunki realizacji przedmiotu zamówienia zostały określone w</w:t>
      </w:r>
      <w:r w:rsidR="00006B0A" w:rsidRPr="00D94302">
        <w:rPr>
          <w:rFonts w:eastAsia="Calibri"/>
          <w:lang w:eastAsia="en-US"/>
        </w:rPr>
        <w:t>e</w:t>
      </w:r>
      <w:r w:rsidR="00C00E8B" w:rsidRPr="00D94302">
        <w:rPr>
          <w:rFonts w:eastAsia="Calibri"/>
          <w:lang w:eastAsia="en-US"/>
        </w:rPr>
        <w:t xml:space="preserve"> </w:t>
      </w:r>
      <w:r w:rsidR="00006B0A" w:rsidRPr="00D94302">
        <w:rPr>
          <w:rFonts w:eastAsia="Calibri"/>
          <w:lang w:eastAsia="en-US"/>
        </w:rPr>
        <w:t xml:space="preserve">wzorze </w:t>
      </w:r>
      <w:r w:rsidRPr="00D94302">
        <w:rPr>
          <w:rFonts w:eastAsia="Calibri"/>
          <w:lang w:eastAsia="en-US"/>
        </w:rPr>
        <w:t xml:space="preserve"> </w:t>
      </w:r>
      <w:r w:rsidR="00C00E8B" w:rsidRPr="00D94302">
        <w:rPr>
          <w:rFonts w:eastAsia="Calibri"/>
          <w:lang w:eastAsia="en-US"/>
        </w:rPr>
        <w:t>umowy</w:t>
      </w:r>
      <w:r w:rsidR="00006B0A" w:rsidRPr="00D94302">
        <w:rPr>
          <w:rFonts w:eastAsia="Calibri"/>
          <w:lang w:eastAsia="en-US"/>
        </w:rPr>
        <w:t xml:space="preserve"> stanowiącym </w:t>
      </w:r>
      <w:r w:rsidR="00006B0A" w:rsidRPr="00D94302">
        <w:rPr>
          <w:rFonts w:eastAsia="Calibri"/>
          <w:b/>
          <w:bCs/>
          <w:lang w:eastAsia="en-US"/>
        </w:rPr>
        <w:t xml:space="preserve">Załącznik nr </w:t>
      </w:r>
      <w:r w:rsidR="00152556" w:rsidRPr="00D94302">
        <w:rPr>
          <w:rFonts w:eastAsia="Calibri"/>
          <w:b/>
          <w:bCs/>
          <w:lang w:eastAsia="en-US"/>
        </w:rPr>
        <w:t>7</w:t>
      </w:r>
      <w:r w:rsidR="006C6A2E" w:rsidRPr="00D94302">
        <w:rPr>
          <w:rFonts w:eastAsia="Calibri"/>
          <w:b/>
          <w:bCs/>
          <w:lang w:eastAsia="en-US"/>
        </w:rPr>
        <w:t xml:space="preserve"> </w:t>
      </w:r>
      <w:r w:rsidR="00201C37" w:rsidRPr="00D94302">
        <w:rPr>
          <w:rFonts w:eastAsia="Calibri"/>
          <w:b/>
          <w:bCs/>
          <w:lang w:eastAsia="en-US"/>
        </w:rPr>
        <w:t>d</w:t>
      </w:r>
      <w:r w:rsidR="00006B0A" w:rsidRPr="00D94302">
        <w:rPr>
          <w:rFonts w:eastAsia="Calibri"/>
          <w:b/>
          <w:bCs/>
          <w:lang w:eastAsia="en-US"/>
        </w:rPr>
        <w:t>o SWZ</w:t>
      </w:r>
      <w:r w:rsidR="00C00E8B" w:rsidRPr="00D94302">
        <w:rPr>
          <w:rFonts w:eastAsia="Calibri"/>
          <w:b/>
          <w:bCs/>
          <w:lang w:eastAsia="en-US"/>
        </w:rPr>
        <w:t>.</w:t>
      </w:r>
    </w:p>
    <w:bookmarkEnd w:id="7"/>
    <w:p w14:paraId="2F96956D" w14:textId="77777777" w:rsidR="000B3EAE" w:rsidRPr="003C5C13" w:rsidRDefault="000B3EAE" w:rsidP="000B3EAE">
      <w:pPr>
        <w:tabs>
          <w:tab w:val="num" w:pos="0"/>
          <w:tab w:val="left" w:pos="284"/>
        </w:tabs>
        <w:jc w:val="both"/>
        <w:rPr>
          <w:rFonts w:eastAsia="Calibri"/>
          <w:color w:val="FF0000"/>
          <w:lang w:eastAsia="en-US"/>
        </w:rPr>
      </w:pPr>
    </w:p>
    <w:p w14:paraId="3EEF3576" w14:textId="77777777" w:rsidR="00935AF9" w:rsidRPr="00D94302" w:rsidRDefault="00097D2B" w:rsidP="002B0F80">
      <w:pPr>
        <w:tabs>
          <w:tab w:val="num" w:pos="0"/>
          <w:tab w:val="left" w:pos="284"/>
        </w:tabs>
        <w:jc w:val="both"/>
        <w:rPr>
          <w:rFonts w:eastAsia="Calibri"/>
          <w:b/>
          <w:iCs/>
          <w:lang w:eastAsia="en-US"/>
        </w:rPr>
      </w:pPr>
      <w:r w:rsidRPr="00D94302">
        <w:rPr>
          <w:rFonts w:eastAsia="Calibri"/>
          <w:b/>
          <w:iCs/>
          <w:szCs w:val="22"/>
          <w:lang w:eastAsia="en-US"/>
        </w:rPr>
        <w:t xml:space="preserve">4.2 </w:t>
      </w:r>
      <w:r w:rsidR="000B3EAE" w:rsidRPr="00D94302">
        <w:rPr>
          <w:rFonts w:eastAsia="Calibri"/>
          <w:b/>
          <w:iCs/>
          <w:szCs w:val="22"/>
          <w:lang w:eastAsia="en-US"/>
        </w:rPr>
        <w:t>Uzasadnienie braku podziału zamówienia na części.</w:t>
      </w:r>
    </w:p>
    <w:p w14:paraId="79E2D8EA" w14:textId="77777777" w:rsidR="00E200FA" w:rsidRPr="00D94302" w:rsidRDefault="00E200FA" w:rsidP="00E200FA">
      <w:pPr>
        <w:spacing w:after="160" w:line="259" w:lineRule="auto"/>
        <w:jc w:val="both"/>
        <w:rPr>
          <w:rFonts w:eastAsia="Calibri"/>
          <w:lang w:eastAsia="en-US"/>
        </w:rPr>
      </w:pPr>
      <w:r w:rsidRPr="00D94302">
        <w:rPr>
          <w:rFonts w:eastAsia="Calibri"/>
          <w:lang w:eastAsia="en-US"/>
        </w:rPr>
        <w:t>Mając na uwadze przepisy ustawy Prawo zamówień publicznych, celowość oraz specyfikę zamówienia, ze względów technicznych i organizacyjnych Zamawiający nie przewiduje podziału zamówienia na części.</w:t>
      </w:r>
    </w:p>
    <w:p w14:paraId="70B084DD" w14:textId="77777777" w:rsidR="00C00E8B" w:rsidRPr="004E21A9" w:rsidRDefault="00B60EFB" w:rsidP="00131614">
      <w:pPr>
        <w:jc w:val="both"/>
        <w:rPr>
          <w:b/>
          <w:lang w:eastAsia="x-none"/>
        </w:rPr>
      </w:pPr>
      <w:r w:rsidRPr="004E21A9">
        <w:rPr>
          <w:b/>
          <w:lang w:eastAsia="x-none"/>
        </w:rPr>
        <w:t>4.</w:t>
      </w:r>
      <w:r w:rsidR="00D94302" w:rsidRPr="004E21A9">
        <w:rPr>
          <w:b/>
          <w:lang w:eastAsia="x-none"/>
        </w:rPr>
        <w:t>3</w:t>
      </w:r>
      <w:r w:rsidRPr="004E21A9">
        <w:rPr>
          <w:b/>
          <w:lang w:eastAsia="x-none"/>
        </w:rPr>
        <w:t xml:space="preserve">. </w:t>
      </w:r>
      <w:r w:rsidR="00C00E8B" w:rsidRPr="004E21A9">
        <w:rPr>
          <w:b/>
          <w:lang w:val="x-none" w:eastAsia="x-none"/>
        </w:rPr>
        <w:t>Opis przedmiotu zamówienia według nazw i kodów określonych we Wspólnym Słowniku</w:t>
      </w:r>
      <w:r w:rsidR="00131614" w:rsidRPr="004E21A9">
        <w:rPr>
          <w:b/>
          <w:lang w:eastAsia="x-none"/>
        </w:rPr>
        <w:t xml:space="preserve"> </w:t>
      </w:r>
      <w:r w:rsidR="00C00E8B" w:rsidRPr="004E21A9">
        <w:rPr>
          <w:b/>
          <w:lang w:val="x-none" w:eastAsia="x-none"/>
        </w:rPr>
        <w:t>Zamówień</w:t>
      </w:r>
      <w:r w:rsidR="00541894" w:rsidRPr="004E21A9">
        <w:rPr>
          <w:b/>
          <w:lang w:eastAsia="x-none"/>
        </w:rPr>
        <w:t xml:space="preserve"> (CPV)</w:t>
      </w:r>
      <w:r w:rsidR="00C00E8B" w:rsidRPr="004E21A9">
        <w:rPr>
          <w:b/>
          <w:lang w:val="x-none" w:eastAsia="x-none"/>
        </w:rPr>
        <w:t>:</w:t>
      </w:r>
    </w:p>
    <w:p w14:paraId="3EE60D2B" w14:textId="77777777" w:rsidR="004E21A9" w:rsidRPr="004E21A9" w:rsidRDefault="004E21A9" w:rsidP="004E21A9">
      <w:pPr>
        <w:jc w:val="both"/>
        <w:rPr>
          <w:b/>
          <w:bCs/>
        </w:rPr>
      </w:pPr>
      <w:r w:rsidRPr="004E21A9">
        <w:rPr>
          <w:b/>
          <w:bCs/>
        </w:rPr>
        <w:t>77.30.00.00-3 – usługi ogrodnicze</w:t>
      </w:r>
    </w:p>
    <w:p w14:paraId="1A940044" w14:textId="77777777" w:rsidR="004E21A9" w:rsidRPr="004E21A9" w:rsidRDefault="004E21A9" w:rsidP="004E21A9">
      <w:pPr>
        <w:jc w:val="both"/>
        <w:rPr>
          <w:b/>
          <w:bCs/>
        </w:rPr>
      </w:pPr>
      <w:r w:rsidRPr="004E21A9">
        <w:rPr>
          <w:b/>
          <w:bCs/>
        </w:rPr>
        <w:t>77.21.16.00-8 – sadzenie drzew</w:t>
      </w:r>
    </w:p>
    <w:p w14:paraId="3ADAFBC8" w14:textId="77777777" w:rsidR="004E21A9" w:rsidRPr="004E21A9" w:rsidRDefault="004E21A9" w:rsidP="004E21A9">
      <w:pPr>
        <w:jc w:val="both"/>
        <w:rPr>
          <w:b/>
          <w:bCs/>
        </w:rPr>
      </w:pPr>
      <w:r w:rsidRPr="004E21A9">
        <w:rPr>
          <w:b/>
          <w:bCs/>
        </w:rPr>
        <w:t xml:space="preserve">77.31.00.00-6 </w:t>
      </w:r>
      <w:r w:rsidRPr="004E21A9">
        <w:rPr>
          <w:b/>
          <w:bCs/>
        </w:rPr>
        <w:tab/>
        <w:t>- usługi sadzenia roślin oraz utrzymania terenów zielonych,</w:t>
      </w:r>
    </w:p>
    <w:p w14:paraId="7B1DF68C" w14:textId="77777777" w:rsidR="002D2E80" w:rsidRPr="003C5C13" w:rsidRDefault="002D2E80" w:rsidP="00EF762A">
      <w:pPr>
        <w:autoSpaceDE w:val="0"/>
        <w:autoSpaceDN w:val="0"/>
        <w:adjustRightInd w:val="0"/>
        <w:rPr>
          <w:b/>
          <w:color w:val="FF0000"/>
        </w:rPr>
      </w:pPr>
    </w:p>
    <w:p w14:paraId="4788505F" w14:textId="77777777" w:rsidR="00DC6AA2" w:rsidRPr="004E21A9" w:rsidRDefault="00DC6AA2" w:rsidP="00190F98">
      <w:pPr>
        <w:numPr>
          <w:ilvl w:val="0"/>
          <w:numId w:val="9"/>
        </w:numPr>
        <w:autoSpaceDE w:val="0"/>
        <w:autoSpaceDN w:val="0"/>
        <w:adjustRightInd w:val="0"/>
        <w:ind w:left="284" w:firstLine="0"/>
        <w:rPr>
          <w:b/>
        </w:rPr>
      </w:pPr>
      <w:r w:rsidRPr="004E21A9">
        <w:rPr>
          <w:b/>
        </w:rPr>
        <w:t>TERMIN WYKONANIA ZAMÓWIENIA</w:t>
      </w:r>
    </w:p>
    <w:p w14:paraId="74AE2EFD" w14:textId="77777777" w:rsidR="0020698F" w:rsidRPr="004E21A9" w:rsidRDefault="0042597D" w:rsidP="00787658">
      <w:pPr>
        <w:jc w:val="both"/>
        <w:rPr>
          <w:b/>
        </w:rPr>
      </w:pPr>
      <w:r w:rsidRPr="004E21A9">
        <w:rPr>
          <w:b/>
        </w:rPr>
        <w:t>Termin realizacji zamówienia:</w:t>
      </w:r>
    </w:p>
    <w:p w14:paraId="594D8B48" w14:textId="77777777" w:rsidR="00F25AA2" w:rsidRPr="004E21A9" w:rsidRDefault="00787658" w:rsidP="00F25AA2">
      <w:pPr>
        <w:jc w:val="both"/>
        <w:rPr>
          <w:rFonts w:eastAsia="Calibri"/>
          <w:lang w:eastAsia="en-US"/>
        </w:rPr>
      </w:pPr>
      <w:r w:rsidRPr="004E21A9">
        <w:rPr>
          <w:rFonts w:eastAsia="Calibri"/>
          <w:lang w:eastAsia="zh-CN"/>
        </w:rPr>
        <w:t xml:space="preserve">od dnia </w:t>
      </w:r>
      <w:r w:rsidR="00F25AA2" w:rsidRPr="004E21A9">
        <w:rPr>
          <w:rFonts w:eastAsia="Calibri"/>
          <w:lang w:eastAsia="zh-CN"/>
        </w:rPr>
        <w:t>zawarcia</w:t>
      </w:r>
      <w:r w:rsidRPr="004E21A9">
        <w:rPr>
          <w:rFonts w:eastAsia="Calibri"/>
          <w:lang w:eastAsia="zh-CN"/>
        </w:rPr>
        <w:t xml:space="preserve"> umowy do dnia 31</w:t>
      </w:r>
      <w:r w:rsidR="00F25AA2" w:rsidRPr="004E21A9">
        <w:rPr>
          <w:rFonts w:eastAsia="Calibri"/>
          <w:lang w:eastAsia="zh-CN"/>
        </w:rPr>
        <w:t xml:space="preserve"> grudnia </w:t>
      </w:r>
      <w:r w:rsidRPr="004E21A9">
        <w:rPr>
          <w:rFonts w:eastAsia="Calibri"/>
          <w:lang w:eastAsia="zh-CN"/>
        </w:rPr>
        <w:t xml:space="preserve">2022 r. </w:t>
      </w:r>
      <w:r w:rsidRPr="004E21A9">
        <w:rPr>
          <w:rFonts w:eastAsia="Calibri"/>
          <w:lang w:eastAsia="en-US"/>
        </w:rPr>
        <w:t>lub do czasu wcześniejszego wykorzystania kwoty wynikającej z oferty</w:t>
      </w:r>
      <w:r w:rsidR="00F25AA2" w:rsidRPr="004E21A9">
        <w:rPr>
          <w:rFonts w:eastAsia="Calibri"/>
          <w:lang w:eastAsia="en-US"/>
        </w:rPr>
        <w:t>, określonej w  § 5 ust. 1 wzoru umowy.</w:t>
      </w:r>
    </w:p>
    <w:p w14:paraId="0EE52E3D" w14:textId="3B81DE9C" w:rsidR="0042597D" w:rsidRDefault="0042597D" w:rsidP="0042597D">
      <w:pPr>
        <w:jc w:val="both"/>
        <w:rPr>
          <w:b/>
        </w:rPr>
      </w:pPr>
    </w:p>
    <w:p w14:paraId="0045E982" w14:textId="77777777" w:rsidR="00572F75" w:rsidRPr="004E21A9" w:rsidRDefault="00572F75" w:rsidP="0042597D">
      <w:pPr>
        <w:jc w:val="both"/>
        <w:rPr>
          <w:b/>
        </w:rPr>
      </w:pPr>
    </w:p>
    <w:p w14:paraId="092B8EEA" w14:textId="77777777" w:rsidR="00C745E5" w:rsidRPr="004E21A9" w:rsidRDefault="00C745E5" w:rsidP="00190F98">
      <w:pPr>
        <w:numPr>
          <w:ilvl w:val="0"/>
          <w:numId w:val="9"/>
        </w:numPr>
        <w:autoSpaceDE w:val="0"/>
        <w:autoSpaceDN w:val="0"/>
        <w:adjustRightInd w:val="0"/>
        <w:ind w:left="0" w:firstLine="360"/>
        <w:jc w:val="both"/>
        <w:rPr>
          <w:b/>
        </w:rPr>
      </w:pPr>
      <w:r w:rsidRPr="004E21A9">
        <w:rPr>
          <w:b/>
        </w:rPr>
        <w:t>PODSTAWY WYKLUCZENIA Z POSTĘPOWANIA O UDZIELENIE ZAMÓWIENIA</w:t>
      </w:r>
      <w:r w:rsidR="006913EA" w:rsidRPr="004E21A9">
        <w:rPr>
          <w:b/>
        </w:rPr>
        <w:t>.</w:t>
      </w:r>
    </w:p>
    <w:p w14:paraId="5EE220FE" w14:textId="77777777" w:rsidR="00C745E5" w:rsidRPr="004E21A9" w:rsidRDefault="00C745E5" w:rsidP="00434EBC">
      <w:pPr>
        <w:widowControl w:val="0"/>
        <w:numPr>
          <w:ilvl w:val="1"/>
          <w:numId w:val="13"/>
        </w:numPr>
        <w:ind w:left="0" w:firstLine="0"/>
        <w:jc w:val="both"/>
        <w:rPr>
          <w:b/>
          <w:bCs/>
          <w:lang w:eastAsia="ar-SA"/>
        </w:rPr>
      </w:pPr>
      <w:r w:rsidRPr="004E21A9">
        <w:rPr>
          <w:b/>
          <w:bCs/>
          <w:lang w:eastAsia="ar-SA"/>
        </w:rPr>
        <w:t xml:space="preserve">Zgodnie z art. 108 ust. 1 ustawy </w:t>
      </w:r>
      <w:proofErr w:type="spellStart"/>
      <w:r w:rsidRPr="004E21A9">
        <w:rPr>
          <w:b/>
          <w:bCs/>
          <w:lang w:eastAsia="ar-SA"/>
        </w:rPr>
        <w:t>Pzp</w:t>
      </w:r>
      <w:proofErr w:type="spellEnd"/>
      <w:r w:rsidRPr="004E21A9">
        <w:rPr>
          <w:b/>
          <w:bCs/>
          <w:lang w:eastAsia="ar-SA"/>
        </w:rPr>
        <w:t xml:space="preserve"> z postępowania o</w:t>
      </w:r>
      <w:r w:rsidR="008B17C7" w:rsidRPr="004E21A9">
        <w:rPr>
          <w:b/>
          <w:bCs/>
          <w:lang w:eastAsia="ar-SA"/>
        </w:rPr>
        <w:t xml:space="preserve"> udzielenie zamówienia wyklucza</w:t>
      </w:r>
      <w:r w:rsidR="0063529B" w:rsidRPr="004E21A9">
        <w:rPr>
          <w:b/>
          <w:bCs/>
          <w:lang w:eastAsia="ar-SA"/>
        </w:rPr>
        <w:t xml:space="preserve"> </w:t>
      </w:r>
      <w:r w:rsidRPr="004E21A9">
        <w:rPr>
          <w:b/>
          <w:bCs/>
          <w:lang w:eastAsia="ar-SA"/>
        </w:rPr>
        <w:t xml:space="preserve">się </w:t>
      </w:r>
      <w:r w:rsidR="00835E49" w:rsidRPr="004E21A9">
        <w:rPr>
          <w:b/>
          <w:bCs/>
          <w:lang w:eastAsia="ar-SA"/>
        </w:rPr>
        <w:t>W</w:t>
      </w:r>
      <w:r w:rsidRPr="004E21A9">
        <w:rPr>
          <w:b/>
          <w:bCs/>
          <w:lang w:eastAsia="ar-SA"/>
        </w:rPr>
        <w:t xml:space="preserve">ykonawcę: </w:t>
      </w:r>
    </w:p>
    <w:p w14:paraId="2418AB3C" w14:textId="77777777" w:rsidR="00C745E5" w:rsidRPr="004E21A9" w:rsidRDefault="008B17C7" w:rsidP="00EF762A">
      <w:pPr>
        <w:widowControl w:val="0"/>
        <w:jc w:val="both"/>
        <w:rPr>
          <w:lang w:eastAsia="ar-SA"/>
        </w:rPr>
      </w:pPr>
      <w:r w:rsidRPr="004E21A9">
        <w:rPr>
          <w:lang w:eastAsia="ar-SA"/>
        </w:rPr>
        <w:t xml:space="preserve">6.1.1. </w:t>
      </w:r>
      <w:r w:rsidR="00C745E5" w:rsidRPr="004E21A9">
        <w:rPr>
          <w:lang w:eastAsia="ar-SA"/>
        </w:rPr>
        <w:t xml:space="preserve">będącego </w:t>
      </w:r>
      <w:r w:rsidR="00D10F7E" w:rsidRPr="004E21A9">
        <w:rPr>
          <w:lang w:eastAsia="ar-SA"/>
        </w:rPr>
        <w:t>o</w:t>
      </w:r>
      <w:r w:rsidR="00C745E5" w:rsidRPr="004E21A9">
        <w:rPr>
          <w:lang w:eastAsia="ar-SA"/>
        </w:rPr>
        <w:t xml:space="preserve">sobą fizyczną, którego prawomocnie skazano za przestępstwo: </w:t>
      </w:r>
    </w:p>
    <w:p w14:paraId="616DD30B" w14:textId="77777777" w:rsidR="000A1EF7" w:rsidRPr="004E21A9" w:rsidRDefault="00C745E5" w:rsidP="00434EBC">
      <w:pPr>
        <w:widowControl w:val="0"/>
        <w:numPr>
          <w:ilvl w:val="0"/>
          <w:numId w:val="26"/>
        </w:numPr>
        <w:jc w:val="both"/>
        <w:rPr>
          <w:lang w:eastAsia="ar-SA"/>
        </w:rPr>
      </w:pPr>
      <w:r w:rsidRPr="004E21A9">
        <w:rPr>
          <w:lang w:eastAsia="ar-SA"/>
        </w:rPr>
        <w:t xml:space="preserve">udziału w zorganizowanej grupie przestępczej albo związku mającym na celu popełnienie przestępstwa lub przestępstwa skarbowego, o którym mowa w art. 258 Kodeksu karnego, </w:t>
      </w:r>
    </w:p>
    <w:p w14:paraId="4D463A51" w14:textId="77777777" w:rsidR="000A1EF7" w:rsidRPr="004E21A9" w:rsidRDefault="00C745E5" w:rsidP="00434EBC">
      <w:pPr>
        <w:widowControl w:val="0"/>
        <w:numPr>
          <w:ilvl w:val="0"/>
          <w:numId w:val="26"/>
        </w:numPr>
        <w:jc w:val="both"/>
        <w:rPr>
          <w:lang w:eastAsia="ar-SA"/>
        </w:rPr>
      </w:pPr>
      <w:r w:rsidRPr="004E21A9">
        <w:rPr>
          <w:lang w:eastAsia="ar-SA"/>
        </w:rPr>
        <w:t xml:space="preserve">handlu ludźmi, o którym mowa w art. 189a Kodeksu karnego, </w:t>
      </w:r>
    </w:p>
    <w:p w14:paraId="1A380FCB" w14:textId="5C4619AA" w:rsidR="000A1EF7" w:rsidRPr="004E21A9" w:rsidRDefault="003E3B09" w:rsidP="003E3B09">
      <w:pPr>
        <w:widowControl w:val="0"/>
        <w:numPr>
          <w:ilvl w:val="0"/>
          <w:numId w:val="26"/>
        </w:numPr>
        <w:jc w:val="both"/>
        <w:rPr>
          <w:lang w:eastAsia="ar-SA"/>
        </w:rPr>
      </w:pPr>
      <w:r w:rsidRPr="0081303D">
        <w:rPr>
          <w:lang w:eastAsia="ar-SA"/>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 </w:t>
      </w:r>
      <w:r w:rsidR="00C745E5" w:rsidRPr="004E21A9">
        <w:rPr>
          <w:lang w:eastAsia="ar-SA"/>
        </w:rPr>
        <w:t xml:space="preserve"> </w:t>
      </w:r>
    </w:p>
    <w:p w14:paraId="73C29478" w14:textId="77777777" w:rsidR="000A1EF7" w:rsidRPr="004E21A9" w:rsidRDefault="00C745E5" w:rsidP="00434EBC">
      <w:pPr>
        <w:widowControl w:val="0"/>
        <w:numPr>
          <w:ilvl w:val="0"/>
          <w:numId w:val="26"/>
        </w:numPr>
        <w:jc w:val="both"/>
        <w:rPr>
          <w:lang w:eastAsia="ar-SA"/>
        </w:rPr>
      </w:pPr>
      <w:r w:rsidRPr="004E21A9">
        <w:rPr>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AC6A281" w14:textId="77777777" w:rsidR="000A1EF7" w:rsidRPr="004E21A9" w:rsidRDefault="00C745E5" w:rsidP="00434EBC">
      <w:pPr>
        <w:widowControl w:val="0"/>
        <w:numPr>
          <w:ilvl w:val="0"/>
          <w:numId w:val="26"/>
        </w:numPr>
        <w:jc w:val="both"/>
        <w:rPr>
          <w:lang w:eastAsia="ar-SA"/>
        </w:rPr>
      </w:pPr>
      <w:r w:rsidRPr="004E21A9">
        <w:rPr>
          <w:lang w:eastAsia="ar-SA"/>
        </w:rPr>
        <w:t xml:space="preserve">o charakterze terrorystycznym, o którym mowa w art. 115 § 20 Kodeksu karnego, lub mające na celu popełnienie tego przestępstwa, </w:t>
      </w:r>
    </w:p>
    <w:p w14:paraId="0154D95A" w14:textId="77777777" w:rsidR="000A1EF7" w:rsidRPr="004E21A9" w:rsidRDefault="00C745E5" w:rsidP="00434EBC">
      <w:pPr>
        <w:widowControl w:val="0"/>
        <w:numPr>
          <w:ilvl w:val="0"/>
          <w:numId w:val="26"/>
        </w:numPr>
        <w:jc w:val="both"/>
        <w:rPr>
          <w:lang w:eastAsia="ar-SA"/>
        </w:rPr>
      </w:pPr>
      <w:r w:rsidRPr="004E21A9">
        <w:rPr>
          <w:lang w:eastAsia="ar-SA"/>
        </w:rPr>
        <w:t xml:space="preserve">powierzenia wykonania pracy małoletniemu cudzoziemcowi, o którym mowa w art. 9 ust. 2 ustawy z dnia 15 czerwca 2012 r. o skutkach powierzania wykonywania pracy cudzoziemcom przebywającym wbrew przepisom na terytorium Rzeczypospolitej Polskiej </w:t>
      </w:r>
      <w:r w:rsidRPr="004E21A9">
        <w:rPr>
          <w:lang w:eastAsia="ar-SA"/>
        </w:rPr>
        <w:lastRenderedPageBreak/>
        <w:t xml:space="preserve">(Dz. U. poz. 769), </w:t>
      </w:r>
    </w:p>
    <w:p w14:paraId="2F2304CC" w14:textId="77777777" w:rsidR="000A1EF7" w:rsidRPr="004E21A9" w:rsidRDefault="00C745E5" w:rsidP="00434EBC">
      <w:pPr>
        <w:widowControl w:val="0"/>
        <w:numPr>
          <w:ilvl w:val="0"/>
          <w:numId w:val="26"/>
        </w:numPr>
        <w:jc w:val="both"/>
        <w:rPr>
          <w:lang w:eastAsia="ar-SA"/>
        </w:rPr>
      </w:pPr>
      <w:r w:rsidRPr="004E21A9">
        <w:rPr>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D7BDB4D" w14:textId="77777777" w:rsidR="00C745E5" w:rsidRPr="004E21A9" w:rsidRDefault="00C745E5" w:rsidP="00434EBC">
      <w:pPr>
        <w:widowControl w:val="0"/>
        <w:numPr>
          <w:ilvl w:val="0"/>
          <w:numId w:val="26"/>
        </w:numPr>
        <w:jc w:val="both"/>
        <w:rPr>
          <w:lang w:eastAsia="ar-SA"/>
        </w:rPr>
      </w:pPr>
      <w:r w:rsidRPr="004E21A9">
        <w:rPr>
          <w:lang w:eastAsia="ar-SA"/>
        </w:rPr>
        <w:t>o którym mowa w art. 9 ust. 1 i 3 lub art. 10 ustawy z dnia 15 czerwca 2012 r. o skutkach powierzania wykonywania pracy cudzoziemcom przebywającym wbrew przepisom na terytorium Rzeczypospolitej Polskiej</w:t>
      </w:r>
      <w:r w:rsidR="00B95087" w:rsidRPr="004E21A9">
        <w:rPr>
          <w:lang w:eastAsia="ar-SA"/>
        </w:rPr>
        <w:t>,</w:t>
      </w:r>
    </w:p>
    <w:p w14:paraId="43991278" w14:textId="77777777" w:rsidR="000A1EF7" w:rsidRPr="004E21A9" w:rsidRDefault="0063529B" w:rsidP="00EF762A">
      <w:pPr>
        <w:widowControl w:val="0"/>
        <w:ind w:left="709"/>
        <w:jc w:val="both"/>
        <w:rPr>
          <w:lang w:eastAsia="ar-SA"/>
        </w:rPr>
      </w:pPr>
      <w:r w:rsidRPr="004E21A9">
        <w:rPr>
          <w:lang w:eastAsia="ar-SA"/>
        </w:rPr>
        <w:t xml:space="preserve">- </w:t>
      </w:r>
      <w:r w:rsidR="00C745E5" w:rsidRPr="004E21A9">
        <w:rPr>
          <w:lang w:eastAsia="ar-SA"/>
        </w:rPr>
        <w:t xml:space="preserve">lub za odpowiedni czyn zabroniony określony w przepisach prawa obcego; </w:t>
      </w:r>
    </w:p>
    <w:p w14:paraId="626660A1" w14:textId="77777777" w:rsidR="000A1EF7" w:rsidRPr="004E21A9" w:rsidRDefault="008B17C7" w:rsidP="00EF762A">
      <w:pPr>
        <w:widowControl w:val="0"/>
        <w:jc w:val="both"/>
        <w:rPr>
          <w:lang w:eastAsia="ar-SA"/>
        </w:rPr>
      </w:pPr>
      <w:r w:rsidRPr="004E21A9">
        <w:rPr>
          <w:lang w:eastAsia="ar-SA"/>
        </w:rPr>
        <w:t xml:space="preserve">6.1.2. </w:t>
      </w:r>
      <w:r w:rsidR="00C745E5" w:rsidRPr="004E21A9">
        <w:rPr>
          <w:lang w:eastAsia="ar-SA"/>
        </w:rPr>
        <w:t>jeżeli urzędującego członka jego organu zarządzającego lub nadzorczego, wspólnika spółki w spółce jawnej lub partnerskiej albo komplementariusza w spółce komandytowej lub komandytowo</w:t>
      </w:r>
      <w:r w:rsidR="00F2332C" w:rsidRPr="004E21A9">
        <w:rPr>
          <w:lang w:eastAsia="ar-SA"/>
        </w:rPr>
        <w:t xml:space="preserve"> </w:t>
      </w:r>
      <w:r w:rsidR="00C745E5" w:rsidRPr="004E21A9">
        <w:rPr>
          <w:lang w:eastAsia="ar-SA"/>
        </w:rPr>
        <w:t>-</w:t>
      </w:r>
      <w:r w:rsidR="00F2332C" w:rsidRPr="004E21A9">
        <w:rPr>
          <w:lang w:eastAsia="ar-SA"/>
        </w:rPr>
        <w:t xml:space="preserve"> </w:t>
      </w:r>
      <w:r w:rsidR="00C745E5" w:rsidRPr="004E21A9">
        <w:rPr>
          <w:lang w:eastAsia="ar-SA"/>
        </w:rPr>
        <w:t xml:space="preserve">akcyjnej lub prokurenta prawomocnie skazano za przestępstwo, o którym mowa w pkt </w:t>
      </w:r>
      <w:r w:rsidRPr="004E21A9">
        <w:rPr>
          <w:lang w:eastAsia="ar-SA"/>
        </w:rPr>
        <w:t>6</w:t>
      </w:r>
      <w:r w:rsidR="000A1EF7" w:rsidRPr="004E21A9">
        <w:rPr>
          <w:lang w:eastAsia="ar-SA"/>
        </w:rPr>
        <w:t>.1.1.</w:t>
      </w:r>
      <w:r w:rsidR="00C745E5" w:rsidRPr="004E21A9">
        <w:rPr>
          <w:lang w:eastAsia="ar-SA"/>
        </w:rPr>
        <w:t xml:space="preserve">; </w:t>
      </w:r>
    </w:p>
    <w:p w14:paraId="0C95F4EE" w14:textId="77777777" w:rsidR="008B17C7" w:rsidRPr="004E21A9" w:rsidRDefault="00C745E5" w:rsidP="00434EBC">
      <w:pPr>
        <w:widowControl w:val="0"/>
        <w:numPr>
          <w:ilvl w:val="2"/>
          <w:numId w:val="14"/>
        </w:numPr>
        <w:jc w:val="both"/>
        <w:rPr>
          <w:lang w:eastAsia="ar-SA"/>
        </w:rPr>
      </w:pPr>
      <w:r w:rsidRPr="004E21A9">
        <w:rPr>
          <w:lang w:eastAsia="ar-SA"/>
        </w:rPr>
        <w:t>wobec którego wydano prawomocny wyrok sądu lub ostat</w:t>
      </w:r>
      <w:r w:rsidR="008B17C7" w:rsidRPr="004E21A9">
        <w:rPr>
          <w:lang w:eastAsia="ar-SA"/>
        </w:rPr>
        <w:t>eczną decyzję administracyjną o</w:t>
      </w:r>
    </w:p>
    <w:p w14:paraId="6FE20C46" w14:textId="77777777" w:rsidR="000A1EF7" w:rsidRPr="004E21A9" w:rsidRDefault="00C745E5" w:rsidP="00EF762A">
      <w:pPr>
        <w:widowControl w:val="0"/>
        <w:jc w:val="both"/>
        <w:rPr>
          <w:lang w:eastAsia="ar-SA"/>
        </w:rPr>
      </w:pPr>
      <w:r w:rsidRPr="004E21A9">
        <w:rPr>
          <w:lang w:eastAsia="ar-SA"/>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FDD403" w14:textId="77777777" w:rsidR="000A1EF7" w:rsidRPr="004E21A9" w:rsidRDefault="00C745E5" w:rsidP="00434EBC">
      <w:pPr>
        <w:widowControl w:val="0"/>
        <w:numPr>
          <w:ilvl w:val="2"/>
          <w:numId w:val="14"/>
        </w:numPr>
        <w:jc w:val="both"/>
        <w:rPr>
          <w:lang w:eastAsia="ar-SA"/>
        </w:rPr>
      </w:pPr>
      <w:r w:rsidRPr="004E21A9">
        <w:rPr>
          <w:lang w:eastAsia="ar-SA"/>
        </w:rPr>
        <w:t xml:space="preserve">wobec którego prawomocnie orzeczono zakaz ubiegania się o zamówienia publiczne; </w:t>
      </w:r>
    </w:p>
    <w:p w14:paraId="1DBB573A" w14:textId="77777777" w:rsidR="000A1EF7" w:rsidRPr="004E21A9" w:rsidRDefault="00C745E5" w:rsidP="00434EBC">
      <w:pPr>
        <w:widowControl w:val="0"/>
        <w:numPr>
          <w:ilvl w:val="2"/>
          <w:numId w:val="14"/>
        </w:numPr>
        <w:ind w:left="0" w:firstLine="0"/>
        <w:jc w:val="both"/>
        <w:rPr>
          <w:lang w:eastAsia="ar-SA"/>
        </w:rPr>
      </w:pPr>
      <w:r w:rsidRPr="004E21A9">
        <w:rPr>
          <w:lang w:eastAsia="ar-SA"/>
        </w:rPr>
        <w:t xml:space="preserve">jeżeli zamawiający może stwierdzić, na podstawie </w:t>
      </w:r>
      <w:r w:rsidR="008B17C7" w:rsidRPr="004E21A9">
        <w:rPr>
          <w:lang w:eastAsia="ar-SA"/>
        </w:rPr>
        <w:t>wiarygodnych przesłanek, że</w:t>
      </w:r>
      <w:r w:rsidR="0063529B" w:rsidRPr="004E21A9">
        <w:rPr>
          <w:lang w:eastAsia="ar-SA"/>
        </w:rPr>
        <w:t xml:space="preserve"> </w:t>
      </w:r>
      <w:r w:rsidR="008B17C7" w:rsidRPr="004E21A9">
        <w:rPr>
          <w:lang w:eastAsia="ar-SA"/>
        </w:rPr>
        <w:t>wyko</w:t>
      </w:r>
      <w:r w:rsidRPr="004E21A9">
        <w:rPr>
          <w:lang w:eastAsia="ar-SA"/>
        </w:rPr>
        <w:t>nawca zawarł z</w:t>
      </w:r>
      <w:r w:rsidR="00D24702" w:rsidRPr="004E21A9">
        <w:rPr>
          <w:lang w:eastAsia="ar-SA"/>
        </w:rPr>
        <w:t xml:space="preserve"> </w:t>
      </w:r>
      <w:r w:rsidRPr="004E21A9">
        <w:rPr>
          <w:lang w:eastAsia="ar-SA"/>
        </w:rPr>
        <w:t xml:space="preserve">innymi wykonawcami porozumienie mające na celu zakłócenie konkurencji, w szczególności jeżeli należąc do tej samej grupy kapitałowej w rozumieniu ustawy z dnia </w:t>
      </w:r>
      <w:r w:rsidR="007D51D6" w:rsidRPr="004E21A9">
        <w:rPr>
          <w:lang w:eastAsia="ar-SA"/>
        </w:rPr>
        <w:br/>
      </w:r>
      <w:r w:rsidRPr="004E21A9">
        <w:rPr>
          <w:lang w:eastAsia="ar-SA"/>
        </w:rPr>
        <w:t>16 lutego 2007 r. o ochronie konkurencji i konsumentów, złożyli odrębne oferty, oferty częściowe lub wnioski o dopuszczenie do udziału w postępowaniu, chyba że wykażą, że przygotowali te oferty lub wnioski niezależnie od siebie</w:t>
      </w:r>
      <w:r w:rsidR="000A1EF7" w:rsidRPr="004E21A9">
        <w:rPr>
          <w:lang w:eastAsia="ar-SA"/>
        </w:rPr>
        <w:t>;</w:t>
      </w:r>
    </w:p>
    <w:p w14:paraId="370E0145" w14:textId="77777777" w:rsidR="00C745E5" w:rsidRPr="004E21A9" w:rsidRDefault="00C745E5" w:rsidP="00434EBC">
      <w:pPr>
        <w:widowControl w:val="0"/>
        <w:numPr>
          <w:ilvl w:val="2"/>
          <w:numId w:val="14"/>
        </w:numPr>
        <w:ind w:left="0" w:firstLine="0"/>
        <w:jc w:val="both"/>
        <w:rPr>
          <w:lang w:eastAsia="ar-SA"/>
        </w:rPr>
      </w:pPr>
      <w:r w:rsidRPr="004E21A9">
        <w:rPr>
          <w:lang w:eastAsia="ar-SA"/>
        </w:rPr>
        <w:t>jeżeli, w przypadkach, o których mowa w art. 85 ust. 1, d</w:t>
      </w:r>
      <w:r w:rsidR="008B17C7" w:rsidRPr="004E21A9">
        <w:rPr>
          <w:lang w:eastAsia="ar-SA"/>
        </w:rPr>
        <w:t>oszło do zakłócenia konkurencji</w:t>
      </w:r>
      <w:r w:rsidR="004D1CBB" w:rsidRPr="004E21A9">
        <w:rPr>
          <w:lang w:eastAsia="ar-SA"/>
        </w:rPr>
        <w:t xml:space="preserve"> </w:t>
      </w:r>
      <w:r w:rsidRPr="004E21A9">
        <w:rPr>
          <w:lang w:eastAsia="ar-SA"/>
        </w:rPr>
        <w:t xml:space="preserve">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538C8F" w14:textId="77777777" w:rsidR="00C964E7" w:rsidRPr="004E21A9" w:rsidRDefault="00C745E5" w:rsidP="005F63AC">
      <w:pPr>
        <w:widowControl w:val="0"/>
        <w:numPr>
          <w:ilvl w:val="1"/>
          <w:numId w:val="14"/>
        </w:numPr>
        <w:ind w:left="0" w:firstLine="0"/>
        <w:jc w:val="both"/>
        <w:rPr>
          <w:b/>
          <w:bCs/>
          <w:lang w:eastAsia="ar-SA"/>
        </w:rPr>
      </w:pPr>
      <w:r w:rsidRPr="004E21A9">
        <w:rPr>
          <w:b/>
          <w:bCs/>
          <w:lang w:eastAsia="ar-SA"/>
        </w:rPr>
        <w:t xml:space="preserve">Zamawiający przewiduje </w:t>
      </w:r>
      <w:r w:rsidR="007F7624" w:rsidRPr="004E21A9">
        <w:rPr>
          <w:b/>
          <w:bCs/>
          <w:lang w:eastAsia="ar-SA"/>
        </w:rPr>
        <w:t xml:space="preserve">fakultatywne </w:t>
      </w:r>
      <w:r w:rsidRPr="004E21A9">
        <w:rPr>
          <w:b/>
          <w:bCs/>
          <w:lang w:eastAsia="ar-SA"/>
        </w:rPr>
        <w:t>wykluczeni</w:t>
      </w:r>
      <w:r w:rsidR="007F7624" w:rsidRPr="004E21A9">
        <w:rPr>
          <w:b/>
          <w:bCs/>
          <w:lang w:eastAsia="ar-SA"/>
        </w:rPr>
        <w:t>e</w:t>
      </w:r>
      <w:r w:rsidRPr="004E21A9">
        <w:rPr>
          <w:b/>
          <w:bCs/>
          <w:lang w:eastAsia="ar-SA"/>
        </w:rPr>
        <w:t xml:space="preserve"> Wykonawcy </w:t>
      </w:r>
      <w:r w:rsidR="007F7624" w:rsidRPr="004E21A9">
        <w:rPr>
          <w:b/>
          <w:bCs/>
          <w:lang w:eastAsia="ar-SA"/>
        </w:rPr>
        <w:t xml:space="preserve">przewidziane </w:t>
      </w:r>
      <w:r w:rsidR="008B17C7" w:rsidRPr="004E21A9">
        <w:rPr>
          <w:b/>
          <w:bCs/>
          <w:lang w:eastAsia="ar-SA"/>
        </w:rPr>
        <w:t>na podstawie</w:t>
      </w:r>
      <w:r w:rsidR="00AD33B1" w:rsidRPr="004E21A9">
        <w:rPr>
          <w:b/>
          <w:bCs/>
          <w:lang w:eastAsia="ar-SA"/>
        </w:rPr>
        <w:t xml:space="preserve"> </w:t>
      </w:r>
      <w:r w:rsidRPr="004E21A9">
        <w:rPr>
          <w:b/>
          <w:bCs/>
          <w:lang w:eastAsia="ar-SA"/>
        </w:rPr>
        <w:t>art. 109 ust. 1</w:t>
      </w:r>
      <w:r w:rsidR="007F7624" w:rsidRPr="004E21A9">
        <w:rPr>
          <w:b/>
          <w:bCs/>
          <w:lang w:eastAsia="ar-SA"/>
        </w:rPr>
        <w:t xml:space="preserve"> pkt </w:t>
      </w:r>
      <w:r w:rsidR="00AD33B1" w:rsidRPr="004E21A9">
        <w:rPr>
          <w:b/>
          <w:bCs/>
          <w:lang w:eastAsia="ar-SA"/>
        </w:rPr>
        <w:t>4</w:t>
      </w:r>
      <w:r w:rsidR="007F7624" w:rsidRPr="004E21A9">
        <w:rPr>
          <w:b/>
          <w:bCs/>
          <w:lang w:eastAsia="ar-SA"/>
        </w:rPr>
        <w:t xml:space="preserve"> </w:t>
      </w:r>
      <w:proofErr w:type="spellStart"/>
      <w:r w:rsidRPr="004E21A9">
        <w:rPr>
          <w:b/>
          <w:bCs/>
          <w:lang w:eastAsia="ar-SA"/>
        </w:rPr>
        <w:t>Pzp</w:t>
      </w:r>
      <w:proofErr w:type="spellEnd"/>
      <w:r w:rsidR="00AD33B1" w:rsidRPr="004E21A9">
        <w:rPr>
          <w:b/>
          <w:bCs/>
          <w:lang w:eastAsia="ar-SA"/>
        </w:rPr>
        <w:t>,</w:t>
      </w:r>
      <w:r w:rsidR="007F7624" w:rsidRPr="004E21A9">
        <w:rPr>
          <w:b/>
          <w:bCs/>
          <w:lang w:eastAsia="ar-SA"/>
        </w:rPr>
        <w:t xml:space="preserve"> tj.:</w:t>
      </w:r>
      <w:r w:rsidR="00D024AA" w:rsidRPr="004E21A9">
        <w:rPr>
          <w:b/>
          <w:bCs/>
          <w:lang w:eastAsia="ar-SA"/>
        </w:rPr>
        <w:t xml:space="preserve"> </w:t>
      </w:r>
      <w:r w:rsidR="00C964E7" w:rsidRPr="004E21A9">
        <w:rPr>
          <w:b/>
          <w:bCs/>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441148" w14:textId="77777777" w:rsidR="0096331A" w:rsidRPr="004E21A9" w:rsidRDefault="00C745E5" w:rsidP="00434EBC">
      <w:pPr>
        <w:widowControl w:val="0"/>
        <w:numPr>
          <w:ilvl w:val="1"/>
          <w:numId w:val="14"/>
        </w:numPr>
        <w:jc w:val="both"/>
        <w:rPr>
          <w:lang w:eastAsia="ar-SA"/>
        </w:rPr>
      </w:pPr>
      <w:r w:rsidRPr="004E21A9">
        <w:rPr>
          <w:lang w:eastAsia="ar-SA"/>
        </w:rPr>
        <w:t xml:space="preserve">Wykluczenie Wykonawcy następuje zgodnie z art. 111 ustawy </w:t>
      </w:r>
      <w:proofErr w:type="spellStart"/>
      <w:r w:rsidRPr="004E21A9">
        <w:rPr>
          <w:lang w:eastAsia="ar-SA"/>
        </w:rPr>
        <w:t>Pzp</w:t>
      </w:r>
      <w:proofErr w:type="spellEnd"/>
      <w:r w:rsidRPr="004E21A9">
        <w:rPr>
          <w:lang w:eastAsia="ar-SA"/>
        </w:rPr>
        <w:t xml:space="preserve">. </w:t>
      </w:r>
    </w:p>
    <w:p w14:paraId="5557CDFF" w14:textId="77777777" w:rsidR="00C745E5" w:rsidRPr="004E21A9" w:rsidRDefault="00C745E5" w:rsidP="00434EBC">
      <w:pPr>
        <w:widowControl w:val="0"/>
        <w:numPr>
          <w:ilvl w:val="1"/>
          <w:numId w:val="14"/>
        </w:numPr>
        <w:jc w:val="both"/>
        <w:rPr>
          <w:lang w:eastAsia="ar-SA"/>
        </w:rPr>
      </w:pPr>
      <w:r w:rsidRPr="004E21A9">
        <w:rPr>
          <w:lang w:eastAsia="ar-SA"/>
        </w:rPr>
        <w:t xml:space="preserve">Wykonawca może zostać wykluczony przez Zamawiającego na każdym etapie postępowania o udzielenie zamówienia.  </w:t>
      </w:r>
    </w:p>
    <w:p w14:paraId="24869D7C" w14:textId="77777777" w:rsidR="00A51D32" w:rsidRPr="004E21A9" w:rsidRDefault="00A51D32" w:rsidP="00EF762A">
      <w:pPr>
        <w:widowControl w:val="0"/>
        <w:ind w:left="792"/>
        <w:jc w:val="both"/>
        <w:rPr>
          <w:rFonts w:ascii="Calibri" w:hAnsi="Calibri" w:cs="Calibri"/>
          <w:sz w:val="22"/>
          <w:szCs w:val="22"/>
          <w:lang w:eastAsia="ar-SA"/>
        </w:rPr>
      </w:pPr>
    </w:p>
    <w:p w14:paraId="5B545C76" w14:textId="77777777" w:rsidR="00091CD1" w:rsidRPr="00AC2244" w:rsidRDefault="00091CD1" w:rsidP="00EF762A">
      <w:pPr>
        <w:widowControl w:val="0"/>
        <w:ind w:left="792"/>
        <w:jc w:val="both"/>
        <w:rPr>
          <w:rFonts w:ascii="Calibri" w:hAnsi="Calibri" w:cs="Calibri"/>
          <w:sz w:val="22"/>
          <w:szCs w:val="22"/>
          <w:lang w:eastAsia="ar-SA"/>
        </w:rPr>
      </w:pPr>
    </w:p>
    <w:p w14:paraId="4E6C0078" w14:textId="77777777" w:rsidR="0096331A" w:rsidRPr="00AC2244" w:rsidRDefault="0096331A" w:rsidP="00190F98">
      <w:pPr>
        <w:widowControl w:val="0"/>
        <w:numPr>
          <w:ilvl w:val="0"/>
          <w:numId w:val="9"/>
        </w:numPr>
        <w:ind w:left="0" w:firstLine="360"/>
        <w:jc w:val="both"/>
        <w:rPr>
          <w:b/>
          <w:iCs/>
        </w:rPr>
      </w:pPr>
      <w:r w:rsidRPr="00AC2244">
        <w:rPr>
          <w:b/>
          <w:iCs/>
        </w:rPr>
        <w:t>INFORMACJA O WARUNKACH UDZIAŁU W POSTĘPOWANIU O</w:t>
      </w:r>
      <w:r w:rsidR="00E53CF3" w:rsidRPr="00AC2244">
        <w:rPr>
          <w:b/>
          <w:iCs/>
        </w:rPr>
        <w:t xml:space="preserve"> </w:t>
      </w:r>
      <w:r w:rsidRPr="00AC2244">
        <w:rPr>
          <w:b/>
          <w:iCs/>
        </w:rPr>
        <w:t>UDZIELENIE ZAMÓWIENIA</w:t>
      </w:r>
      <w:r w:rsidR="00D10F7E" w:rsidRPr="00AC2244">
        <w:rPr>
          <w:b/>
          <w:iCs/>
        </w:rPr>
        <w:t>.</w:t>
      </w:r>
    </w:p>
    <w:p w14:paraId="205AE120" w14:textId="77777777" w:rsidR="0096331A" w:rsidRPr="00AC2244" w:rsidRDefault="00D23EDF" w:rsidP="00434EBC">
      <w:pPr>
        <w:widowControl w:val="0"/>
        <w:numPr>
          <w:ilvl w:val="1"/>
          <w:numId w:val="15"/>
        </w:numPr>
        <w:jc w:val="both"/>
        <w:rPr>
          <w:b/>
          <w:bCs/>
          <w:lang w:eastAsia="ar-SA"/>
        </w:rPr>
      </w:pPr>
      <w:r w:rsidRPr="00AC2244">
        <w:rPr>
          <w:b/>
          <w:bCs/>
          <w:lang w:eastAsia="ar-SA"/>
        </w:rPr>
        <w:t xml:space="preserve">O </w:t>
      </w:r>
      <w:r w:rsidR="0096331A" w:rsidRPr="00AC2244">
        <w:rPr>
          <w:b/>
          <w:bCs/>
          <w:lang w:eastAsia="ar-SA"/>
        </w:rPr>
        <w:t>udzielenie zamówienia mogą ubiega się wyko</w:t>
      </w:r>
      <w:r w:rsidRPr="00AC2244">
        <w:rPr>
          <w:b/>
          <w:bCs/>
          <w:lang w:eastAsia="ar-SA"/>
        </w:rPr>
        <w:t>nawcy, którzy spełniają warunki:</w:t>
      </w:r>
    </w:p>
    <w:p w14:paraId="597B40D2" w14:textId="77777777" w:rsidR="00D23EDF" w:rsidRPr="00AC2244" w:rsidRDefault="005F26F6" w:rsidP="00434EBC">
      <w:pPr>
        <w:widowControl w:val="0"/>
        <w:numPr>
          <w:ilvl w:val="2"/>
          <w:numId w:val="15"/>
        </w:numPr>
        <w:jc w:val="both"/>
        <w:rPr>
          <w:b/>
          <w:lang w:eastAsia="ar-SA"/>
        </w:rPr>
      </w:pPr>
      <w:r w:rsidRPr="00AC2244">
        <w:rPr>
          <w:b/>
          <w:lang w:eastAsia="ar-SA"/>
        </w:rPr>
        <w:t xml:space="preserve"> </w:t>
      </w:r>
      <w:r w:rsidR="00D23EDF" w:rsidRPr="00AC2244">
        <w:rPr>
          <w:b/>
          <w:lang w:eastAsia="ar-SA"/>
        </w:rPr>
        <w:t xml:space="preserve">zdolności do występowania w obrocie gospodarczym: </w:t>
      </w:r>
    </w:p>
    <w:p w14:paraId="68729AF8" w14:textId="77777777" w:rsidR="00087C67" w:rsidRPr="00AC2244" w:rsidRDefault="00AE3584" w:rsidP="00087C67">
      <w:pPr>
        <w:widowControl w:val="0"/>
        <w:ind w:left="708" w:firstLine="12"/>
        <w:jc w:val="both"/>
      </w:pPr>
      <w:r w:rsidRPr="00AC2244">
        <w:t>Zamawiający odstępuje od opisywania tego warunku;</w:t>
      </w:r>
    </w:p>
    <w:p w14:paraId="0FAFFE67" w14:textId="77777777" w:rsidR="00D23EDF" w:rsidRPr="00AC2244" w:rsidRDefault="00D23EDF" w:rsidP="00434EBC">
      <w:pPr>
        <w:widowControl w:val="0"/>
        <w:numPr>
          <w:ilvl w:val="2"/>
          <w:numId w:val="15"/>
        </w:numPr>
        <w:jc w:val="both"/>
        <w:rPr>
          <w:lang w:eastAsia="ar-SA"/>
        </w:rPr>
      </w:pPr>
      <w:r w:rsidRPr="00AC2244">
        <w:rPr>
          <w:b/>
          <w:lang w:eastAsia="ar-SA"/>
        </w:rPr>
        <w:t xml:space="preserve">uprawnień do prowadzenia określonej działalności gospodarczej lub zawodowej, o ile </w:t>
      </w:r>
      <w:r w:rsidR="005F26F6" w:rsidRPr="00AC2244">
        <w:rPr>
          <w:b/>
          <w:lang w:eastAsia="ar-SA"/>
        </w:rPr>
        <w:t xml:space="preserve"> </w:t>
      </w:r>
      <w:r w:rsidRPr="00AC2244">
        <w:rPr>
          <w:b/>
          <w:lang w:eastAsia="ar-SA"/>
        </w:rPr>
        <w:t>wynika to z</w:t>
      </w:r>
      <w:r w:rsidR="00AE1512" w:rsidRPr="00AC2244">
        <w:rPr>
          <w:b/>
          <w:lang w:eastAsia="ar-SA"/>
        </w:rPr>
        <w:t xml:space="preserve"> </w:t>
      </w:r>
      <w:r w:rsidRPr="00AC2244">
        <w:rPr>
          <w:b/>
          <w:lang w:eastAsia="ar-SA"/>
        </w:rPr>
        <w:t xml:space="preserve">odrębnych przepisów: </w:t>
      </w:r>
    </w:p>
    <w:p w14:paraId="6DBF74E1" w14:textId="77777777" w:rsidR="00AE3584" w:rsidRPr="00AC2244" w:rsidRDefault="00AE3584" w:rsidP="00AE3584">
      <w:pPr>
        <w:widowControl w:val="0"/>
        <w:ind w:left="720"/>
        <w:jc w:val="both"/>
        <w:rPr>
          <w:lang w:eastAsia="ar-SA"/>
        </w:rPr>
      </w:pPr>
    </w:p>
    <w:p w14:paraId="64F3D62B" w14:textId="77777777" w:rsidR="00087C67" w:rsidRPr="00AC2244" w:rsidRDefault="00AE3584" w:rsidP="00087C67">
      <w:pPr>
        <w:widowControl w:val="0"/>
        <w:ind w:left="720"/>
        <w:jc w:val="both"/>
        <w:rPr>
          <w:lang w:eastAsia="ar-SA"/>
        </w:rPr>
      </w:pPr>
      <w:r w:rsidRPr="00AC2244">
        <w:lastRenderedPageBreak/>
        <w:t>Zamawiający odstępuje od opisywania tego warunku;</w:t>
      </w:r>
    </w:p>
    <w:p w14:paraId="796C2854" w14:textId="77777777" w:rsidR="00D23EDF" w:rsidRPr="00AC2244" w:rsidRDefault="00D23EDF" w:rsidP="00434EBC">
      <w:pPr>
        <w:widowControl w:val="0"/>
        <w:numPr>
          <w:ilvl w:val="2"/>
          <w:numId w:val="15"/>
        </w:numPr>
        <w:jc w:val="both"/>
        <w:rPr>
          <w:b/>
          <w:lang w:eastAsia="ar-SA"/>
        </w:rPr>
      </w:pPr>
      <w:r w:rsidRPr="00AC2244">
        <w:rPr>
          <w:b/>
          <w:lang w:eastAsia="ar-SA"/>
        </w:rPr>
        <w:t>sytuacji ekonomicznej lub finansowej:</w:t>
      </w:r>
    </w:p>
    <w:p w14:paraId="45541042" w14:textId="77777777" w:rsidR="00567EEB" w:rsidRPr="00AC2244" w:rsidRDefault="00AE3584" w:rsidP="00567EEB">
      <w:pPr>
        <w:widowControl w:val="0"/>
        <w:ind w:left="708"/>
        <w:jc w:val="both"/>
        <w:rPr>
          <w:lang w:eastAsia="ar-SA"/>
        </w:rPr>
      </w:pPr>
      <w:r w:rsidRPr="00AC2244">
        <w:t>Zamawiający odstępuje od opisywania tego warunku;</w:t>
      </w:r>
    </w:p>
    <w:p w14:paraId="450083A0" w14:textId="77777777" w:rsidR="00567EEB" w:rsidRPr="00AC2244" w:rsidRDefault="00694E76" w:rsidP="00434EBC">
      <w:pPr>
        <w:widowControl w:val="0"/>
        <w:numPr>
          <w:ilvl w:val="2"/>
          <w:numId w:val="15"/>
        </w:numPr>
        <w:jc w:val="both"/>
        <w:rPr>
          <w:b/>
          <w:bCs/>
          <w:lang w:eastAsia="ar-SA"/>
        </w:rPr>
      </w:pPr>
      <w:bookmarkStart w:id="9" w:name="_Hlk91077529"/>
      <w:r w:rsidRPr="00AC2244">
        <w:rPr>
          <w:b/>
          <w:bCs/>
          <w:lang w:eastAsia="ar-SA"/>
        </w:rPr>
        <w:t>zdolności technicznej lub zawodowej</w:t>
      </w:r>
      <w:r w:rsidR="00CF627D" w:rsidRPr="00AC2244">
        <w:rPr>
          <w:b/>
          <w:bCs/>
          <w:lang w:eastAsia="ar-SA"/>
        </w:rPr>
        <w:t>:</w:t>
      </w:r>
      <w:r w:rsidR="00502B47" w:rsidRPr="00AC2244">
        <w:rPr>
          <w:b/>
          <w:bCs/>
          <w:lang w:eastAsia="ar-SA"/>
        </w:rPr>
        <w:t xml:space="preserve"> </w:t>
      </w:r>
    </w:p>
    <w:p w14:paraId="3FC66E30" w14:textId="77777777" w:rsidR="000E0909" w:rsidRPr="00AC2244" w:rsidRDefault="00B97925" w:rsidP="008A3CB8">
      <w:pPr>
        <w:widowControl w:val="0"/>
        <w:numPr>
          <w:ilvl w:val="0"/>
          <w:numId w:val="31"/>
        </w:numPr>
        <w:rPr>
          <w:lang w:eastAsia="ar-SA"/>
        </w:rPr>
      </w:pPr>
      <w:r w:rsidRPr="00AC2244">
        <w:rPr>
          <w:b/>
          <w:bCs/>
          <w:lang w:eastAsia="ar-SA"/>
        </w:rPr>
        <w:t>w</w:t>
      </w:r>
      <w:r w:rsidR="00CF627D" w:rsidRPr="00AC2244">
        <w:rPr>
          <w:b/>
          <w:bCs/>
          <w:lang w:eastAsia="ar-SA"/>
        </w:rPr>
        <w:t xml:space="preserve">arunek </w:t>
      </w:r>
      <w:r w:rsidRPr="00AC2244">
        <w:rPr>
          <w:b/>
          <w:bCs/>
          <w:lang w:eastAsia="ar-SA"/>
        </w:rPr>
        <w:t>dotycząc</w:t>
      </w:r>
      <w:r w:rsidR="00CF627D" w:rsidRPr="00AC2244">
        <w:rPr>
          <w:b/>
          <w:bCs/>
          <w:lang w:eastAsia="ar-SA"/>
        </w:rPr>
        <w:t>y</w:t>
      </w:r>
      <w:r w:rsidRPr="00AC2244">
        <w:rPr>
          <w:b/>
          <w:bCs/>
          <w:lang w:eastAsia="ar-SA"/>
        </w:rPr>
        <w:t xml:space="preserve"> posiadania doświadczenia</w:t>
      </w:r>
      <w:r w:rsidR="000E0909" w:rsidRPr="00AC2244">
        <w:rPr>
          <w:b/>
          <w:bCs/>
          <w:lang w:eastAsia="ar-SA"/>
        </w:rPr>
        <w:t>:</w:t>
      </w:r>
    </w:p>
    <w:p w14:paraId="3A7DF1D8" w14:textId="413A207C" w:rsidR="006A5117" w:rsidRPr="00AC2244" w:rsidRDefault="00F10460" w:rsidP="008A3CB8">
      <w:pPr>
        <w:jc w:val="both"/>
        <w:rPr>
          <w:b/>
          <w:bCs/>
        </w:rPr>
      </w:pPr>
      <w:r w:rsidRPr="00AC2244">
        <w:t>Wykonawca musi</w:t>
      </w:r>
      <w:r w:rsidR="00817F10" w:rsidRPr="00AC2244">
        <w:t xml:space="preserve"> wykazać</w:t>
      </w:r>
      <w:r w:rsidRPr="00AC2244">
        <w:t xml:space="preserve">, że w ciągu ostatnich </w:t>
      </w:r>
      <w:r w:rsidR="00895947" w:rsidRPr="00AC2244">
        <w:t xml:space="preserve">3 lat przed upływem terminu składania ofert o udzielenie zamówienia, a jeżeli okres prowadzenia działalności jest krótszy - w tym okresie, </w:t>
      </w:r>
      <w:r w:rsidR="00895947" w:rsidRPr="00AC2244">
        <w:rPr>
          <w:b/>
          <w:bCs/>
        </w:rPr>
        <w:t xml:space="preserve">wykonał </w:t>
      </w:r>
      <w:r w:rsidR="0071098D" w:rsidRPr="00AC2244">
        <w:rPr>
          <w:b/>
          <w:bCs/>
        </w:rPr>
        <w:t xml:space="preserve">lub wykonuje </w:t>
      </w:r>
      <w:r w:rsidR="00895947" w:rsidRPr="00AC2244">
        <w:rPr>
          <w:b/>
          <w:bCs/>
        </w:rPr>
        <w:t xml:space="preserve">co najmniej </w:t>
      </w:r>
      <w:r w:rsidR="00C30CD2" w:rsidRPr="00AC2244">
        <w:rPr>
          <w:rFonts w:cs="Calibri"/>
          <w:b/>
          <w:bCs/>
        </w:rPr>
        <w:t xml:space="preserve">dwa zamówienia każde polegające na </w:t>
      </w:r>
      <w:r w:rsidR="005D1870" w:rsidRPr="00AC2244">
        <w:rPr>
          <w:rFonts w:cs="Calibri"/>
          <w:b/>
          <w:bCs/>
        </w:rPr>
        <w:t xml:space="preserve">nasadzaniu i utrzymaniu ( pielęgnacji ) terenów zielonych </w:t>
      </w:r>
      <w:r w:rsidR="00C30CD2" w:rsidRPr="00AC2244">
        <w:rPr>
          <w:rFonts w:cs="Calibri"/>
          <w:b/>
        </w:rPr>
        <w:t>o wartości brutto nie mniejszej niż 150 000,00 zł</w:t>
      </w:r>
      <w:r w:rsidR="00C30CD2" w:rsidRPr="00AC2244">
        <w:rPr>
          <w:rFonts w:cs="Calibri"/>
          <w:b/>
          <w:bCs/>
        </w:rPr>
        <w:t>.</w:t>
      </w:r>
      <w:r w:rsidR="008A3CB8">
        <w:rPr>
          <w:rFonts w:cs="Calibri"/>
          <w:b/>
          <w:bCs/>
        </w:rPr>
        <w:t xml:space="preserve"> każda</w:t>
      </w:r>
    </w:p>
    <w:p w14:paraId="6404C324" w14:textId="77777777" w:rsidR="0031687F" w:rsidRPr="00AC2244" w:rsidRDefault="0031687F" w:rsidP="00811A4D">
      <w:pPr>
        <w:widowControl w:val="0"/>
        <w:numPr>
          <w:ilvl w:val="0"/>
          <w:numId w:val="31"/>
        </w:numPr>
        <w:jc w:val="both"/>
        <w:rPr>
          <w:b/>
          <w:bCs/>
          <w:lang w:eastAsia="ar-SA"/>
        </w:rPr>
      </w:pPr>
      <w:r w:rsidRPr="00AC2244">
        <w:rPr>
          <w:b/>
          <w:bCs/>
          <w:lang w:eastAsia="ar-SA"/>
        </w:rPr>
        <w:t>warunek dotyczący potencjału technicznego:</w:t>
      </w:r>
      <w:bookmarkStart w:id="10" w:name="_Hlk91498697"/>
    </w:p>
    <w:p w14:paraId="25BF3038" w14:textId="77777777" w:rsidR="00396D39" w:rsidRPr="00AC2244" w:rsidRDefault="00E200FA" w:rsidP="00E200FA">
      <w:pPr>
        <w:widowControl w:val="0"/>
        <w:ind w:left="708" w:firstLine="360"/>
        <w:jc w:val="both"/>
        <w:rPr>
          <w:lang w:eastAsia="ar-SA"/>
        </w:rPr>
      </w:pPr>
      <w:r w:rsidRPr="00AC2244">
        <w:t>Zamawiający odstępuje od opisywania tego warunku;</w:t>
      </w:r>
    </w:p>
    <w:p w14:paraId="2FEB7102" w14:textId="77777777" w:rsidR="00E56624" w:rsidRPr="00AC2244" w:rsidRDefault="0031687F" w:rsidP="00AE3584">
      <w:pPr>
        <w:tabs>
          <w:tab w:val="left" w:pos="1134"/>
        </w:tabs>
        <w:ind w:left="1068" w:hanging="360"/>
        <w:jc w:val="both"/>
        <w:rPr>
          <w:iCs/>
        </w:rPr>
      </w:pPr>
      <w:r w:rsidRPr="00AC2244">
        <w:rPr>
          <w:b/>
          <w:bCs/>
          <w:iCs/>
        </w:rPr>
        <w:t>3</w:t>
      </w:r>
      <w:r w:rsidR="00CF1518" w:rsidRPr="00AC2244">
        <w:rPr>
          <w:b/>
          <w:bCs/>
          <w:iCs/>
        </w:rPr>
        <w:t xml:space="preserve">) </w:t>
      </w:r>
      <w:r w:rsidR="00AE3584" w:rsidRPr="00AC2244">
        <w:rPr>
          <w:b/>
          <w:bCs/>
          <w:iCs/>
        </w:rPr>
        <w:tab/>
      </w:r>
      <w:r w:rsidR="00CF1518" w:rsidRPr="00AC2244">
        <w:rPr>
          <w:b/>
          <w:bCs/>
          <w:iCs/>
        </w:rPr>
        <w:t>warunek dotyczący</w:t>
      </w:r>
      <w:r w:rsidR="00AE3584" w:rsidRPr="00AC2244">
        <w:rPr>
          <w:b/>
          <w:bCs/>
        </w:rPr>
        <w:t xml:space="preserve"> osób</w:t>
      </w:r>
      <w:r w:rsidR="00977A44" w:rsidRPr="00AC2244">
        <w:rPr>
          <w:b/>
          <w:bCs/>
        </w:rPr>
        <w:t xml:space="preserve"> </w:t>
      </w:r>
      <w:r w:rsidR="00AE3584" w:rsidRPr="00AC2244">
        <w:rPr>
          <w:b/>
          <w:bCs/>
        </w:rPr>
        <w:t>skierowanych przez Wykonawcę do realizacji zamówienia:</w:t>
      </w:r>
      <w:r w:rsidR="00AE3584" w:rsidRPr="00AC2244">
        <w:rPr>
          <w:b/>
          <w:bCs/>
          <w:iCs/>
        </w:rPr>
        <w:t xml:space="preserve"> </w:t>
      </w:r>
    </w:p>
    <w:p w14:paraId="765B385C" w14:textId="77777777" w:rsidR="00E200FA" w:rsidRPr="00AC2244" w:rsidRDefault="00E200FA" w:rsidP="00E200FA">
      <w:pPr>
        <w:widowControl w:val="0"/>
        <w:ind w:left="708" w:firstLine="360"/>
        <w:jc w:val="both"/>
        <w:rPr>
          <w:lang w:eastAsia="ar-SA"/>
        </w:rPr>
      </w:pPr>
      <w:r w:rsidRPr="00AC2244">
        <w:t>Zamawiający odstępuje od opisywania tego warunku;</w:t>
      </w:r>
    </w:p>
    <w:bookmarkEnd w:id="9"/>
    <w:bookmarkEnd w:id="10"/>
    <w:p w14:paraId="784B8FDF" w14:textId="77777777" w:rsidR="00685F7A" w:rsidRPr="00AC2244" w:rsidRDefault="00515A8C" w:rsidP="00434EBC">
      <w:pPr>
        <w:widowControl w:val="0"/>
        <w:numPr>
          <w:ilvl w:val="1"/>
          <w:numId w:val="15"/>
        </w:numPr>
        <w:tabs>
          <w:tab w:val="left" w:pos="426"/>
        </w:tabs>
        <w:autoSpaceDE w:val="0"/>
        <w:ind w:left="0" w:firstLine="0"/>
        <w:jc w:val="both"/>
      </w:pPr>
      <w:r w:rsidRPr="00AC2244">
        <w:t>Wykonawca może w celu potwierdzenia spełniania waru</w:t>
      </w:r>
      <w:r w:rsidR="00502B47" w:rsidRPr="00AC2244">
        <w:t>nków udziału w postępowaniu lub</w:t>
      </w:r>
      <w:r w:rsidR="00D31427" w:rsidRPr="00AC2244">
        <w:t xml:space="preserve"> </w:t>
      </w:r>
      <w:r w:rsidRPr="00AC2244">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5DB5228" w14:textId="77777777" w:rsidR="00685F7A" w:rsidRPr="00AC2244" w:rsidRDefault="00515A8C" w:rsidP="00434EBC">
      <w:pPr>
        <w:widowControl w:val="0"/>
        <w:numPr>
          <w:ilvl w:val="1"/>
          <w:numId w:val="15"/>
        </w:numPr>
        <w:tabs>
          <w:tab w:val="left" w:pos="426"/>
        </w:tabs>
        <w:autoSpaceDE w:val="0"/>
        <w:ind w:left="0" w:firstLine="0"/>
        <w:jc w:val="both"/>
      </w:pPr>
      <w:r w:rsidRPr="00AC2244">
        <w:t>W odniesieniu do warunków dotyczących wykształcen</w:t>
      </w:r>
      <w:r w:rsidR="00502B47" w:rsidRPr="00AC2244">
        <w:t>ia, kwalifikacji zawodowych lub</w:t>
      </w:r>
      <w:r w:rsidR="00CF627D" w:rsidRPr="00AC2244">
        <w:t xml:space="preserve"> </w:t>
      </w:r>
      <w:r w:rsidRPr="00AC2244">
        <w:t>doświadczenia wykonawcy mogą polegać na zdolnościach podmiotów udostępniających zasoby, jeśli podmioty te wykonają roboty budowlane lub usługi, do realizacji których te zdolności są wymagane.</w:t>
      </w:r>
    </w:p>
    <w:p w14:paraId="49EB6AA0" w14:textId="77777777" w:rsidR="00685F7A" w:rsidRPr="00AC2244" w:rsidRDefault="00515A8C" w:rsidP="00434EBC">
      <w:pPr>
        <w:widowControl w:val="0"/>
        <w:numPr>
          <w:ilvl w:val="1"/>
          <w:numId w:val="15"/>
        </w:numPr>
        <w:tabs>
          <w:tab w:val="left" w:pos="426"/>
        </w:tabs>
        <w:autoSpaceDE w:val="0"/>
        <w:ind w:left="0" w:firstLine="0"/>
        <w:jc w:val="both"/>
      </w:pPr>
      <w:r w:rsidRPr="00AC2244">
        <w:t>Wykonawca, który polega na zdolnościach lub sytu</w:t>
      </w:r>
      <w:r w:rsidR="00502B47" w:rsidRPr="00AC2244">
        <w:t>acji podmiotów udostępniających</w:t>
      </w:r>
      <w:r w:rsidR="00CF627D" w:rsidRPr="00AC2244">
        <w:t xml:space="preserve"> </w:t>
      </w:r>
      <w:r w:rsidRPr="00AC2244">
        <w:t>zasoby, składa, wraz z</w:t>
      </w:r>
      <w:r w:rsidR="00127355" w:rsidRPr="00AC2244">
        <w:t xml:space="preserve"> </w:t>
      </w:r>
      <w:r w:rsidRPr="00AC2244">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7664866" w14:textId="77777777" w:rsidR="00502B47" w:rsidRPr="00AC2244" w:rsidRDefault="00515A8C" w:rsidP="00434EBC">
      <w:pPr>
        <w:widowControl w:val="0"/>
        <w:numPr>
          <w:ilvl w:val="1"/>
          <w:numId w:val="15"/>
        </w:numPr>
        <w:tabs>
          <w:tab w:val="left" w:pos="426"/>
        </w:tabs>
        <w:autoSpaceDE w:val="0"/>
        <w:jc w:val="both"/>
      </w:pPr>
      <w:r w:rsidRPr="00AC2244">
        <w:t xml:space="preserve">Zobowiązanie podmiotu udostępniającego zasoby, o którym mowa w ust. </w:t>
      </w:r>
      <w:r w:rsidR="00502B47" w:rsidRPr="00AC2244">
        <w:t>7</w:t>
      </w:r>
      <w:r w:rsidR="003B4A02" w:rsidRPr="00AC2244">
        <w:t>.4</w:t>
      </w:r>
      <w:r w:rsidR="00502B47" w:rsidRPr="00AC2244">
        <w:t>, potwierdza, że</w:t>
      </w:r>
    </w:p>
    <w:p w14:paraId="59F46DCF" w14:textId="77777777" w:rsidR="00515A8C" w:rsidRPr="00AC2244" w:rsidRDefault="00515A8C" w:rsidP="00EF762A">
      <w:pPr>
        <w:widowControl w:val="0"/>
        <w:tabs>
          <w:tab w:val="left" w:pos="426"/>
        </w:tabs>
        <w:autoSpaceDE w:val="0"/>
        <w:jc w:val="both"/>
      </w:pPr>
      <w:r w:rsidRPr="00AC2244">
        <w:t>stosunek łączący wykonawcę z podmiotami udostępniającymi zasoby gwarantuje rzeczywisty dostęp do tych zasobów oraz określa w szczególności:</w:t>
      </w:r>
    </w:p>
    <w:p w14:paraId="1125889A" w14:textId="77777777" w:rsidR="00515A8C" w:rsidRPr="00AC2244" w:rsidRDefault="00502B47" w:rsidP="00EF762A">
      <w:pPr>
        <w:widowControl w:val="0"/>
        <w:tabs>
          <w:tab w:val="left" w:pos="284"/>
        </w:tabs>
        <w:autoSpaceDE w:val="0"/>
        <w:ind w:left="284" w:hanging="284"/>
        <w:jc w:val="both"/>
      </w:pPr>
      <w:r w:rsidRPr="00AC2244">
        <w:t xml:space="preserve">-  </w:t>
      </w:r>
      <w:r w:rsidR="00515A8C" w:rsidRPr="00AC2244">
        <w:t>zakres dostępnych wykonawcy zasobów podmiotu udostępniającego zasoby;</w:t>
      </w:r>
    </w:p>
    <w:p w14:paraId="67F62CB9" w14:textId="77777777" w:rsidR="00515A8C" w:rsidRPr="00AC2244" w:rsidRDefault="00502B47" w:rsidP="00EF762A">
      <w:pPr>
        <w:widowControl w:val="0"/>
        <w:tabs>
          <w:tab w:val="left" w:pos="284"/>
        </w:tabs>
        <w:autoSpaceDE w:val="0"/>
        <w:ind w:left="284" w:hanging="284"/>
        <w:jc w:val="both"/>
      </w:pPr>
      <w:r w:rsidRPr="00AC2244">
        <w:t xml:space="preserve">- </w:t>
      </w:r>
      <w:r w:rsidR="00515A8C" w:rsidRPr="00AC2244">
        <w:t>sposób i okres udostępnienia wykonawcy i wykorzystania przez niego zasobów podmiotu udostępniającego te zasoby przy wykonywaniu zamówienia;</w:t>
      </w:r>
    </w:p>
    <w:p w14:paraId="6A1E988F" w14:textId="77777777" w:rsidR="00C85096" w:rsidRPr="00AC2244" w:rsidRDefault="00502B47" w:rsidP="00EF762A">
      <w:pPr>
        <w:widowControl w:val="0"/>
        <w:tabs>
          <w:tab w:val="left" w:pos="284"/>
        </w:tabs>
        <w:autoSpaceDE w:val="0"/>
        <w:ind w:left="284" w:hanging="284"/>
        <w:jc w:val="both"/>
      </w:pPr>
      <w:r w:rsidRPr="00AC2244">
        <w:t xml:space="preserve">- </w:t>
      </w:r>
      <w:r w:rsidR="00515A8C" w:rsidRPr="00AC2244">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CFA09C" w14:textId="77777777" w:rsidR="00685F7A" w:rsidRPr="00AC2244" w:rsidRDefault="003B472E" w:rsidP="00434EBC">
      <w:pPr>
        <w:widowControl w:val="0"/>
        <w:numPr>
          <w:ilvl w:val="1"/>
          <w:numId w:val="15"/>
        </w:numPr>
        <w:tabs>
          <w:tab w:val="left" w:pos="0"/>
          <w:tab w:val="left" w:pos="426"/>
        </w:tabs>
        <w:autoSpaceDE w:val="0"/>
        <w:autoSpaceDN w:val="0"/>
        <w:adjustRightInd w:val="0"/>
        <w:ind w:left="0" w:firstLine="0"/>
        <w:jc w:val="both"/>
        <w:rPr>
          <w:iCs/>
        </w:rPr>
      </w:pPr>
      <w:r w:rsidRPr="00AC2244">
        <w:rPr>
          <w:iCs/>
        </w:rPr>
        <w:t>Zamawiający nie zastrzega, że o udzielenie zamówi</w:t>
      </w:r>
      <w:r w:rsidR="00502B47" w:rsidRPr="00AC2244">
        <w:rPr>
          <w:iCs/>
        </w:rPr>
        <w:t>enia mogą ubiegać się wyłącznie</w:t>
      </w:r>
      <w:r w:rsidR="00565FAD" w:rsidRPr="00AC2244">
        <w:rPr>
          <w:iCs/>
        </w:rPr>
        <w:t xml:space="preserve"> </w:t>
      </w:r>
      <w:r w:rsidRPr="00AC2244">
        <w:rPr>
          <w:iCs/>
        </w:rPr>
        <w:t>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62514168" w14:textId="77777777" w:rsidR="00302DB2" w:rsidRPr="00AC2244" w:rsidRDefault="00302DB2" w:rsidP="00434EBC">
      <w:pPr>
        <w:widowControl w:val="0"/>
        <w:numPr>
          <w:ilvl w:val="1"/>
          <w:numId w:val="15"/>
        </w:numPr>
        <w:tabs>
          <w:tab w:val="left" w:pos="0"/>
          <w:tab w:val="left" w:pos="426"/>
        </w:tabs>
        <w:autoSpaceDE w:val="0"/>
        <w:autoSpaceDN w:val="0"/>
        <w:adjustRightInd w:val="0"/>
        <w:ind w:left="0" w:firstLine="0"/>
        <w:jc w:val="both"/>
        <w:rPr>
          <w:iCs/>
        </w:rPr>
      </w:pPr>
      <w:r w:rsidRPr="00AC2244">
        <w:rPr>
          <w:lang w:eastAsia="ar-SA"/>
        </w:rPr>
        <w:t>Oceniając zdolność techniczną lub zawodową, zam</w:t>
      </w:r>
      <w:r w:rsidR="00502B47" w:rsidRPr="00AC2244">
        <w:rPr>
          <w:lang w:eastAsia="ar-SA"/>
        </w:rPr>
        <w:t>awiający może, na każdym etapie</w:t>
      </w:r>
      <w:r w:rsidR="00565FAD" w:rsidRPr="00AC2244">
        <w:rPr>
          <w:lang w:eastAsia="ar-SA"/>
        </w:rPr>
        <w:t xml:space="preserve"> </w:t>
      </w:r>
      <w:r w:rsidRPr="00AC2244">
        <w:rPr>
          <w:lang w:eastAsia="ar-SA"/>
        </w:rPr>
        <w:t xml:space="preserve">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2473096" w14:textId="335993DC" w:rsidR="00302DB2" w:rsidRDefault="00302DB2" w:rsidP="00EF762A">
      <w:pPr>
        <w:widowControl w:val="0"/>
        <w:autoSpaceDE w:val="0"/>
        <w:autoSpaceDN w:val="0"/>
        <w:adjustRightInd w:val="0"/>
        <w:ind w:left="720"/>
        <w:jc w:val="both"/>
        <w:rPr>
          <w:rFonts w:ascii="Calibri" w:hAnsi="Calibri" w:cs="Calibri"/>
          <w:iCs/>
          <w:color w:val="FF0000"/>
          <w:sz w:val="22"/>
          <w:szCs w:val="22"/>
        </w:rPr>
      </w:pPr>
    </w:p>
    <w:p w14:paraId="0E8A3CA9" w14:textId="77777777" w:rsidR="006738C9" w:rsidRPr="003C5C13" w:rsidRDefault="006738C9" w:rsidP="00EF762A">
      <w:pPr>
        <w:widowControl w:val="0"/>
        <w:autoSpaceDE w:val="0"/>
        <w:autoSpaceDN w:val="0"/>
        <w:adjustRightInd w:val="0"/>
        <w:ind w:left="720"/>
        <w:jc w:val="both"/>
        <w:rPr>
          <w:rFonts w:ascii="Calibri" w:hAnsi="Calibri" w:cs="Calibri"/>
          <w:iCs/>
          <w:color w:val="FF0000"/>
          <w:sz w:val="22"/>
          <w:szCs w:val="22"/>
        </w:rPr>
      </w:pPr>
    </w:p>
    <w:p w14:paraId="601FC35B" w14:textId="77777777" w:rsidR="003D55B8" w:rsidRPr="00AC2244" w:rsidRDefault="0088223B" w:rsidP="00190F98">
      <w:pPr>
        <w:widowControl w:val="0"/>
        <w:numPr>
          <w:ilvl w:val="0"/>
          <w:numId w:val="9"/>
        </w:numPr>
        <w:autoSpaceDE w:val="0"/>
        <w:autoSpaceDN w:val="0"/>
        <w:adjustRightInd w:val="0"/>
        <w:ind w:left="0" w:firstLine="502"/>
        <w:jc w:val="both"/>
        <w:rPr>
          <w:b/>
        </w:rPr>
      </w:pPr>
      <w:r w:rsidRPr="00AC2244">
        <w:rPr>
          <w:b/>
        </w:rPr>
        <w:lastRenderedPageBreak/>
        <w:t>INFORMACJA O P</w:t>
      </w:r>
      <w:r w:rsidR="00502B47" w:rsidRPr="00AC2244">
        <w:rPr>
          <w:b/>
        </w:rPr>
        <w:t>ODMIOTOWYCH ŚRODKACH DOWODOWYCH</w:t>
      </w:r>
      <w:r w:rsidR="006F19AE" w:rsidRPr="00AC2244">
        <w:rPr>
          <w:b/>
        </w:rPr>
        <w:t xml:space="preserve"> </w:t>
      </w:r>
      <w:r w:rsidRPr="00AC2244">
        <w:rPr>
          <w:b/>
        </w:rPr>
        <w:t>ŻĄDANYCH W CELU POTWIERDZENI</w:t>
      </w:r>
      <w:r w:rsidR="00B9591B" w:rsidRPr="00AC2244">
        <w:rPr>
          <w:b/>
        </w:rPr>
        <w:t>A</w:t>
      </w:r>
      <w:r w:rsidRPr="00AC2244">
        <w:rPr>
          <w:b/>
        </w:rPr>
        <w:t xml:space="preserve"> SPEŁNIANIA WARUNKÓW UDZI</w:t>
      </w:r>
      <w:r w:rsidR="00B9591B" w:rsidRPr="00AC2244">
        <w:rPr>
          <w:b/>
        </w:rPr>
        <w:t>A</w:t>
      </w:r>
      <w:r w:rsidRPr="00AC2244">
        <w:rPr>
          <w:b/>
        </w:rPr>
        <w:t>ŁU W POSTĘPOWANIU ORAZ WYKAZANIA BRAKU PODSTAW WYKLUCZENIA</w:t>
      </w:r>
      <w:r w:rsidR="0063529B" w:rsidRPr="00AC2244">
        <w:rPr>
          <w:b/>
        </w:rPr>
        <w:t>.</w:t>
      </w:r>
    </w:p>
    <w:p w14:paraId="3936DB4C" w14:textId="7C5FFF96" w:rsidR="003D55B8" w:rsidRPr="00AC2244" w:rsidRDefault="00502B47" w:rsidP="00EF762A">
      <w:pPr>
        <w:ind w:right="61"/>
        <w:jc w:val="both"/>
        <w:rPr>
          <w:rFonts w:eastAsia="Arial"/>
        </w:rPr>
      </w:pPr>
      <w:r w:rsidRPr="00AC2244">
        <w:rPr>
          <w:rFonts w:eastAsia="Arial"/>
        </w:rPr>
        <w:t>8.</w:t>
      </w:r>
      <w:r w:rsidR="00057C83">
        <w:rPr>
          <w:rFonts w:eastAsia="Arial"/>
        </w:rPr>
        <w:t>1</w:t>
      </w:r>
      <w:r w:rsidRPr="00AC2244">
        <w:rPr>
          <w:rFonts w:eastAsia="Arial"/>
        </w:rPr>
        <w:t>.</w:t>
      </w:r>
      <w:r w:rsidR="00D40839" w:rsidRPr="00AC2244">
        <w:rPr>
          <w:rFonts w:eastAsia="Arial"/>
        </w:rPr>
        <w:t xml:space="preserve"> </w:t>
      </w:r>
      <w:r w:rsidR="003D55B8" w:rsidRPr="00AC2244">
        <w:rPr>
          <w:rFonts w:eastAsia="Arial"/>
        </w:rPr>
        <w:t xml:space="preserve">Zamawiający wezwie </w:t>
      </w:r>
      <w:r w:rsidR="00052B9D" w:rsidRPr="00AC2244">
        <w:rPr>
          <w:rFonts w:eastAsia="Arial"/>
        </w:rPr>
        <w:t>W</w:t>
      </w:r>
      <w:r w:rsidR="003D55B8" w:rsidRPr="00AC2244">
        <w:rPr>
          <w:rFonts w:eastAsia="Arial"/>
        </w:rPr>
        <w:t xml:space="preserve">ykonawcę, którego oferta została najwyżej oceniona, do złożenia w wyznaczonym terminie, nie krótszym niż 5 dni od dnia wezwania, podmiotowych środków dowodowych, aktualnych na dzień ich złożenia. </w:t>
      </w:r>
    </w:p>
    <w:p w14:paraId="0887BDEB" w14:textId="7F2B710D" w:rsidR="003D55B8" w:rsidRPr="00AC2244" w:rsidRDefault="00502B47" w:rsidP="00EF762A">
      <w:pPr>
        <w:ind w:right="61"/>
        <w:jc w:val="both"/>
        <w:rPr>
          <w:rFonts w:eastAsia="Arial"/>
        </w:rPr>
      </w:pPr>
      <w:r w:rsidRPr="00AC2244">
        <w:rPr>
          <w:rFonts w:eastAsia="Arial"/>
          <w:b/>
          <w:bCs/>
        </w:rPr>
        <w:t>8.</w:t>
      </w:r>
      <w:r w:rsidR="00057C83">
        <w:rPr>
          <w:rFonts w:eastAsia="Arial"/>
          <w:b/>
          <w:bCs/>
        </w:rPr>
        <w:t>2</w:t>
      </w:r>
      <w:r w:rsidRPr="00AC2244">
        <w:rPr>
          <w:rFonts w:eastAsia="Arial"/>
          <w:b/>
          <w:bCs/>
        </w:rPr>
        <w:t>.</w:t>
      </w:r>
      <w:r w:rsidR="00D40839" w:rsidRPr="00AC2244">
        <w:rPr>
          <w:rFonts w:eastAsia="Arial"/>
          <w:b/>
          <w:bCs/>
        </w:rPr>
        <w:t xml:space="preserve"> </w:t>
      </w:r>
      <w:r w:rsidR="003D55B8" w:rsidRPr="00AC2244">
        <w:rPr>
          <w:rFonts w:eastAsia="Arial"/>
          <w:b/>
          <w:bCs/>
        </w:rPr>
        <w:t xml:space="preserve">Podmiotowe środki dowodowe wymagane od </w:t>
      </w:r>
      <w:r w:rsidR="00F366F7" w:rsidRPr="00AC2244">
        <w:rPr>
          <w:rFonts w:eastAsia="Arial"/>
          <w:b/>
          <w:bCs/>
        </w:rPr>
        <w:t>W</w:t>
      </w:r>
      <w:r w:rsidR="003D55B8" w:rsidRPr="00AC2244">
        <w:rPr>
          <w:rFonts w:eastAsia="Arial"/>
          <w:b/>
          <w:bCs/>
        </w:rPr>
        <w:t xml:space="preserve">ykonawcy obejmują: </w:t>
      </w:r>
    </w:p>
    <w:p w14:paraId="5A8D8289" w14:textId="60B168AD" w:rsidR="009030AC" w:rsidRPr="00AC2244" w:rsidRDefault="00D40839" w:rsidP="00AA7BF7">
      <w:pPr>
        <w:ind w:right="61"/>
        <w:jc w:val="both"/>
        <w:rPr>
          <w:rFonts w:eastAsia="Arial"/>
          <w:b/>
          <w:bCs/>
        </w:rPr>
      </w:pPr>
      <w:r w:rsidRPr="00AC2244">
        <w:rPr>
          <w:rFonts w:eastAsia="Arial"/>
        </w:rPr>
        <w:t>8.</w:t>
      </w:r>
      <w:r w:rsidR="00057C83">
        <w:rPr>
          <w:rFonts w:eastAsia="Arial"/>
        </w:rPr>
        <w:t>2</w:t>
      </w:r>
      <w:r w:rsidRPr="00AC2244">
        <w:rPr>
          <w:rFonts w:eastAsia="Arial"/>
        </w:rPr>
        <w:t>.1.</w:t>
      </w:r>
      <w:r w:rsidR="0063529B" w:rsidRPr="00AC2244">
        <w:rPr>
          <w:rFonts w:eastAsia="Arial"/>
        </w:rPr>
        <w:t xml:space="preserve"> </w:t>
      </w:r>
      <w:r w:rsidR="003D55B8" w:rsidRPr="00AC2244">
        <w:rPr>
          <w:rFonts w:eastAsia="Arial"/>
          <w:b/>
          <w:bCs/>
        </w:rPr>
        <w:t xml:space="preserve">Oświadczenie </w:t>
      </w:r>
      <w:r w:rsidR="00052B9D" w:rsidRPr="00AC2244">
        <w:rPr>
          <w:rFonts w:eastAsia="Arial"/>
          <w:b/>
          <w:bCs/>
        </w:rPr>
        <w:t>W</w:t>
      </w:r>
      <w:r w:rsidR="003D55B8" w:rsidRPr="00AC2244">
        <w:rPr>
          <w:rFonts w:eastAsia="Arial"/>
          <w:b/>
          <w:bCs/>
        </w:rPr>
        <w:t>ykonawcy</w:t>
      </w:r>
      <w:r w:rsidR="00D31427" w:rsidRPr="00AC2244">
        <w:rPr>
          <w:rFonts w:eastAsia="Arial"/>
          <w:b/>
          <w:bCs/>
        </w:rPr>
        <w:t xml:space="preserve"> o aktualności informacji zawartych w oświadczeniu, o którym mowa w art. 125 ust. 1 ustawy </w:t>
      </w:r>
      <w:proofErr w:type="spellStart"/>
      <w:r w:rsidR="00D31427" w:rsidRPr="00AC2244">
        <w:rPr>
          <w:rFonts w:eastAsia="Arial"/>
          <w:b/>
          <w:bCs/>
        </w:rPr>
        <w:t>Pzp</w:t>
      </w:r>
      <w:proofErr w:type="spellEnd"/>
      <w:r w:rsidR="00D31427" w:rsidRPr="00AC2244">
        <w:rPr>
          <w:rFonts w:eastAsia="Arial"/>
          <w:b/>
          <w:bCs/>
        </w:rPr>
        <w:t>, w zakresie podstaw wykluczenia z post</w:t>
      </w:r>
      <w:r w:rsidR="00396D39" w:rsidRPr="00AC2244">
        <w:rPr>
          <w:rFonts w:eastAsia="Arial"/>
          <w:b/>
          <w:bCs/>
        </w:rPr>
        <w:t>ę</w:t>
      </w:r>
      <w:r w:rsidR="00D31427" w:rsidRPr="00AC2244">
        <w:rPr>
          <w:rFonts w:eastAsia="Arial"/>
          <w:b/>
          <w:bCs/>
        </w:rPr>
        <w:t xml:space="preserve">powania wskazanych w pkt 6.1 </w:t>
      </w:r>
      <w:r w:rsidR="00960D62" w:rsidRPr="00AC2244">
        <w:rPr>
          <w:rFonts w:eastAsia="Arial"/>
          <w:b/>
          <w:bCs/>
        </w:rPr>
        <w:t xml:space="preserve">i 6.2 </w:t>
      </w:r>
      <w:r w:rsidR="00D31427" w:rsidRPr="00AC2244">
        <w:rPr>
          <w:rFonts w:eastAsia="Arial"/>
          <w:b/>
          <w:bCs/>
        </w:rPr>
        <w:t>SWZ.</w:t>
      </w:r>
    </w:p>
    <w:p w14:paraId="01D5BB62" w14:textId="519AC9EC" w:rsidR="00AA7BF7" w:rsidRPr="00AC2244" w:rsidRDefault="00AA7BF7" w:rsidP="00D024AA">
      <w:pPr>
        <w:ind w:right="61"/>
        <w:jc w:val="both"/>
        <w:rPr>
          <w:rFonts w:eastAsia="Arial"/>
        </w:rPr>
      </w:pPr>
      <w:r w:rsidRPr="00AC2244">
        <w:rPr>
          <w:rFonts w:eastAsia="Arial"/>
        </w:rPr>
        <w:t>8.</w:t>
      </w:r>
      <w:r w:rsidR="00057C83">
        <w:rPr>
          <w:rFonts w:eastAsia="Arial"/>
        </w:rPr>
        <w:t>2</w:t>
      </w:r>
      <w:r w:rsidRPr="00AC2244">
        <w:rPr>
          <w:rFonts w:eastAsia="Arial"/>
        </w:rPr>
        <w:t>.</w:t>
      </w:r>
      <w:r w:rsidR="00DA5897" w:rsidRPr="00AC2244">
        <w:rPr>
          <w:rFonts w:eastAsia="Arial"/>
        </w:rPr>
        <w:t>2</w:t>
      </w:r>
      <w:r w:rsidRPr="00AC2244">
        <w:rPr>
          <w:rFonts w:eastAsia="Arial"/>
        </w:rPr>
        <w:t xml:space="preserve">. </w:t>
      </w:r>
      <w:r w:rsidR="00DA5897" w:rsidRPr="00AC2244">
        <w:rPr>
          <w:rFonts w:eastAsia="Arial"/>
          <w:b/>
          <w:bCs/>
        </w:rPr>
        <w:t xml:space="preserve">Wykaz </w:t>
      </w:r>
      <w:r w:rsidR="005F63AC" w:rsidRPr="00AC2244">
        <w:rPr>
          <w:rFonts w:eastAsia="Arial"/>
          <w:b/>
          <w:bCs/>
        </w:rPr>
        <w:t>usług</w:t>
      </w:r>
      <w:r w:rsidR="00DA5897" w:rsidRPr="00AC2244">
        <w:rPr>
          <w:rFonts w:eastAsia="Aria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2C6C8B" w:rsidRPr="00AC2244">
        <w:rPr>
          <w:rFonts w:eastAsia="Arial"/>
        </w:rPr>
        <w:t>usługi</w:t>
      </w:r>
      <w:r w:rsidR="00DA5897" w:rsidRPr="00AC2244">
        <w:rPr>
          <w:rFonts w:eastAsia="Arial"/>
        </w:rPr>
        <w:t xml:space="preserve"> zostały wykonane lub są wykonywane – </w:t>
      </w:r>
      <w:r w:rsidR="00DA5897" w:rsidRPr="00AC2244">
        <w:rPr>
          <w:rFonts w:eastAsia="Arial"/>
          <w:i/>
          <w:iCs/>
        </w:rPr>
        <w:t xml:space="preserve">sporządzony według formularza stanowiącego Załącznik nr </w:t>
      </w:r>
      <w:r w:rsidR="00242FEE" w:rsidRPr="00AC2244">
        <w:rPr>
          <w:rFonts w:eastAsia="Arial"/>
          <w:i/>
          <w:iCs/>
        </w:rPr>
        <w:t xml:space="preserve">4 </w:t>
      </w:r>
      <w:r w:rsidR="00DA5897" w:rsidRPr="00AC2244">
        <w:rPr>
          <w:rFonts w:eastAsia="Arial"/>
          <w:i/>
          <w:iCs/>
        </w:rPr>
        <w:t>do SWZ</w:t>
      </w:r>
      <w:r w:rsidR="00DA5897" w:rsidRPr="00AC2244">
        <w:rPr>
          <w:rFonts w:eastAsia="Arial"/>
        </w:rPr>
        <w:t xml:space="preserve"> , oraz </w:t>
      </w:r>
      <w:bookmarkStart w:id="11" w:name="_Hlk62036279"/>
      <w:r w:rsidR="00DA5897" w:rsidRPr="00AC2244">
        <w:rPr>
          <w:rFonts w:eastAsia="Arial"/>
        </w:rPr>
        <w:t xml:space="preserve">załączeniem dowodów określających, czy te </w:t>
      </w:r>
      <w:r w:rsidR="002C6C8B" w:rsidRPr="00AC2244">
        <w:rPr>
          <w:rFonts w:eastAsia="Arial"/>
        </w:rPr>
        <w:t>usługi</w:t>
      </w:r>
      <w:r w:rsidR="00DA5897" w:rsidRPr="00AC2244">
        <w:rPr>
          <w:rFonts w:eastAsia="Arial"/>
        </w:rPr>
        <w:t xml:space="preserve"> zostały wykonane lub są wykonywane należycie, przy czym dowodami, o których mowa, są referencje bądź inne dokumenty sporządzone przez podmiot, na rzecz którego </w:t>
      </w:r>
      <w:r w:rsidR="002C6C8B" w:rsidRPr="00AC2244">
        <w:rPr>
          <w:rFonts w:eastAsia="Arial"/>
        </w:rPr>
        <w:t>usługi</w:t>
      </w:r>
      <w:r w:rsidR="00DA5897" w:rsidRPr="00AC2244">
        <w:rPr>
          <w:rFonts w:eastAsia="Arial"/>
        </w:rPr>
        <w:t xml:space="preserve"> zostały wykonane, a w przypadku świadczeń powtarzających się lub ciągłych są wykonywane, a jeżeli wykonawca z przyczyn niezależnych od niego nie jest w stanie uzyskać tych dokumentów – oświadczenie wykonawcy</w:t>
      </w:r>
      <w:bookmarkEnd w:id="11"/>
      <w:r w:rsidR="00DA5897" w:rsidRPr="00AC2244">
        <w:rPr>
          <w:rFonts w:eastAsia="Arial"/>
        </w:rPr>
        <w:t>; w przypadku świadczeń powtarzających się lub ciągłych nadal wykonywanych referencje bądź inne dokumenty potwierdzające ich należyte wykonywanie powinny być wystawione w okresie ostatnich 3 miesięcy.</w:t>
      </w:r>
    </w:p>
    <w:p w14:paraId="7F824A82" w14:textId="74C3394D" w:rsidR="00377ECE" w:rsidRPr="00AC2244" w:rsidRDefault="00377ECE" w:rsidP="00D458C9">
      <w:pPr>
        <w:autoSpaceDE w:val="0"/>
        <w:autoSpaceDN w:val="0"/>
        <w:adjustRightInd w:val="0"/>
        <w:jc w:val="both"/>
        <w:rPr>
          <w:rFonts w:eastAsia="TimesNewRoman"/>
        </w:rPr>
      </w:pPr>
      <w:r w:rsidRPr="00AC2244">
        <w:rPr>
          <w:rFonts w:eastAsia="TimesNewRoman"/>
        </w:rPr>
        <w:t>8.</w:t>
      </w:r>
      <w:r w:rsidR="00057C83">
        <w:rPr>
          <w:rFonts w:eastAsia="TimesNewRoman"/>
        </w:rPr>
        <w:t>2</w:t>
      </w:r>
      <w:r w:rsidRPr="00AC2244">
        <w:rPr>
          <w:rFonts w:eastAsia="TimesNewRoman"/>
        </w:rPr>
        <w:t>.</w:t>
      </w:r>
      <w:r w:rsidR="00E200FA" w:rsidRPr="00AC2244">
        <w:rPr>
          <w:rFonts w:eastAsia="TimesNewRoman"/>
        </w:rPr>
        <w:t>3</w:t>
      </w:r>
      <w:r w:rsidRPr="00AC2244">
        <w:rPr>
          <w:rFonts w:eastAsia="TimesNewRoman"/>
        </w:rPr>
        <w:t xml:space="preserve">. </w:t>
      </w:r>
      <w:r w:rsidR="00D458C9" w:rsidRPr="00AC2244">
        <w:rPr>
          <w:rFonts w:eastAsia="TimesNewRoman"/>
          <w:b/>
          <w:bCs/>
        </w:rPr>
        <w:t>O</w:t>
      </w:r>
      <w:r w:rsidRPr="00AC2244">
        <w:rPr>
          <w:rFonts w:eastAsia="TimesNewRoman"/>
          <w:b/>
          <w:bCs/>
        </w:rPr>
        <w:t>dpis lub informację z Krajowego Rejestru Sądowego</w:t>
      </w:r>
      <w:r w:rsidRPr="00AC2244">
        <w:rPr>
          <w:rFonts w:eastAsia="TimesNewRoman"/>
        </w:rPr>
        <w:t xml:space="preserve"> </w:t>
      </w:r>
      <w:r w:rsidRPr="00AC2244">
        <w:rPr>
          <w:rFonts w:eastAsia="TimesNewRoman"/>
          <w:b/>
          <w:bCs/>
        </w:rPr>
        <w:t>lub z Centralnej Ewidencji i Informacji o Działalności Gospodarczej</w:t>
      </w:r>
      <w:r w:rsidRPr="00AC2244">
        <w:rPr>
          <w:rFonts w:eastAsia="TimesNewRoman"/>
        </w:rPr>
        <w:t>, w zakresie art. 109 ust. 1 pkt 4 ustawy, sporządzonych nie wcześniej niż 3 miesiące przed jej złożeniem, jeżeli odrębne przepisy wymagają wpisu do rejestru lub ewidencji;</w:t>
      </w:r>
    </w:p>
    <w:p w14:paraId="44714800" w14:textId="6F80D11E" w:rsidR="00B4351D" w:rsidRPr="00AC2244" w:rsidRDefault="00D40839" w:rsidP="00EF762A">
      <w:pPr>
        <w:ind w:right="61"/>
        <w:jc w:val="both"/>
        <w:rPr>
          <w:rFonts w:eastAsia="Arial"/>
        </w:rPr>
      </w:pPr>
      <w:r w:rsidRPr="00AC2244">
        <w:rPr>
          <w:rFonts w:eastAsia="Arial"/>
        </w:rPr>
        <w:t>8.</w:t>
      </w:r>
      <w:r w:rsidR="00057C83">
        <w:rPr>
          <w:rFonts w:eastAsia="Arial"/>
        </w:rPr>
        <w:t>3</w:t>
      </w:r>
      <w:r w:rsidRPr="00AC2244">
        <w:rPr>
          <w:rFonts w:eastAsia="Arial"/>
        </w:rPr>
        <w:t xml:space="preserve">. </w:t>
      </w:r>
      <w:r w:rsidR="003D55B8" w:rsidRPr="00AC2244">
        <w:rPr>
          <w:rFonts w:eastAsia="Arial"/>
        </w:rPr>
        <w:t xml:space="preserve">Okres wyrażony w latach, o którym mowa w </w:t>
      </w:r>
      <w:r w:rsidR="003B4A02" w:rsidRPr="00AC2244">
        <w:rPr>
          <w:rFonts w:eastAsia="Arial"/>
        </w:rPr>
        <w:t xml:space="preserve">ust. </w:t>
      </w:r>
      <w:r w:rsidRPr="00AC2244">
        <w:rPr>
          <w:rFonts w:eastAsia="Arial"/>
        </w:rPr>
        <w:t>8</w:t>
      </w:r>
      <w:r w:rsidR="00B4351D" w:rsidRPr="00AC2244">
        <w:rPr>
          <w:rFonts w:eastAsia="Arial"/>
        </w:rPr>
        <w:t>.</w:t>
      </w:r>
      <w:r w:rsidR="00057C83">
        <w:rPr>
          <w:rFonts w:eastAsia="Arial"/>
        </w:rPr>
        <w:t>2</w:t>
      </w:r>
      <w:r w:rsidR="00B4351D" w:rsidRPr="00AC2244">
        <w:rPr>
          <w:rFonts w:eastAsia="Arial"/>
        </w:rPr>
        <w:t>.</w:t>
      </w:r>
      <w:r w:rsidR="00E56D86" w:rsidRPr="00AC2244">
        <w:rPr>
          <w:rFonts w:eastAsia="Arial"/>
        </w:rPr>
        <w:t>2.</w:t>
      </w:r>
      <w:r w:rsidR="003D55B8" w:rsidRPr="00AC2244">
        <w:rPr>
          <w:rFonts w:eastAsia="Arial"/>
        </w:rPr>
        <w:t xml:space="preserve"> liczy się wstecz od dnia, w którym upływa termin składania ofert. </w:t>
      </w:r>
    </w:p>
    <w:p w14:paraId="48E4129F" w14:textId="1C6C8D94" w:rsidR="000D1697" w:rsidRPr="00AC2244" w:rsidRDefault="006D468B" w:rsidP="00EF762A">
      <w:pPr>
        <w:ind w:right="61"/>
        <w:jc w:val="both"/>
        <w:rPr>
          <w:rFonts w:eastAsia="Arial"/>
        </w:rPr>
      </w:pPr>
      <w:r w:rsidRPr="00AC2244">
        <w:rPr>
          <w:rFonts w:eastAsia="Arial"/>
        </w:rPr>
        <w:t>8.</w:t>
      </w:r>
      <w:r w:rsidR="00057C83">
        <w:rPr>
          <w:rFonts w:eastAsia="Arial"/>
        </w:rPr>
        <w:t>4</w:t>
      </w:r>
      <w:r w:rsidRPr="00AC2244">
        <w:rPr>
          <w:rFonts w:eastAsia="Arial"/>
        </w:rPr>
        <w:t xml:space="preserve">. </w:t>
      </w:r>
      <w:r w:rsidR="003D55B8" w:rsidRPr="00AC2244">
        <w:rPr>
          <w:rFonts w:eastAsia="Arial"/>
        </w:rPr>
        <w:t xml:space="preserve">Zamawiający nie wzywa do złożenia podmiotowych środków dowodowych, jeżeli: </w:t>
      </w:r>
    </w:p>
    <w:p w14:paraId="70AB49CE" w14:textId="4CF728A2" w:rsidR="00206509" w:rsidRPr="00AC2244" w:rsidRDefault="006D468B" w:rsidP="00EF762A">
      <w:pPr>
        <w:ind w:right="61"/>
        <w:jc w:val="both"/>
        <w:rPr>
          <w:rFonts w:eastAsia="Arial"/>
        </w:rPr>
      </w:pPr>
      <w:r w:rsidRPr="00AC2244">
        <w:rPr>
          <w:rFonts w:eastAsia="Arial"/>
        </w:rPr>
        <w:t>8.</w:t>
      </w:r>
      <w:r w:rsidR="00057C83">
        <w:rPr>
          <w:rFonts w:eastAsia="Arial"/>
        </w:rPr>
        <w:t>4</w:t>
      </w:r>
      <w:r w:rsidRPr="00AC2244">
        <w:rPr>
          <w:rFonts w:eastAsia="Arial"/>
        </w:rPr>
        <w:t xml:space="preserve">.1. </w:t>
      </w:r>
      <w:r w:rsidR="003D55B8" w:rsidRPr="00AC2244">
        <w:rPr>
          <w:rFonts w:eastAsia="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D55B8" w:rsidRPr="00AC2244">
        <w:rPr>
          <w:rFonts w:eastAsia="Arial"/>
        </w:rPr>
        <w:t>uPzp</w:t>
      </w:r>
      <w:proofErr w:type="spellEnd"/>
      <w:r w:rsidR="003D55B8" w:rsidRPr="00AC2244">
        <w:rPr>
          <w:rFonts w:eastAsia="Arial"/>
        </w:rPr>
        <w:t xml:space="preserve"> dane umożliwiające dostęp do tych środków; </w:t>
      </w:r>
    </w:p>
    <w:p w14:paraId="763B6130" w14:textId="3B19A788" w:rsidR="003D55B8" w:rsidRPr="00AC2244" w:rsidRDefault="006D468B" w:rsidP="00EF762A">
      <w:pPr>
        <w:ind w:right="61"/>
        <w:jc w:val="both"/>
        <w:rPr>
          <w:rFonts w:eastAsia="Arial"/>
        </w:rPr>
      </w:pPr>
      <w:r w:rsidRPr="00AC2244">
        <w:rPr>
          <w:rFonts w:eastAsia="Arial"/>
        </w:rPr>
        <w:t>8.</w:t>
      </w:r>
      <w:r w:rsidR="00057C83">
        <w:rPr>
          <w:rFonts w:eastAsia="Arial"/>
        </w:rPr>
        <w:t>4</w:t>
      </w:r>
      <w:r w:rsidRPr="00AC2244">
        <w:rPr>
          <w:rFonts w:eastAsia="Arial"/>
        </w:rPr>
        <w:t xml:space="preserve">.2. </w:t>
      </w:r>
      <w:r w:rsidR="003D55B8" w:rsidRPr="00AC2244">
        <w:rPr>
          <w:rFonts w:eastAsia="Arial"/>
        </w:rPr>
        <w:t xml:space="preserve">podmiotowym środkiem dowodowym jest oświadczenie, którego treść odpowiada zakresowi oświadczenia, o którym mowa w art. 125 ust. 1 </w:t>
      </w:r>
      <w:proofErr w:type="spellStart"/>
      <w:r w:rsidR="003D55B8" w:rsidRPr="00AC2244">
        <w:rPr>
          <w:rFonts w:eastAsia="Arial"/>
        </w:rPr>
        <w:t>uPzp</w:t>
      </w:r>
      <w:proofErr w:type="spellEnd"/>
      <w:r w:rsidR="003D55B8" w:rsidRPr="00AC2244">
        <w:rPr>
          <w:rFonts w:eastAsia="Arial"/>
        </w:rPr>
        <w:t xml:space="preserve">. </w:t>
      </w:r>
    </w:p>
    <w:p w14:paraId="5F0C6A4B" w14:textId="538B0561" w:rsidR="003128B5" w:rsidRPr="00AC2244" w:rsidRDefault="006D468B" w:rsidP="00EF762A">
      <w:pPr>
        <w:ind w:right="61"/>
        <w:jc w:val="both"/>
        <w:rPr>
          <w:rFonts w:eastAsia="Arial"/>
        </w:rPr>
      </w:pPr>
      <w:r w:rsidRPr="00AC2244">
        <w:rPr>
          <w:rFonts w:eastAsia="Arial"/>
        </w:rPr>
        <w:t>8.</w:t>
      </w:r>
      <w:r w:rsidR="00057C83">
        <w:rPr>
          <w:rFonts w:eastAsia="Arial"/>
        </w:rPr>
        <w:t>5</w:t>
      </w:r>
      <w:r w:rsidRPr="00AC2244">
        <w:rPr>
          <w:rFonts w:eastAsia="Arial"/>
        </w:rPr>
        <w:t xml:space="preserve">. </w:t>
      </w:r>
      <w:r w:rsidR="003D55B8" w:rsidRPr="00AC2244">
        <w:rPr>
          <w:rFonts w:eastAsia="Arial"/>
        </w:rPr>
        <w:t>Wykonawca nie jest zobowiązany do złożenia podmiotowych środków dowodowych, które zamawiający posiada, jeżeli wykonawca wskaże te środki oraz potwierdzi ich prawidłowość i</w:t>
      </w:r>
      <w:r w:rsidR="00206509" w:rsidRPr="00AC2244">
        <w:rPr>
          <w:rFonts w:eastAsia="Arial"/>
        </w:rPr>
        <w:t> </w:t>
      </w:r>
      <w:r w:rsidR="003D55B8" w:rsidRPr="00AC2244">
        <w:rPr>
          <w:rFonts w:eastAsia="Arial"/>
        </w:rPr>
        <w:t>aktualność.</w:t>
      </w:r>
    </w:p>
    <w:p w14:paraId="7A56A2D3" w14:textId="7C2D822F" w:rsidR="003128B5" w:rsidRPr="00AC2244" w:rsidRDefault="006D468B" w:rsidP="00EF762A">
      <w:pPr>
        <w:ind w:right="61"/>
        <w:jc w:val="both"/>
        <w:rPr>
          <w:rFonts w:eastAsia="Arial"/>
        </w:rPr>
      </w:pPr>
      <w:r w:rsidRPr="00AC2244">
        <w:rPr>
          <w:rFonts w:eastAsia="Arial"/>
        </w:rPr>
        <w:t>8.</w:t>
      </w:r>
      <w:r w:rsidR="00057C83">
        <w:rPr>
          <w:rFonts w:eastAsia="Arial"/>
        </w:rPr>
        <w:t>6</w:t>
      </w:r>
      <w:r w:rsidRPr="00AC2244">
        <w:rPr>
          <w:rFonts w:eastAsia="Arial"/>
        </w:rPr>
        <w:t xml:space="preserve">. </w:t>
      </w:r>
      <w:r w:rsidR="003D55B8" w:rsidRPr="00AC2244">
        <w:rPr>
          <w:rFonts w:eastAsia="Arial"/>
        </w:rPr>
        <w:t>W</w:t>
      </w:r>
      <w:r w:rsidRPr="00AC2244">
        <w:rPr>
          <w:rFonts w:eastAsia="Arial"/>
        </w:rPr>
        <w:t xml:space="preserve"> </w:t>
      </w:r>
      <w:r w:rsidR="003D55B8" w:rsidRPr="00AC2244">
        <w:rPr>
          <w:rFonts w:eastAsia="Arial"/>
        </w:rPr>
        <w:t xml:space="preserve">zakresie nieuregulowanym </w:t>
      </w:r>
      <w:proofErr w:type="spellStart"/>
      <w:r w:rsidR="003D55B8" w:rsidRPr="00AC2244">
        <w:rPr>
          <w:rFonts w:eastAsia="Arial"/>
        </w:rPr>
        <w:t>uPzp</w:t>
      </w:r>
      <w:proofErr w:type="spellEnd"/>
      <w:r w:rsidR="003D55B8" w:rsidRPr="00AC2244">
        <w:rPr>
          <w:rFonts w:eastAsia="Arial"/>
        </w:rPr>
        <w:t xml:space="preserve"> lub niniejszą </w:t>
      </w:r>
      <w:r w:rsidR="00D17199" w:rsidRPr="00AC2244">
        <w:rPr>
          <w:rFonts w:eastAsia="Arial"/>
        </w:rPr>
        <w:t>SWZ</w:t>
      </w:r>
      <w:r w:rsidR="003B4A02" w:rsidRPr="00AC2244">
        <w:rPr>
          <w:rFonts w:eastAsia="Arial"/>
        </w:rPr>
        <w:t xml:space="preserve"> do</w:t>
      </w:r>
      <w:r w:rsidR="003D55B8" w:rsidRPr="00AC2244">
        <w:rPr>
          <w:rFonts w:eastAsia="Arial"/>
        </w:rPr>
        <w:t xml:space="preserve">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w:t>
      </w:r>
      <w:r w:rsidR="003B4A02" w:rsidRPr="00AC2244">
        <w:rPr>
          <w:rFonts w:eastAsia="Arial"/>
        </w:rPr>
        <w:t> </w:t>
      </w:r>
      <w:r w:rsidR="003D55B8" w:rsidRPr="00AC2244">
        <w:rPr>
          <w:rFonts w:eastAsia="Arial"/>
        </w:rPr>
        <w:t xml:space="preserve">przekazywania informacji oraz wymagań technicznych dla dokumentów elektronicznych oraz środków komunikacji elektronicznej w postępowaniu o udzielenie zamówienia publicznego lub konkursie. </w:t>
      </w:r>
    </w:p>
    <w:p w14:paraId="68B161D9" w14:textId="7E554D8A" w:rsidR="003D55B8" w:rsidRPr="00AC2244" w:rsidRDefault="006D468B" w:rsidP="00EF762A">
      <w:pPr>
        <w:ind w:right="61"/>
        <w:jc w:val="both"/>
        <w:rPr>
          <w:rFonts w:eastAsia="Arial"/>
        </w:rPr>
      </w:pPr>
      <w:r w:rsidRPr="00AC2244">
        <w:rPr>
          <w:rFonts w:eastAsia="Arial"/>
        </w:rPr>
        <w:t>8.</w:t>
      </w:r>
      <w:r w:rsidR="00057C83">
        <w:rPr>
          <w:rFonts w:eastAsia="Arial"/>
        </w:rPr>
        <w:t>7</w:t>
      </w:r>
      <w:r w:rsidRPr="00AC2244">
        <w:rPr>
          <w:rFonts w:eastAsia="Arial"/>
        </w:rPr>
        <w:t xml:space="preserve">. </w:t>
      </w:r>
      <w:r w:rsidR="003D55B8" w:rsidRPr="00AC2244">
        <w:rPr>
          <w:rFonts w:eastAsia="Arial"/>
        </w:rPr>
        <w:t xml:space="preserve">Wykonawca nie podlega wykluczeniu w okolicznościach określonych w art. 108 ust. 1 pkt 1, 2 i 5 </w:t>
      </w:r>
      <w:proofErr w:type="spellStart"/>
      <w:r w:rsidR="003D55B8" w:rsidRPr="00AC2244">
        <w:rPr>
          <w:rFonts w:eastAsia="Arial"/>
        </w:rPr>
        <w:t>uPzp</w:t>
      </w:r>
      <w:proofErr w:type="spellEnd"/>
      <w:r w:rsidR="003D55B8" w:rsidRPr="00AC2244">
        <w:rPr>
          <w:rFonts w:eastAsia="Arial"/>
        </w:rPr>
        <w:t xml:space="preserve">, jeżeli udowodni zamawiającemu, że spełnił łącznie następujące przesłanki: </w:t>
      </w:r>
    </w:p>
    <w:p w14:paraId="7803C2EE" w14:textId="123074AF" w:rsidR="003128B5" w:rsidRPr="00AC2244" w:rsidRDefault="006D468B" w:rsidP="00EF762A">
      <w:pPr>
        <w:ind w:right="61"/>
        <w:jc w:val="both"/>
        <w:rPr>
          <w:rFonts w:eastAsia="Arial"/>
        </w:rPr>
      </w:pPr>
      <w:r w:rsidRPr="00AC2244">
        <w:rPr>
          <w:rFonts w:eastAsia="Arial"/>
        </w:rPr>
        <w:lastRenderedPageBreak/>
        <w:t>8.</w:t>
      </w:r>
      <w:r w:rsidR="00057C83">
        <w:rPr>
          <w:rFonts w:eastAsia="Arial"/>
        </w:rPr>
        <w:t>7</w:t>
      </w:r>
      <w:r w:rsidRPr="00AC2244">
        <w:rPr>
          <w:rFonts w:eastAsia="Arial"/>
        </w:rPr>
        <w:t xml:space="preserve">.1. </w:t>
      </w:r>
      <w:r w:rsidR="003D55B8" w:rsidRPr="00AC2244">
        <w:rPr>
          <w:rFonts w:eastAsia="Arial"/>
        </w:rPr>
        <w:t>naprawił lub zobowiązał się do naprawienia szkody wyrządzonej przestępstwem, wykroczeniem lub swoim nieprawidłowym postępowaniem, w tym poprzez zadośćuczynienie pieniężne</w:t>
      </w:r>
      <w:r w:rsidR="003128B5" w:rsidRPr="00AC2244">
        <w:rPr>
          <w:rFonts w:eastAsia="Arial"/>
        </w:rPr>
        <w:t>;</w:t>
      </w:r>
      <w:r w:rsidR="003D55B8" w:rsidRPr="00AC2244">
        <w:rPr>
          <w:rFonts w:eastAsia="Arial"/>
        </w:rPr>
        <w:t xml:space="preserve"> </w:t>
      </w:r>
    </w:p>
    <w:p w14:paraId="435A2364" w14:textId="5B1DF9BA" w:rsidR="003D55B8" w:rsidRPr="00AC2244" w:rsidRDefault="006D468B" w:rsidP="00EF762A">
      <w:pPr>
        <w:ind w:right="61"/>
        <w:jc w:val="both"/>
        <w:rPr>
          <w:rFonts w:eastAsia="Arial"/>
        </w:rPr>
      </w:pPr>
      <w:r w:rsidRPr="00AC2244">
        <w:rPr>
          <w:rFonts w:eastAsia="Arial"/>
        </w:rPr>
        <w:t>8.</w:t>
      </w:r>
      <w:r w:rsidR="00057C83">
        <w:rPr>
          <w:rFonts w:eastAsia="Arial"/>
        </w:rPr>
        <w:t>7</w:t>
      </w:r>
      <w:r w:rsidRPr="00AC2244">
        <w:rPr>
          <w:rFonts w:eastAsia="Arial"/>
        </w:rPr>
        <w:t xml:space="preserve">.2. </w:t>
      </w:r>
      <w:r w:rsidR="003D55B8" w:rsidRPr="00AC2244">
        <w:rPr>
          <w:rFonts w:eastAsia="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3128B5" w:rsidRPr="00AC2244">
        <w:rPr>
          <w:rFonts w:eastAsia="Arial"/>
        </w:rPr>
        <w:t>;</w:t>
      </w:r>
      <w:r w:rsidR="003D55B8" w:rsidRPr="00AC2244">
        <w:rPr>
          <w:rFonts w:eastAsia="Arial"/>
        </w:rPr>
        <w:t xml:space="preserve"> </w:t>
      </w:r>
    </w:p>
    <w:p w14:paraId="740C81C6" w14:textId="55A169D6" w:rsidR="003D55B8" w:rsidRPr="00AC2244" w:rsidRDefault="006D468B" w:rsidP="00EF762A">
      <w:pPr>
        <w:ind w:right="61"/>
        <w:jc w:val="both"/>
        <w:rPr>
          <w:rFonts w:eastAsia="Arial"/>
        </w:rPr>
      </w:pPr>
      <w:r w:rsidRPr="00AC2244">
        <w:rPr>
          <w:rFonts w:eastAsia="Arial"/>
        </w:rPr>
        <w:t>8.</w:t>
      </w:r>
      <w:r w:rsidR="00057C83">
        <w:rPr>
          <w:rFonts w:eastAsia="Arial"/>
        </w:rPr>
        <w:t>8</w:t>
      </w:r>
      <w:r w:rsidRPr="00AC2244">
        <w:rPr>
          <w:rFonts w:eastAsia="Arial"/>
        </w:rPr>
        <w:t xml:space="preserve">. </w:t>
      </w:r>
      <w:r w:rsidR="003D55B8" w:rsidRPr="00AC2244">
        <w:rPr>
          <w:rFonts w:eastAsia="Arial"/>
        </w:rPr>
        <w:t xml:space="preserve">podjął konkretne środki techniczne, organizacyjne i kadrowe, odpowiednie dla zapobiegania dalszym przestępstwom, wykroczeniom lub nieprawidłowemu postępowaniu, w szczególności:  </w:t>
      </w:r>
    </w:p>
    <w:p w14:paraId="1EDB8FF4" w14:textId="5DE3072E" w:rsidR="00191223" w:rsidRPr="00AC2244" w:rsidRDefault="006D468B" w:rsidP="00EF762A">
      <w:pPr>
        <w:ind w:right="62"/>
        <w:jc w:val="both"/>
        <w:rPr>
          <w:rFonts w:eastAsia="Arial"/>
        </w:rPr>
      </w:pPr>
      <w:r w:rsidRPr="00AC2244">
        <w:rPr>
          <w:rFonts w:eastAsia="Arial"/>
        </w:rPr>
        <w:t>8.</w:t>
      </w:r>
      <w:r w:rsidR="00057C83">
        <w:rPr>
          <w:rFonts w:eastAsia="Arial"/>
        </w:rPr>
        <w:t>8</w:t>
      </w:r>
      <w:r w:rsidRPr="00AC2244">
        <w:rPr>
          <w:rFonts w:eastAsia="Arial"/>
        </w:rPr>
        <w:t xml:space="preserve">.1. </w:t>
      </w:r>
      <w:r w:rsidR="003D55B8" w:rsidRPr="00AC2244">
        <w:rPr>
          <w:rFonts w:eastAsia="Arial"/>
        </w:rPr>
        <w:t>zerwał wszelkie powiązania z osobami lub podmiotami</w:t>
      </w:r>
      <w:r w:rsidR="00191223" w:rsidRPr="00AC2244">
        <w:rPr>
          <w:rFonts w:eastAsia="Arial"/>
        </w:rPr>
        <w:t xml:space="preserve"> </w:t>
      </w:r>
      <w:r w:rsidR="003D55B8" w:rsidRPr="00AC2244">
        <w:rPr>
          <w:rFonts w:eastAsia="Arial"/>
        </w:rPr>
        <w:t xml:space="preserve">odpowiedzialnymi za nieprawidłowe postępowanie wykonawcy,  </w:t>
      </w:r>
    </w:p>
    <w:p w14:paraId="682E4367" w14:textId="6E33C61A" w:rsidR="00191223" w:rsidRPr="00AC2244" w:rsidRDefault="006D468B" w:rsidP="00EF762A">
      <w:pPr>
        <w:ind w:right="62"/>
        <w:jc w:val="both"/>
        <w:rPr>
          <w:rFonts w:eastAsia="Arial"/>
        </w:rPr>
      </w:pPr>
      <w:r w:rsidRPr="00AC2244">
        <w:rPr>
          <w:rFonts w:eastAsia="Arial"/>
        </w:rPr>
        <w:t>8.</w:t>
      </w:r>
      <w:r w:rsidR="00057C83">
        <w:rPr>
          <w:rFonts w:eastAsia="Arial"/>
        </w:rPr>
        <w:t>8</w:t>
      </w:r>
      <w:r w:rsidRPr="00AC2244">
        <w:rPr>
          <w:rFonts w:eastAsia="Arial"/>
        </w:rPr>
        <w:t xml:space="preserve">.2. </w:t>
      </w:r>
      <w:r w:rsidR="003D55B8" w:rsidRPr="00AC2244">
        <w:rPr>
          <w:rFonts w:eastAsia="Arial"/>
        </w:rPr>
        <w:t xml:space="preserve">zreorganizował personel,  </w:t>
      </w:r>
    </w:p>
    <w:p w14:paraId="51DCB65C" w14:textId="44E73164" w:rsidR="00191223" w:rsidRPr="00AC2244" w:rsidRDefault="006D468B" w:rsidP="00EF762A">
      <w:pPr>
        <w:ind w:right="62"/>
        <w:jc w:val="both"/>
        <w:rPr>
          <w:rFonts w:eastAsia="Arial"/>
        </w:rPr>
      </w:pPr>
      <w:r w:rsidRPr="00AC2244">
        <w:rPr>
          <w:rFonts w:eastAsia="Arial"/>
        </w:rPr>
        <w:t>8.</w:t>
      </w:r>
      <w:r w:rsidR="00057C83">
        <w:rPr>
          <w:rFonts w:eastAsia="Arial"/>
        </w:rPr>
        <w:t>8</w:t>
      </w:r>
      <w:r w:rsidRPr="00AC2244">
        <w:rPr>
          <w:rFonts w:eastAsia="Arial"/>
        </w:rPr>
        <w:t xml:space="preserve">.3. </w:t>
      </w:r>
      <w:r w:rsidR="003D55B8" w:rsidRPr="00AC2244">
        <w:rPr>
          <w:rFonts w:eastAsia="Arial"/>
        </w:rPr>
        <w:t xml:space="preserve">wdrożył system sprawozdawczości i kontroli,  </w:t>
      </w:r>
    </w:p>
    <w:p w14:paraId="1B4CCF80" w14:textId="41CB561C" w:rsidR="00191223" w:rsidRPr="00AC2244" w:rsidRDefault="006D468B" w:rsidP="00EF762A">
      <w:pPr>
        <w:ind w:right="62"/>
        <w:jc w:val="both"/>
        <w:rPr>
          <w:rFonts w:eastAsia="Arial"/>
        </w:rPr>
      </w:pPr>
      <w:r w:rsidRPr="00AC2244">
        <w:rPr>
          <w:rFonts w:eastAsia="Arial"/>
        </w:rPr>
        <w:t>8.</w:t>
      </w:r>
      <w:r w:rsidR="00057C83">
        <w:rPr>
          <w:rFonts w:eastAsia="Arial"/>
        </w:rPr>
        <w:t>8</w:t>
      </w:r>
      <w:r w:rsidRPr="00AC2244">
        <w:rPr>
          <w:rFonts w:eastAsia="Arial"/>
        </w:rPr>
        <w:t xml:space="preserve">.4. </w:t>
      </w:r>
      <w:r w:rsidR="003D55B8" w:rsidRPr="00AC2244">
        <w:rPr>
          <w:rFonts w:eastAsia="Arial"/>
        </w:rPr>
        <w:t xml:space="preserve">utworzył struktury audytu wewnętrznego do monitorowania przestrzegania przepisów, wewnętrznych regulacji lub standardów,  </w:t>
      </w:r>
    </w:p>
    <w:p w14:paraId="6CC12070" w14:textId="615D6747" w:rsidR="003D55B8" w:rsidRPr="00AC2244" w:rsidRDefault="006D468B" w:rsidP="00EF762A">
      <w:pPr>
        <w:ind w:right="62"/>
        <w:jc w:val="both"/>
        <w:rPr>
          <w:rFonts w:eastAsia="Arial"/>
        </w:rPr>
      </w:pPr>
      <w:r w:rsidRPr="00AC2244">
        <w:rPr>
          <w:rFonts w:eastAsia="Arial"/>
        </w:rPr>
        <w:t>8.</w:t>
      </w:r>
      <w:r w:rsidR="00057C83">
        <w:rPr>
          <w:rFonts w:eastAsia="Arial"/>
        </w:rPr>
        <w:t>8</w:t>
      </w:r>
      <w:r w:rsidRPr="00AC2244">
        <w:rPr>
          <w:rFonts w:eastAsia="Arial"/>
        </w:rPr>
        <w:t xml:space="preserve">.5. </w:t>
      </w:r>
      <w:r w:rsidR="003D55B8" w:rsidRPr="00AC2244">
        <w:rPr>
          <w:rFonts w:eastAsia="Arial"/>
        </w:rPr>
        <w:t xml:space="preserve">wprowadził wewnętrzne regulacje dotyczące odpowiedzialności i odszkodowań za nieprzestrzeganie przepisów, wewnętrznych regulacji lub standardów.  </w:t>
      </w:r>
    </w:p>
    <w:p w14:paraId="480658B5" w14:textId="458B58C1" w:rsidR="000026AD" w:rsidRPr="00AC2244" w:rsidRDefault="006D468B" w:rsidP="00EF762A">
      <w:pPr>
        <w:tabs>
          <w:tab w:val="left" w:pos="851"/>
        </w:tabs>
        <w:ind w:right="61"/>
        <w:jc w:val="both"/>
        <w:rPr>
          <w:rFonts w:eastAsia="Arial"/>
        </w:rPr>
      </w:pPr>
      <w:r w:rsidRPr="00AC2244">
        <w:rPr>
          <w:rFonts w:eastAsia="Arial"/>
        </w:rPr>
        <w:t>8.</w:t>
      </w:r>
      <w:r w:rsidR="00057C83">
        <w:rPr>
          <w:rFonts w:eastAsia="Arial"/>
        </w:rPr>
        <w:t>9</w:t>
      </w:r>
      <w:r w:rsidRPr="00AC2244">
        <w:rPr>
          <w:rFonts w:eastAsia="Arial"/>
        </w:rPr>
        <w:t xml:space="preserve">. </w:t>
      </w:r>
      <w:r w:rsidR="003D55B8" w:rsidRPr="00AC2244">
        <w:rPr>
          <w:rFonts w:eastAsia="Arial"/>
        </w:rPr>
        <w:t xml:space="preserve">Zamawiający ocenia, czy podjęte przez wykonawcę czynności, o których mowa w </w:t>
      </w:r>
      <w:r w:rsidR="005A6B40" w:rsidRPr="00AC2244">
        <w:rPr>
          <w:rFonts w:eastAsia="Arial"/>
        </w:rPr>
        <w:br/>
      </w:r>
      <w:r w:rsidRPr="00AC2244">
        <w:rPr>
          <w:rFonts w:eastAsia="Arial"/>
        </w:rPr>
        <w:t>ust. 8</w:t>
      </w:r>
      <w:r w:rsidR="003B4A02" w:rsidRPr="00AC2244">
        <w:rPr>
          <w:rFonts w:eastAsia="Arial"/>
        </w:rPr>
        <w:t>.</w:t>
      </w:r>
      <w:r w:rsidR="00057C83">
        <w:rPr>
          <w:rFonts w:eastAsia="Arial"/>
        </w:rPr>
        <w:t>8</w:t>
      </w:r>
      <w:r w:rsidR="00216F62" w:rsidRPr="00AC2244">
        <w:rPr>
          <w:rFonts w:eastAsia="Arial"/>
        </w:rPr>
        <w:t>.</w:t>
      </w:r>
      <w:r w:rsidR="003D55B8" w:rsidRPr="00AC2244">
        <w:rPr>
          <w:rFonts w:eastAsia="Arial"/>
        </w:rPr>
        <w:t xml:space="preserve">, są wystarczające do wykazania jego rzetelności, uwzględniając wagę i szczególne okoliczności czynu wykonawcy. Jeżeli podjęte przez wykonawcę czynności, o których mowa w </w:t>
      </w:r>
      <w:r w:rsidR="00216F62" w:rsidRPr="00AC2244">
        <w:rPr>
          <w:rFonts w:eastAsia="Arial"/>
        </w:rPr>
        <w:t xml:space="preserve">ust. </w:t>
      </w:r>
      <w:r w:rsidRPr="00AC2244">
        <w:rPr>
          <w:rFonts w:eastAsia="Arial"/>
        </w:rPr>
        <w:t>8</w:t>
      </w:r>
      <w:r w:rsidR="00216F62" w:rsidRPr="00AC2244">
        <w:rPr>
          <w:rFonts w:eastAsia="Arial"/>
        </w:rPr>
        <w:t>.</w:t>
      </w:r>
      <w:r w:rsidR="00057C83">
        <w:rPr>
          <w:rFonts w:eastAsia="Arial"/>
        </w:rPr>
        <w:t>8</w:t>
      </w:r>
      <w:r w:rsidR="00216F62" w:rsidRPr="00AC2244">
        <w:rPr>
          <w:rFonts w:eastAsia="Arial"/>
        </w:rPr>
        <w:t>.</w:t>
      </w:r>
      <w:r w:rsidR="003D55B8" w:rsidRPr="00AC2244">
        <w:rPr>
          <w:rFonts w:eastAsia="Arial"/>
        </w:rPr>
        <w:t>, nie są wystarczające do wykazania jego rzetelności, zamawiający wyklucza wykonawcę</w:t>
      </w:r>
      <w:r w:rsidR="005A6B40" w:rsidRPr="00AC2244">
        <w:rPr>
          <w:rFonts w:eastAsia="Arial"/>
        </w:rPr>
        <w:t>,</w:t>
      </w:r>
    </w:p>
    <w:p w14:paraId="3685E083" w14:textId="50915914" w:rsidR="005A6B40" w:rsidRPr="00AC2244" w:rsidRDefault="005A6B40" w:rsidP="005A6B40">
      <w:pPr>
        <w:jc w:val="both"/>
        <w:rPr>
          <w:bCs/>
        </w:rPr>
      </w:pPr>
      <w:r w:rsidRPr="00AC2244">
        <w:rPr>
          <w:rFonts w:eastAsia="Arial"/>
        </w:rPr>
        <w:t>8.1</w:t>
      </w:r>
      <w:r w:rsidR="00057C83">
        <w:rPr>
          <w:rFonts w:eastAsia="Arial"/>
        </w:rPr>
        <w:t>0</w:t>
      </w:r>
      <w:r w:rsidRPr="00AC2244">
        <w:rPr>
          <w:rFonts w:eastAsia="Arial"/>
        </w:rPr>
        <w:t xml:space="preserve">. </w:t>
      </w:r>
      <w:r w:rsidRPr="00AC2244">
        <w:rPr>
          <w:b/>
        </w:rPr>
        <w:t>Wykonawca zagraniczny</w:t>
      </w:r>
      <w:r w:rsidRPr="00AC2244">
        <w:rPr>
          <w:bCs/>
        </w:rPr>
        <w:t xml:space="preserve"> składa dokumenty zgodnie z zapisami </w:t>
      </w:r>
      <w:r w:rsidRPr="00AC2244">
        <w:t>pkt VII i VIII SWZ,</w:t>
      </w:r>
      <w:r w:rsidRPr="00AC2244">
        <w:rPr>
          <w:bCs/>
        </w:rPr>
        <w:t xml:space="preserve"> ze szczególnym uwzględnieniem, aby dokumenty złożone wraz z ofertą potwierdzały, iż oferta została podpisana przez osobę/y uprawnioną/e do reprezentowania Wykonawcy.</w:t>
      </w:r>
    </w:p>
    <w:p w14:paraId="4902C360" w14:textId="77777777" w:rsidR="005A6B40" w:rsidRPr="003C5C13" w:rsidRDefault="005A6B40" w:rsidP="00EF762A">
      <w:pPr>
        <w:tabs>
          <w:tab w:val="left" w:pos="851"/>
        </w:tabs>
        <w:ind w:right="61"/>
        <w:jc w:val="both"/>
        <w:rPr>
          <w:rFonts w:eastAsia="Arial"/>
          <w:b/>
          <w:color w:val="FF0000"/>
        </w:rPr>
      </w:pPr>
    </w:p>
    <w:p w14:paraId="0A0E2626" w14:textId="77777777" w:rsidR="00CB658A" w:rsidRPr="00AC2244" w:rsidRDefault="00CB658A" w:rsidP="00190F98">
      <w:pPr>
        <w:numPr>
          <w:ilvl w:val="0"/>
          <w:numId w:val="9"/>
        </w:numPr>
        <w:ind w:right="61"/>
        <w:jc w:val="both"/>
        <w:rPr>
          <w:rFonts w:eastAsia="Arial"/>
          <w:b/>
          <w:bCs/>
        </w:rPr>
      </w:pPr>
      <w:r w:rsidRPr="00AC2244">
        <w:rPr>
          <w:rFonts w:eastAsia="Arial"/>
          <w:b/>
          <w:bCs/>
        </w:rPr>
        <w:t>INFORMACJA O PRZEDMIOTOWYCH ŚRODKACH DOWODOWYCH</w:t>
      </w:r>
      <w:r w:rsidR="004E0415" w:rsidRPr="00AC2244">
        <w:rPr>
          <w:rFonts w:eastAsia="Arial"/>
          <w:b/>
          <w:bCs/>
        </w:rPr>
        <w:t>.</w:t>
      </w:r>
    </w:p>
    <w:p w14:paraId="5BDA4556" w14:textId="77777777" w:rsidR="006C2DD5" w:rsidRPr="00AC2244" w:rsidRDefault="00953E6F" w:rsidP="006C2DD5">
      <w:pPr>
        <w:ind w:right="61"/>
        <w:jc w:val="both"/>
      </w:pPr>
      <w:r w:rsidRPr="00AC2244">
        <w:t xml:space="preserve">W niniejszym postępowaniu zamawiający nie stawia wymagań w zakresie przedmiotowych środków dowodowych w celu potwierdzenia zgodności oferowanych </w:t>
      </w:r>
      <w:r w:rsidR="002C6C8B" w:rsidRPr="00AC2244">
        <w:t>usług</w:t>
      </w:r>
      <w:r w:rsidRPr="00AC2244">
        <w:t xml:space="preserve"> z wymaganiami określonymi w opisie przedmiotu zamówienia.</w:t>
      </w:r>
    </w:p>
    <w:p w14:paraId="5FA2E3A9" w14:textId="77777777" w:rsidR="00091CD1" w:rsidRPr="003C5C13" w:rsidRDefault="00091CD1" w:rsidP="00766356">
      <w:pPr>
        <w:ind w:left="720" w:right="61" w:hanging="720"/>
        <w:jc w:val="both"/>
        <w:rPr>
          <w:rFonts w:eastAsia="Arial"/>
          <w:b/>
          <w:bCs/>
          <w:color w:val="FF0000"/>
        </w:rPr>
      </w:pPr>
    </w:p>
    <w:p w14:paraId="0704A80F" w14:textId="77777777" w:rsidR="00CB658A" w:rsidRPr="00AC2244" w:rsidRDefault="00CB658A" w:rsidP="00190F98">
      <w:pPr>
        <w:numPr>
          <w:ilvl w:val="0"/>
          <w:numId w:val="9"/>
        </w:numPr>
        <w:ind w:left="0" w:firstLine="284"/>
        <w:jc w:val="both"/>
        <w:rPr>
          <w:rFonts w:eastAsia="Arial"/>
          <w:b/>
          <w:bCs/>
        </w:rPr>
      </w:pPr>
      <w:r w:rsidRPr="00AC2244">
        <w:rPr>
          <w:rFonts w:eastAsia="Arial"/>
          <w:b/>
          <w:bCs/>
        </w:rPr>
        <w:t>INFORMACJA DLA WYKONAW</w:t>
      </w:r>
      <w:r w:rsidR="006D468B" w:rsidRPr="00AC2244">
        <w:rPr>
          <w:rFonts w:eastAsia="Arial"/>
          <w:b/>
          <w:bCs/>
        </w:rPr>
        <w:t>CÓW WSPÓLNIE UBIEGAJĄCYCH SIĘ</w:t>
      </w:r>
      <w:r w:rsidR="00483ABB" w:rsidRPr="00AC2244">
        <w:rPr>
          <w:rFonts w:eastAsia="Arial"/>
          <w:b/>
          <w:bCs/>
        </w:rPr>
        <w:t xml:space="preserve"> </w:t>
      </w:r>
      <w:r w:rsidR="006D468B" w:rsidRPr="00AC2244">
        <w:rPr>
          <w:rFonts w:eastAsia="Arial"/>
          <w:b/>
          <w:bCs/>
        </w:rPr>
        <w:t>O</w:t>
      </w:r>
      <w:r w:rsidR="002045A0" w:rsidRPr="00AC2244">
        <w:rPr>
          <w:rFonts w:eastAsia="Arial"/>
          <w:b/>
          <w:bCs/>
        </w:rPr>
        <w:t xml:space="preserve"> </w:t>
      </w:r>
      <w:r w:rsidRPr="00AC2244">
        <w:rPr>
          <w:rFonts w:eastAsia="Arial"/>
          <w:b/>
          <w:bCs/>
        </w:rPr>
        <w:t>UDZIELENIE ZAMÓWIENIA (SPÓŁKI CYWILNE/ KONSORCJA)</w:t>
      </w:r>
      <w:r w:rsidR="002A3AAD" w:rsidRPr="00AC2244">
        <w:rPr>
          <w:rFonts w:eastAsia="Arial"/>
          <w:b/>
          <w:bCs/>
        </w:rPr>
        <w:t>.</w:t>
      </w:r>
      <w:r w:rsidRPr="00AC2244">
        <w:rPr>
          <w:rFonts w:eastAsia="Arial"/>
          <w:b/>
          <w:bCs/>
        </w:rPr>
        <w:t xml:space="preserve"> </w:t>
      </w:r>
    </w:p>
    <w:p w14:paraId="58AFFCDF" w14:textId="77777777" w:rsidR="00217152" w:rsidRPr="00AC2244" w:rsidRDefault="006D468B" w:rsidP="00EF762A">
      <w:pPr>
        <w:tabs>
          <w:tab w:val="left" w:pos="851"/>
        </w:tabs>
        <w:jc w:val="both"/>
        <w:rPr>
          <w:rFonts w:eastAsia="Arial"/>
        </w:rPr>
      </w:pPr>
      <w:r w:rsidRPr="00AC2244">
        <w:rPr>
          <w:rFonts w:eastAsia="Arial"/>
        </w:rPr>
        <w:t xml:space="preserve">10.1. </w:t>
      </w:r>
      <w:r w:rsidR="00CB658A" w:rsidRPr="00AC2244">
        <w:rPr>
          <w:rFonts w:eastAsia="Arial"/>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7284E467" w14:textId="77777777" w:rsidR="00D90996" w:rsidRPr="00AC2244" w:rsidRDefault="00CB658A" w:rsidP="00EF762A">
      <w:pPr>
        <w:tabs>
          <w:tab w:val="left" w:pos="851"/>
        </w:tabs>
        <w:jc w:val="both"/>
        <w:rPr>
          <w:rFonts w:eastAsia="Arial"/>
          <w:b/>
        </w:rPr>
      </w:pPr>
      <w:r w:rsidRPr="00AC2244">
        <w:rPr>
          <w:rFonts w:eastAsia="Arial"/>
          <w:b/>
        </w:rPr>
        <w:t xml:space="preserve">Pełnomocnictwo winno być załączone do oferty.  </w:t>
      </w:r>
    </w:p>
    <w:p w14:paraId="6F3B4B1C" w14:textId="77777777" w:rsidR="00CB658A" w:rsidRPr="00AC2244" w:rsidRDefault="006D468B" w:rsidP="00EF762A">
      <w:pPr>
        <w:tabs>
          <w:tab w:val="left" w:pos="851"/>
        </w:tabs>
        <w:jc w:val="both"/>
        <w:rPr>
          <w:rFonts w:eastAsia="Arial"/>
        </w:rPr>
      </w:pPr>
      <w:r w:rsidRPr="00AC2244">
        <w:rPr>
          <w:rFonts w:eastAsia="Arial"/>
        </w:rPr>
        <w:t xml:space="preserve">10.2. </w:t>
      </w:r>
      <w:r w:rsidR="00CB658A" w:rsidRPr="00AC2244">
        <w:rPr>
          <w:rFonts w:eastAsia="Arial"/>
        </w:rPr>
        <w:t>W</w:t>
      </w:r>
      <w:r w:rsidRPr="00AC2244">
        <w:rPr>
          <w:rFonts w:eastAsia="Arial"/>
        </w:rPr>
        <w:t xml:space="preserve"> </w:t>
      </w:r>
      <w:r w:rsidR="00CB658A" w:rsidRPr="00AC2244">
        <w:rPr>
          <w:rFonts w:eastAsia="Arial"/>
        </w:rPr>
        <w:t xml:space="preserve">przypadku Wykonawców wspólnie ubiegających się o udzielenie zamówienia, oświadczenia, o których mowa w </w:t>
      </w:r>
      <w:r w:rsidR="00216F62" w:rsidRPr="00AC2244">
        <w:rPr>
          <w:rFonts w:eastAsia="Arial"/>
        </w:rPr>
        <w:t>ust.</w:t>
      </w:r>
      <w:r w:rsidR="00CB658A" w:rsidRPr="00AC2244">
        <w:rPr>
          <w:rFonts w:eastAsia="Arial"/>
        </w:rPr>
        <w:t xml:space="preserve"> </w:t>
      </w:r>
      <w:r w:rsidR="00D90B9D" w:rsidRPr="00AC2244">
        <w:rPr>
          <w:rFonts w:eastAsia="Arial"/>
        </w:rPr>
        <w:t>8</w:t>
      </w:r>
      <w:r w:rsidR="00CB658A" w:rsidRPr="00AC2244">
        <w:rPr>
          <w:rFonts w:eastAsia="Arial"/>
        </w:rPr>
        <w:t xml:space="preserve">.1 </w:t>
      </w:r>
      <w:r w:rsidR="00104DC5" w:rsidRPr="00AC2244">
        <w:rPr>
          <w:rFonts w:eastAsia="Arial"/>
        </w:rPr>
        <w:t>SWZ</w:t>
      </w:r>
      <w:r w:rsidR="00D90996" w:rsidRPr="00AC2244">
        <w:rPr>
          <w:rFonts w:eastAsia="Arial"/>
        </w:rPr>
        <w:t xml:space="preserve">, </w:t>
      </w:r>
      <w:r w:rsidR="00CB658A" w:rsidRPr="00AC2244">
        <w:rPr>
          <w:rFonts w:eastAsia="Arial"/>
        </w:rPr>
        <w:t xml:space="preserve">składa każdy z </w:t>
      </w:r>
      <w:r w:rsidR="00A14E2A" w:rsidRPr="00AC2244">
        <w:rPr>
          <w:rFonts w:eastAsia="Arial"/>
        </w:rPr>
        <w:t>W</w:t>
      </w:r>
      <w:r w:rsidR="00CB658A" w:rsidRPr="00AC2244">
        <w:rPr>
          <w:rFonts w:eastAsia="Arial"/>
        </w:rPr>
        <w:t>ykonawców. Oświadczenia te potwierdzają brak podstaw wykluczenia oraz spełnianie warunków udziału w zakresie, w jakim każdy z wykonawców wykazuje spełnianie warunków udziału w postępowani</w:t>
      </w:r>
      <w:r w:rsidR="00D90996" w:rsidRPr="00AC2244">
        <w:rPr>
          <w:rFonts w:eastAsia="Arial"/>
        </w:rPr>
        <w:t>u.</w:t>
      </w:r>
    </w:p>
    <w:p w14:paraId="50BD6F93" w14:textId="77777777" w:rsidR="0056178E" w:rsidRPr="00AC2244" w:rsidRDefault="0056178E" w:rsidP="00766356">
      <w:pPr>
        <w:tabs>
          <w:tab w:val="left" w:pos="851"/>
        </w:tabs>
        <w:ind w:left="792" w:hanging="792"/>
        <w:jc w:val="both"/>
        <w:rPr>
          <w:rFonts w:eastAsia="Arial"/>
        </w:rPr>
      </w:pPr>
    </w:p>
    <w:p w14:paraId="0E6E44BB" w14:textId="77777777" w:rsidR="00D90996" w:rsidRPr="00AC2244" w:rsidRDefault="00D90996" w:rsidP="00190F98">
      <w:pPr>
        <w:numPr>
          <w:ilvl w:val="0"/>
          <w:numId w:val="9"/>
        </w:numPr>
        <w:tabs>
          <w:tab w:val="left" w:pos="851"/>
        </w:tabs>
        <w:ind w:left="0" w:firstLine="360"/>
        <w:jc w:val="both"/>
        <w:rPr>
          <w:rFonts w:eastAsia="Arial"/>
          <w:b/>
          <w:bCs/>
        </w:rPr>
      </w:pPr>
      <w:r w:rsidRPr="00AC2244">
        <w:rPr>
          <w:rFonts w:eastAsia="Arial"/>
          <w:b/>
          <w:bCs/>
        </w:rPr>
        <w:t>INFORMACJE DOTYCZĄ</w:t>
      </w:r>
      <w:r w:rsidR="00D90B9D" w:rsidRPr="00AC2244">
        <w:rPr>
          <w:rFonts w:eastAsia="Arial"/>
          <w:b/>
          <w:bCs/>
        </w:rPr>
        <w:t>CE SKŁADANIA PEŁNOMOCNICTWA LUB</w:t>
      </w:r>
      <w:r w:rsidR="00676A2D" w:rsidRPr="00AC2244">
        <w:rPr>
          <w:rFonts w:eastAsia="Arial"/>
          <w:b/>
          <w:bCs/>
        </w:rPr>
        <w:t xml:space="preserve"> </w:t>
      </w:r>
      <w:r w:rsidRPr="00AC2244">
        <w:rPr>
          <w:rFonts w:eastAsia="Arial"/>
          <w:b/>
          <w:bCs/>
        </w:rPr>
        <w:t>INNEGO DOKUMENTU POTWIERDZAJĄCEGO UMOCOWANIE DO REPREZENTOWANIA WYKONAWCY</w:t>
      </w:r>
      <w:r w:rsidR="00676A2D" w:rsidRPr="00AC2244">
        <w:rPr>
          <w:rFonts w:eastAsia="Arial"/>
          <w:b/>
          <w:bCs/>
        </w:rPr>
        <w:t>.</w:t>
      </w:r>
    </w:p>
    <w:p w14:paraId="7BB2577F" w14:textId="77777777" w:rsidR="00D90996" w:rsidRPr="00AC2244" w:rsidRDefault="00D90B9D" w:rsidP="00EF762A">
      <w:pPr>
        <w:tabs>
          <w:tab w:val="left" w:pos="851"/>
        </w:tabs>
        <w:jc w:val="both"/>
        <w:rPr>
          <w:rFonts w:eastAsia="Arial"/>
        </w:rPr>
      </w:pPr>
      <w:r w:rsidRPr="00AC2244">
        <w:rPr>
          <w:rFonts w:eastAsia="Arial"/>
        </w:rPr>
        <w:t xml:space="preserve">11.1. </w:t>
      </w:r>
      <w:r w:rsidR="00D90996" w:rsidRPr="00AC2244">
        <w:rPr>
          <w:rFonts w:eastAsia="Aria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t>
      </w:r>
      <w:r w:rsidR="005B086D" w:rsidRPr="00AC2244">
        <w:rPr>
          <w:rFonts w:eastAsia="Arial"/>
        </w:rPr>
        <w:t>W</w:t>
      </w:r>
      <w:r w:rsidR="00D90996" w:rsidRPr="00AC2244">
        <w:rPr>
          <w:rFonts w:eastAsia="Arial"/>
        </w:rPr>
        <w:t xml:space="preserve">ykonawcy.  </w:t>
      </w:r>
    </w:p>
    <w:p w14:paraId="03D39D6C" w14:textId="77777777" w:rsidR="00D90996" w:rsidRPr="00AC2244" w:rsidRDefault="00D90B9D" w:rsidP="00EF762A">
      <w:pPr>
        <w:tabs>
          <w:tab w:val="left" w:pos="851"/>
        </w:tabs>
        <w:jc w:val="both"/>
        <w:rPr>
          <w:rFonts w:eastAsia="Arial"/>
        </w:rPr>
      </w:pPr>
      <w:r w:rsidRPr="00AC2244">
        <w:rPr>
          <w:rFonts w:eastAsia="Arial"/>
        </w:rPr>
        <w:t xml:space="preserve">11.2. </w:t>
      </w:r>
      <w:r w:rsidR="00D90996" w:rsidRPr="00AC2244">
        <w:rPr>
          <w:rFonts w:eastAsia="Arial"/>
        </w:rPr>
        <w:t xml:space="preserve">Zapisy </w:t>
      </w:r>
      <w:r w:rsidRPr="00AC2244">
        <w:rPr>
          <w:rFonts w:eastAsia="Arial"/>
        </w:rPr>
        <w:t>ust. 11</w:t>
      </w:r>
      <w:r w:rsidR="00216F62" w:rsidRPr="00AC2244">
        <w:rPr>
          <w:rFonts w:eastAsia="Arial"/>
        </w:rPr>
        <w:t>.1.</w:t>
      </w:r>
      <w:r w:rsidR="00D90996" w:rsidRPr="00AC2244">
        <w:rPr>
          <w:rFonts w:eastAsia="Arial"/>
        </w:rPr>
        <w:t xml:space="preserve"> stosuje się odpowiednio do osoby działającej w imieniu wykonawców wspólnie ubiegających się o</w:t>
      </w:r>
      <w:r w:rsidR="000D56C8" w:rsidRPr="00AC2244">
        <w:rPr>
          <w:rFonts w:eastAsia="Arial"/>
        </w:rPr>
        <w:t xml:space="preserve"> </w:t>
      </w:r>
      <w:r w:rsidR="00D90996" w:rsidRPr="00AC2244">
        <w:rPr>
          <w:rFonts w:eastAsia="Arial"/>
        </w:rPr>
        <w:t xml:space="preserve">udzielenie zamówienia publicznego.  </w:t>
      </w:r>
    </w:p>
    <w:p w14:paraId="684AFC7E" w14:textId="77777777" w:rsidR="00D90996" w:rsidRPr="00AC2244" w:rsidRDefault="00D90996" w:rsidP="00EF762A">
      <w:pPr>
        <w:rPr>
          <w:rFonts w:ascii="Calibri" w:eastAsia="Arial" w:hAnsi="Calibri" w:cs="Calibri"/>
          <w:b/>
          <w:bCs/>
          <w:sz w:val="22"/>
          <w:szCs w:val="22"/>
        </w:rPr>
      </w:pPr>
    </w:p>
    <w:p w14:paraId="1FC559D3" w14:textId="77777777" w:rsidR="00D90996" w:rsidRPr="00AC2244" w:rsidRDefault="00D90996" w:rsidP="00190F98">
      <w:pPr>
        <w:numPr>
          <w:ilvl w:val="0"/>
          <w:numId w:val="9"/>
        </w:numPr>
        <w:ind w:left="0" w:firstLine="426"/>
        <w:jc w:val="both"/>
        <w:rPr>
          <w:rFonts w:eastAsia="Arial"/>
          <w:b/>
          <w:bCs/>
        </w:rPr>
      </w:pPr>
      <w:r w:rsidRPr="00AC2244">
        <w:rPr>
          <w:rFonts w:eastAsia="Arial"/>
          <w:b/>
          <w:bCs/>
        </w:rPr>
        <w:t>FORMA I POSTAĆ SKŁADANYCH OŚWIADCZEŃ I D</w:t>
      </w:r>
      <w:r w:rsidR="00D90B9D" w:rsidRPr="00AC2244">
        <w:rPr>
          <w:rFonts w:eastAsia="Arial"/>
          <w:b/>
          <w:bCs/>
        </w:rPr>
        <w:t>OKUMENTÓW ORAZ</w:t>
      </w:r>
      <w:r w:rsidR="00106A41" w:rsidRPr="00AC2244">
        <w:rPr>
          <w:rFonts w:eastAsia="Arial"/>
          <w:b/>
          <w:bCs/>
        </w:rPr>
        <w:t xml:space="preserve"> </w:t>
      </w:r>
      <w:r w:rsidRPr="00AC2244">
        <w:rPr>
          <w:rFonts w:eastAsia="Arial"/>
          <w:b/>
          <w:bCs/>
        </w:rPr>
        <w:t xml:space="preserve">OFERTY. </w:t>
      </w:r>
    </w:p>
    <w:p w14:paraId="19923394" w14:textId="77777777" w:rsidR="008E66F0" w:rsidRPr="00AC2244" w:rsidRDefault="00876DEF" w:rsidP="00EF762A">
      <w:pPr>
        <w:tabs>
          <w:tab w:val="left" w:pos="851"/>
        </w:tabs>
        <w:ind w:right="61"/>
        <w:jc w:val="both"/>
        <w:rPr>
          <w:rFonts w:eastAsia="Arial"/>
        </w:rPr>
      </w:pPr>
      <w:r w:rsidRPr="00AC2244">
        <w:rPr>
          <w:rFonts w:eastAsia="Arial"/>
        </w:rPr>
        <w:t xml:space="preserve">12.1. </w:t>
      </w:r>
      <w:r w:rsidR="006061FF" w:rsidRPr="00AC2244">
        <w:rPr>
          <w:rFonts w:eastAsia="Arial"/>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w:t>
      </w:r>
      <w:r w:rsidR="00217152" w:rsidRPr="00AC2244">
        <w:rPr>
          <w:rFonts w:eastAsia="Arial"/>
        </w:rPr>
        <w:t xml:space="preserve"> </w:t>
      </w:r>
      <w:r w:rsidR="006061FF" w:rsidRPr="00AC2244">
        <w:rPr>
          <w:rFonts w:eastAsia="Arial"/>
        </w:rPr>
        <w:t>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8E66F0" w:rsidRPr="00AC2244">
        <w:rPr>
          <w:rFonts w:eastAsia="Arial"/>
        </w:rPr>
        <w:t xml:space="preserve"> </w:t>
      </w:r>
      <w:r w:rsidR="006061FF" w:rsidRPr="00AC2244">
        <w:rPr>
          <w:rFonts w:eastAsia="Arial"/>
        </w:rPr>
        <w:t>(Dz.</w:t>
      </w:r>
      <w:r w:rsidR="00417819" w:rsidRPr="00AC2244">
        <w:rPr>
          <w:rFonts w:eastAsia="Arial"/>
        </w:rPr>
        <w:t xml:space="preserve"> </w:t>
      </w:r>
      <w:r w:rsidR="006061FF" w:rsidRPr="00AC2244">
        <w:rPr>
          <w:rFonts w:eastAsia="Arial"/>
        </w:rPr>
        <w:t>U. poz.</w:t>
      </w:r>
      <w:r w:rsidR="00216F62" w:rsidRPr="00AC2244">
        <w:rPr>
          <w:rFonts w:eastAsia="Arial"/>
        </w:rPr>
        <w:t xml:space="preserve"> </w:t>
      </w:r>
      <w:r w:rsidR="006061FF" w:rsidRPr="00AC2244">
        <w:rPr>
          <w:rFonts w:eastAsia="Arial"/>
        </w:rPr>
        <w:t xml:space="preserve">2452) </w:t>
      </w:r>
      <w:r w:rsidR="008E66F0" w:rsidRPr="00AC2244">
        <w:rPr>
          <w:rFonts w:eastAsia="Arial"/>
        </w:rPr>
        <w:t>-</w:t>
      </w:r>
      <w:r w:rsidR="0000507D" w:rsidRPr="00AC2244">
        <w:rPr>
          <w:rFonts w:eastAsia="Arial"/>
        </w:rPr>
        <w:t xml:space="preserve"> </w:t>
      </w:r>
      <w:r w:rsidR="006061FF" w:rsidRPr="00AC2244">
        <w:rPr>
          <w:rFonts w:eastAsia="Arial"/>
        </w:rPr>
        <w:t xml:space="preserve">dalej jako </w:t>
      </w:r>
      <w:r w:rsidR="006061FF" w:rsidRPr="00AC2244">
        <w:rPr>
          <w:rFonts w:eastAsia="Arial"/>
          <w:bCs/>
        </w:rPr>
        <w:t>„rozporządzenie”.</w:t>
      </w:r>
      <w:r w:rsidR="006061FF" w:rsidRPr="00AC2244">
        <w:rPr>
          <w:rFonts w:eastAsia="Arial"/>
        </w:rPr>
        <w:t xml:space="preserve"> </w:t>
      </w:r>
    </w:p>
    <w:p w14:paraId="18D16AF1" w14:textId="77777777" w:rsidR="008E66F0" w:rsidRPr="00AC2244" w:rsidRDefault="00876DEF" w:rsidP="00EF762A">
      <w:pPr>
        <w:tabs>
          <w:tab w:val="left" w:pos="851"/>
        </w:tabs>
        <w:ind w:right="61"/>
        <w:jc w:val="both"/>
        <w:rPr>
          <w:rFonts w:eastAsia="Arial"/>
        </w:rPr>
      </w:pPr>
      <w:r w:rsidRPr="00AC2244">
        <w:rPr>
          <w:rFonts w:eastAsia="Arial"/>
        </w:rPr>
        <w:t xml:space="preserve">12.2. </w:t>
      </w:r>
      <w:r w:rsidR="006061FF" w:rsidRPr="00AC2244">
        <w:rPr>
          <w:rFonts w:eastAsia="Arial"/>
        </w:rPr>
        <w:t xml:space="preserve">Oferty, oświadczenia, o których mowa w art. 125 ust. 1 </w:t>
      </w:r>
      <w:proofErr w:type="spellStart"/>
      <w:r w:rsidR="006061FF" w:rsidRPr="00AC2244">
        <w:rPr>
          <w:rFonts w:eastAsia="Arial"/>
        </w:rPr>
        <w:t>uPzp</w:t>
      </w:r>
      <w:proofErr w:type="spellEnd"/>
      <w:r w:rsidR="006061FF" w:rsidRPr="00AC2244">
        <w:rPr>
          <w:rFonts w:eastAsia="Arial"/>
        </w:rPr>
        <w:t xml:space="preserve">, podmiotowe środki dowodowe, w tym oświadczenie, o którym mowa w art. 117 ust. 4 </w:t>
      </w:r>
      <w:proofErr w:type="spellStart"/>
      <w:r w:rsidR="006061FF" w:rsidRPr="00AC2244">
        <w:rPr>
          <w:rFonts w:eastAsia="Arial"/>
        </w:rPr>
        <w:t>uPzp</w:t>
      </w:r>
      <w:proofErr w:type="spellEnd"/>
      <w:r w:rsidR="006061FF" w:rsidRPr="00AC2244">
        <w:rPr>
          <w:rFonts w:eastAsia="Arial"/>
        </w:rPr>
        <w:t xml:space="preserve">, oraz zobowiązanie podmiotu udostępniającego zasoby, o którym mowa w art. 118 ust. 3 </w:t>
      </w:r>
      <w:proofErr w:type="spellStart"/>
      <w:r w:rsidR="006061FF" w:rsidRPr="00AC2244">
        <w:rPr>
          <w:rFonts w:eastAsia="Arial"/>
        </w:rPr>
        <w:t>uPzp</w:t>
      </w:r>
      <w:proofErr w:type="spellEnd"/>
      <w:r w:rsidR="006061FF" w:rsidRPr="00AC2244">
        <w:rPr>
          <w:rFonts w:eastAsia="Arial"/>
        </w:rPr>
        <w:t xml:space="preserve">, zwane dalej </w:t>
      </w:r>
      <w:r w:rsidR="006061FF" w:rsidRPr="00AC2244">
        <w:rPr>
          <w:rFonts w:eastAsia="Arial"/>
          <w:b/>
        </w:rPr>
        <w:t>„zobowiązaniem podmiotu udostępniającego zasoby”</w:t>
      </w:r>
      <w:r w:rsidR="006061FF" w:rsidRPr="00AC2244">
        <w:rPr>
          <w:rFonts w:eastAsia="Arial"/>
        </w:rPr>
        <w:t>, przedmiotowe środki dowodowe, pełnomocnictwo, sporządza się w postaci elektronicznej, w</w:t>
      </w:r>
      <w:r w:rsidR="008E66F0" w:rsidRPr="00AC2244">
        <w:rPr>
          <w:rFonts w:eastAsia="Arial"/>
        </w:rPr>
        <w:t> </w:t>
      </w:r>
      <w:r w:rsidR="006061FF" w:rsidRPr="00AC2244">
        <w:rPr>
          <w:rFonts w:eastAsia="Arial"/>
        </w:rPr>
        <w:t xml:space="preserve">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6061FF" w:rsidRPr="00AC2244">
        <w:rPr>
          <w:rFonts w:eastAsia="Arial"/>
        </w:rPr>
        <w:t>uPzp</w:t>
      </w:r>
      <w:proofErr w:type="spellEnd"/>
      <w:r w:rsidR="006061FF" w:rsidRPr="00AC2244">
        <w:rPr>
          <w:rFonts w:eastAsia="Arial"/>
        </w:rPr>
        <w:t>, z</w:t>
      </w:r>
      <w:r w:rsidR="000D56C8" w:rsidRPr="00AC2244">
        <w:rPr>
          <w:rFonts w:eastAsia="Arial"/>
        </w:rPr>
        <w:t xml:space="preserve"> </w:t>
      </w:r>
      <w:r w:rsidR="006061FF" w:rsidRPr="00AC2244">
        <w:rPr>
          <w:rFonts w:eastAsia="Arial"/>
        </w:rPr>
        <w:t xml:space="preserve">uwzględnieniem rodzaju przekazywanych danych. </w:t>
      </w:r>
    </w:p>
    <w:p w14:paraId="35005F8A" w14:textId="77777777" w:rsidR="008E66F0" w:rsidRPr="00AC2244" w:rsidRDefault="00876DEF" w:rsidP="00EF762A">
      <w:pPr>
        <w:tabs>
          <w:tab w:val="left" w:pos="851"/>
        </w:tabs>
        <w:ind w:right="61"/>
        <w:jc w:val="both"/>
        <w:rPr>
          <w:rFonts w:eastAsia="Arial"/>
        </w:rPr>
      </w:pPr>
      <w:r w:rsidRPr="00AC2244">
        <w:rPr>
          <w:rFonts w:eastAsia="Arial"/>
        </w:rPr>
        <w:t>12.3.</w:t>
      </w:r>
      <w:r w:rsidR="00704DC6" w:rsidRPr="00AC2244">
        <w:rPr>
          <w:rFonts w:eastAsia="Arial"/>
        </w:rPr>
        <w:t xml:space="preserve"> </w:t>
      </w:r>
      <w:r w:rsidR="006061FF" w:rsidRPr="00AC2244">
        <w:rPr>
          <w:rFonts w:eastAsia="Arial"/>
        </w:rPr>
        <w:t>Informacje, oświadczenia lub dokumenty, inne niż określone w § 2 ust. 1 rozporządzenia, przekazywane w</w:t>
      </w:r>
      <w:r w:rsidR="000D56C8" w:rsidRPr="00AC2244">
        <w:rPr>
          <w:rFonts w:eastAsia="Arial"/>
        </w:rPr>
        <w:t xml:space="preserve"> </w:t>
      </w:r>
      <w:r w:rsidR="006061FF" w:rsidRPr="00AC2244">
        <w:rPr>
          <w:rFonts w:eastAsia="Arial"/>
        </w:rPr>
        <w:t xml:space="preserve">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6A5E0F9D" w14:textId="77777777" w:rsidR="008E66F0" w:rsidRPr="00AC2244" w:rsidRDefault="00876DEF" w:rsidP="00EF762A">
      <w:pPr>
        <w:tabs>
          <w:tab w:val="left" w:pos="851"/>
        </w:tabs>
        <w:ind w:right="61"/>
        <w:jc w:val="both"/>
        <w:rPr>
          <w:rFonts w:eastAsia="Arial"/>
        </w:rPr>
      </w:pPr>
      <w:r w:rsidRPr="00AC2244">
        <w:rPr>
          <w:rFonts w:eastAsia="Arial"/>
        </w:rPr>
        <w:t>12.4.</w:t>
      </w:r>
      <w:r w:rsidR="00704DC6" w:rsidRPr="00AC2244">
        <w:rPr>
          <w:rFonts w:eastAsia="Arial"/>
        </w:rPr>
        <w:t xml:space="preserve"> </w:t>
      </w:r>
      <w:r w:rsidR="006061FF" w:rsidRPr="00AC2244">
        <w:rPr>
          <w:rFonts w:eastAsia="Arial"/>
        </w:rPr>
        <w:t>W</w:t>
      </w:r>
      <w:r w:rsidR="006061FF" w:rsidRPr="00AC2244">
        <w:rPr>
          <w:rFonts w:eastAsia="Arial"/>
          <w:b/>
        </w:rPr>
        <w:t xml:space="preserve"> </w:t>
      </w:r>
      <w:r w:rsidR="006061FF" w:rsidRPr="00AC2244">
        <w:rPr>
          <w:rFonts w:eastAsia="Arial"/>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8E66F0" w:rsidRPr="00AC2244">
        <w:rPr>
          <w:rFonts w:eastAsia="Arial"/>
        </w:rPr>
        <w:t xml:space="preserve"> ze zm.</w:t>
      </w:r>
      <w:r w:rsidR="006061FF" w:rsidRPr="00AC2244">
        <w:rPr>
          <w:rFonts w:eastAsia="Arial"/>
        </w:rPr>
        <w:t>), wykonawca, w celu utrzymania w poufności tych informacji, przekazuje je w wydzielonym i</w:t>
      </w:r>
      <w:r w:rsidR="006C4319" w:rsidRPr="00AC2244">
        <w:rPr>
          <w:rFonts w:eastAsia="Arial"/>
        </w:rPr>
        <w:t xml:space="preserve"> </w:t>
      </w:r>
      <w:r w:rsidR="006061FF" w:rsidRPr="00AC2244">
        <w:rPr>
          <w:rFonts w:eastAsia="Arial"/>
        </w:rPr>
        <w:t xml:space="preserve">odpowiednio oznaczonym pliku. </w:t>
      </w:r>
    </w:p>
    <w:p w14:paraId="3589FC1D" w14:textId="77777777" w:rsidR="008E66F0" w:rsidRPr="00AC2244" w:rsidRDefault="00876DEF" w:rsidP="00EF762A">
      <w:pPr>
        <w:tabs>
          <w:tab w:val="left" w:pos="851"/>
        </w:tabs>
        <w:ind w:right="61"/>
        <w:jc w:val="both"/>
        <w:rPr>
          <w:rFonts w:eastAsia="Arial"/>
        </w:rPr>
      </w:pPr>
      <w:r w:rsidRPr="00AC2244">
        <w:rPr>
          <w:rFonts w:eastAsia="Arial"/>
        </w:rPr>
        <w:t>12.5.</w:t>
      </w:r>
      <w:r w:rsidR="00704DC6" w:rsidRPr="00AC2244">
        <w:rPr>
          <w:rFonts w:eastAsia="Arial"/>
        </w:rPr>
        <w:t xml:space="preserve"> </w:t>
      </w:r>
      <w:r w:rsidR="006061FF" w:rsidRPr="00AC2244">
        <w:rPr>
          <w:rFonts w:eastAsia="Arial"/>
        </w:rPr>
        <w:t>Podmiotowe środki dowodowe, przedmiotowe środki dowodowe oraz inne dokumenty lub oświadczenia, sporządzone w języku obcym przekazuje się wraz z tłumaczeniem na język polski.</w:t>
      </w:r>
      <w:r w:rsidR="006061FF" w:rsidRPr="00AC2244">
        <w:rPr>
          <w:rFonts w:eastAsia="Arial"/>
          <w:b/>
        </w:rPr>
        <w:t xml:space="preserve"> </w:t>
      </w:r>
    </w:p>
    <w:p w14:paraId="0999A49A" w14:textId="77777777" w:rsidR="002F6030" w:rsidRPr="00AC2244" w:rsidRDefault="00876DEF" w:rsidP="00EF762A">
      <w:pPr>
        <w:tabs>
          <w:tab w:val="left" w:pos="851"/>
        </w:tabs>
        <w:ind w:right="61"/>
        <w:jc w:val="both"/>
        <w:rPr>
          <w:rFonts w:eastAsia="Arial"/>
        </w:rPr>
      </w:pPr>
      <w:r w:rsidRPr="00AC2244">
        <w:rPr>
          <w:rFonts w:eastAsia="Arial"/>
        </w:rPr>
        <w:t>12.6.</w:t>
      </w:r>
      <w:r w:rsidR="00704DC6" w:rsidRPr="00AC2244">
        <w:rPr>
          <w:rFonts w:eastAsia="Arial"/>
        </w:rPr>
        <w:t xml:space="preserve"> </w:t>
      </w:r>
      <w:r w:rsidR="006061FF" w:rsidRPr="00AC2244">
        <w:rPr>
          <w:rFonts w:eastAsia="Aria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2F6030" w:rsidRPr="00AC2244">
        <w:rPr>
          <w:rFonts w:eastAsia="Arial"/>
        </w:rPr>
        <w:t>u</w:t>
      </w:r>
      <w:r w:rsidR="006061FF" w:rsidRPr="00AC2244">
        <w:rPr>
          <w:rFonts w:eastAsia="Arial"/>
        </w:rPr>
        <w:t>Pzp</w:t>
      </w:r>
      <w:proofErr w:type="spellEnd"/>
      <w:r w:rsidR="006061FF" w:rsidRPr="00AC2244">
        <w:rPr>
          <w:rFonts w:eastAsia="Arial"/>
        </w:rPr>
        <w:t xml:space="preserve"> lub podwykonawcy niebędącego podmiotem udostępniającym zasoby na takich zasadach, zwane dalej </w:t>
      </w:r>
      <w:r w:rsidR="006061FF" w:rsidRPr="00AC2244">
        <w:rPr>
          <w:rFonts w:eastAsia="Arial"/>
          <w:b/>
        </w:rPr>
        <w:t>„dokumentami potwierdzającymi umocowanie do reprezentowania”</w:t>
      </w:r>
      <w:r w:rsidR="006061FF" w:rsidRPr="00AC2244">
        <w:rPr>
          <w:rFonts w:eastAsia="Arial"/>
        </w:rPr>
        <w:t xml:space="preserve">, zostały wystawione przez upoważnione podmioty inne niż wykonawca, wykonawca wspólnie ubiegający się o udzielenie zamówienia, podmiot udostępniający zasoby lub podwykonawca, zwane dalej </w:t>
      </w:r>
      <w:r w:rsidR="006061FF" w:rsidRPr="00AC2244">
        <w:rPr>
          <w:rFonts w:eastAsia="Arial"/>
          <w:b/>
        </w:rPr>
        <w:t>„upoważnionymi podmiotami”</w:t>
      </w:r>
      <w:r w:rsidR="006061FF" w:rsidRPr="00AC2244">
        <w:rPr>
          <w:rFonts w:eastAsia="Arial"/>
        </w:rPr>
        <w:t>, jako dokument elektroniczny, przekazuje się ten dokument</w:t>
      </w:r>
      <w:r w:rsidR="006061FF" w:rsidRPr="00AC2244">
        <w:rPr>
          <w:rFonts w:eastAsia="Arial"/>
          <w:b/>
        </w:rPr>
        <w:t>.</w:t>
      </w:r>
      <w:r w:rsidR="006061FF" w:rsidRPr="00AC2244">
        <w:rPr>
          <w:rFonts w:eastAsia="Arial"/>
        </w:rPr>
        <w:t xml:space="preserve">  </w:t>
      </w:r>
    </w:p>
    <w:p w14:paraId="664C6708" w14:textId="77777777" w:rsidR="002F6030" w:rsidRPr="00AC2244" w:rsidRDefault="00876DEF" w:rsidP="00EF762A">
      <w:pPr>
        <w:tabs>
          <w:tab w:val="left" w:pos="851"/>
        </w:tabs>
        <w:ind w:right="61"/>
        <w:jc w:val="both"/>
        <w:rPr>
          <w:rFonts w:eastAsia="Arial"/>
        </w:rPr>
      </w:pPr>
      <w:r w:rsidRPr="00AC2244">
        <w:rPr>
          <w:rFonts w:eastAsia="Arial"/>
        </w:rPr>
        <w:t>12.7.</w:t>
      </w:r>
      <w:r w:rsidR="00704DC6" w:rsidRPr="00AC2244">
        <w:rPr>
          <w:rFonts w:eastAsia="Arial"/>
        </w:rPr>
        <w:t xml:space="preserve"> </w:t>
      </w:r>
      <w:r w:rsidR="006061FF" w:rsidRPr="00AC2244">
        <w:rPr>
          <w:rFonts w:eastAsia="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6061FF" w:rsidRPr="00AC2244">
        <w:rPr>
          <w:rFonts w:eastAsia="Arial"/>
          <w:b/>
        </w:rPr>
        <w:t xml:space="preserve"> </w:t>
      </w:r>
    </w:p>
    <w:p w14:paraId="1C199BDD" w14:textId="77777777" w:rsidR="002F6030" w:rsidRPr="00AC2244" w:rsidRDefault="00876DEF" w:rsidP="00EF762A">
      <w:pPr>
        <w:tabs>
          <w:tab w:val="left" w:pos="851"/>
        </w:tabs>
        <w:ind w:right="61"/>
        <w:jc w:val="both"/>
        <w:rPr>
          <w:rFonts w:eastAsia="Arial"/>
        </w:rPr>
      </w:pPr>
      <w:r w:rsidRPr="00AC2244">
        <w:rPr>
          <w:rFonts w:eastAsia="Arial"/>
        </w:rPr>
        <w:lastRenderedPageBreak/>
        <w:t>12.8.</w:t>
      </w:r>
      <w:r w:rsidR="00704DC6" w:rsidRPr="00AC2244">
        <w:rPr>
          <w:rFonts w:eastAsia="Arial"/>
        </w:rPr>
        <w:t xml:space="preserve"> </w:t>
      </w:r>
      <w:r w:rsidR="006061FF" w:rsidRPr="00AC2244">
        <w:rPr>
          <w:rFonts w:eastAsia="Arial"/>
        </w:rPr>
        <w:t>Zgodnie z § 6 ust. 3 rozporządzenia poświadczenia zgodności cyfrowego odwzorowania z dokumentem w</w:t>
      </w:r>
      <w:r w:rsidR="000D56C8" w:rsidRPr="00AC2244">
        <w:rPr>
          <w:rFonts w:eastAsia="Arial"/>
        </w:rPr>
        <w:t xml:space="preserve"> </w:t>
      </w:r>
      <w:r w:rsidR="006061FF" w:rsidRPr="00AC2244">
        <w:rPr>
          <w:rFonts w:eastAsia="Arial"/>
        </w:rPr>
        <w:t xml:space="preserve">postaci papierowej, o którym mowa w § 6 ust. 2 rozporządzenia, dokonuje w przypadku:  </w:t>
      </w:r>
    </w:p>
    <w:p w14:paraId="1D7D2DBA" w14:textId="77777777" w:rsidR="002F6030" w:rsidRPr="00AC2244" w:rsidRDefault="00D46CC9" w:rsidP="00EF762A">
      <w:pPr>
        <w:ind w:right="61"/>
        <w:jc w:val="both"/>
        <w:rPr>
          <w:rFonts w:eastAsia="Arial"/>
        </w:rPr>
      </w:pPr>
      <w:r w:rsidRPr="00AC2244">
        <w:rPr>
          <w:rFonts w:eastAsia="Arial"/>
        </w:rPr>
        <w:t>12.8.1.</w:t>
      </w:r>
      <w:r w:rsidR="00704DC6" w:rsidRPr="00AC2244">
        <w:rPr>
          <w:rFonts w:eastAsia="Arial"/>
        </w:rPr>
        <w:t xml:space="preserve"> </w:t>
      </w:r>
      <w:r w:rsidR="006061FF" w:rsidRPr="00AC2244">
        <w:rPr>
          <w:rFonts w:eastAsia="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w:t>
      </w:r>
      <w:r w:rsidR="00A14E2A" w:rsidRPr="00AC2244">
        <w:rPr>
          <w:rFonts w:eastAsia="Arial"/>
        </w:rPr>
        <w:t xml:space="preserve"> </w:t>
      </w:r>
      <w:r w:rsidR="006061FF" w:rsidRPr="00AC2244">
        <w:rPr>
          <w:rFonts w:eastAsia="Arial"/>
        </w:rPr>
        <w:t>nich dotyczą;</w:t>
      </w:r>
    </w:p>
    <w:p w14:paraId="664FF423" w14:textId="77777777" w:rsidR="002F6030" w:rsidRPr="00AC2244" w:rsidRDefault="00D46CC9" w:rsidP="00EF762A">
      <w:pPr>
        <w:ind w:right="61"/>
        <w:jc w:val="both"/>
        <w:rPr>
          <w:rFonts w:eastAsia="Arial"/>
        </w:rPr>
      </w:pPr>
      <w:r w:rsidRPr="00AC2244">
        <w:rPr>
          <w:rFonts w:eastAsia="Arial"/>
        </w:rPr>
        <w:t>12.8.2.</w:t>
      </w:r>
      <w:r w:rsidR="00704DC6" w:rsidRPr="00AC2244">
        <w:rPr>
          <w:rFonts w:eastAsia="Arial"/>
        </w:rPr>
        <w:t xml:space="preserve"> </w:t>
      </w:r>
      <w:r w:rsidR="006061FF" w:rsidRPr="00AC2244">
        <w:rPr>
          <w:rFonts w:eastAsia="Arial"/>
        </w:rPr>
        <w:t>przedmiotowych środków dowodowych</w:t>
      </w:r>
      <w:r w:rsidR="002F6030" w:rsidRPr="00AC2244">
        <w:rPr>
          <w:rFonts w:eastAsia="Arial"/>
        </w:rPr>
        <w:t>,</w:t>
      </w:r>
      <w:r w:rsidR="006061FF" w:rsidRPr="00AC2244">
        <w:rPr>
          <w:rFonts w:eastAsia="Arial"/>
        </w:rPr>
        <w:t xml:space="preserve"> </w:t>
      </w:r>
      <w:r w:rsidR="002F6030" w:rsidRPr="00AC2244">
        <w:rPr>
          <w:rFonts w:eastAsia="Arial"/>
        </w:rPr>
        <w:t xml:space="preserve">oświadczenia, o którym mowa w art. 117 ust. 4 </w:t>
      </w:r>
      <w:proofErr w:type="spellStart"/>
      <w:r w:rsidR="002F6030" w:rsidRPr="00AC2244">
        <w:rPr>
          <w:rFonts w:eastAsia="Arial"/>
        </w:rPr>
        <w:t>uPzp</w:t>
      </w:r>
      <w:proofErr w:type="spellEnd"/>
      <w:r w:rsidR="002F6030" w:rsidRPr="00AC2244">
        <w:rPr>
          <w:rFonts w:eastAsia="Arial"/>
        </w:rPr>
        <w:t xml:space="preserve">, lub zobowiązania podmiotu udostępniającego zasoby - odpowiednio wykonawca lub wykonawca wspólnie ubiegający się o udzielenie zamówienia;  </w:t>
      </w:r>
    </w:p>
    <w:p w14:paraId="2455CC11" w14:textId="77777777" w:rsidR="002F6030" w:rsidRPr="00AC2244" w:rsidRDefault="00D46CC9" w:rsidP="00EF762A">
      <w:pPr>
        <w:ind w:right="61"/>
        <w:jc w:val="both"/>
        <w:rPr>
          <w:rFonts w:eastAsia="Arial"/>
        </w:rPr>
      </w:pPr>
      <w:r w:rsidRPr="00AC2244">
        <w:rPr>
          <w:rFonts w:eastAsia="Arial"/>
        </w:rPr>
        <w:t>12.8.3.</w:t>
      </w:r>
      <w:r w:rsidR="00704DC6" w:rsidRPr="00AC2244">
        <w:rPr>
          <w:rFonts w:eastAsia="Arial"/>
        </w:rPr>
        <w:t xml:space="preserve"> </w:t>
      </w:r>
      <w:r w:rsidR="002F6030" w:rsidRPr="00AC2244">
        <w:rPr>
          <w:rFonts w:eastAsia="Arial"/>
        </w:rPr>
        <w:t xml:space="preserve">pełnomocnictwa - mocodawca. </w:t>
      </w:r>
    </w:p>
    <w:p w14:paraId="0A826A7E" w14:textId="77777777" w:rsidR="001E63B7" w:rsidRPr="00AC2244" w:rsidRDefault="00B37F43" w:rsidP="00EF762A">
      <w:pPr>
        <w:tabs>
          <w:tab w:val="left" w:pos="993"/>
        </w:tabs>
        <w:ind w:right="61"/>
        <w:jc w:val="both"/>
        <w:rPr>
          <w:rFonts w:eastAsia="Arial"/>
        </w:rPr>
      </w:pPr>
      <w:r w:rsidRPr="00AC2244">
        <w:rPr>
          <w:rFonts w:eastAsia="Arial"/>
        </w:rPr>
        <w:t>12.9.</w:t>
      </w:r>
      <w:r w:rsidR="00704DC6" w:rsidRPr="00AC2244">
        <w:rPr>
          <w:rFonts w:eastAsia="Arial"/>
        </w:rPr>
        <w:t xml:space="preserve"> </w:t>
      </w:r>
      <w:r w:rsidR="006061FF" w:rsidRPr="00AC2244">
        <w:rPr>
          <w:rFonts w:eastAsia="Arial"/>
        </w:rPr>
        <w:t>Poświadczenia zgodności cyfrowego odwzorowania z dokumentem w postaci papierowej, o którym mowa w § 6 ust. 2 rozporządzenia, może dokonać również notariusz</w:t>
      </w:r>
      <w:r w:rsidR="006061FF" w:rsidRPr="00AC2244">
        <w:rPr>
          <w:rFonts w:eastAsia="Arial"/>
          <w:b/>
        </w:rPr>
        <w:t>.</w:t>
      </w:r>
      <w:r w:rsidR="006061FF" w:rsidRPr="00AC2244">
        <w:rPr>
          <w:rFonts w:eastAsia="Arial"/>
        </w:rPr>
        <w:t xml:space="preserve"> </w:t>
      </w:r>
    </w:p>
    <w:p w14:paraId="483C0DBC" w14:textId="77777777" w:rsidR="001E63B7" w:rsidRPr="00AC2244" w:rsidRDefault="00B37F43" w:rsidP="00EF762A">
      <w:pPr>
        <w:tabs>
          <w:tab w:val="left" w:pos="993"/>
        </w:tabs>
        <w:ind w:right="61"/>
        <w:jc w:val="both"/>
        <w:rPr>
          <w:rFonts w:eastAsia="Arial"/>
        </w:rPr>
      </w:pPr>
      <w:r w:rsidRPr="00AC2244">
        <w:rPr>
          <w:rFonts w:eastAsia="Arial"/>
        </w:rPr>
        <w:t>12.10.</w:t>
      </w:r>
      <w:r w:rsidR="00704DC6" w:rsidRPr="00AC2244">
        <w:rPr>
          <w:rFonts w:eastAsia="Arial"/>
        </w:rPr>
        <w:t xml:space="preserve"> </w:t>
      </w:r>
      <w:r w:rsidR="006061FF" w:rsidRPr="00AC2244">
        <w:rPr>
          <w:rFonts w:eastAsia="Aria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006061FF" w:rsidRPr="00AC2244">
        <w:rPr>
          <w:rFonts w:eastAsia="Arial"/>
          <w:b/>
        </w:rPr>
        <w:t>.</w:t>
      </w:r>
      <w:r w:rsidR="006061FF" w:rsidRPr="00AC2244">
        <w:rPr>
          <w:rFonts w:eastAsia="Arial"/>
        </w:rPr>
        <w:t xml:space="preserve"> </w:t>
      </w:r>
    </w:p>
    <w:p w14:paraId="42E7B459" w14:textId="77777777" w:rsidR="001E63B7" w:rsidRPr="00AC2244" w:rsidRDefault="00B37F43" w:rsidP="00EF762A">
      <w:pPr>
        <w:tabs>
          <w:tab w:val="left" w:pos="993"/>
        </w:tabs>
        <w:ind w:right="61"/>
        <w:jc w:val="both"/>
        <w:rPr>
          <w:rFonts w:eastAsia="Arial"/>
        </w:rPr>
      </w:pPr>
      <w:r w:rsidRPr="00AC2244">
        <w:rPr>
          <w:rFonts w:eastAsia="Arial"/>
        </w:rPr>
        <w:t>12.11.</w:t>
      </w:r>
      <w:r w:rsidR="00704DC6" w:rsidRPr="00AC2244">
        <w:rPr>
          <w:rFonts w:eastAsia="Arial"/>
        </w:rPr>
        <w:t xml:space="preserve"> </w:t>
      </w:r>
      <w:r w:rsidR="006061FF" w:rsidRPr="00AC2244">
        <w:rPr>
          <w:rFonts w:eastAsia="Arial"/>
        </w:rPr>
        <w:t xml:space="preserve">Podmiotowe środki dowodowe, w tym oświadczenie, o którym mowa w art. 117 ust. 4 ustawy </w:t>
      </w:r>
      <w:proofErr w:type="spellStart"/>
      <w:r w:rsidR="006061FF" w:rsidRPr="00AC2244">
        <w:rPr>
          <w:rFonts w:eastAsia="Arial"/>
        </w:rPr>
        <w:t>Pzp</w:t>
      </w:r>
      <w:proofErr w:type="spellEnd"/>
      <w:r w:rsidR="006061FF" w:rsidRPr="00AC2244">
        <w:rPr>
          <w:rFonts w:eastAsia="Arial"/>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006061FF" w:rsidRPr="00AC2244">
        <w:rPr>
          <w:rFonts w:eastAsia="Arial"/>
          <w:b/>
        </w:rPr>
        <w:t>.</w:t>
      </w:r>
      <w:r w:rsidR="006061FF" w:rsidRPr="00AC2244">
        <w:rPr>
          <w:rFonts w:eastAsia="Arial"/>
        </w:rPr>
        <w:t xml:space="preserve">  </w:t>
      </w:r>
    </w:p>
    <w:p w14:paraId="4DFE8602" w14:textId="77777777" w:rsidR="001E63B7" w:rsidRPr="00AC2244" w:rsidRDefault="00B37F43" w:rsidP="00EF762A">
      <w:pPr>
        <w:tabs>
          <w:tab w:val="left" w:pos="993"/>
        </w:tabs>
        <w:ind w:right="61"/>
        <w:jc w:val="both"/>
        <w:rPr>
          <w:rFonts w:eastAsia="Arial"/>
        </w:rPr>
      </w:pPr>
      <w:r w:rsidRPr="00AC2244">
        <w:rPr>
          <w:rFonts w:eastAsia="Arial"/>
        </w:rPr>
        <w:t>12.12.</w:t>
      </w:r>
      <w:r w:rsidR="00704DC6" w:rsidRPr="00AC2244">
        <w:rPr>
          <w:rFonts w:eastAsia="Arial"/>
        </w:rPr>
        <w:t xml:space="preserve"> </w:t>
      </w:r>
      <w:r w:rsidR="006061FF" w:rsidRPr="00AC2244">
        <w:rPr>
          <w:rFonts w:eastAsia="Arial"/>
        </w:rPr>
        <w:t xml:space="preserve">W przypadku gdy podmiotowe środki dowodowe, w tym oświadczenie, o którym mowa w art. 117 ust. 4 </w:t>
      </w:r>
      <w:proofErr w:type="spellStart"/>
      <w:r w:rsidR="006061FF" w:rsidRPr="00AC2244">
        <w:rPr>
          <w:rFonts w:eastAsia="Arial"/>
        </w:rPr>
        <w:t>uPzp</w:t>
      </w:r>
      <w:proofErr w:type="spellEnd"/>
      <w:r w:rsidR="006061FF" w:rsidRPr="00AC2244">
        <w:rPr>
          <w:rFonts w:eastAsia="Aria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6061FF" w:rsidRPr="00AC2244">
        <w:rPr>
          <w:rFonts w:eastAsia="Arial"/>
          <w:b/>
        </w:rPr>
        <w:t>.</w:t>
      </w:r>
      <w:r w:rsidR="006061FF" w:rsidRPr="00AC2244">
        <w:rPr>
          <w:rFonts w:eastAsia="Arial"/>
        </w:rPr>
        <w:t xml:space="preserve"> </w:t>
      </w:r>
    </w:p>
    <w:p w14:paraId="3867E619" w14:textId="77777777" w:rsidR="001E63B7" w:rsidRPr="00AC2244" w:rsidRDefault="00B37F43" w:rsidP="00EF762A">
      <w:pPr>
        <w:tabs>
          <w:tab w:val="left" w:pos="993"/>
        </w:tabs>
        <w:ind w:right="61"/>
        <w:jc w:val="both"/>
        <w:rPr>
          <w:rFonts w:eastAsia="Arial"/>
        </w:rPr>
      </w:pPr>
      <w:r w:rsidRPr="00AC2244">
        <w:rPr>
          <w:rFonts w:eastAsia="Arial"/>
        </w:rPr>
        <w:t>12.13.</w:t>
      </w:r>
      <w:r w:rsidR="00704DC6" w:rsidRPr="00AC2244">
        <w:rPr>
          <w:rFonts w:eastAsia="Arial"/>
        </w:rPr>
        <w:t xml:space="preserve"> </w:t>
      </w:r>
      <w:r w:rsidR="006061FF" w:rsidRPr="00AC2244">
        <w:rPr>
          <w:rFonts w:eastAsia="Arial"/>
        </w:rPr>
        <w:t>Zgodnie z § 7 ust. 3 rozporządzenia poświadczenia zgodności cyfrowego odwzorowania z</w:t>
      </w:r>
      <w:r w:rsidR="00A14E2A" w:rsidRPr="00AC2244">
        <w:rPr>
          <w:rFonts w:eastAsia="Arial"/>
        </w:rPr>
        <w:t xml:space="preserve"> </w:t>
      </w:r>
      <w:r w:rsidR="006061FF" w:rsidRPr="00AC2244">
        <w:rPr>
          <w:rFonts w:eastAsia="Arial"/>
        </w:rPr>
        <w:t xml:space="preserve">dokumentem w postaci papierowej, o którym mowa w </w:t>
      </w:r>
      <w:r w:rsidR="00216F62" w:rsidRPr="00AC2244">
        <w:rPr>
          <w:rFonts w:eastAsia="Arial"/>
        </w:rPr>
        <w:t>ust. 1</w:t>
      </w:r>
      <w:r w:rsidRPr="00AC2244">
        <w:rPr>
          <w:rFonts w:eastAsia="Arial"/>
        </w:rPr>
        <w:t>2</w:t>
      </w:r>
      <w:r w:rsidR="00216F62" w:rsidRPr="00AC2244">
        <w:rPr>
          <w:rFonts w:eastAsia="Arial"/>
        </w:rPr>
        <w:t>.2.</w:t>
      </w:r>
      <w:r w:rsidR="006061FF" w:rsidRPr="00AC2244">
        <w:rPr>
          <w:rFonts w:eastAsia="Arial"/>
        </w:rPr>
        <w:t xml:space="preserve">, dokonuje w przypadku:  </w:t>
      </w:r>
    </w:p>
    <w:p w14:paraId="04F33217" w14:textId="77777777" w:rsidR="001E63B7" w:rsidRPr="00AC2244" w:rsidRDefault="00B37F43" w:rsidP="00EF762A">
      <w:pPr>
        <w:tabs>
          <w:tab w:val="left" w:pos="1560"/>
        </w:tabs>
        <w:ind w:right="61"/>
        <w:jc w:val="both"/>
        <w:rPr>
          <w:rFonts w:eastAsia="Arial"/>
        </w:rPr>
      </w:pPr>
      <w:r w:rsidRPr="00AC2244">
        <w:rPr>
          <w:rFonts w:eastAsia="Arial"/>
        </w:rPr>
        <w:t>12.13.1.</w:t>
      </w:r>
      <w:r w:rsidR="00704DC6" w:rsidRPr="00AC2244">
        <w:rPr>
          <w:rFonts w:eastAsia="Arial"/>
        </w:rPr>
        <w:t xml:space="preserve"> </w:t>
      </w:r>
      <w:r w:rsidR="006061FF" w:rsidRPr="00AC2244">
        <w:rPr>
          <w:rFonts w:eastAsia="Arial"/>
        </w:rPr>
        <w:t>podmiotowych środków dowodowych - odpowiednio wykonawca, wykonawca wspólnie ubiegający się o udzielenie zamówienia, podmiot udostępniający zasoby lub podwykonawca, w</w:t>
      </w:r>
      <w:r w:rsidR="00A14E2A" w:rsidRPr="00AC2244">
        <w:rPr>
          <w:rFonts w:eastAsia="Arial"/>
        </w:rPr>
        <w:t xml:space="preserve"> </w:t>
      </w:r>
      <w:r w:rsidR="006061FF" w:rsidRPr="00AC2244">
        <w:rPr>
          <w:rFonts w:eastAsia="Arial"/>
        </w:rPr>
        <w:t>zakresie podmiotowych środków dowodowych, które każdego z nich dotyczą</w:t>
      </w:r>
      <w:r w:rsidR="001E63B7" w:rsidRPr="00AC2244">
        <w:rPr>
          <w:rFonts w:eastAsia="Arial"/>
        </w:rPr>
        <w:t>;</w:t>
      </w:r>
    </w:p>
    <w:p w14:paraId="00D54A24" w14:textId="77777777" w:rsidR="001E63B7" w:rsidRPr="00AC2244" w:rsidRDefault="00B37F43" w:rsidP="00EF762A">
      <w:pPr>
        <w:tabs>
          <w:tab w:val="left" w:pos="1560"/>
        </w:tabs>
        <w:ind w:right="61"/>
        <w:jc w:val="both"/>
        <w:rPr>
          <w:rFonts w:eastAsia="Arial"/>
        </w:rPr>
      </w:pPr>
      <w:r w:rsidRPr="00AC2244">
        <w:rPr>
          <w:rFonts w:eastAsia="Arial"/>
        </w:rPr>
        <w:t>12.13.2.</w:t>
      </w:r>
      <w:r w:rsidR="00704DC6" w:rsidRPr="00AC2244">
        <w:rPr>
          <w:rFonts w:eastAsia="Arial"/>
        </w:rPr>
        <w:t xml:space="preserve"> </w:t>
      </w:r>
      <w:r w:rsidR="006061FF" w:rsidRPr="00AC2244">
        <w:rPr>
          <w:rFonts w:eastAsia="Arial"/>
        </w:rPr>
        <w:t xml:space="preserve">przedmiotowego środka dowodowego, oświadczenia, o którym mowa w art. 117 ust. 4 </w:t>
      </w:r>
      <w:proofErr w:type="spellStart"/>
      <w:r w:rsidR="006061FF" w:rsidRPr="00AC2244">
        <w:rPr>
          <w:rFonts w:eastAsia="Arial"/>
        </w:rPr>
        <w:t>uPzp</w:t>
      </w:r>
      <w:proofErr w:type="spellEnd"/>
      <w:r w:rsidR="006061FF" w:rsidRPr="00AC2244">
        <w:rPr>
          <w:rFonts w:eastAsia="Arial"/>
        </w:rPr>
        <w:t xml:space="preserve">, lub zobowiązania podmiotu udostępniającego zasoby - odpowiednio wykonawca lub wykonawca wspólnie ubiegający się o udzielenie zamówienia;  </w:t>
      </w:r>
    </w:p>
    <w:p w14:paraId="1189F9E2" w14:textId="77777777" w:rsidR="001E63B7" w:rsidRPr="00AC2244" w:rsidRDefault="00B37F43" w:rsidP="00EF762A">
      <w:pPr>
        <w:tabs>
          <w:tab w:val="left" w:pos="1560"/>
        </w:tabs>
        <w:ind w:right="61"/>
        <w:jc w:val="both"/>
        <w:rPr>
          <w:rFonts w:eastAsia="Arial"/>
        </w:rPr>
      </w:pPr>
      <w:r w:rsidRPr="00AC2244">
        <w:rPr>
          <w:rFonts w:eastAsia="Arial"/>
        </w:rPr>
        <w:t>12.13.3.</w:t>
      </w:r>
      <w:r w:rsidR="00704DC6" w:rsidRPr="00AC2244">
        <w:rPr>
          <w:rFonts w:eastAsia="Arial"/>
        </w:rPr>
        <w:t xml:space="preserve"> </w:t>
      </w:r>
      <w:r w:rsidR="006061FF" w:rsidRPr="00AC2244">
        <w:rPr>
          <w:rFonts w:eastAsia="Arial"/>
        </w:rPr>
        <w:t xml:space="preserve">pełnomocnictwa - mocodawca. </w:t>
      </w:r>
    </w:p>
    <w:p w14:paraId="75440C6C" w14:textId="77777777" w:rsidR="001E63B7" w:rsidRPr="00AC2244" w:rsidRDefault="009D09D7" w:rsidP="00EF762A">
      <w:pPr>
        <w:tabs>
          <w:tab w:val="left" w:pos="993"/>
        </w:tabs>
        <w:ind w:right="61"/>
        <w:jc w:val="both"/>
        <w:rPr>
          <w:rFonts w:eastAsia="Arial"/>
        </w:rPr>
      </w:pPr>
      <w:r w:rsidRPr="00AC2244">
        <w:rPr>
          <w:rFonts w:eastAsia="Arial"/>
        </w:rPr>
        <w:t>12.14.</w:t>
      </w:r>
      <w:r w:rsidR="00704DC6" w:rsidRPr="00AC2244">
        <w:rPr>
          <w:rFonts w:eastAsia="Arial"/>
        </w:rPr>
        <w:t xml:space="preserve"> </w:t>
      </w:r>
      <w:r w:rsidR="006061FF" w:rsidRPr="00AC2244">
        <w:rPr>
          <w:rFonts w:eastAsia="Arial"/>
        </w:rPr>
        <w:t>Poświadczenia zgodności cyfrowego odwzorowania z dokumentem w postaci papierowej, o</w:t>
      </w:r>
      <w:r w:rsidR="00A14E2A" w:rsidRPr="00AC2244">
        <w:rPr>
          <w:rFonts w:eastAsia="Arial"/>
        </w:rPr>
        <w:t xml:space="preserve"> </w:t>
      </w:r>
      <w:r w:rsidR="006061FF" w:rsidRPr="00AC2244">
        <w:rPr>
          <w:rFonts w:eastAsia="Arial"/>
        </w:rPr>
        <w:t>którym mowa w § 7 ust. 2 rozporządzenia, może dokonać również notariusz</w:t>
      </w:r>
      <w:r w:rsidR="006061FF" w:rsidRPr="00AC2244">
        <w:rPr>
          <w:rFonts w:eastAsia="Arial"/>
          <w:b/>
        </w:rPr>
        <w:t>.</w:t>
      </w:r>
      <w:r w:rsidR="006061FF" w:rsidRPr="00AC2244">
        <w:rPr>
          <w:rFonts w:eastAsia="Arial"/>
        </w:rPr>
        <w:t xml:space="preserve"> </w:t>
      </w:r>
    </w:p>
    <w:p w14:paraId="4E9D6EDA" w14:textId="77777777" w:rsidR="001E63B7" w:rsidRPr="00AC2244" w:rsidRDefault="009D09D7" w:rsidP="00EF762A">
      <w:pPr>
        <w:tabs>
          <w:tab w:val="left" w:pos="993"/>
        </w:tabs>
        <w:ind w:right="61"/>
        <w:jc w:val="both"/>
        <w:rPr>
          <w:rFonts w:eastAsia="Arial"/>
        </w:rPr>
      </w:pPr>
      <w:r w:rsidRPr="00AC2244">
        <w:rPr>
          <w:rFonts w:eastAsia="Arial"/>
        </w:rPr>
        <w:t>12.15.</w:t>
      </w:r>
      <w:r w:rsidR="00704DC6" w:rsidRPr="00AC2244">
        <w:rPr>
          <w:rFonts w:eastAsia="Arial"/>
        </w:rPr>
        <w:t xml:space="preserve"> </w:t>
      </w:r>
      <w:r w:rsidR="006061FF" w:rsidRPr="00AC2244">
        <w:rPr>
          <w:rFonts w:eastAsia="Arial"/>
        </w:rPr>
        <w:t>W</w:t>
      </w:r>
      <w:r w:rsidR="006061FF" w:rsidRPr="00AC2244">
        <w:rPr>
          <w:rFonts w:eastAsia="Arial"/>
          <w:b/>
        </w:rPr>
        <w:t xml:space="preserve"> </w:t>
      </w:r>
      <w:r w:rsidR="006061FF" w:rsidRPr="00AC2244">
        <w:rPr>
          <w:rFonts w:eastAsia="Arial"/>
        </w:rPr>
        <w:t>przypadku przekazywania w postępowaniu dokumentu elektronicznego w formacie poddającym dane kompresji, opatrzenie pliku zawierającego skompresowane dokumenty kwalifikowanym podpisem elektronicznym, podpisem zaufanym lub podpisem osobistym, jest równoznaczne z</w:t>
      </w:r>
      <w:r w:rsidR="00A14E2A" w:rsidRPr="00AC2244">
        <w:rPr>
          <w:rFonts w:eastAsia="Arial"/>
        </w:rPr>
        <w:t xml:space="preserve"> </w:t>
      </w:r>
      <w:r w:rsidR="006061FF" w:rsidRPr="00AC2244">
        <w:rPr>
          <w:rFonts w:eastAsia="Arial"/>
        </w:rPr>
        <w:t>opatrzeniem wszystkich dokumentów zawartych w tym pliku odpowiednio kwalifikowanym podpisem elektronicznym, podpisem zaufanym lub podpisem osobistym</w:t>
      </w:r>
      <w:r w:rsidR="006061FF" w:rsidRPr="00AC2244">
        <w:rPr>
          <w:rFonts w:eastAsia="Arial"/>
          <w:b/>
        </w:rPr>
        <w:t>.</w:t>
      </w:r>
      <w:r w:rsidR="006061FF" w:rsidRPr="00AC2244">
        <w:rPr>
          <w:rFonts w:eastAsia="Arial"/>
        </w:rPr>
        <w:t xml:space="preserve">  </w:t>
      </w:r>
    </w:p>
    <w:p w14:paraId="08B27ABD" w14:textId="77777777" w:rsidR="001E63B7" w:rsidRPr="00AC2244" w:rsidRDefault="009D09D7" w:rsidP="00EF762A">
      <w:pPr>
        <w:tabs>
          <w:tab w:val="left" w:pos="993"/>
        </w:tabs>
        <w:ind w:right="61"/>
        <w:jc w:val="both"/>
        <w:rPr>
          <w:rFonts w:eastAsia="Arial"/>
        </w:rPr>
      </w:pPr>
      <w:r w:rsidRPr="00AC2244">
        <w:rPr>
          <w:rFonts w:eastAsia="Arial"/>
        </w:rPr>
        <w:t>12.16.</w:t>
      </w:r>
      <w:r w:rsidR="00704DC6" w:rsidRPr="00AC2244">
        <w:rPr>
          <w:rFonts w:eastAsia="Arial"/>
        </w:rPr>
        <w:t xml:space="preserve"> </w:t>
      </w:r>
      <w:r w:rsidR="006061FF" w:rsidRPr="00AC2244">
        <w:rPr>
          <w:rFonts w:eastAsia="Arial"/>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006061FF" w:rsidRPr="00AC2244">
        <w:rPr>
          <w:rFonts w:eastAsia="Arial"/>
          <w:b/>
        </w:rPr>
        <w:t xml:space="preserve"> </w:t>
      </w:r>
    </w:p>
    <w:p w14:paraId="421B5A75" w14:textId="77777777" w:rsidR="001E63B7" w:rsidRPr="00AC2244" w:rsidRDefault="0089418B" w:rsidP="00EF762A">
      <w:pPr>
        <w:tabs>
          <w:tab w:val="left" w:pos="993"/>
        </w:tabs>
        <w:ind w:right="61"/>
        <w:jc w:val="both"/>
        <w:rPr>
          <w:rFonts w:eastAsia="Arial"/>
        </w:rPr>
      </w:pPr>
      <w:r w:rsidRPr="00AC2244">
        <w:rPr>
          <w:rFonts w:eastAsia="Arial"/>
        </w:rPr>
        <w:lastRenderedPageBreak/>
        <w:t>12.17.</w:t>
      </w:r>
      <w:r w:rsidR="00704DC6" w:rsidRPr="00AC2244">
        <w:rPr>
          <w:rFonts w:eastAsia="Arial"/>
        </w:rPr>
        <w:t xml:space="preserve"> </w:t>
      </w:r>
      <w:r w:rsidR="006061FF" w:rsidRPr="00AC2244">
        <w:rPr>
          <w:rFonts w:eastAsia="Arial"/>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006061FF" w:rsidRPr="00AC2244">
        <w:rPr>
          <w:rFonts w:eastAsia="Arial"/>
          <w:b/>
        </w:rPr>
        <w:t xml:space="preserve">.  </w:t>
      </w:r>
    </w:p>
    <w:p w14:paraId="2E6A2461" w14:textId="77777777" w:rsidR="001E63B7" w:rsidRPr="00AC2244" w:rsidRDefault="0089418B" w:rsidP="00EF762A">
      <w:pPr>
        <w:tabs>
          <w:tab w:val="left" w:pos="993"/>
        </w:tabs>
        <w:ind w:right="61"/>
        <w:jc w:val="both"/>
        <w:rPr>
          <w:rFonts w:eastAsia="Arial"/>
        </w:rPr>
      </w:pPr>
      <w:r w:rsidRPr="00AC2244">
        <w:rPr>
          <w:rFonts w:eastAsia="Arial"/>
        </w:rPr>
        <w:t>12.18.</w:t>
      </w:r>
      <w:r w:rsidR="00704DC6" w:rsidRPr="00AC2244">
        <w:rPr>
          <w:rFonts w:eastAsia="Arial"/>
        </w:rPr>
        <w:t xml:space="preserve"> </w:t>
      </w:r>
      <w:r w:rsidR="006061FF" w:rsidRPr="00AC2244">
        <w:rPr>
          <w:rFonts w:eastAsia="Arial"/>
        </w:rPr>
        <w:t>Zamawiający może żądać przedstawienia oryginału lub notarialnie poświadczonej kopii, wyłącznie wtedy, gdy złożona kopia jest nieczytelna lub budzi wątpliwości co do jej prawdziwości</w:t>
      </w:r>
      <w:r w:rsidR="006061FF" w:rsidRPr="00AC2244">
        <w:rPr>
          <w:rFonts w:eastAsia="Arial"/>
          <w:b/>
        </w:rPr>
        <w:t xml:space="preserve">. </w:t>
      </w:r>
    </w:p>
    <w:p w14:paraId="390269F7" w14:textId="77777777" w:rsidR="001E63B7" w:rsidRPr="00AC2244" w:rsidRDefault="0089418B" w:rsidP="00EF762A">
      <w:pPr>
        <w:tabs>
          <w:tab w:val="left" w:pos="993"/>
        </w:tabs>
        <w:ind w:right="61"/>
        <w:jc w:val="both"/>
        <w:rPr>
          <w:rFonts w:eastAsia="Arial"/>
        </w:rPr>
      </w:pPr>
      <w:r w:rsidRPr="00AC2244">
        <w:rPr>
          <w:rFonts w:eastAsia="Arial"/>
        </w:rPr>
        <w:t>12.19.</w:t>
      </w:r>
      <w:r w:rsidR="00704DC6" w:rsidRPr="00AC2244">
        <w:rPr>
          <w:rFonts w:eastAsia="Arial"/>
        </w:rPr>
        <w:t xml:space="preserve"> </w:t>
      </w:r>
      <w:r w:rsidR="006061FF" w:rsidRPr="00AC2244">
        <w:rPr>
          <w:rFonts w:eastAsia="Arial"/>
        </w:rPr>
        <w:t xml:space="preserve">Zgodnie z § 10 rozporządzenia dokumenty elektroniczne w postępowaniu musza spełniać łącznie następujące wymagania:  </w:t>
      </w:r>
    </w:p>
    <w:p w14:paraId="2CA80292" w14:textId="77777777" w:rsidR="007F5E8A" w:rsidRPr="00AC2244" w:rsidRDefault="00B61EAF" w:rsidP="00EF762A">
      <w:pPr>
        <w:tabs>
          <w:tab w:val="left" w:pos="1560"/>
        </w:tabs>
        <w:ind w:right="61"/>
        <w:jc w:val="both"/>
        <w:rPr>
          <w:rFonts w:eastAsia="Arial"/>
        </w:rPr>
      </w:pPr>
      <w:r w:rsidRPr="00AC2244">
        <w:rPr>
          <w:rFonts w:eastAsia="Arial"/>
        </w:rPr>
        <w:t>12.19.1.</w:t>
      </w:r>
      <w:r w:rsidR="00704DC6" w:rsidRPr="00AC2244">
        <w:rPr>
          <w:rFonts w:eastAsia="Arial"/>
        </w:rPr>
        <w:t xml:space="preserve"> </w:t>
      </w:r>
      <w:r w:rsidR="006061FF" w:rsidRPr="00AC2244">
        <w:rPr>
          <w:rFonts w:eastAsia="Arial"/>
        </w:rPr>
        <w:t>muszą być utrwalone w sposób umożliwiający ich wielokrotne odczytanie, zapisanie i powielenie, a</w:t>
      </w:r>
      <w:r w:rsidR="00A14E2A" w:rsidRPr="00AC2244">
        <w:rPr>
          <w:rFonts w:eastAsia="Arial"/>
        </w:rPr>
        <w:t xml:space="preserve"> </w:t>
      </w:r>
      <w:r w:rsidR="006061FF" w:rsidRPr="00AC2244">
        <w:rPr>
          <w:rFonts w:eastAsia="Arial"/>
        </w:rPr>
        <w:t xml:space="preserve">także przekazanie przy użyciu środków komunikacji elektronicznej lub na informatycznym nośniku danych;  </w:t>
      </w:r>
    </w:p>
    <w:p w14:paraId="44776CB6" w14:textId="77777777" w:rsidR="007F5E8A" w:rsidRPr="00AC2244" w:rsidRDefault="00B61EAF" w:rsidP="00EF762A">
      <w:pPr>
        <w:tabs>
          <w:tab w:val="left" w:pos="1560"/>
        </w:tabs>
        <w:ind w:right="61"/>
        <w:jc w:val="both"/>
        <w:rPr>
          <w:rFonts w:eastAsia="Arial"/>
        </w:rPr>
      </w:pPr>
      <w:r w:rsidRPr="00AC2244">
        <w:rPr>
          <w:rFonts w:eastAsia="Arial"/>
        </w:rPr>
        <w:t>12.19.2.</w:t>
      </w:r>
      <w:r w:rsidR="00704DC6" w:rsidRPr="00AC2244">
        <w:rPr>
          <w:rFonts w:eastAsia="Arial"/>
        </w:rPr>
        <w:t xml:space="preserve"> </w:t>
      </w:r>
      <w:r w:rsidR="006061FF" w:rsidRPr="00AC2244">
        <w:rPr>
          <w:rFonts w:eastAsia="Arial"/>
        </w:rPr>
        <w:t xml:space="preserve">muszą umożliwiać prezentację treści w postaci elektronicznej, w szczególności przez wyświetlenie tej treści na monitorze ekranowym;  </w:t>
      </w:r>
    </w:p>
    <w:p w14:paraId="34925B82" w14:textId="77777777" w:rsidR="007F5E8A" w:rsidRPr="00AC2244" w:rsidRDefault="00B61EAF" w:rsidP="00EF762A">
      <w:pPr>
        <w:tabs>
          <w:tab w:val="left" w:pos="1560"/>
        </w:tabs>
        <w:ind w:right="61"/>
        <w:jc w:val="both"/>
        <w:rPr>
          <w:rFonts w:eastAsia="Arial"/>
        </w:rPr>
      </w:pPr>
      <w:r w:rsidRPr="00AC2244">
        <w:rPr>
          <w:rFonts w:eastAsia="Arial"/>
        </w:rPr>
        <w:t>12.19.3.</w:t>
      </w:r>
      <w:r w:rsidR="00704DC6" w:rsidRPr="00AC2244">
        <w:rPr>
          <w:rFonts w:eastAsia="Arial"/>
        </w:rPr>
        <w:t xml:space="preserve"> </w:t>
      </w:r>
      <w:r w:rsidR="006061FF" w:rsidRPr="00AC2244">
        <w:rPr>
          <w:rFonts w:eastAsia="Arial"/>
        </w:rPr>
        <w:t>muszą umożliwiać prezentację treści w postaci papierowej, w szczególności za pomocą wydruku;</w:t>
      </w:r>
    </w:p>
    <w:p w14:paraId="6DCD5873" w14:textId="77777777" w:rsidR="007F5E8A" w:rsidRPr="00AC2244" w:rsidRDefault="00B61EAF" w:rsidP="00EF762A">
      <w:pPr>
        <w:tabs>
          <w:tab w:val="left" w:pos="1560"/>
        </w:tabs>
        <w:ind w:right="61"/>
        <w:jc w:val="both"/>
        <w:rPr>
          <w:rFonts w:eastAsia="Arial"/>
        </w:rPr>
      </w:pPr>
      <w:r w:rsidRPr="00AC2244">
        <w:rPr>
          <w:rFonts w:eastAsia="Arial"/>
        </w:rPr>
        <w:t>12.19.4.</w:t>
      </w:r>
      <w:r w:rsidR="00704DC6" w:rsidRPr="00AC2244">
        <w:rPr>
          <w:rFonts w:eastAsia="Arial"/>
        </w:rPr>
        <w:t xml:space="preserve"> </w:t>
      </w:r>
      <w:r w:rsidR="006061FF" w:rsidRPr="00AC2244">
        <w:rPr>
          <w:rFonts w:eastAsia="Arial"/>
        </w:rPr>
        <w:t>muszą zawierać dane w układzie niepozostawiającym wątpliwości co do treści i kontekstu zapisanych informacji.</w:t>
      </w:r>
    </w:p>
    <w:p w14:paraId="79C725E4" w14:textId="77777777" w:rsidR="00091CD1" w:rsidRPr="003C5C13" w:rsidRDefault="00091CD1" w:rsidP="00EF762A">
      <w:pPr>
        <w:tabs>
          <w:tab w:val="left" w:pos="1560"/>
        </w:tabs>
        <w:ind w:right="61"/>
        <w:jc w:val="both"/>
        <w:rPr>
          <w:rFonts w:eastAsia="Arial"/>
          <w:color w:val="FF0000"/>
        </w:rPr>
      </w:pPr>
    </w:p>
    <w:p w14:paraId="68058E3E" w14:textId="77777777" w:rsidR="00D90996" w:rsidRPr="00AC2244" w:rsidRDefault="007F5E8A" w:rsidP="00190F98">
      <w:pPr>
        <w:numPr>
          <w:ilvl w:val="0"/>
          <w:numId w:val="9"/>
        </w:numPr>
        <w:ind w:left="0" w:right="61" w:firstLine="567"/>
        <w:jc w:val="both"/>
        <w:rPr>
          <w:rFonts w:eastAsia="Arial"/>
          <w:b/>
          <w:bCs/>
        </w:rPr>
      </w:pPr>
      <w:r w:rsidRPr="00AC2244">
        <w:rPr>
          <w:rFonts w:eastAsia="Arial"/>
          <w:b/>
          <w:bCs/>
        </w:rPr>
        <w:t>INFORMACJA O ŚRODKACH K</w:t>
      </w:r>
      <w:r w:rsidR="001C756B" w:rsidRPr="00AC2244">
        <w:rPr>
          <w:rFonts w:eastAsia="Arial"/>
          <w:b/>
          <w:bCs/>
        </w:rPr>
        <w:t>OMUNIKACJI ELEKTRONICZNEJ, PRZY</w:t>
      </w:r>
      <w:r w:rsidR="00E0186C" w:rsidRPr="00AC2244">
        <w:rPr>
          <w:rFonts w:eastAsia="Arial"/>
          <w:b/>
          <w:bCs/>
        </w:rPr>
        <w:t xml:space="preserve"> </w:t>
      </w:r>
      <w:r w:rsidRPr="00AC2244">
        <w:rPr>
          <w:rFonts w:eastAsia="Arial"/>
          <w:b/>
          <w:bCs/>
        </w:rPr>
        <w:t>UŻYCIU KTÓRYCH ZAMAWIAJĄCY BĘDZIE KOMUNIKOWAŁ SIĘ</w:t>
      </w:r>
      <w:r w:rsidR="0079620D" w:rsidRPr="00AC2244">
        <w:rPr>
          <w:rFonts w:eastAsia="Arial"/>
          <w:b/>
          <w:bCs/>
        </w:rPr>
        <w:t xml:space="preserve"> </w:t>
      </w:r>
      <w:r w:rsidRPr="00AC2244">
        <w:rPr>
          <w:rFonts w:eastAsia="Arial"/>
          <w:b/>
          <w:bCs/>
        </w:rPr>
        <w:t>Z WYKONAWCAMI, ORAZ INFORMACJE O WYMAGANIACH TECHNICZNYCH I ORGANIZACYJNYCH SPORZĄDZANIA, WYSYŁANIA I ODBIERANIA KORESPONDENCJI ELEKTRONICZNEJ</w:t>
      </w:r>
      <w:r w:rsidR="00E0186C" w:rsidRPr="00AC2244">
        <w:rPr>
          <w:rFonts w:eastAsia="Arial"/>
          <w:b/>
          <w:bCs/>
        </w:rPr>
        <w:t>.</w:t>
      </w:r>
    </w:p>
    <w:p w14:paraId="382EC873" w14:textId="77777777" w:rsidR="007A3A32" w:rsidRPr="00AC2244" w:rsidRDefault="006D0A9C" w:rsidP="00EF762A">
      <w:pPr>
        <w:ind w:right="54"/>
        <w:jc w:val="both"/>
        <w:rPr>
          <w:rFonts w:eastAsia="Arial"/>
        </w:rPr>
      </w:pPr>
      <w:r w:rsidRPr="00AC2244">
        <w:rPr>
          <w:rFonts w:eastAsia="Arial"/>
          <w:b/>
          <w:u w:val="single" w:color="000000"/>
        </w:rPr>
        <w:t>13.1.</w:t>
      </w:r>
      <w:r w:rsidR="00B0185A" w:rsidRPr="00AC2244">
        <w:rPr>
          <w:rFonts w:eastAsia="Arial"/>
          <w:b/>
          <w:u w:val="single" w:color="000000"/>
        </w:rPr>
        <w:t xml:space="preserve"> </w:t>
      </w:r>
      <w:r w:rsidR="007F5E8A" w:rsidRPr="00AC2244">
        <w:rPr>
          <w:rFonts w:eastAsia="Arial"/>
          <w:b/>
          <w:u w:val="single" w:color="000000"/>
        </w:rPr>
        <w:t>Informacje ogólne:</w:t>
      </w:r>
      <w:r w:rsidR="007F5E8A" w:rsidRPr="00AC2244">
        <w:rPr>
          <w:rFonts w:eastAsia="Arial"/>
          <w:b/>
        </w:rPr>
        <w:t xml:space="preserve"> </w:t>
      </w:r>
    </w:p>
    <w:p w14:paraId="75CCBB24" w14:textId="77777777" w:rsidR="007A3A32" w:rsidRPr="00AC2244" w:rsidRDefault="006D0A9C" w:rsidP="00EF762A">
      <w:pPr>
        <w:ind w:right="54"/>
        <w:jc w:val="both"/>
        <w:rPr>
          <w:rFonts w:eastAsia="Arial"/>
        </w:rPr>
      </w:pPr>
      <w:r w:rsidRPr="00AC2244">
        <w:rPr>
          <w:rFonts w:eastAsia="Arial"/>
        </w:rPr>
        <w:t>13.1.1.</w:t>
      </w:r>
      <w:r w:rsidR="00B0185A" w:rsidRPr="00AC2244">
        <w:rPr>
          <w:rFonts w:eastAsia="Arial"/>
        </w:rPr>
        <w:t xml:space="preserve"> </w:t>
      </w:r>
      <w:r w:rsidR="007F5E8A" w:rsidRPr="00AC2244">
        <w:rPr>
          <w:rFonts w:eastAsia="Arial"/>
        </w:rPr>
        <w:t xml:space="preserve">W postępowaniu o udzielenie zamówienia komunikacja między Zamawiającym, a Wykonawcami odbywa się przy użyciu </w:t>
      </w:r>
      <w:proofErr w:type="spellStart"/>
      <w:r w:rsidR="007F5E8A" w:rsidRPr="00AC2244">
        <w:rPr>
          <w:rFonts w:eastAsia="Arial"/>
        </w:rPr>
        <w:t>miniPortalu</w:t>
      </w:r>
      <w:proofErr w:type="spellEnd"/>
      <w:r w:rsidR="007A3A32" w:rsidRPr="00AC2244">
        <w:rPr>
          <w:rFonts w:eastAsia="Arial"/>
        </w:rPr>
        <w:t xml:space="preserve"> </w:t>
      </w:r>
      <w:r w:rsidR="007F5E8A" w:rsidRPr="00AC2244">
        <w:rPr>
          <w:rFonts w:eastAsia="Arial"/>
        </w:rPr>
        <w:t xml:space="preserve"> </w:t>
      </w:r>
      <w:hyperlink r:id="rId12">
        <w:r w:rsidR="007F5E8A" w:rsidRPr="00AC2244">
          <w:rPr>
            <w:rFonts w:eastAsia="Arial"/>
            <w:u w:val="single" w:color="0000FF"/>
          </w:rPr>
          <w:t>https://miniPortal.uzp.gov.pl/</w:t>
        </w:r>
      </w:hyperlink>
      <w:hyperlink r:id="rId13">
        <w:r w:rsidR="007F5E8A" w:rsidRPr="00AC2244">
          <w:rPr>
            <w:rFonts w:eastAsia="Arial"/>
          </w:rPr>
          <w:t>,</w:t>
        </w:r>
      </w:hyperlink>
      <w:r w:rsidR="007F5E8A" w:rsidRPr="00AC2244">
        <w:rPr>
          <w:rFonts w:eastAsia="Arial"/>
        </w:rPr>
        <w:t xml:space="preserve"> </w:t>
      </w:r>
      <w:proofErr w:type="spellStart"/>
      <w:r w:rsidR="007F5E8A" w:rsidRPr="00AC2244">
        <w:rPr>
          <w:rFonts w:eastAsia="Arial"/>
        </w:rPr>
        <w:t>ePUAP</w:t>
      </w:r>
      <w:proofErr w:type="spellEnd"/>
      <w:r w:rsidR="007F5E8A" w:rsidRPr="00AC2244">
        <w:rPr>
          <w:rFonts w:eastAsia="Arial"/>
        </w:rPr>
        <w:t xml:space="preserve"> (Elektroniczna Skrzynka</w:t>
      </w:r>
      <w:r w:rsidR="007A3A32" w:rsidRPr="00AC2244">
        <w:rPr>
          <w:rFonts w:eastAsia="Arial"/>
        </w:rPr>
        <w:t xml:space="preserve"> </w:t>
      </w:r>
      <w:r w:rsidR="007F5E8A" w:rsidRPr="00AC2244">
        <w:rPr>
          <w:rFonts w:eastAsia="Arial"/>
        </w:rPr>
        <w:t xml:space="preserve">Podawcza – nazwa – Urząd </w:t>
      </w:r>
      <w:r w:rsidR="00B462F9" w:rsidRPr="00AC2244">
        <w:rPr>
          <w:rFonts w:eastAsia="Arial"/>
        </w:rPr>
        <w:t>Gminy Lesznowola)</w:t>
      </w:r>
      <w:r w:rsidR="007F5E8A" w:rsidRPr="00AC2244">
        <w:rPr>
          <w:rFonts w:eastAsia="Arial"/>
        </w:rPr>
        <w:t xml:space="preserve"> </w:t>
      </w:r>
      <w:hyperlink r:id="rId14">
        <w:r w:rsidR="007F5E8A" w:rsidRPr="00AC2244">
          <w:rPr>
            <w:rFonts w:eastAsia="Arial"/>
            <w:u w:val="single" w:color="0000FF"/>
          </w:rPr>
          <w:t>https://epuap.gov.pl/wps/portal</w:t>
        </w:r>
      </w:hyperlink>
      <w:hyperlink r:id="rId15">
        <w:r w:rsidR="007F5E8A" w:rsidRPr="00AC2244">
          <w:rPr>
            <w:rFonts w:eastAsia="Arial"/>
          </w:rPr>
          <w:t xml:space="preserve"> </w:t>
        </w:r>
      </w:hyperlink>
      <w:r w:rsidR="007F5E8A" w:rsidRPr="00AC2244">
        <w:rPr>
          <w:rFonts w:eastAsia="Arial"/>
        </w:rPr>
        <w:t xml:space="preserve">oraz poczty elektronicznej e-mail: </w:t>
      </w:r>
      <w:r w:rsidR="00B462F9" w:rsidRPr="00AC2244">
        <w:rPr>
          <w:rFonts w:eastAsia="Arial"/>
          <w:u w:val="single" w:color="0000FF"/>
        </w:rPr>
        <w:t>rzp</w:t>
      </w:r>
      <w:r w:rsidR="007A3A32" w:rsidRPr="00AC2244">
        <w:rPr>
          <w:rFonts w:eastAsia="Arial"/>
          <w:u w:val="single" w:color="0000FF"/>
        </w:rPr>
        <w:t>@</w:t>
      </w:r>
      <w:r w:rsidR="00B462F9" w:rsidRPr="00AC2244">
        <w:rPr>
          <w:rFonts w:eastAsia="Arial"/>
          <w:u w:val="single" w:color="0000FF"/>
        </w:rPr>
        <w:t>lesznowola</w:t>
      </w:r>
      <w:r w:rsidR="007A3A32" w:rsidRPr="00AC2244">
        <w:rPr>
          <w:rFonts w:eastAsia="Arial"/>
          <w:u w:val="single" w:color="0000FF"/>
        </w:rPr>
        <w:t>.pl</w:t>
      </w:r>
      <w:r w:rsidR="007F5E8A" w:rsidRPr="00AC2244">
        <w:rPr>
          <w:rFonts w:eastAsia="Arial"/>
        </w:rPr>
        <w:t xml:space="preserve">. </w:t>
      </w:r>
    </w:p>
    <w:p w14:paraId="4A344C56" w14:textId="77777777" w:rsidR="007A3A32" w:rsidRPr="00AC2244" w:rsidRDefault="006D0A9C" w:rsidP="00EF762A">
      <w:pPr>
        <w:ind w:right="54"/>
        <w:jc w:val="both"/>
        <w:rPr>
          <w:rFonts w:eastAsia="Arial"/>
        </w:rPr>
      </w:pPr>
      <w:r w:rsidRPr="00AC2244">
        <w:rPr>
          <w:rFonts w:eastAsia="Arial"/>
        </w:rPr>
        <w:t>13.1.2.</w:t>
      </w:r>
      <w:r w:rsidR="00B0185A" w:rsidRPr="00AC2244">
        <w:rPr>
          <w:rFonts w:eastAsia="Arial"/>
        </w:rPr>
        <w:t xml:space="preserve"> </w:t>
      </w:r>
      <w:r w:rsidR="007F5E8A" w:rsidRPr="00AC2244">
        <w:rPr>
          <w:rFonts w:eastAsia="Arial"/>
        </w:rPr>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7A3A32" w:rsidRPr="00AC2244">
        <w:rPr>
          <w:rFonts w:eastAsia="Arial"/>
        </w:rPr>
        <w:t xml:space="preserve"> 2020</w:t>
      </w:r>
      <w:r w:rsidR="007F5E8A" w:rsidRPr="00AC2244">
        <w:rPr>
          <w:rFonts w:eastAsia="Arial"/>
        </w:rPr>
        <w:t xml:space="preserve"> poz. 2452)</w:t>
      </w:r>
      <w:r w:rsidR="007A3A32" w:rsidRPr="00AC2244">
        <w:rPr>
          <w:rFonts w:eastAsia="Arial"/>
        </w:rPr>
        <w:t>.</w:t>
      </w:r>
    </w:p>
    <w:p w14:paraId="53616D9C" w14:textId="77777777" w:rsidR="007A3A32" w:rsidRPr="00AC2244" w:rsidRDefault="00B0185A" w:rsidP="00EF762A">
      <w:pPr>
        <w:ind w:right="54"/>
        <w:jc w:val="both"/>
        <w:rPr>
          <w:rFonts w:eastAsia="Arial"/>
        </w:rPr>
      </w:pPr>
      <w:r w:rsidRPr="00AC2244">
        <w:rPr>
          <w:rFonts w:eastAsia="Arial"/>
        </w:rPr>
        <w:t>13.1.3.</w:t>
      </w:r>
      <w:r w:rsidR="00304997" w:rsidRPr="00AC2244">
        <w:rPr>
          <w:rFonts w:eastAsia="Arial"/>
        </w:rPr>
        <w:t xml:space="preserve"> </w:t>
      </w:r>
      <w:r w:rsidR="007F5E8A" w:rsidRPr="00AC2244">
        <w:rPr>
          <w:rFonts w:eastAsia="Arial"/>
          <w:b/>
          <w:bCs/>
          <w:u w:val="single"/>
        </w:rPr>
        <w:t xml:space="preserve">Wykonawca zamierzający wziąć udział w postępowaniu o udzielenie zamówienia publicznego musi posiadać konto na </w:t>
      </w:r>
      <w:proofErr w:type="spellStart"/>
      <w:r w:rsidR="007F5E8A" w:rsidRPr="00AC2244">
        <w:rPr>
          <w:rFonts w:eastAsia="Arial"/>
          <w:b/>
          <w:bCs/>
          <w:u w:val="single"/>
        </w:rPr>
        <w:t>ePUAP</w:t>
      </w:r>
      <w:proofErr w:type="spellEnd"/>
      <w:r w:rsidR="007F5E8A" w:rsidRPr="00AC2244">
        <w:rPr>
          <w:rFonts w:eastAsia="Arial"/>
          <w:b/>
          <w:bCs/>
          <w:u w:val="single"/>
        </w:rPr>
        <w:t>.</w:t>
      </w:r>
      <w:r w:rsidR="007F5E8A" w:rsidRPr="00AC2244">
        <w:rPr>
          <w:rFonts w:eastAsia="Arial"/>
          <w:b/>
          <w:bCs/>
        </w:rPr>
        <w:t xml:space="preserve"> Wykonawca posiadający konto na </w:t>
      </w:r>
      <w:proofErr w:type="spellStart"/>
      <w:r w:rsidR="007F5E8A" w:rsidRPr="00AC2244">
        <w:rPr>
          <w:rFonts w:eastAsia="Arial"/>
          <w:b/>
          <w:bCs/>
        </w:rPr>
        <w:t>ePUAP</w:t>
      </w:r>
      <w:proofErr w:type="spellEnd"/>
      <w:r w:rsidR="007F5E8A" w:rsidRPr="00AC2244">
        <w:rPr>
          <w:rFonts w:eastAsia="Arial"/>
          <w:b/>
          <w:bCs/>
        </w:rPr>
        <w:t xml:space="preserve"> ma dostęp do formularzy:</w:t>
      </w:r>
      <w:r w:rsidR="007F5E8A" w:rsidRPr="00AC2244">
        <w:rPr>
          <w:rFonts w:eastAsia="Arial"/>
          <w:b/>
        </w:rPr>
        <w:t xml:space="preserve"> złożenia, zmiany, wycofania oferty lub wniosku oraz do formularza do komunikacji.</w:t>
      </w:r>
      <w:r w:rsidR="007F5E8A" w:rsidRPr="00AC2244">
        <w:rPr>
          <w:rFonts w:eastAsia="Arial"/>
        </w:rPr>
        <w:t xml:space="preserve"> </w:t>
      </w:r>
    </w:p>
    <w:p w14:paraId="5BB6E8DD" w14:textId="77777777" w:rsidR="007A3A32" w:rsidRPr="00AC2244" w:rsidRDefault="00B0185A" w:rsidP="00EF762A">
      <w:pPr>
        <w:ind w:right="54"/>
        <w:jc w:val="both"/>
        <w:rPr>
          <w:rFonts w:eastAsia="Arial"/>
        </w:rPr>
      </w:pPr>
      <w:r w:rsidRPr="001D4C0E">
        <w:rPr>
          <w:rFonts w:eastAsia="Arial"/>
          <w:color w:val="000000"/>
        </w:rPr>
        <w:t>13.1.4.</w:t>
      </w:r>
      <w:r w:rsidR="006E3A5F" w:rsidRPr="003C5C13">
        <w:rPr>
          <w:rFonts w:eastAsia="Arial"/>
          <w:color w:val="FF0000"/>
        </w:rPr>
        <w:t xml:space="preserve"> </w:t>
      </w:r>
      <w:r w:rsidR="007F5E8A" w:rsidRPr="00AC2244">
        <w:rPr>
          <w:rFonts w:eastAsia="Arial"/>
        </w:rPr>
        <w:t xml:space="preserve">Wymagania techniczne i organizacyjne wysyłania i odbierania dokumentów elektronicznych, elektronicznych kopii dokumentów i oświadczeń oraz informacji przekazywanych przy ich użyciu zostały opisane w </w:t>
      </w:r>
      <w:r w:rsidR="008D12C6" w:rsidRPr="00AC2244">
        <w:rPr>
          <w:rFonts w:eastAsia="Arial"/>
        </w:rPr>
        <w:t>„</w:t>
      </w:r>
      <w:r w:rsidR="007F5E8A" w:rsidRPr="00AC2244">
        <w:rPr>
          <w:rFonts w:eastAsia="Arial"/>
        </w:rPr>
        <w:t xml:space="preserve">Instrukcji użytkowania systemu </w:t>
      </w:r>
      <w:proofErr w:type="spellStart"/>
      <w:r w:rsidR="007F5E8A" w:rsidRPr="00AC2244">
        <w:rPr>
          <w:rFonts w:eastAsia="Arial"/>
        </w:rPr>
        <w:t>miniPortal</w:t>
      </w:r>
      <w:proofErr w:type="spellEnd"/>
      <w:r w:rsidR="008D12C6" w:rsidRPr="00AC2244">
        <w:rPr>
          <w:rFonts w:eastAsia="Arial"/>
        </w:rPr>
        <w:t>”</w:t>
      </w:r>
      <w:r w:rsidR="007F5E8A" w:rsidRPr="00AC2244">
        <w:rPr>
          <w:rFonts w:eastAsia="Arial"/>
        </w:rPr>
        <w:t xml:space="preserve"> oraz </w:t>
      </w:r>
      <w:r w:rsidR="008D12C6" w:rsidRPr="00AC2244">
        <w:rPr>
          <w:rFonts w:eastAsia="Arial"/>
        </w:rPr>
        <w:t>„</w:t>
      </w:r>
      <w:r w:rsidR="007F5E8A" w:rsidRPr="00AC2244">
        <w:rPr>
          <w:rFonts w:eastAsia="Arial"/>
        </w:rPr>
        <w:t xml:space="preserve">Regulaminie </w:t>
      </w:r>
      <w:proofErr w:type="spellStart"/>
      <w:r w:rsidR="007F5E8A" w:rsidRPr="00AC2244">
        <w:rPr>
          <w:rFonts w:eastAsia="Arial"/>
        </w:rPr>
        <w:t>ePUAP</w:t>
      </w:r>
      <w:proofErr w:type="spellEnd"/>
      <w:r w:rsidR="008D12C6" w:rsidRPr="00AC2244">
        <w:rPr>
          <w:rFonts w:eastAsia="Arial"/>
        </w:rPr>
        <w:t>”</w:t>
      </w:r>
      <w:r w:rsidR="007F5E8A" w:rsidRPr="00AC2244">
        <w:rPr>
          <w:rFonts w:eastAsia="Arial"/>
        </w:rPr>
        <w:t xml:space="preserve">. </w:t>
      </w:r>
    </w:p>
    <w:p w14:paraId="13105568" w14:textId="77777777" w:rsidR="00590788" w:rsidRPr="00AC2244" w:rsidRDefault="009D3B18" w:rsidP="00EF762A">
      <w:pPr>
        <w:ind w:right="54"/>
        <w:jc w:val="both"/>
        <w:rPr>
          <w:rFonts w:eastAsia="Arial"/>
        </w:rPr>
      </w:pPr>
      <w:r w:rsidRPr="00AC2244">
        <w:rPr>
          <w:rFonts w:eastAsia="Arial"/>
        </w:rPr>
        <w:t>13.1.5.</w:t>
      </w:r>
      <w:r w:rsidR="006E3A5F" w:rsidRPr="00AC2244">
        <w:rPr>
          <w:rFonts w:eastAsia="Arial"/>
        </w:rPr>
        <w:t xml:space="preserve"> </w:t>
      </w:r>
      <w:r w:rsidR="007F5E8A" w:rsidRPr="00AC2244">
        <w:rPr>
          <w:rFonts w:eastAsia="Arial"/>
        </w:rPr>
        <w:t xml:space="preserve">Maksymalny rozmiar plików przesyłanych za pośrednictwem dedykowanych formularzy do: złożenia, zmiany, wycofania oferty lub wniosku oraz do komunikacji wynosi 150 MB.  </w:t>
      </w:r>
    </w:p>
    <w:p w14:paraId="74A93891" w14:textId="77777777" w:rsidR="00590788" w:rsidRPr="00AC2244" w:rsidRDefault="009D3B18" w:rsidP="00EF762A">
      <w:pPr>
        <w:ind w:right="54"/>
        <w:jc w:val="both"/>
        <w:rPr>
          <w:rFonts w:eastAsia="Arial"/>
        </w:rPr>
      </w:pPr>
      <w:r w:rsidRPr="00AC2244">
        <w:rPr>
          <w:rFonts w:eastAsia="Arial"/>
        </w:rPr>
        <w:t>13.1.6.</w:t>
      </w:r>
      <w:r w:rsidR="006E3A5F" w:rsidRPr="00AC2244">
        <w:rPr>
          <w:rFonts w:eastAsia="Arial"/>
        </w:rPr>
        <w:t xml:space="preserve"> </w:t>
      </w:r>
      <w:r w:rsidR="007F5E8A" w:rsidRPr="00AC2244">
        <w:rPr>
          <w:rFonts w:eastAsia="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007F5E8A" w:rsidRPr="00AC2244">
        <w:rPr>
          <w:rFonts w:eastAsia="Arial"/>
        </w:rPr>
        <w:t>ePUAP</w:t>
      </w:r>
      <w:proofErr w:type="spellEnd"/>
      <w:r w:rsidR="007F5E8A" w:rsidRPr="00AC2244">
        <w:rPr>
          <w:rFonts w:eastAsia="Arial"/>
        </w:rPr>
        <w:t xml:space="preserve">. </w:t>
      </w:r>
    </w:p>
    <w:p w14:paraId="1AEBFEF3" w14:textId="77777777" w:rsidR="00A47E4D" w:rsidRPr="00AC2244" w:rsidRDefault="009D3B18" w:rsidP="00EF762A">
      <w:pPr>
        <w:ind w:right="54"/>
        <w:jc w:val="both"/>
        <w:rPr>
          <w:rFonts w:eastAsia="Arial"/>
        </w:rPr>
      </w:pPr>
      <w:r w:rsidRPr="00AC2244">
        <w:rPr>
          <w:rFonts w:eastAsia="Arial"/>
          <w:b/>
        </w:rPr>
        <w:t>13.1.7.</w:t>
      </w:r>
      <w:r w:rsidR="006E3A5F" w:rsidRPr="00AC2244">
        <w:rPr>
          <w:rFonts w:eastAsia="Arial"/>
          <w:b/>
        </w:rPr>
        <w:t xml:space="preserve"> </w:t>
      </w:r>
      <w:r w:rsidR="007F5E8A" w:rsidRPr="00AC2244">
        <w:rPr>
          <w:rFonts w:eastAsia="Arial"/>
          <w:b/>
        </w:rPr>
        <w:t xml:space="preserve">Identyfikator postępowania </w:t>
      </w:r>
      <w:r w:rsidR="007F5E8A" w:rsidRPr="00AC2244">
        <w:rPr>
          <w:rFonts w:eastAsia="Arial"/>
          <w:b/>
          <w:bCs/>
        </w:rPr>
        <w:t xml:space="preserve">dla </w:t>
      </w:r>
      <w:r w:rsidR="006E3A5F" w:rsidRPr="00AC2244">
        <w:rPr>
          <w:rFonts w:eastAsia="Arial"/>
          <w:b/>
          <w:bCs/>
        </w:rPr>
        <w:t>niniejszego</w:t>
      </w:r>
      <w:r w:rsidR="007F5E8A" w:rsidRPr="00AC2244">
        <w:rPr>
          <w:rFonts w:eastAsia="Arial"/>
          <w:b/>
          <w:bCs/>
        </w:rPr>
        <w:t xml:space="preserve"> postępowania dostępny jest na </w:t>
      </w:r>
      <w:r w:rsidR="00156AD3" w:rsidRPr="00AC2244">
        <w:rPr>
          <w:rFonts w:eastAsia="Arial"/>
          <w:b/>
          <w:bCs/>
          <w:i/>
          <w:iCs/>
        </w:rPr>
        <w:t>„</w:t>
      </w:r>
      <w:r w:rsidR="007F5E8A" w:rsidRPr="00AC2244">
        <w:rPr>
          <w:rFonts w:eastAsia="Arial"/>
          <w:b/>
          <w:bCs/>
          <w:i/>
        </w:rPr>
        <w:t>Liście wszystkich postępowań</w:t>
      </w:r>
      <w:r w:rsidR="00156AD3" w:rsidRPr="00AC2244">
        <w:rPr>
          <w:rFonts w:eastAsia="Arial"/>
          <w:b/>
          <w:bCs/>
          <w:i/>
        </w:rPr>
        <w:t>”</w:t>
      </w:r>
      <w:r w:rsidR="007F5E8A" w:rsidRPr="00AC2244">
        <w:rPr>
          <w:rFonts w:eastAsia="Arial"/>
          <w:b/>
          <w:bCs/>
        </w:rPr>
        <w:t xml:space="preserve"> na </w:t>
      </w:r>
      <w:proofErr w:type="spellStart"/>
      <w:r w:rsidR="007F5E8A" w:rsidRPr="00AC2244">
        <w:rPr>
          <w:rFonts w:eastAsia="Arial"/>
          <w:b/>
          <w:bCs/>
        </w:rPr>
        <w:t>miniPortalu</w:t>
      </w:r>
      <w:proofErr w:type="spellEnd"/>
      <w:r w:rsidR="009761FD" w:rsidRPr="00AC2244">
        <w:rPr>
          <w:rFonts w:eastAsia="Arial"/>
          <w:b/>
          <w:bCs/>
        </w:rPr>
        <w:t>.</w:t>
      </w:r>
    </w:p>
    <w:p w14:paraId="4DC26E34" w14:textId="77777777" w:rsidR="00025B21" w:rsidRDefault="00025B21" w:rsidP="00EF762A">
      <w:pPr>
        <w:ind w:right="54"/>
        <w:jc w:val="both"/>
        <w:rPr>
          <w:rFonts w:eastAsia="Arial"/>
          <w:b/>
        </w:rPr>
      </w:pPr>
    </w:p>
    <w:p w14:paraId="6AA075E2" w14:textId="5425EB58" w:rsidR="00590788" w:rsidRPr="00AC2244" w:rsidRDefault="009D3B18" w:rsidP="00EF762A">
      <w:pPr>
        <w:ind w:right="54"/>
        <w:jc w:val="both"/>
        <w:rPr>
          <w:rFonts w:eastAsia="Arial"/>
          <w:u w:val="single"/>
        </w:rPr>
      </w:pPr>
      <w:r w:rsidRPr="00AC2244">
        <w:rPr>
          <w:rFonts w:eastAsia="Arial"/>
          <w:b/>
        </w:rPr>
        <w:lastRenderedPageBreak/>
        <w:t>13.2.</w:t>
      </w:r>
      <w:r w:rsidR="006E3A5F" w:rsidRPr="00AC2244">
        <w:rPr>
          <w:rFonts w:eastAsia="Arial"/>
          <w:b/>
        </w:rPr>
        <w:t xml:space="preserve"> </w:t>
      </w:r>
      <w:r w:rsidR="007F5E8A" w:rsidRPr="00AC2244">
        <w:rPr>
          <w:rFonts w:eastAsia="Arial"/>
          <w:b/>
          <w:u w:val="single"/>
        </w:rPr>
        <w:t xml:space="preserve">Złożenie oferty: </w:t>
      </w:r>
    </w:p>
    <w:p w14:paraId="28D7557D" w14:textId="77777777" w:rsidR="00590788" w:rsidRPr="00AC2244" w:rsidRDefault="009D3B18" w:rsidP="00EF762A">
      <w:pPr>
        <w:ind w:right="54"/>
        <w:jc w:val="both"/>
        <w:rPr>
          <w:rFonts w:eastAsia="Arial"/>
          <w:b/>
          <w:bCs/>
        </w:rPr>
      </w:pPr>
      <w:r w:rsidRPr="00AC2244">
        <w:rPr>
          <w:rFonts w:eastAsia="Arial"/>
        </w:rPr>
        <w:t>13.2.1.</w:t>
      </w:r>
      <w:r w:rsidR="006E3A5F" w:rsidRPr="00AC2244">
        <w:rPr>
          <w:rFonts w:eastAsia="Arial"/>
        </w:rPr>
        <w:t xml:space="preserve"> </w:t>
      </w:r>
      <w:r w:rsidR="007F5E8A" w:rsidRPr="00AC2244">
        <w:rPr>
          <w:rFonts w:eastAsia="Arial"/>
          <w:b/>
          <w:bCs/>
          <w:u w:val="single"/>
        </w:rPr>
        <w:t xml:space="preserve">Wykonawca składa ofertę w postępowaniu za pośrednictwem </w:t>
      </w:r>
      <w:r w:rsidR="006E3A5F" w:rsidRPr="00AC2244">
        <w:rPr>
          <w:rFonts w:eastAsia="Arial"/>
          <w:b/>
          <w:bCs/>
          <w:u w:val="single"/>
        </w:rPr>
        <w:t>„</w:t>
      </w:r>
      <w:r w:rsidR="007F5E8A" w:rsidRPr="00AC2244">
        <w:rPr>
          <w:rFonts w:eastAsia="Arial"/>
          <w:b/>
          <w:bCs/>
          <w:i/>
          <w:u w:val="single"/>
        </w:rPr>
        <w:t>Formularza do złożenia, zmiany, wycofania oferty lub wniosku</w:t>
      </w:r>
      <w:r w:rsidR="006E3A5F" w:rsidRPr="00AC2244">
        <w:rPr>
          <w:rFonts w:eastAsia="Arial"/>
          <w:b/>
          <w:bCs/>
          <w:i/>
          <w:u w:val="single"/>
        </w:rPr>
        <w:t>”</w:t>
      </w:r>
      <w:r w:rsidR="007F5E8A" w:rsidRPr="00AC2244">
        <w:rPr>
          <w:rFonts w:eastAsia="Arial"/>
          <w:b/>
          <w:bCs/>
          <w:u w:val="single"/>
        </w:rPr>
        <w:t xml:space="preserve"> dostępnego na </w:t>
      </w:r>
      <w:proofErr w:type="spellStart"/>
      <w:r w:rsidR="007F5E8A" w:rsidRPr="00AC2244">
        <w:rPr>
          <w:rFonts w:eastAsia="Arial"/>
          <w:b/>
          <w:bCs/>
          <w:u w:val="single"/>
        </w:rPr>
        <w:t>ePUAP</w:t>
      </w:r>
      <w:proofErr w:type="spellEnd"/>
      <w:r w:rsidR="007F5E8A" w:rsidRPr="00AC2244">
        <w:rPr>
          <w:rFonts w:eastAsia="Arial"/>
          <w:b/>
          <w:bCs/>
          <w:u w:val="single"/>
        </w:rPr>
        <w:t xml:space="preserve"> i</w:t>
      </w:r>
      <w:r w:rsidR="00A14E2A" w:rsidRPr="00AC2244">
        <w:rPr>
          <w:rFonts w:eastAsia="Arial"/>
          <w:b/>
          <w:bCs/>
          <w:u w:val="single"/>
        </w:rPr>
        <w:t xml:space="preserve"> </w:t>
      </w:r>
      <w:r w:rsidR="007F5E8A" w:rsidRPr="00AC2244">
        <w:rPr>
          <w:rFonts w:eastAsia="Arial"/>
          <w:b/>
          <w:bCs/>
          <w:u w:val="single"/>
        </w:rPr>
        <w:t xml:space="preserve">udostępnionego również na </w:t>
      </w:r>
      <w:proofErr w:type="spellStart"/>
      <w:r w:rsidR="007F5E8A" w:rsidRPr="00AC2244">
        <w:rPr>
          <w:rFonts w:eastAsia="Arial"/>
          <w:b/>
          <w:bCs/>
          <w:u w:val="single"/>
        </w:rPr>
        <w:t>miniPortalu</w:t>
      </w:r>
      <w:proofErr w:type="spellEnd"/>
      <w:r w:rsidR="007F5E8A" w:rsidRPr="00AC2244">
        <w:rPr>
          <w:rFonts w:eastAsia="Arial"/>
          <w:b/>
          <w:bCs/>
        </w:rPr>
        <w:t>.</w:t>
      </w:r>
    </w:p>
    <w:p w14:paraId="67F775F3" w14:textId="77777777" w:rsidR="00590788" w:rsidRPr="00AC2244" w:rsidRDefault="00590788" w:rsidP="00EF762A">
      <w:pPr>
        <w:ind w:right="54"/>
        <w:jc w:val="both"/>
        <w:rPr>
          <w:rFonts w:eastAsia="Arial"/>
          <w:b/>
          <w:bCs/>
        </w:rPr>
      </w:pPr>
      <w:r w:rsidRPr="00AC2244">
        <w:rPr>
          <w:rFonts w:eastAsia="Arial"/>
          <w:b/>
          <w:bCs/>
        </w:rPr>
        <w:t>Cały proces szyfrowania</w:t>
      </w:r>
      <w:r w:rsidR="00D740D0" w:rsidRPr="00AC2244">
        <w:rPr>
          <w:rFonts w:eastAsia="Arial"/>
          <w:b/>
          <w:bCs/>
        </w:rPr>
        <w:t xml:space="preserve"> oferty</w:t>
      </w:r>
      <w:r w:rsidRPr="00AC2244">
        <w:rPr>
          <w:rFonts w:eastAsia="Arial"/>
          <w:b/>
          <w:bCs/>
        </w:rPr>
        <w:t xml:space="preserve"> ma miejsce na stronie </w:t>
      </w:r>
      <w:proofErr w:type="spellStart"/>
      <w:r w:rsidRPr="00AC2244">
        <w:rPr>
          <w:rFonts w:eastAsia="Arial"/>
          <w:b/>
          <w:bCs/>
        </w:rPr>
        <w:t>miniPortal</w:t>
      </w:r>
      <w:proofErr w:type="spellEnd"/>
      <w:r w:rsidR="00E24CE2" w:rsidRPr="00AC2244">
        <w:rPr>
          <w:rFonts w:eastAsia="Arial"/>
          <w:b/>
          <w:bCs/>
        </w:rPr>
        <w:t xml:space="preserve"> </w:t>
      </w:r>
      <w:r w:rsidRPr="00AC2244">
        <w:rPr>
          <w:rFonts w:eastAsia="Arial"/>
          <w:b/>
          <w:bCs/>
        </w:rPr>
        <w:t xml:space="preserve">uzp.gov.pl. </w:t>
      </w:r>
    </w:p>
    <w:p w14:paraId="1B74C771" w14:textId="77777777" w:rsidR="00590788" w:rsidRPr="00AC2244" w:rsidRDefault="00590788" w:rsidP="00EF762A">
      <w:pPr>
        <w:ind w:right="54"/>
        <w:jc w:val="both"/>
        <w:rPr>
          <w:rFonts w:eastAsia="Arial"/>
          <w:b/>
          <w:bCs/>
        </w:rPr>
      </w:pPr>
      <w:r w:rsidRPr="00AC2244">
        <w:rPr>
          <w:rFonts w:eastAsia="Arial"/>
          <w:b/>
          <w:bCs/>
        </w:rPr>
        <w:t xml:space="preserve">Sposób złożenia oferty w tym zaszyfrowania oferty opisany został w </w:t>
      </w:r>
      <w:r w:rsidR="00E24CE2" w:rsidRPr="00AC2244">
        <w:rPr>
          <w:rFonts w:eastAsia="Arial"/>
          <w:b/>
          <w:bCs/>
        </w:rPr>
        <w:t>„</w:t>
      </w:r>
      <w:r w:rsidRPr="00AC2244">
        <w:rPr>
          <w:rFonts w:eastAsia="Arial"/>
          <w:b/>
          <w:bCs/>
        </w:rPr>
        <w:t xml:space="preserve">Instrukcji użytkownika systemu </w:t>
      </w:r>
      <w:proofErr w:type="spellStart"/>
      <w:r w:rsidRPr="00AC2244">
        <w:rPr>
          <w:rFonts w:eastAsia="Arial"/>
          <w:b/>
          <w:bCs/>
        </w:rPr>
        <w:t>miniPortal</w:t>
      </w:r>
      <w:proofErr w:type="spellEnd"/>
      <w:r w:rsidR="00D740D0" w:rsidRPr="00AC2244">
        <w:rPr>
          <w:rFonts w:eastAsia="Arial"/>
          <w:b/>
          <w:bCs/>
        </w:rPr>
        <w:t xml:space="preserve"> </w:t>
      </w:r>
      <w:r w:rsidRPr="00AC2244">
        <w:rPr>
          <w:rFonts w:eastAsia="Arial"/>
          <w:b/>
          <w:bCs/>
        </w:rPr>
        <w:t>-</w:t>
      </w:r>
      <w:r w:rsidR="00D740D0" w:rsidRPr="00AC2244">
        <w:rPr>
          <w:rFonts w:eastAsia="Arial"/>
          <w:b/>
          <w:bCs/>
        </w:rPr>
        <w:t xml:space="preserve"> </w:t>
      </w:r>
      <w:proofErr w:type="spellStart"/>
      <w:r w:rsidRPr="00AC2244">
        <w:rPr>
          <w:rFonts w:eastAsia="Arial"/>
          <w:b/>
          <w:bCs/>
        </w:rPr>
        <w:t>ePUAP</w:t>
      </w:r>
      <w:proofErr w:type="spellEnd"/>
      <w:r w:rsidR="00E24CE2" w:rsidRPr="00AC2244">
        <w:rPr>
          <w:rFonts w:eastAsia="Arial"/>
          <w:b/>
          <w:bCs/>
        </w:rPr>
        <w:t>”</w:t>
      </w:r>
      <w:r w:rsidRPr="00AC2244">
        <w:rPr>
          <w:rFonts w:eastAsia="Arial"/>
          <w:b/>
          <w:bCs/>
        </w:rPr>
        <w:t xml:space="preserve">. </w:t>
      </w:r>
    </w:p>
    <w:p w14:paraId="6A13FD8F" w14:textId="77777777" w:rsidR="00590788" w:rsidRPr="00AC2244" w:rsidRDefault="00590788" w:rsidP="00EF762A">
      <w:pPr>
        <w:ind w:right="54"/>
        <w:jc w:val="both"/>
        <w:rPr>
          <w:rFonts w:eastAsia="Arial"/>
        </w:rPr>
      </w:pPr>
      <w:r w:rsidRPr="00AC2244">
        <w:rPr>
          <w:rFonts w:eastAsia="Arial"/>
        </w:rPr>
        <w:t xml:space="preserve">W formularzu oferty Wykonawca zobowiązany jest podać adres skrzynki </w:t>
      </w:r>
      <w:proofErr w:type="spellStart"/>
      <w:r w:rsidRPr="00AC2244">
        <w:rPr>
          <w:rFonts w:eastAsia="Arial"/>
        </w:rPr>
        <w:t>ePUAP</w:t>
      </w:r>
      <w:proofErr w:type="spellEnd"/>
      <w:r w:rsidRPr="00AC2244">
        <w:rPr>
          <w:rFonts w:eastAsia="Arial"/>
        </w:rPr>
        <w:t xml:space="preserve">, na którym prowadzona będzie korespondencja związana z postępowaniem. </w:t>
      </w:r>
    </w:p>
    <w:p w14:paraId="1BF34A0B" w14:textId="77777777" w:rsidR="00590788" w:rsidRPr="00AC2244" w:rsidRDefault="00590788" w:rsidP="00EF762A">
      <w:pPr>
        <w:ind w:right="54"/>
        <w:jc w:val="both"/>
        <w:rPr>
          <w:rFonts w:eastAsia="Arial"/>
        </w:rPr>
      </w:pPr>
      <w:r w:rsidRPr="00AC2244">
        <w:rPr>
          <w:rFonts w:eastAsia="Arial"/>
        </w:rPr>
        <w:t xml:space="preserve">Wykonawca, aby wziąć udział w postepowaniu o udzielenie zamówienia publicznego i złożyć ofertę do postępowania musi założyć konto na Platformie </w:t>
      </w:r>
      <w:proofErr w:type="spellStart"/>
      <w:r w:rsidRPr="00AC2244">
        <w:rPr>
          <w:rFonts w:eastAsia="Arial"/>
        </w:rPr>
        <w:t>ePUAP</w:t>
      </w:r>
      <w:proofErr w:type="spellEnd"/>
      <w:r w:rsidRPr="00AC2244">
        <w:rPr>
          <w:rFonts w:eastAsia="Arial"/>
        </w:rPr>
        <w:t xml:space="preserve">. Po założeniu konta Wykonawca ma dostęp do formularzy do złożenia, zmiany, wycofania oferty lub wniosku oraz do formularza do komunikacji. Aby złożyć ofertę użytkownik wybiera formularz do złożenia, zmiany, wycofania oferty. </w:t>
      </w:r>
    </w:p>
    <w:p w14:paraId="5F6C3B78" w14:textId="77777777" w:rsidR="00590788" w:rsidRPr="00AC2244" w:rsidRDefault="009D3B18" w:rsidP="00EF762A">
      <w:pPr>
        <w:ind w:right="54"/>
        <w:jc w:val="both"/>
        <w:rPr>
          <w:rFonts w:eastAsia="Arial"/>
        </w:rPr>
      </w:pPr>
      <w:r w:rsidRPr="00AC2244">
        <w:rPr>
          <w:rFonts w:eastAsia="Arial"/>
        </w:rPr>
        <w:t>13.2.2.</w:t>
      </w:r>
      <w:r w:rsidR="006E3A5F" w:rsidRPr="00AC2244">
        <w:rPr>
          <w:rFonts w:eastAsia="Arial"/>
        </w:rPr>
        <w:t xml:space="preserve"> </w:t>
      </w:r>
      <w:r w:rsidR="007F5E8A" w:rsidRPr="00AC2244">
        <w:rPr>
          <w:rFonts w:eastAsia="Arial"/>
        </w:rPr>
        <w:t>Oferta powinna być sporządzona w języku polskim, z zachowaniem postaci elektronicznej w</w:t>
      </w:r>
      <w:r w:rsidR="00590788" w:rsidRPr="00AC2244">
        <w:rPr>
          <w:rFonts w:eastAsia="Arial"/>
        </w:rPr>
        <w:t> </w:t>
      </w:r>
      <w:r w:rsidR="007F5E8A" w:rsidRPr="00AC2244">
        <w:rPr>
          <w:rFonts w:eastAsia="Arial"/>
        </w:rPr>
        <w:t>szczególności w formacie danych .</w:t>
      </w:r>
      <w:proofErr w:type="spellStart"/>
      <w:r w:rsidR="007F5E8A" w:rsidRPr="00AC2244">
        <w:rPr>
          <w:rFonts w:eastAsia="Arial"/>
        </w:rPr>
        <w:t>doc</w:t>
      </w:r>
      <w:proofErr w:type="spellEnd"/>
      <w:r w:rsidR="007F5E8A" w:rsidRPr="00AC2244">
        <w:rPr>
          <w:rFonts w:eastAsia="Arial"/>
        </w:rPr>
        <w:t>, .</w:t>
      </w:r>
      <w:proofErr w:type="spellStart"/>
      <w:r w:rsidR="007F5E8A" w:rsidRPr="00AC2244">
        <w:rPr>
          <w:rFonts w:eastAsia="Arial"/>
        </w:rPr>
        <w:t>docx</w:t>
      </w:r>
      <w:proofErr w:type="spellEnd"/>
      <w:r w:rsidR="007F5E8A" w:rsidRPr="00AC2244">
        <w:rPr>
          <w:rFonts w:eastAsia="Arial"/>
        </w:rPr>
        <w:t xml:space="preserve">, .pdf i podpisana kwalifikowanym podpisem elektronicznym lub podpisem zaufanym lub podpisem osobistym. Sposób złożenia oferty w tym zaszyfrowania oferty opisany został w </w:t>
      </w:r>
      <w:r w:rsidR="003F10AC" w:rsidRPr="00AC2244">
        <w:rPr>
          <w:rFonts w:eastAsia="Arial"/>
        </w:rPr>
        <w:t>„</w:t>
      </w:r>
      <w:r w:rsidR="007F5E8A" w:rsidRPr="00AC2244">
        <w:rPr>
          <w:rFonts w:eastAsia="Arial"/>
        </w:rPr>
        <w:t xml:space="preserve">Instrukcji użytkowania systemu </w:t>
      </w:r>
      <w:proofErr w:type="spellStart"/>
      <w:r w:rsidR="007F5E8A" w:rsidRPr="00AC2244">
        <w:rPr>
          <w:rFonts w:eastAsia="Arial"/>
        </w:rPr>
        <w:t>miniPortal</w:t>
      </w:r>
      <w:proofErr w:type="spellEnd"/>
      <w:r w:rsidR="003F10AC" w:rsidRPr="00AC2244">
        <w:rPr>
          <w:rFonts w:eastAsia="Arial"/>
        </w:rPr>
        <w:t>”</w:t>
      </w:r>
      <w:r w:rsidR="007F5E8A" w:rsidRPr="00AC2244">
        <w:rPr>
          <w:rFonts w:eastAsia="Arial"/>
        </w:rPr>
        <w:t xml:space="preserve">.   </w:t>
      </w:r>
    </w:p>
    <w:p w14:paraId="563262A1" w14:textId="77777777" w:rsidR="00590788" w:rsidRPr="00AC2244" w:rsidRDefault="00894281" w:rsidP="00EF762A">
      <w:pPr>
        <w:ind w:right="54"/>
        <w:jc w:val="both"/>
        <w:rPr>
          <w:rFonts w:eastAsia="Arial"/>
        </w:rPr>
      </w:pPr>
      <w:r w:rsidRPr="00AC2244">
        <w:rPr>
          <w:rFonts w:eastAsia="Arial"/>
        </w:rPr>
        <w:t>13.2.3.</w:t>
      </w:r>
      <w:r w:rsidR="006E3A5F" w:rsidRPr="00AC2244">
        <w:rPr>
          <w:rFonts w:eastAsia="Arial"/>
        </w:rPr>
        <w:t xml:space="preserve"> </w:t>
      </w:r>
      <w:r w:rsidR="007F5E8A" w:rsidRPr="00AC2244">
        <w:rPr>
          <w:rFonts w:eastAsia="Aria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007F5E8A" w:rsidRPr="00AC2244">
        <w:rPr>
          <w:rFonts w:eastAsia="Arial"/>
          <w:b/>
          <w:bCs/>
          <w:i/>
          <w:iCs/>
        </w:rPr>
        <w:t>„Załącznik stanowiący tajemnicę przedsiębiorstwa”</w:t>
      </w:r>
      <w:r w:rsidR="007F5E8A" w:rsidRPr="00AC2244">
        <w:rPr>
          <w:rFonts w:eastAsia="Arial"/>
        </w:rPr>
        <w:t xml:space="preserve"> a następnie wraz z plikami stanowiącymi jawną część skompresowane do jednego pliku archiwum (ZIP).  </w:t>
      </w:r>
    </w:p>
    <w:p w14:paraId="65FE93E0" w14:textId="77777777" w:rsidR="00590788" w:rsidRPr="00AC2244" w:rsidRDefault="00894281" w:rsidP="00EF762A">
      <w:pPr>
        <w:ind w:right="54"/>
        <w:jc w:val="both"/>
        <w:rPr>
          <w:rFonts w:eastAsia="Arial"/>
        </w:rPr>
      </w:pPr>
      <w:r w:rsidRPr="00AC2244">
        <w:rPr>
          <w:rFonts w:eastAsia="Arial"/>
        </w:rPr>
        <w:t>13.2.4.</w:t>
      </w:r>
      <w:r w:rsidR="006E3A5F" w:rsidRPr="00AC2244">
        <w:rPr>
          <w:rFonts w:eastAsia="Arial"/>
        </w:rPr>
        <w:t xml:space="preserve"> </w:t>
      </w:r>
      <w:r w:rsidR="007F5E8A" w:rsidRPr="00AC2244">
        <w:rPr>
          <w:rFonts w:eastAsia="Arial"/>
        </w:rPr>
        <w:t xml:space="preserve">Wykonawca może przed upływem terminu do składania ofert zmienić lub wycofać ofertę za pośrednictwem </w:t>
      </w:r>
      <w:r w:rsidR="006E3A5F" w:rsidRPr="00AC2244">
        <w:rPr>
          <w:rFonts w:eastAsia="Arial"/>
        </w:rPr>
        <w:t>„</w:t>
      </w:r>
      <w:r w:rsidR="007F5E8A" w:rsidRPr="00AC2244">
        <w:rPr>
          <w:rFonts w:eastAsia="Arial"/>
        </w:rPr>
        <w:t>Formularza do złożenia, zmiany, wycofania oferty lub wniosku</w:t>
      </w:r>
      <w:r w:rsidR="006E3A5F" w:rsidRPr="00AC2244">
        <w:rPr>
          <w:rFonts w:eastAsia="Arial"/>
        </w:rPr>
        <w:t>”</w:t>
      </w:r>
      <w:r w:rsidR="007F5E8A" w:rsidRPr="00AC2244">
        <w:rPr>
          <w:rFonts w:eastAsia="Arial"/>
        </w:rPr>
        <w:t xml:space="preserve"> dostępnego na </w:t>
      </w:r>
      <w:proofErr w:type="spellStart"/>
      <w:r w:rsidR="007F5E8A" w:rsidRPr="00AC2244">
        <w:rPr>
          <w:rFonts w:eastAsia="Arial"/>
        </w:rPr>
        <w:t>ePUAP</w:t>
      </w:r>
      <w:proofErr w:type="spellEnd"/>
      <w:r w:rsidR="007F5E8A" w:rsidRPr="00AC2244">
        <w:rPr>
          <w:rFonts w:eastAsia="Arial"/>
        </w:rPr>
        <w:t xml:space="preserve"> i udostępnionych również na </w:t>
      </w:r>
      <w:proofErr w:type="spellStart"/>
      <w:r w:rsidR="007F5E8A" w:rsidRPr="00AC2244">
        <w:rPr>
          <w:rFonts w:eastAsia="Arial"/>
        </w:rPr>
        <w:t>miniPortalu</w:t>
      </w:r>
      <w:proofErr w:type="spellEnd"/>
      <w:r w:rsidR="007F5E8A" w:rsidRPr="00AC2244">
        <w:rPr>
          <w:rFonts w:eastAsia="Arial"/>
        </w:rPr>
        <w:t>. Sposób zmiany i wycofania oferty został opisany w</w:t>
      </w:r>
      <w:r w:rsidR="00590788" w:rsidRPr="00AC2244">
        <w:rPr>
          <w:rFonts w:eastAsia="Arial"/>
        </w:rPr>
        <w:t> </w:t>
      </w:r>
      <w:r w:rsidR="007F5E8A" w:rsidRPr="00AC2244">
        <w:rPr>
          <w:rFonts w:eastAsia="Arial"/>
        </w:rPr>
        <w:t xml:space="preserve">Instrukcji użytkownika dostępnej na </w:t>
      </w:r>
      <w:proofErr w:type="spellStart"/>
      <w:r w:rsidR="007F5E8A" w:rsidRPr="00AC2244">
        <w:rPr>
          <w:rFonts w:eastAsia="Arial"/>
        </w:rPr>
        <w:t>miniPortalu</w:t>
      </w:r>
      <w:proofErr w:type="spellEnd"/>
      <w:r w:rsidR="007F5E8A" w:rsidRPr="00AC2244">
        <w:rPr>
          <w:rFonts w:eastAsia="Arial"/>
        </w:rPr>
        <w:t xml:space="preserve">. </w:t>
      </w:r>
    </w:p>
    <w:p w14:paraId="727BECF6" w14:textId="77777777" w:rsidR="007F5E8A" w:rsidRPr="00AC2244" w:rsidRDefault="00894281" w:rsidP="00EF762A">
      <w:pPr>
        <w:ind w:right="54"/>
        <w:jc w:val="both"/>
        <w:rPr>
          <w:rFonts w:eastAsia="Arial"/>
        </w:rPr>
      </w:pPr>
      <w:r w:rsidRPr="00AC2244">
        <w:rPr>
          <w:rFonts w:eastAsia="Arial"/>
        </w:rPr>
        <w:t>13.2.5.</w:t>
      </w:r>
      <w:r w:rsidR="006E3A5F" w:rsidRPr="00AC2244">
        <w:rPr>
          <w:rFonts w:eastAsia="Arial"/>
        </w:rPr>
        <w:t xml:space="preserve"> </w:t>
      </w:r>
      <w:r w:rsidR="007F5E8A" w:rsidRPr="00AC2244">
        <w:rPr>
          <w:rFonts w:eastAsia="Arial"/>
        </w:rPr>
        <w:t>Wykonawca po upływie terminu do składania ofert nie może skutecznie dokonać zmiany ani wycofać złożonej oferty</w:t>
      </w:r>
      <w:r w:rsidR="007F5E8A" w:rsidRPr="00AC2244">
        <w:t xml:space="preserve">. </w:t>
      </w:r>
    </w:p>
    <w:p w14:paraId="173E8B7C" w14:textId="77777777" w:rsidR="00DE1B76" w:rsidRPr="00AC2244" w:rsidRDefault="00894281" w:rsidP="00EF762A">
      <w:pPr>
        <w:ind w:right="54"/>
        <w:jc w:val="both"/>
        <w:rPr>
          <w:rFonts w:eastAsia="Arial"/>
        </w:rPr>
      </w:pPr>
      <w:r w:rsidRPr="00AC2244">
        <w:rPr>
          <w:rFonts w:eastAsia="Arial"/>
          <w:b/>
        </w:rPr>
        <w:t>13.3.</w:t>
      </w:r>
      <w:r w:rsidR="006E3A5F" w:rsidRPr="00AC2244">
        <w:rPr>
          <w:rFonts w:eastAsia="Arial"/>
          <w:b/>
        </w:rPr>
        <w:t xml:space="preserve"> </w:t>
      </w:r>
      <w:r w:rsidR="007F5E8A" w:rsidRPr="00AC2244">
        <w:rPr>
          <w:rFonts w:eastAsia="Arial"/>
          <w:b/>
        </w:rPr>
        <w:t xml:space="preserve">Sposób komunikowania się Zamawiającego z Wykonawcami </w:t>
      </w:r>
      <w:r w:rsidR="007F5E8A" w:rsidRPr="00AC2244">
        <w:rPr>
          <w:rFonts w:eastAsia="Arial"/>
          <w:b/>
          <w:u w:val="single"/>
        </w:rPr>
        <w:t>(nie dotyczy składania ofert)</w:t>
      </w:r>
      <w:r w:rsidR="00DE1B76" w:rsidRPr="00AC2244">
        <w:rPr>
          <w:rFonts w:eastAsia="Arial"/>
          <w:b/>
        </w:rPr>
        <w:t>:</w:t>
      </w:r>
    </w:p>
    <w:p w14:paraId="5579E019" w14:textId="77777777" w:rsidR="00DE1B76" w:rsidRPr="00AC2244" w:rsidRDefault="00894281" w:rsidP="00EF762A">
      <w:pPr>
        <w:ind w:right="54"/>
        <w:jc w:val="both"/>
        <w:rPr>
          <w:rFonts w:eastAsia="Arial"/>
        </w:rPr>
      </w:pPr>
      <w:r w:rsidRPr="00AC2244">
        <w:rPr>
          <w:rFonts w:eastAsia="Arial"/>
        </w:rPr>
        <w:t>13.3.1.</w:t>
      </w:r>
      <w:r w:rsidR="006E3A5F" w:rsidRPr="00AC2244">
        <w:rPr>
          <w:rFonts w:eastAsia="Arial"/>
        </w:rPr>
        <w:t xml:space="preserve"> </w:t>
      </w:r>
      <w:r w:rsidR="007F5E8A" w:rsidRPr="00AC2244">
        <w:rPr>
          <w:rFonts w:eastAsia="Arial"/>
        </w:rPr>
        <w:t xml:space="preserve">W postępowaniu o udzielenie zamówienia komunikacja pomiędzy Zamawiającym, a Wykonawcami w szczególności składanie oświadczeń, wniosków (innych niż wskazanych w </w:t>
      </w:r>
      <w:r w:rsidR="006E3A5F" w:rsidRPr="00AC2244">
        <w:rPr>
          <w:rFonts w:eastAsia="Arial"/>
        </w:rPr>
        <w:br/>
      </w:r>
      <w:r w:rsidR="007F5E8A" w:rsidRPr="00AC2244">
        <w:rPr>
          <w:rFonts w:eastAsia="Arial"/>
        </w:rPr>
        <w:t xml:space="preserve">pkt 2 </w:t>
      </w:r>
      <w:r w:rsidR="00651914" w:rsidRPr="00AC2244">
        <w:rPr>
          <w:rFonts w:eastAsia="Arial"/>
        </w:rPr>
        <w:t>SWZ</w:t>
      </w:r>
      <w:r w:rsidR="00DE1B76" w:rsidRPr="00AC2244">
        <w:rPr>
          <w:rFonts w:eastAsia="Arial"/>
        </w:rPr>
        <w:t>),</w:t>
      </w:r>
      <w:r w:rsidR="007F5E8A" w:rsidRPr="00AC2244">
        <w:rPr>
          <w:rFonts w:eastAsia="Arial"/>
        </w:rPr>
        <w:t xml:space="preserve"> zawiadomień oraz przekazywanie informacji odbywa się elektronicznie za pośrednictwem </w:t>
      </w:r>
      <w:r w:rsidR="007F5E8A" w:rsidRPr="00AC2244">
        <w:rPr>
          <w:rFonts w:eastAsia="Arial"/>
          <w:b/>
          <w:i/>
        </w:rPr>
        <w:t xml:space="preserve">dedykowanego formularza dostępnego na </w:t>
      </w:r>
      <w:proofErr w:type="spellStart"/>
      <w:r w:rsidR="007F5E8A" w:rsidRPr="00AC2244">
        <w:rPr>
          <w:rFonts w:eastAsia="Arial"/>
          <w:b/>
          <w:i/>
        </w:rPr>
        <w:t>ePUAP</w:t>
      </w:r>
      <w:proofErr w:type="spellEnd"/>
      <w:r w:rsidR="007F5E8A" w:rsidRPr="00AC2244">
        <w:rPr>
          <w:rFonts w:eastAsia="Arial"/>
          <w:b/>
          <w:i/>
        </w:rPr>
        <w:t xml:space="preserve"> </w:t>
      </w:r>
      <w:r w:rsidR="007F5E8A" w:rsidRPr="00AC2244">
        <w:rPr>
          <w:rFonts w:eastAsia="Arial"/>
          <w:b/>
        </w:rPr>
        <w:t xml:space="preserve">(Elektroniczna Skrzynka Podawcza – nazwa – Urząd </w:t>
      </w:r>
      <w:r w:rsidR="00651914" w:rsidRPr="00AC2244">
        <w:rPr>
          <w:rFonts w:eastAsia="Arial"/>
          <w:b/>
        </w:rPr>
        <w:t>Gminy Lesznowola</w:t>
      </w:r>
      <w:r w:rsidR="007F5E8A" w:rsidRPr="00AC2244">
        <w:rPr>
          <w:rFonts w:eastAsia="Arial"/>
          <w:b/>
        </w:rPr>
        <w:t xml:space="preserve">) </w:t>
      </w:r>
      <w:r w:rsidR="007F5E8A" w:rsidRPr="00AC2244">
        <w:rPr>
          <w:rFonts w:eastAsia="Arial"/>
          <w:b/>
          <w:i/>
        </w:rPr>
        <w:t xml:space="preserve">oraz udostępnionego przez </w:t>
      </w:r>
      <w:proofErr w:type="spellStart"/>
      <w:r w:rsidR="007F5E8A" w:rsidRPr="00AC2244">
        <w:rPr>
          <w:rFonts w:eastAsia="Arial"/>
          <w:b/>
          <w:i/>
        </w:rPr>
        <w:t>miniPortal</w:t>
      </w:r>
      <w:proofErr w:type="spellEnd"/>
      <w:r w:rsidR="007F5E8A" w:rsidRPr="00AC2244">
        <w:rPr>
          <w:rFonts w:eastAsia="Arial"/>
          <w:b/>
          <w:i/>
        </w:rPr>
        <w:t xml:space="preserve"> (Formularz do komunikacji).</w:t>
      </w:r>
      <w:r w:rsidR="007F5E8A" w:rsidRPr="00AC2244">
        <w:rPr>
          <w:rFonts w:eastAsia="Arial"/>
        </w:rPr>
        <w:t xml:space="preserve"> We wszelkiej korespondencji związanej z niniejszym postępowaniem Zamawiający i Wykonawcy posługują się numerem ogłoszenia (BZP lub ID postępowania).</w:t>
      </w:r>
      <w:r w:rsidR="007F5E8A" w:rsidRPr="00AC2244">
        <w:rPr>
          <w:rFonts w:eastAsia="Arial"/>
          <w:b/>
        </w:rPr>
        <w:t xml:space="preserve"> </w:t>
      </w:r>
    </w:p>
    <w:p w14:paraId="3F9706EF" w14:textId="77777777" w:rsidR="00DE1B76" w:rsidRPr="00AC2244" w:rsidRDefault="00894281" w:rsidP="00EF762A">
      <w:pPr>
        <w:ind w:right="54"/>
        <w:jc w:val="both"/>
        <w:rPr>
          <w:rFonts w:eastAsia="Arial"/>
          <w:b/>
        </w:rPr>
      </w:pPr>
      <w:r w:rsidRPr="00AC2244">
        <w:rPr>
          <w:rFonts w:eastAsia="Arial"/>
          <w:b/>
        </w:rPr>
        <w:t>13.3.2.</w:t>
      </w:r>
      <w:r w:rsidR="006E3A5F" w:rsidRPr="00AC2244">
        <w:rPr>
          <w:rFonts w:eastAsia="Arial"/>
          <w:b/>
        </w:rPr>
        <w:t xml:space="preserve"> </w:t>
      </w:r>
      <w:r w:rsidR="007F5E8A" w:rsidRPr="00AC2244">
        <w:rPr>
          <w:rFonts w:eastAsia="Arial"/>
          <w:b/>
        </w:rPr>
        <w:t xml:space="preserve">Zamawiający może również komunikować się z Wykonawcami za pomocą poczty elektronicznej, e-mail: </w:t>
      </w:r>
      <w:hyperlink r:id="rId16" w:history="1">
        <w:r w:rsidR="00651914" w:rsidRPr="00AC2244">
          <w:rPr>
            <w:rStyle w:val="Hipercze"/>
            <w:rFonts w:eastAsia="Arial"/>
            <w:b/>
            <w:color w:val="auto"/>
          </w:rPr>
          <w:t>rzp@lesznowola.pl</w:t>
        </w:r>
      </w:hyperlink>
      <w:r w:rsidR="00AC66D4" w:rsidRPr="00AC2244">
        <w:rPr>
          <w:rFonts w:eastAsia="Arial"/>
          <w:b/>
        </w:rPr>
        <w:t>.</w:t>
      </w:r>
    </w:p>
    <w:p w14:paraId="1FF1CF39" w14:textId="77777777" w:rsidR="007F5E8A" w:rsidRPr="00AC2244" w:rsidRDefault="00E262E9" w:rsidP="00EF762A">
      <w:pPr>
        <w:ind w:right="54"/>
        <w:jc w:val="both"/>
        <w:rPr>
          <w:rFonts w:eastAsia="Arial"/>
        </w:rPr>
      </w:pPr>
      <w:r w:rsidRPr="00AC2244">
        <w:rPr>
          <w:rFonts w:eastAsia="Arial"/>
        </w:rPr>
        <w:t>13.3.3.</w:t>
      </w:r>
      <w:r w:rsidR="006E3A5F" w:rsidRPr="00AC2244">
        <w:rPr>
          <w:rFonts w:eastAsia="Arial"/>
        </w:rPr>
        <w:t xml:space="preserve"> </w:t>
      </w:r>
      <w:r w:rsidR="007F5E8A" w:rsidRPr="00AC2244">
        <w:rPr>
          <w:rFonts w:eastAsia="Arial"/>
        </w:rPr>
        <w:t xml:space="preserve">Dokumenty elektroniczne, oświadczenia lub elektroniczne kopie dokumentów lub oświadczeń składane są przez Wykonawcę za pośrednictwem </w:t>
      </w:r>
      <w:r w:rsidR="007F5E8A" w:rsidRPr="00AC2244">
        <w:rPr>
          <w:rFonts w:eastAsia="Arial"/>
          <w:i/>
        </w:rPr>
        <w:t>Formularza do komunikacji</w:t>
      </w:r>
      <w:r w:rsidR="007F5E8A" w:rsidRPr="00AC2244">
        <w:rPr>
          <w:rFonts w:eastAsia="Arial"/>
        </w:rPr>
        <w:t xml:space="preserve"> jako załączniki. </w:t>
      </w:r>
    </w:p>
    <w:p w14:paraId="1AA793BA" w14:textId="77777777" w:rsidR="007F5E8A" w:rsidRPr="00AC2244" w:rsidRDefault="007F5E8A" w:rsidP="00EF762A">
      <w:pPr>
        <w:ind w:right="61"/>
        <w:jc w:val="both"/>
        <w:rPr>
          <w:rFonts w:eastAsia="Arial"/>
        </w:rPr>
      </w:pPr>
      <w:r w:rsidRPr="00AC2244">
        <w:rPr>
          <w:rFonts w:eastAsia="Arial"/>
        </w:rPr>
        <w:t xml:space="preserve">Zamawiający dopuszcza również możliwość składania dokumentów elektronicznych, oświadczeń lub elektronicznych kopii dokumentów lub oświadczeń za pomocą poczty elektronicznej, na wskazany w pkt </w:t>
      </w:r>
      <w:r w:rsidR="00DE1B76" w:rsidRPr="00AC2244">
        <w:rPr>
          <w:rFonts w:eastAsia="Arial"/>
        </w:rPr>
        <w:t>1</w:t>
      </w:r>
      <w:r w:rsidR="00E262E9" w:rsidRPr="00AC2244">
        <w:rPr>
          <w:rFonts w:eastAsia="Arial"/>
        </w:rPr>
        <w:t>3</w:t>
      </w:r>
      <w:r w:rsidR="00DE1B76" w:rsidRPr="00AC2244">
        <w:rPr>
          <w:rFonts w:eastAsia="Arial"/>
        </w:rPr>
        <w:t>.</w:t>
      </w:r>
      <w:r w:rsidRPr="00AC2244">
        <w:rPr>
          <w:rFonts w:eastAsia="Arial"/>
        </w:rPr>
        <w:t xml:space="preserve">3.2 </w:t>
      </w:r>
      <w:r w:rsidR="00651914" w:rsidRPr="00AC2244">
        <w:rPr>
          <w:rFonts w:eastAsia="Arial"/>
        </w:rPr>
        <w:t>SWZ</w:t>
      </w:r>
      <w:r w:rsidRPr="00AC2244">
        <w:rPr>
          <w:rFonts w:eastAsia="Arial"/>
        </w:rPr>
        <w:t xml:space="preserve"> adres e</w:t>
      </w:r>
      <w:r w:rsidR="00651914" w:rsidRPr="00AC2244">
        <w:rPr>
          <w:rFonts w:eastAsia="Arial"/>
        </w:rPr>
        <w:t>-</w:t>
      </w:r>
      <w:r w:rsidRPr="00AC2244">
        <w:rPr>
          <w:rFonts w:eastAsia="Arial"/>
        </w:rPr>
        <w:t>mail. Sposób sporządzenia dokumentów elektronicznych, oświadczeń lub elektronicznych kopii dokumentów lub oświadczeń musi być zgodny z:</w:t>
      </w:r>
      <w:r w:rsidR="00C81BE7" w:rsidRPr="00AC2244">
        <w:rPr>
          <w:rFonts w:eastAsia="Arial"/>
        </w:rPr>
        <w:t xml:space="preserve"> </w:t>
      </w:r>
      <w:r w:rsidRPr="00AC2244">
        <w:rPr>
          <w:rFonts w:eastAsia="Arial"/>
        </w:rPr>
        <w:t xml:space="preserve">Rozporządzeniem Prezesa Rady Ministrów z dnia Prezesa Rady Ministrów z dnia 30 grudnia 2020 r. w sprawie sposobu sporządzania i przekazywania informacji oraz wymagań technicznych </w:t>
      </w:r>
      <w:r w:rsidRPr="00AC2244">
        <w:rPr>
          <w:rFonts w:eastAsia="Arial"/>
        </w:rPr>
        <w:lastRenderedPageBreak/>
        <w:t xml:space="preserve">dla dokumentów elektronicznych oraz środków komunikacji elektronicznej w postępowaniu o udzielenie zamówienia publicznego lub konkursie (Dz.U. </w:t>
      </w:r>
      <w:r w:rsidR="00DE1B76" w:rsidRPr="00AC2244">
        <w:rPr>
          <w:rFonts w:eastAsia="Arial"/>
        </w:rPr>
        <w:t xml:space="preserve">2020 </w:t>
      </w:r>
      <w:r w:rsidRPr="00AC2244">
        <w:rPr>
          <w:rFonts w:eastAsia="Arial"/>
        </w:rPr>
        <w:t>poz. 2452)</w:t>
      </w:r>
      <w:r w:rsidRPr="00AC2244">
        <w:t xml:space="preserve"> </w:t>
      </w:r>
    </w:p>
    <w:p w14:paraId="29DB0E21" w14:textId="77777777" w:rsidR="007F5E8A" w:rsidRPr="00AC2244" w:rsidRDefault="007F5E8A" w:rsidP="00EF762A">
      <w:pPr>
        <w:ind w:right="61"/>
        <w:jc w:val="both"/>
        <w:rPr>
          <w:rFonts w:eastAsia="Arial"/>
        </w:rPr>
      </w:pPr>
      <w:r w:rsidRPr="00AC2244">
        <w:rPr>
          <w:rFonts w:eastAsia="Arial"/>
        </w:rPr>
        <w:t xml:space="preserve">oraz z: </w:t>
      </w:r>
    </w:p>
    <w:p w14:paraId="53B9CD5F" w14:textId="77777777" w:rsidR="007F5E8A" w:rsidRPr="00AC2244" w:rsidRDefault="007F5E8A" w:rsidP="00EF762A">
      <w:pPr>
        <w:ind w:right="61"/>
        <w:jc w:val="both"/>
        <w:rPr>
          <w:rFonts w:eastAsia="Arial"/>
        </w:rPr>
      </w:pPr>
      <w:r w:rsidRPr="00AC2244">
        <w:rPr>
          <w:rFonts w:eastAsia="Arial"/>
        </w:rPr>
        <w:t>Rozporządzeniem Ministra Rozwoju, Pracy i Technologii z dnia 23 grudnia 2020 r</w:t>
      </w:r>
      <w:r w:rsidR="00DE1B76" w:rsidRPr="00AC2244">
        <w:rPr>
          <w:rFonts w:eastAsia="Arial"/>
        </w:rPr>
        <w:t>.</w:t>
      </w:r>
      <w:r w:rsidRPr="00AC2244">
        <w:rPr>
          <w:rFonts w:eastAsia="Arial"/>
        </w:rPr>
        <w:t xml:space="preserve"> w</w:t>
      </w:r>
      <w:r w:rsidR="00C81BE7" w:rsidRPr="00AC2244">
        <w:rPr>
          <w:rFonts w:eastAsia="Arial"/>
        </w:rPr>
        <w:t xml:space="preserve"> </w:t>
      </w:r>
      <w:r w:rsidRPr="00AC2244">
        <w:rPr>
          <w:rFonts w:eastAsia="Arial"/>
        </w:rPr>
        <w:t xml:space="preserve">sprawie podmiotowych środków dowodowych oraz innych dokumentów lub oświadczeń jakich może żądać zamawiający od wykonawcy (Dz. U. </w:t>
      </w:r>
      <w:r w:rsidR="00DE1B76" w:rsidRPr="00AC2244">
        <w:rPr>
          <w:rFonts w:eastAsia="Arial"/>
        </w:rPr>
        <w:t xml:space="preserve">2020 </w:t>
      </w:r>
      <w:r w:rsidRPr="00AC2244">
        <w:rPr>
          <w:rFonts w:eastAsia="Arial"/>
        </w:rPr>
        <w:t>poz. 2415)</w:t>
      </w:r>
      <w:r w:rsidR="00697079" w:rsidRPr="00AC2244">
        <w:rPr>
          <w:rFonts w:eastAsia="Arial"/>
        </w:rPr>
        <w:t>.</w:t>
      </w:r>
    </w:p>
    <w:p w14:paraId="1A0896FF" w14:textId="77777777" w:rsidR="00DE1B76" w:rsidRPr="00AC2244" w:rsidRDefault="00DC3A20" w:rsidP="00EF762A">
      <w:pPr>
        <w:ind w:right="61"/>
        <w:jc w:val="both"/>
        <w:rPr>
          <w:rFonts w:eastAsia="Arial"/>
        </w:rPr>
      </w:pPr>
      <w:r w:rsidRPr="00AC2244">
        <w:rPr>
          <w:rFonts w:eastAsia="Arial"/>
        </w:rPr>
        <w:t>13.3.4.</w:t>
      </w:r>
      <w:r w:rsidR="000137F5" w:rsidRPr="00AC2244">
        <w:rPr>
          <w:rFonts w:eastAsia="Arial"/>
        </w:rPr>
        <w:t xml:space="preserve"> </w:t>
      </w:r>
      <w:r w:rsidR="007F5E8A" w:rsidRPr="00AC2244">
        <w:rPr>
          <w:rFonts w:eastAsia="Arial"/>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5695742D" w14:textId="77777777" w:rsidR="00DE1B76" w:rsidRPr="00AC2244" w:rsidRDefault="00DC3A20" w:rsidP="00EF762A">
      <w:pPr>
        <w:ind w:right="61"/>
        <w:jc w:val="both"/>
        <w:rPr>
          <w:rFonts w:eastAsia="Arial"/>
        </w:rPr>
      </w:pPr>
      <w:r w:rsidRPr="00AC2244">
        <w:rPr>
          <w:rFonts w:eastAsia="Arial"/>
        </w:rPr>
        <w:t>13.3.5.</w:t>
      </w:r>
      <w:r w:rsidR="000137F5" w:rsidRPr="00AC2244">
        <w:rPr>
          <w:rFonts w:eastAsia="Arial"/>
        </w:rPr>
        <w:t xml:space="preserve"> </w:t>
      </w:r>
      <w:r w:rsidR="007F5E8A" w:rsidRPr="00AC2244">
        <w:rPr>
          <w:rFonts w:eastAsia="Arial"/>
        </w:rPr>
        <w:t xml:space="preserve">Korespondencja w postępowaniu prowadzona jest w języku polskim. Oznacza to, że wszelka korespondencja w języku obcym winna być złożona wraz z tłumaczeniem na język polski. </w:t>
      </w:r>
    </w:p>
    <w:p w14:paraId="3E96BD63" w14:textId="77777777" w:rsidR="00D90996" w:rsidRPr="00AC2244" w:rsidRDefault="00DC3A20" w:rsidP="00EF762A">
      <w:pPr>
        <w:ind w:right="61"/>
        <w:jc w:val="both"/>
        <w:rPr>
          <w:rFonts w:eastAsia="Arial"/>
        </w:rPr>
      </w:pPr>
      <w:r w:rsidRPr="00AC2244">
        <w:rPr>
          <w:rFonts w:eastAsia="Arial"/>
        </w:rPr>
        <w:t>13.3.6.</w:t>
      </w:r>
      <w:r w:rsidR="000137F5" w:rsidRPr="00AC2244">
        <w:rPr>
          <w:rFonts w:eastAsia="Arial"/>
        </w:rPr>
        <w:t xml:space="preserve"> </w:t>
      </w:r>
      <w:r w:rsidR="007F5E8A" w:rsidRPr="00AC2244">
        <w:rPr>
          <w:rFonts w:eastAsia="Arial"/>
        </w:rPr>
        <w:t>W przypadku podmiotów wspólnych wszelka korespondencja prowadzona będzie wyłącznie z</w:t>
      </w:r>
      <w:r w:rsidR="006E24C5" w:rsidRPr="00AC2244">
        <w:rPr>
          <w:rFonts w:eastAsia="Arial"/>
        </w:rPr>
        <w:t xml:space="preserve"> </w:t>
      </w:r>
      <w:r w:rsidR="007F5E8A" w:rsidRPr="00AC2244">
        <w:rPr>
          <w:rFonts w:eastAsia="Arial"/>
        </w:rPr>
        <w:t>pełnomocnikiem</w:t>
      </w:r>
    </w:p>
    <w:p w14:paraId="37EC4D0A" w14:textId="77777777" w:rsidR="0079620D" w:rsidRPr="003C5C13" w:rsidRDefault="0079620D" w:rsidP="00E703DA">
      <w:pPr>
        <w:ind w:left="360" w:right="61" w:hanging="360"/>
        <w:jc w:val="both"/>
        <w:rPr>
          <w:rFonts w:eastAsia="Arial"/>
          <w:color w:val="FF0000"/>
        </w:rPr>
      </w:pPr>
    </w:p>
    <w:p w14:paraId="7F545CCF" w14:textId="77777777" w:rsidR="00E26FE8" w:rsidRPr="00AC2244" w:rsidRDefault="006E24C5" w:rsidP="00675BAD">
      <w:pPr>
        <w:numPr>
          <w:ilvl w:val="0"/>
          <w:numId w:val="9"/>
        </w:numPr>
        <w:ind w:right="61"/>
        <w:rPr>
          <w:rFonts w:eastAsia="Arial"/>
          <w:b/>
          <w:bCs/>
        </w:rPr>
      </w:pPr>
      <w:r w:rsidRPr="00AC2244">
        <w:rPr>
          <w:rFonts w:eastAsia="Arial"/>
          <w:b/>
          <w:bCs/>
        </w:rPr>
        <w:t xml:space="preserve">WZÓR </w:t>
      </w:r>
      <w:r w:rsidR="00E26FE8" w:rsidRPr="00AC2244">
        <w:rPr>
          <w:rFonts w:eastAsia="Arial"/>
          <w:b/>
          <w:bCs/>
        </w:rPr>
        <w:t>UMOWY W SPRAWIE ZAMÓWIENIA PUBLICZNEGO</w:t>
      </w:r>
      <w:r w:rsidR="000137F5" w:rsidRPr="00AC2244">
        <w:rPr>
          <w:rFonts w:eastAsia="Arial"/>
          <w:b/>
          <w:bCs/>
        </w:rPr>
        <w:t>.</w:t>
      </w:r>
    </w:p>
    <w:p w14:paraId="62796BC8" w14:textId="77777777" w:rsidR="00E26FE8" w:rsidRPr="00AC2244" w:rsidRDefault="006E24C5" w:rsidP="00EF762A">
      <w:pPr>
        <w:ind w:right="61"/>
        <w:jc w:val="both"/>
        <w:rPr>
          <w:rFonts w:eastAsia="Arial"/>
          <w:b/>
          <w:bCs/>
        </w:rPr>
      </w:pPr>
      <w:r w:rsidRPr="00AC2244">
        <w:rPr>
          <w:rFonts w:eastAsia="Arial"/>
        </w:rPr>
        <w:t>Wz</w:t>
      </w:r>
      <w:r w:rsidR="00DF21E4" w:rsidRPr="00AC2244">
        <w:rPr>
          <w:rFonts w:eastAsia="Arial"/>
        </w:rPr>
        <w:t>ór</w:t>
      </w:r>
      <w:r w:rsidRPr="00AC2244">
        <w:rPr>
          <w:rFonts w:eastAsia="Arial"/>
        </w:rPr>
        <w:t xml:space="preserve"> </w:t>
      </w:r>
      <w:r w:rsidR="00E26FE8" w:rsidRPr="00AC2244">
        <w:rPr>
          <w:rFonts w:eastAsia="Arial"/>
        </w:rPr>
        <w:t>um</w:t>
      </w:r>
      <w:r w:rsidR="00DF21E4" w:rsidRPr="00AC2244">
        <w:rPr>
          <w:rFonts w:eastAsia="Arial"/>
        </w:rPr>
        <w:t>owy</w:t>
      </w:r>
      <w:r w:rsidR="00E26FE8" w:rsidRPr="00AC2244">
        <w:rPr>
          <w:rFonts w:eastAsia="Arial"/>
        </w:rPr>
        <w:t xml:space="preserve"> w sprawie zamówienia publicznego stanowi</w:t>
      </w:r>
      <w:r w:rsidR="00CC2AFF" w:rsidRPr="00AC2244">
        <w:rPr>
          <w:rFonts w:eastAsia="Arial"/>
        </w:rPr>
        <w:t xml:space="preserve"> </w:t>
      </w:r>
      <w:r w:rsidR="000137F5" w:rsidRPr="00AC2244">
        <w:rPr>
          <w:rFonts w:eastAsia="Arial"/>
          <w:b/>
          <w:bCs/>
        </w:rPr>
        <w:t>Z</w:t>
      </w:r>
      <w:r w:rsidR="00216F62" w:rsidRPr="00AC2244">
        <w:rPr>
          <w:rFonts w:eastAsia="Arial"/>
          <w:b/>
          <w:bCs/>
        </w:rPr>
        <w:t>ał</w:t>
      </w:r>
      <w:r w:rsidR="00E26FE8" w:rsidRPr="00AC2244">
        <w:rPr>
          <w:rFonts w:eastAsia="Arial"/>
          <w:b/>
          <w:bCs/>
        </w:rPr>
        <w:t>ącznik nr</w:t>
      </w:r>
      <w:r w:rsidR="0079620D" w:rsidRPr="00AC2244">
        <w:rPr>
          <w:rFonts w:eastAsia="Arial"/>
          <w:b/>
          <w:bCs/>
        </w:rPr>
        <w:t xml:space="preserve"> </w:t>
      </w:r>
      <w:r w:rsidR="00852029" w:rsidRPr="00AC2244">
        <w:rPr>
          <w:rFonts w:eastAsia="Arial"/>
          <w:b/>
          <w:bCs/>
        </w:rPr>
        <w:t>7</w:t>
      </w:r>
      <w:r w:rsidR="00E26FE8" w:rsidRPr="00AC2244">
        <w:rPr>
          <w:rFonts w:eastAsia="Arial"/>
          <w:b/>
          <w:bCs/>
        </w:rPr>
        <w:t xml:space="preserve"> do </w:t>
      </w:r>
      <w:r w:rsidR="00651914" w:rsidRPr="00AC2244">
        <w:rPr>
          <w:rFonts w:eastAsia="Arial"/>
          <w:b/>
          <w:bCs/>
        </w:rPr>
        <w:t>SWZ</w:t>
      </w:r>
      <w:r w:rsidR="00E26FE8" w:rsidRPr="00AC2244">
        <w:rPr>
          <w:rFonts w:eastAsia="Arial"/>
          <w:b/>
          <w:bCs/>
        </w:rPr>
        <w:t>.</w:t>
      </w:r>
    </w:p>
    <w:p w14:paraId="6728B7CA" w14:textId="77777777" w:rsidR="000026AD" w:rsidRPr="003C5C13" w:rsidRDefault="000026AD" w:rsidP="00EF762A">
      <w:pPr>
        <w:ind w:right="61"/>
        <w:jc w:val="both"/>
        <w:rPr>
          <w:rFonts w:eastAsia="Arial"/>
          <w:color w:val="FF0000"/>
        </w:rPr>
      </w:pPr>
    </w:p>
    <w:p w14:paraId="201F9BF3" w14:textId="77777777" w:rsidR="009A13C1" w:rsidRPr="00AC2244" w:rsidRDefault="009A13C1" w:rsidP="00AF12FB">
      <w:pPr>
        <w:numPr>
          <w:ilvl w:val="0"/>
          <w:numId w:val="9"/>
        </w:numPr>
        <w:ind w:right="61"/>
        <w:jc w:val="both"/>
        <w:rPr>
          <w:rFonts w:eastAsia="Arial"/>
          <w:b/>
          <w:bCs/>
        </w:rPr>
      </w:pPr>
      <w:r w:rsidRPr="00AC2244">
        <w:rPr>
          <w:rFonts w:eastAsia="Arial"/>
          <w:b/>
          <w:bCs/>
        </w:rPr>
        <w:t xml:space="preserve">WSKAZANIE </w:t>
      </w:r>
      <w:r w:rsidR="00B9591B" w:rsidRPr="00AC2244">
        <w:rPr>
          <w:rFonts w:eastAsia="Arial"/>
          <w:b/>
          <w:bCs/>
        </w:rPr>
        <w:t>SPOSOBU</w:t>
      </w:r>
      <w:r w:rsidRPr="00AC2244">
        <w:rPr>
          <w:rFonts w:eastAsia="Arial"/>
          <w:b/>
          <w:bCs/>
        </w:rPr>
        <w:t xml:space="preserve"> DO </w:t>
      </w:r>
      <w:r w:rsidR="006B2853" w:rsidRPr="00AC2244">
        <w:rPr>
          <w:rFonts w:eastAsia="Arial"/>
          <w:b/>
          <w:bCs/>
        </w:rPr>
        <w:t xml:space="preserve">KOMUNIKOWANIA SIĘ </w:t>
      </w:r>
      <w:r w:rsidR="00B9591B" w:rsidRPr="00AC2244">
        <w:rPr>
          <w:rFonts w:eastAsia="Arial"/>
          <w:b/>
          <w:bCs/>
        </w:rPr>
        <w:t xml:space="preserve">ZAMAWIAJĄCEGO </w:t>
      </w:r>
      <w:r w:rsidR="006B2853" w:rsidRPr="00AC2244">
        <w:rPr>
          <w:rFonts w:eastAsia="Arial"/>
          <w:b/>
          <w:bCs/>
        </w:rPr>
        <w:t>Z</w:t>
      </w:r>
      <w:r w:rsidR="0099139B" w:rsidRPr="00AC2244">
        <w:rPr>
          <w:rFonts w:eastAsia="Arial"/>
          <w:b/>
          <w:bCs/>
        </w:rPr>
        <w:t xml:space="preserve"> </w:t>
      </w:r>
      <w:r w:rsidRPr="00AC2244">
        <w:rPr>
          <w:rFonts w:eastAsia="Arial"/>
          <w:b/>
          <w:bCs/>
        </w:rPr>
        <w:t xml:space="preserve">WYKONAWCAMI. </w:t>
      </w:r>
    </w:p>
    <w:p w14:paraId="77AE6B67" w14:textId="77777777" w:rsidR="009A13C1" w:rsidRPr="00AC2244" w:rsidRDefault="006B2853" w:rsidP="00EF762A">
      <w:pPr>
        <w:tabs>
          <w:tab w:val="left" w:pos="851"/>
        </w:tabs>
        <w:ind w:right="62"/>
        <w:jc w:val="both"/>
        <w:rPr>
          <w:rFonts w:eastAsia="Arial"/>
        </w:rPr>
      </w:pPr>
      <w:r w:rsidRPr="00AC2244">
        <w:rPr>
          <w:rFonts w:eastAsia="Arial"/>
        </w:rPr>
        <w:t>15.1.</w:t>
      </w:r>
      <w:r w:rsidR="0099139B" w:rsidRPr="00AC2244">
        <w:rPr>
          <w:rFonts w:eastAsia="Arial"/>
        </w:rPr>
        <w:t xml:space="preserve"> </w:t>
      </w:r>
      <w:r w:rsidR="009A13C1" w:rsidRPr="00AC2244">
        <w:rPr>
          <w:rFonts w:eastAsia="Arial"/>
        </w:rPr>
        <w:t xml:space="preserve">Zgodnie z art. 20 ust. 1 </w:t>
      </w:r>
      <w:proofErr w:type="spellStart"/>
      <w:r w:rsidR="009A13C1" w:rsidRPr="00AC2244">
        <w:rPr>
          <w:rFonts w:eastAsia="Arial"/>
        </w:rPr>
        <w:t>uPzp</w:t>
      </w:r>
      <w:proofErr w:type="spellEnd"/>
      <w:r w:rsidR="009A13C1" w:rsidRPr="00AC2244">
        <w:rPr>
          <w:rFonts w:eastAsia="Arial"/>
        </w:rPr>
        <w:t xml:space="preserve"> postępowanie o udzielenie zamówienia, z zastrzeżeniem wyjątków przewidzianych w </w:t>
      </w:r>
      <w:proofErr w:type="spellStart"/>
      <w:r w:rsidR="009A13C1" w:rsidRPr="00AC2244">
        <w:rPr>
          <w:rFonts w:eastAsia="Arial"/>
        </w:rPr>
        <w:t>uPzp</w:t>
      </w:r>
      <w:proofErr w:type="spellEnd"/>
      <w:r w:rsidR="009A13C1" w:rsidRPr="00AC2244">
        <w:rPr>
          <w:rFonts w:eastAsia="Arial"/>
        </w:rPr>
        <w:t xml:space="preserve">, prowadzi się pisemnie.  </w:t>
      </w:r>
    </w:p>
    <w:p w14:paraId="795B3C1C" w14:textId="77777777" w:rsidR="009A13C1" w:rsidRPr="00AC2244" w:rsidRDefault="006B2853" w:rsidP="00EF762A">
      <w:pPr>
        <w:tabs>
          <w:tab w:val="left" w:pos="851"/>
        </w:tabs>
        <w:ind w:right="62"/>
        <w:jc w:val="both"/>
        <w:rPr>
          <w:rFonts w:eastAsia="Arial"/>
        </w:rPr>
      </w:pPr>
      <w:r w:rsidRPr="00AC2244">
        <w:rPr>
          <w:rFonts w:eastAsia="Arial"/>
        </w:rPr>
        <w:t>15.2.</w:t>
      </w:r>
      <w:r w:rsidR="0099139B" w:rsidRPr="00AC2244">
        <w:rPr>
          <w:rFonts w:eastAsia="Arial"/>
        </w:rPr>
        <w:t xml:space="preserve"> </w:t>
      </w:r>
      <w:r w:rsidR="009A13C1" w:rsidRPr="00AC2244">
        <w:rPr>
          <w:rFonts w:eastAsia="Arial"/>
        </w:rPr>
        <w:t xml:space="preserve">Komunikacja, w tym składanie ofert, wymiana informacji oraz przekazywanie dokumentów lub oświadczeń między </w:t>
      </w:r>
      <w:r w:rsidR="006E4D7F" w:rsidRPr="00AC2244">
        <w:rPr>
          <w:rFonts w:eastAsia="Arial"/>
        </w:rPr>
        <w:t>Z</w:t>
      </w:r>
      <w:r w:rsidR="009A13C1" w:rsidRPr="00AC2244">
        <w:rPr>
          <w:rFonts w:eastAsia="Arial"/>
        </w:rPr>
        <w:t xml:space="preserve">amawiającym a wykonawcą, z uwzględnieniem wyjątków określonych w </w:t>
      </w:r>
      <w:proofErr w:type="spellStart"/>
      <w:r w:rsidR="009A13C1" w:rsidRPr="00AC2244">
        <w:rPr>
          <w:rFonts w:eastAsia="Arial"/>
        </w:rPr>
        <w:t>uPzp</w:t>
      </w:r>
      <w:proofErr w:type="spellEnd"/>
      <w:r w:rsidR="009A13C1" w:rsidRPr="00AC2244">
        <w:rPr>
          <w:rFonts w:eastAsia="Arial"/>
        </w:rPr>
        <w:t xml:space="preserve">, odbywa się przy użyciu środków komunikacji elektronicznej.  </w:t>
      </w:r>
    </w:p>
    <w:p w14:paraId="3C1DFB61" w14:textId="77777777" w:rsidR="009A13C1" w:rsidRPr="00AC2244" w:rsidRDefault="006B2853" w:rsidP="00EF762A">
      <w:pPr>
        <w:tabs>
          <w:tab w:val="left" w:pos="851"/>
        </w:tabs>
        <w:ind w:right="62"/>
        <w:jc w:val="both"/>
        <w:rPr>
          <w:rFonts w:eastAsia="Arial"/>
        </w:rPr>
      </w:pPr>
      <w:r w:rsidRPr="00AC2244">
        <w:rPr>
          <w:rFonts w:eastAsia="Arial"/>
        </w:rPr>
        <w:t>15.3.</w:t>
      </w:r>
      <w:r w:rsidR="0099139B" w:rsidRPr="00AC2244">
        <w:rPr>
          <w:rFonts w:eastAsia="Arial"/>
        </w:rPr>
        <w:t xml:space="preserve"> </w:t>
      </w:r>
      <w:r w:rsidR="009A13C1" w:rsidRPr="00AC2244">
        <w:rPr>
          <w:rFonts w:eastAsia="Arial"/>
        </w:rPr>
        <w:t xml:space="preserve">Komunikacja ustna dopuszczalna jest w odniesieniu do informacji, które nie są istotne, w szczególności nie dotyczą ogłoszenia o zamówieniu lub </w:t>
      </w:r>
      <w:r w:rsidR="00247D48" w:rsidRPr="00AC2244">
        <w:rPr>
          <w:rFonts w:eastAsia="Arial"/>
        </w:rPr>
        <w:t>SWZ</w:t>
      </w:r>
      <w:r w:rsidR="009A13C1" w:rsidRPr="00AC2244">
        <w:rPr>
          <w:rFonts w:eastAsia="Arial"/>
        </w:rPr>
        <w:t xml:space="preserve">, a także ofert. </w:t>
      </w:r>
    </w:p>
    <w:p w14:paraId="65417FCB" w14:textId="77777777" w:rsidR="00977A44" w:rsidRPr="003C5C13" w:rsidRDefault="00977A44" w:rsidP="0020698F">
      <w:pPr>
        <w:ind w:right="62"/>
        <w:jc w:val="both"/>
        <w:rPr>
          <w:rFonts w:eastAsia="Arial"/>
          <w:color w:val="FF0000"/>
        </w:rPr>
      </w:pPr>
    </w:p>
    <w:p w14:paraId="1CD07A7F" w14:textId="77777777" w:rsidR="003F3875" w:rsidRPr="00AC2244" w:rsidRDefault="009A13C1" w:rsidP="00AF12FB">
      <w:pPr>
        <w:numPr>
          <w:ilvl w:val="0"/>
          <w:numId w:val="9"/>
        </w:numPr>
        <w:ind w:right="62"/>
        <w:jc w:val="both"/>
        <w:rPr>
          <w:rFonts w:eastAsia="Arial"/>
          <w:b/>
          <w:bCs/>
        </w:rPr>
      </w:pPr>
      <w:r w:rsidRPr="00AC2244">
        <w:rPr>
          <w:rFonts w:eastAsia="Arial"/>
          <w:b/>
          <w:bCs/>
        </w:rPr>
        <w:t>TERMIN ZWIĄZANIA OFERTĄ</w:t>
      </w:r>
      <w:r w:rsidR="0099139B" w:rsidRPr="00AC2244">
        <w:rPr>
          <w:rFonts w:eastAsia="Arial"/>
          <w:b/>
          <w:bCs/>
        </w:rPr>
        <w:t>.</w:t>
      </w:r>
    </w:p>
    <w:p w14:paraId="04F81542" w14:textId="2C187288" w:rsidR="009A13C1" w:rsidRPr="00AC2244" w:rsidRDefault="006B2853" w:rsidP="00EF762A">
      <w:pPr>
        <w:tabs>
          <w:tab w:val="left" w:pos="851"/>
        </w:tabs>
        <w:ind w:right="62"/>
        <w:jc w:val="both"/>
        <w:rPr>
          <w:rFonts w:eastAsia="Arial"/>
          <w:b/>
          <w:u w:val="single"/>
        </w:rPr>
      </w:pPr>
      <w:r w:rsidRPr="00AC2244">
        <w:rPr>
          <w:rFonts w:eastAsia="Arial"/>
        </w:rPr>
        <w:t>16.1.</w:t>
      </w:r>
      <w:r w:rsidR="00185FA7" w:rsidRPr="00AC2244">
        <w:rPr>
          <w:rFonts w:eastAsia="Arial"/>
        </w:rPr>
        <w:t xml:space="preserve"> </w:t>
      </w:r>
      <w:r w:rsidR="009A13C1" w:rsidRPr="00AC2244">
        <w:rPr>
          <w:rFonts w:eastAsia="Arial"/>
        </w:rPr>
        <w:t xml:space="preserve">Wykonawca pozostaje związany ofertą </w:t>
      </w:r>
      <w:r w:rsidR="000026AD" w:rsidRPr="00AC2244">
        <w:rPr>
          <w:rFonts w:eastAsia="Arial"/>
        </w:rPr>
        <w:t xml:space="preserve">przez </w:t>
      </w:r>
      <w:r w:rsidR="000026AD" w:rsidRPr="00AC2244">
        <w:rPr>
          <w:rFonts w:eastAsia="Arial"/>
          <w:b/>
          <w:bCs/>
        </w:rPr>
        <w:t xml:space="preserve">30 dni </w:t>
      </w:r>
      <w:r w:rsidRPr="00AC2244">
        <w:rPr>
          <w:rFonts w:eastAsia="Arial"/>
          <w:b/>
          <w:bCs/>
        </w:rPr>
        <w:t>od upływu terminu składania ofert</w:t>
      </w:r>
      <w:r w:rsidRPr="00AC2244">
        <w:rPr>
          <w:rFonts w:eastAsia="Arial"/>
        </w:rPr>
        <w:t xml:space="preserve">, przy czym pierwszym dniem związania ofertą jest dzień, w którym upływa termin składania ofert, </w:t>
      </w:r>
      <w:r w:rsidR="000026AD" w:rsidRPr="00AC2244">
        <w:rPr>
          <w:rFonts w:eastAsia="Arial"/>
        </w:rPr>
        <w:t xml:space="preserve">to jest </w:t>
      </w:r>
      <w:r w:rsidR="009A13C1" w:rsidRPr="00AC2244">
        <w:rPr>
          <w:rFonts w:eastAsia="Arial"/>
        </w:rPr>
        <w:t>do dnia</w:t>
      </w:r>
      <w:r w:rsidR="00C03B5E" w:rsidRPr="00AC2244">
        <w:rPr>
          <w:rFonts w:eastAsia="Arial"/>
          <w:bCs/>
        </w:rPr>
        <w:t xml:space="preserve">: </w:t>
      </w:r>
      <w:r w:rsidR="00AC2244" w:rsidRPr="00AC2244">
        <w:rPr>
          <w:rFonts w:eastAsia="Arial"/>
          <w:b/>
          <w:u w:val="single"/>
        </w:rPr>
        <w:t>0</w:t>
      </w:r>
      <w:r w:rsidR="00025B21">
        <w:rPr>
          <w:rFonts w:eastAsia="Arial"/>
          <w:b/>
          <w:u w:val="single"/>
        </w:rPr>
        <w:t>7</w:t>
      </w:r>
      <w:r w:rsidR="00D15833" w:rsidRPr="00AC2244">
        <w:rPr>
          <w:rFonts w:eastAsia="Arial"/>
          <w:b/>
          <w:u w:val="single"/>
        </w:rPr>
        <w:t>-0</w:t>
      </w:r>
      <w:r w:rsidR="00AC2244" w:rsidRPr="00AC2244">
        <w:rPr>
          <w:rFonts w:eastAsia="Arial"/>
          <w:b/>
          <w:u w:val="single"/>
        </w:rPr>
        <w:t>4</w:t>
      </w:r>
      <w:r w:rsidR="00D15833" w:rsidRPr="00AC2244">
        <w:rPr>
          <w:rFonts w:eastAsia="Arial"/>
          <w:b/>
          <w:u w:val="single"/>
        </w:rPr>
        <w:t xml:space="preserve">-2022 </w:t>
      </w:r>
      <w:r w:rsidR="00156449" w:rsidRPr="00AC2244">
        <w:rPr>
          <w:rFonts w:eastAsia="Arial"/>
          <w:b/>
          <w:u w:val="single"/>
        </w:rPr>
        <w:t>r.</w:t>
      </w:r>
    </w:p>
    <w:p w14:paraId="3C544484" w14:textId="77777777" w:rsidR="009A13C1" w:rsidRPr="00AC2244" w:rsidRDefault="009C6253" w:rsidP="00EF762A">
      <w:pPr>
        <w:tabs>
          <w:tab w:val="left" w:pos="851"/>
        </w:tabs>
        <w:ind w:right="62"/>
        <w:jc w:val="both"/>
        <w:rPr>
          <w:rFonts w:eastAsia="Arial"/>
        </w:rPr>
      </w:pPr>
      <w:r w:rsidRPr="00AC2244">
        <w:rPr>
          <w:rFonts w:eastAsia="Arial"/>
        </w:rPr>
        <w:t>16.2.</w:t>
      </w:r>
      <w:r w:rsidR="00185FA7" w:rsidRPr="00AC2244">
        <w:rPr>
          <w:rFonts w:eastAsia="Arial"/>
        </w:rPr>
        <w:t xml:space="preserve"> </w:t>
      </w:r>
      <w:r w:rsidR="009A13C1" w:rsidRPr="00AC2244">
        <w:rPr>
          <w:rFonts w:eastAsia="Arial"/>
        </w:rPr>
        <w:t>Bieg terminu związania ofert</w:t>
      </w:r>
      <w:r w:rsidR="003D2C02" w:rsidRPr="00AC2244">
        <w:rPr>
          <w:rFonts w:eastAsia="Arial"/>
        </w:rPr>
        <w:t>ą</w:t>
      </w:r>
      <w:r w:rsidR="009A13C1" w:rsidRPr="00AC2244">
        <w:rPr>
          <w:rFonts w:eastAsia="Arial"/>
        </w:rPr>
        <w:t xml:space="preserve"> rozpoczyna się wraz z upływem terminu składania ofert.</w:t>
      </w:r>
    </w:p>
    <w:p w14:paraId="07D556FF" w14:textId="77777777" w:rsidR="0056178E" w:rsidRPr="003C5C13" w:rsidRDefault="0056178E" w:rsidP="00EF762A">
      <w:pPr>
        <w:ind w:right="62"/>
        <w:jc w:val="both"/>
        <w:rPr>
          <w:rFonts w:eastAsia="Arial"/>
          <w:color w:val="FF0000"/>
        </w:rPr>
      </w:pPr>
    </w:p>
    <w:p w14:paraId="1E771C5A" w14:textId="77777777" w:rsidR="00F325C2" w:rsidRPr="00AC2244" w:rsidRDefault="00F325C2" w:rsidP="00AF12FB">
      <w:pPr>
        <w:numPr>
          <w:ilvl w:val="0"/>
          <w:numId w:val="9"/>
        </w:numPr>
        <w:rPr>
          <w:rFonts w:eastAsia="Arial"/>
          <w:b/>
          <w:bCs/>
        </w:rPr>
      </w:pPr>
      <w:r w:rsidRPr="00AC2244">
        <w:rPr>
          <w:rFonts w:eastAsia="Arial"/>
          <w:b/>
          <w:bCs/>
        </w:rPr>
        <w:t>OPIS SPOSOBU PRZYGOTOWYWANIA OFERTY</w:t>
      </w:r>
      <w:r w:rsidR="00106A41" w:rsidRPr="00AC2244">
        <w:rPr>
          <w:rFonts w:eastAsia="Arial"/>
          <w:b/>
          <w:bCs/>
        </w:rPr>
        <w:t>.</w:t>
      </w:r>
    </w:p>
    <w:p w14:paraId="5A876683" w14:textId="77777777" w:rsidR="000C1D07" w:rsidRPr="00AC2244" w:rsidRDefault="001B78CB" w:rsidP="00EF762A">
      <w:pPr>
        <w:tabs>
          <w:tab w:val="left" w:pos="851"/>
        </w:tabs>
        <w:ind w:right="61"/>
        <w:jc w:val="both"/>
        <w:rPr>
          <w:rFonts w:eastAsia="Arial"/>
        </w:rPr>
      </w:pPr>
      <w:r w:rsidRPr="00AC2244">
        <w:rPr>
          <w:rFonts w:eastAsia="Arial"/>
        </w:rPr>
        <w:t>17.1.</w:t>
      </w:r>
      <w:r w:rsidR="00185FA7" w:rsidRPr="00AC2244">
        <w:rPr>
          <w:rFonts w:eastAsia="Arial"/>
        </w:rPr>
        <w:t xml:space="preserve"> </w:t>
      </w:r>
      <w:r w:rsidR="00F325C2" w:rsidRPr="00AC2244">
        <w:rPr>
          <w:rFonts w:eastAsia="Arial"/>
        </w:rPr>
        <w:t xml:space="preserve">Wykonawca może złożyć jedną ofertę w niniejszym postępowaniu. Oferta, oświadczenia oraz dokumenty, dla których Zamawiający określił wzory w formie załączników do niniejszej </w:t>
      </w:r>
      <w:r w:rsidR="00C03B5E" w:rsidRPr="00AC2244">
        <w:rPr>
          <w:rFonts w:eastAsia="Arial"/>
        </w:rPr>
        <w:t>SWZ</w:t>
      </w:r>
      <w:r w:rsidR="00F325C2" w:rsidRPr="00AC2244">
        <w:rPr>
          <w:rFonts w:eastAsia="Arial"/>
        </w:rPr>
        <w:t xml:space="preserve">, winny być sporządzone zgodnie z tymi wzorami co do treści oraz opisu kolumn i wierszy.  </w:t>
      </w:r>
    </w:p>
    <w:p w14:paraId="177483D0" w14:textId="77777777" w:rsidR="000C1D07" w:rsidRPr="00AC2244" w:rsidRDefault="001B78CB" w:rsidP="00EF762A">
      <w:pPr>
        <w:tabs>
          <w:tab w:val="left" w:pos="851"/>
        </w:tabs>
        <w:ind w:right="61"/>
        <w:jc w:val="both"/>
        <w:rPr>
          <w:rFonts w:eastAsia="Arial"/>
        </w:rPr>
      </w:pPr>
      <w:r w:rsidRPr="00AC2244">
        <w:rPr>
          <w:rFonts w:eastAsia="Arial"/>
        </w:rPr>
        <w:t>17.2.</w:t>
      </w:r>
      <w:r w:rsidR="00185FA7" w:rsidRPr="00AC2244">
        <w:rPr>
          <w:rFonts w:eastAsia="Arial"/>
        </w:rPr>
        <w:t xml:space="preserve"> </w:t>
      </w:r>
      <w:r w:rsidR="00F325C2" w:rsidRPr="00AC2244">
        <w:rPr>
          <w:rFonts w:eastAsia="Arial"/>
        </w:rPr>
        <w:t xml:space="preserve">Wykonawca składa ofertę za pośrednictwem Formularza do złożenia, zmiany, wycofania oferty lub wniosku dostępnego na </w:t>
      </w:r>
      <w:proofErr w:type="spellStart"/>
      <w:r w:rsidR="00F325C2" w:rsidRPr="00AC2244">
        <w:rPr>
          <w:rFonts w:eastAsia="Arial"/>
        </w:rPr>
        <w:t>ePUAP</w:t>
      </w:r>
      <w:proofErr w:type="spellEnd"/>
      <w:r w:rsidR="00F325C2" w:rsidRPr="00AC2244">
        <w:rPr>
          <w:rFonts w:eastAsia="Arial"/>
        </w:rPr>
        <w:t xml:space="preserve"> (Elektronicznej Skrzynki Podawczej – nazwa – Urząd </w:t>
      </w:r>
      <w:r w:rsidR="00C03B5E" w:rsidRPr="00AC2244">
        <w:rPr>
          <w:rFonts w:eastAsia="Arial"/>
        </w:rPr>
        <w:t>Gminy Lesznowola</w:t>
      </w:r>
      <w:r w:rsidR="00F325C2" w:rsidRPr="00AC2244">
        <w:rPr>
          <w:rFonts w:eastAsia="Arial"/>
        </w:rPr>
        <w:t>) i</w:t>
      </w:r>
      <w:r w:rsidR="000D56C8" w:rsidRPr="00AC2244">
        <w:rPr>
          <w:rFonts w:eastAsia="Arial"/>
        </w:rPr>
        <w:t xml:space="preserve"> </w:t>
      </w:r>
      <w:r w:rsidR="00F325C2" w:rsidRPr="00AC2244">
        <w:rPr>
          <w:rFonts w:eastAsia="Arial"/>
        </w:rPr>
        <w:t xml:space="preserve">udostępnionego również na </w:t>
      </w:r>
      <w:proofErr w:type="spellStart"/>
      <w:r w:rsidR="00F325C2" w:rsidRPr="00AC2244">
        <w:rPr>
          <w:rFonts w:eastAsia="Arial"/>
        </w:rPr>
        <w:t>miniPortalu</w:t>
      </w:r>
      <w:proofErr w:type="spellEnd"/>
      <w:r w:rsidR="00F325C2" w:rsidRPr="00AC2244">
        <w:rPr>
          <w:rFonts w:eastAsia="Arial"/>
        </w:rPr>
        <w:t xml:space="preserve">. W formularzu oferty Wykonawca jest zobowiązany podać adres skrzynki </w:t>
      </w:r>
      <w:proofErr w:type="spellStart"/>
      <w:r w:rsidR="00F325C2" w:rsidRPr="00AC2244">
        <w:rPr>
          <w:rFonts w:eastAsia="Arial"/>
        </w:rPr>
        <w:t>ePUAP</w:t>
      </w:r>
      <w:proofErr w:type="spellEnd"/>
      <w:r w:rsidR="00F325C2" w:rsidRPr="00AC2244">
        <w:rPr>
          <w:rFonts w:eastAsia="Arial"/>
        </w:rPr>
        <w:t xml:space="preserve">, na którym prowadzona będzie korespondencja związana z postępowaniem. </w:t>
      </w:r>
    </w:p>
    <w:p w14:paraId="6BF17C54" w14:textId="77777777" w:rsidR="000C1D07" w:rsidRPr="00AC2244" w:rsidRDefault="001B78CB" w:rsidP="00EF762A">
      <w:pPr>
        <w:tabs>
          <w:tab w:val="left" w:pos="851"/>
        </w:tabs>
        <w:ind w:right="61"/>
        <w:jc w:val="both"/>
        <w:rPr>
          <w:rFonts w:eastAsia="Arial"/>
        </w:rPr>
      </w:pPr>
      <w:r w:rsidRPr="00AC2244">
        <w:rPr>
          <w:rFonts w:eastAsia="Arial"/>
        </w:rPr>
        <w:t>17.3.</w:t>
      </w:r>
      <w:r w:rsidR="00185FA7" w:rsidRPr="00AC2244">
        <w:rPr>
          <w:rFonts w:eastAsia="Arial"/>
        </w:rPr>
        <w:t xml:space="preserve"> </w:t>
      </w:r>
      <w:r w:rsidR="00F325C2" w:rsidRPr="00AC2244">
        <w:rPr>
          <w:rFonts w:eastAsia="Arial"/>
        </w:rPr>
        <w:t>Wykonawca przygotuje elektroniczną ofertę, podpisuje ją kwalifikowanym podpisem elektronicznym lub podpisem zaufanym lub podpisem osobistym</w:t>
      </w:r>
      <w:r w:rsidR="00C03B5E" w:rsidRPr="00AC2244">
        <w:rPr>
          <w:rFonts w:eastAsia="Arial"/>
        </w:rPr>
        <w:t>,</w:t>
      </w:r>
      <w:r w:rsidR="00F325C2" w:rsidRPr="00AC2244">
        <w:rPr>
          <w:rFonts w:eastAsia="Arial"/>
        </w:rPr>
        <w:t xml:space="preserve"> szyfruje ofertę i wysyła ją do Zamawiającego za pośrednictwem dedykowanych formularzy dostępnych na platformie </w:t>
      </w:r>
      <w:proofErr w:type="spellStart"/>
      <w:r w:rsidR="00F325C2" w:rsidRPr="00AC2244">
        <w:rPr>
          <w:rFonts w:eastAsia="Arial"/>
        </w:rPr>
        <w:t>ePUAP</w:t>
      </w:r>
      <w:proofErr w:type="spellEnd"/>
      <w:r w:rsidR="00F325C2" w:rsidRPr="00AC2244">
        <w:rPr>
          <w:rFonts w:eastAsia="Arial"/>
        </w:rPr>
        <w:t xml:space="preserve"> (Elektroniczna Skrzynka Podawcza – nazwa – Urząd </w:t>
      </w:r>
      <w:r w:rsidR="00C03B5E" w:rsidRPr="00AC2244">
        <w:rPr>
          <w:rFonts w:eastAsia="Arial"/>
        </w:rPr>
        <w:t>Gminy Lesznowola</w:t>
      </w:r>
      <w:r w:rsidR="00F325C2" w:rsidRPr="00AC2244">
        <w:rPr>
          <w:rFonts w:eastAsia="Arial"/>
        </w:rPr>
        <w:t xml:space="preserve">). </w:t>
      </w:r>
    </w:p>
    <w:p w14:paraId="2A3BA471" w14:textId="77777777" w:rsidR="000C1D07" w:rsidRPr="00AC2244" w:rsidRDefault="00537538" w:rsidP="00EF762A">
      <w:pPr>
        <w:tabs>
          <w:tab w:val="left" w:pos="851"/>
        </w:tabs>
        <w:ind w:right="61"/>
        <w:jc w:val="both"/>
        <w:rPr>
          <w:rFonts w:eastAsia="Arial"/>
        </w:rPr>
      </w:pPr>
      <w:r w:rsidRPr="00AC2244">
        <w:rPr>
          <w:rFonts w:eastAsia="Arial"/>
        </w:rPr>
        <w:t>17.4.</w:t>
      </w:r>
      <w:r w:rsidR="00185FA7" w:rsidRPr="00AC2244">
        <w:rPr>
          <w:rFonts w:eastAsia="Arial"/>
        </w:rPr>
        <w:t xml:space="preserve"> </w:t>
      </w:r>
      <w:r w:rsidR="00F325C2" w:rsidRPr="00AC2244">
        <w:rPr>
          <w:rFonts w:eastAsia="Arial"/>
        </w:rPr>
        <w:t>Oferta powinna być sporządzona w języku polskim z zachowaniem postaci elektronicznej w szczególności w formacie danych .</w:t>
      </w:r>
      <w:proofErr w:type="spellStart"/>
      <w:r w:rsidR="00F325C2" w:rsidRPr="00AC2244">
        <w:rPr>
          <w:rFonts w:eastAsia="Arial"/>
        </w:rPr>
        <w:t>doc</w:t>
      </w:r>
      <w:proofErr w:type="spellEnd"/>
      <w:r w:rsidR="00F325C2" w:rsidRPr="00AC2244">
        <w:rPr>
          <w:rFonts w:eastAsia="Arial"/>
        </w:rPr>
        <w:t>, .</w:t>
      </w:r>
      <w:proofErr w:type="spellStart"/>
      <w:r w:rsidR="00F325C2" w:rsidRPr="00AC2244">
        <w:rPr>
          <w:rFonts w:eastAsia="Arial"/>
        </w:rPr>
        <w:t>docx</w:t>
      </w:r>
      <w:proofErr w:type="spellEnd"/>
      <w:r w:rsidR="00F325C2" w:rsidRPr="00AC2244">
        <w:rPr>
          <w:rFonts w:eastAsia="Arial"/>
        </w:rPr>
        <w:t xml:space="preserve"> lub .pdf i podpisana kwalifikowanym podpisem elektronicznym lub podpisem zaufanym lub podpisem osobistym przez osobę/osoby </w:t>
      </w:r>
      <w:r w:rsidR="00F325C2" w:rsidRPr="00AC2244">
        <w:rPr>
          <w:rFonts w:eastAsia="Arial"/>
        </w:rPr>
        <w:lastRenderedPageBreak/>
        <w:t>uprawnioną/uprawnione pod rygorem nieważności. Sposób złożenia oferty</w:t>
      </w:r>
      <w:r w:rsidR="00C03B5E" w:rsidRPr="00AC2244">
        <w:rPr>
          <w:rFonts w:eastAsia="Arial"/>
        </w:rPr>
        <w:t>,</w:t>
      </w:r>
      <w:r w:rsidR="00F325C2" w:rsidRPr="00AC2244">
        <w:rPr>
          <w:rFonts w:eastAsia="Arial"/>
        </w:rPr>
        <w:t xml:space="preserve"> w tym zaszyfrowania oferty opisany został w </w:t>
      </w:r>
      <w:r w:rsidR="00C03B5E" w:rsidRPr="00AC2244">
        <w:rPr>
          <w:rFonts w:eastAsia="Arial"/>
        </w:rPr>
        <w:t>„</w:t>
      </w:r>
      <w:r w:rsidR="00F325C2" w:rsidRPr="00AC2244">
        <w:rPr>
          <w:rFonts w:eastAsia="Arial"/>
        </w:rPr>
        <w:t xml:space="preserve">Instrukcji użytkowania systemu </w:t>
      </w:r>
      <w:proofErr w:type="spellStart"/>
      <w:r w:rsidR="00F325C2" w:rsidRPr="00AC2244">
        <w:rPr>
          <w:rFonts w:eastAsia="Arial"/>
        </w:rPr>
        <w:t>miniPortal</w:t>
      </w:r>
      <w:proofErr w:type="spellEnd"/>
      <w:r w:rsidR="00C03B5E" w:rsidRPr="00AC2244">
        <w:rPr>
          <w:rFonts w:eastAsia="Arial"/>
        </w:rPr>
        <w:t>”</w:t>
      </w:r>
      <w:r w:rsidR="00F325C2" w:rsidRPr="00AC2244">
        <w:rPr>
          <w:rFonts w:eastAsia="Arial"/>
        </w:rPr>
        <w:t>.</w:t>
      </w:r>
    </w:p>
    <w:p w14:paraId="4D205BB1" w14:textId="77777777" w:rsidR="000C1D07" w:rsidRPr="00AC2244" w:rsidRDefault="00537538" w:rsidP="00EF762A">
      <w:pPr>
        <w:tabs>
          <w:tab w:val="left" w:pos="851"/>
        </w:tabs>
        <w:ind w:right="61"/>
        <w:jc w:val="both"/>
        <w:rPr>
          <w:rFonts w:eastAsia="Arial"/>
        </w:rPr>
      </w:pPr>
      <w:r w:rsidRPr="00AC2244">
        <w:rPr>
          <w:rFonts w:eastAsia="Arial"/>
        </w:rPr>
        <w:t>17.5.</w:t>
      </w:r>
      <w:r w:rsidR="00185FA7" w:rsidRPr="00AC2244">
        <w:rPr>
          <w:rFonts w:eastAsia="Arial"/>
        </w:rPr>
        <w:t xml:space="preserve"> </w:t>
      </w:r>
      <w:r w:rsidR="00F325C2" w:rsidRPr="00AC2244">
        <w:rPr>
          <w:rFonts w:eastAsia="Arial"/>
        </w:rPr>
        <w:t xml:space="preserve">Oferta wraz ze wszystkimi wymaganymi dokumentami muszą być podpisane przez osoby uprawnione do reprezentacji podmiotów składających te dokumenty. </w:t>
      </w:r>
    </w:p>
    <w:p w14:paraId="6D6A6A91" w14:textId="77777777" w:rsidR="00F67CAA" w:rsidRPr="00AC2244" w:rsidRDefault="00537538" w:rsidP="00EF762A">
      <w:pPr>
        <w:tabs>
          <w:tab w:val="left" w:pos="851"/>
        </w:tabs>
        <w:ind w:right="61"/>
        <w:jc w:val="both"/>
        <w:rPr>
          <w:rFonts w:eastAsia="Arial"/>
          <w:b/>
          <w:bCs/>
        </w:rPr>
      </w:pPr>
      <w:r w:rsidRPr="00AC2244">
        <w:rPr>
          <w:rFonts w:eastAsia="Arial"/>
        </w:rPr>
        <w:t>17.6.</w:t>
      </w:r>
      <w:r w:rsidR="00185FA7" w:rsidRPr="00AC2244">
        <w:rPr>
          <w:rFonts w:eastAsia="Arial"/>
        </w:rPr>
        <w:t xml:space="preserve"> </w:t>
      </w:r>
      <w:r w:rsidR="00F325C2" w:rsidRPr="00AC2244">
        <w:rPr>
          <w:rFonts w:eastAsia="Arial"/>
        </w:rPr>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w:t>
      </w:r>
      <w:r w:rsidR="006E4D7F" w:rsidRPr="00AC2244">
        <w:rPr>
          <w:rFonts w:eastAsia="Arial"/>
        </w:rPr>
        <w:t xml:space="preserve"> </w:t>
      </w:r>
      <w:r w:rsidR="00F325C2" w:rsidRPr="00AC2244">
        <w:rPr>
          <w:rFonts w:eastAsia="Arial"/>
        </w:rPr>
        <w:t>formie pisemnej</w:t>
      </w:r>
      <w:r w:rsidR="000C1D07" w:rsidRPr="00AC2244">
        <w:rPr>
          <w:rFonts w:eastAsia="Arial"/>
        </w:rPr>
        <w:t>,</w:t>
      </w:r>
      <w:r w:rsidR="00F325C2" w:rsidRPr="00AC2244">
        <w:rPr>
          <w:rFonts w:eastAsia="Arial"/>
        </w:rPr>
        <w:t xml:space="preserve">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p>
    <w:p w14:paraId="268731A4" w14:textId="77777777" w:rsidR="000C1D07" w:rsidRPr="00AC2244" w:rsidRDefault="00F325C2" w:rsidP="00EF762A">
      <w:pPr>
        <w:tabs>
          <w:tab w:val="left" w:pos="851"/>
        </w:tabs>
        <w:ind w:right="61"/>
        <w:jc w:val="both"/>
        <w:rPr>
          <w:rFonts w:eastAsia="Arial"/>
          <w:b/>
          <w:bCs/>
        </w:rPr>
      </w:pPr>
      <w:r w:rsidRPr="00AC2244">
        <w:rPr>
          <w:rFonts w:eastAsia="Arial"/>
          <w:b/>
          <w:bCs/>
        </w:rPr>
        <w:t>Elektroniczna kopia pełnomocnictwa nie może być uwierzytelniona przez upełnomocnionego.</w:t>
      </w:r>
    </w:p>
    <w:p w14:paraId="2B8828E3" w14:textId="77777777" w:rsidR="000C1D07" w:rsidRPr="00AC2244" w:rsidRDefault="00537538" w:rsidP="00EF762A">
      <w:pPr>
        <w:tabs>
          <w:tab w:val="left" w:pos="851"/>
        </w:tabs>
        <w:ind w:right="61"/>
        <w:jc w:val="both"/>
        <w:rPr>
          <w:rFonts w:eastAsia="Arial"/>
          <w:b/>
          <w:bCs/>
        </w:rPr>
      </w:pPr>
      <w:r w:rsidRPr="00AC2244">
        <w:rPr>
          <w:rFonts w:eastAsia="Arial"/>
        </w:rPr>
        <w:t>17.7.</w:t>
      </w:r>
      <w:r w:rsidR="00185FA7" w:rsidRPr="00AC2244">
        <w:rPr>
          <w:rFonts w:eastAsia="Arial"/>
        </w:rPr>
        <w:t xml:space="preserve"> </w:t>
      </w:r>
      <w:r w:rsidR="00F325C2" w:rsidRPr="00AC2244">
        <w:rPr>
          <w:rFonts w:eastAsia="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w:t>
      </w:r>
      <w:r w:rsidR="00222C58" w:rsidRPr="00AC2244">
        <w:rPr>
          <w:rFonts w:eastAsia="Arial"/>
        </w:rPr>
        <w:t xml:space="preserve"> </w:t>
      </w:r>
      <w:r w:rsidR="00F325C2" w:rsidRPr="00AC2244">
        <w:rPr>
          <w:rFonts w:eastAsia="Arial"/>
        </w:rPr>
        <w:t xml:space="preserve">postępowaniu albo reprezentowania w postępowaniu i zawarcia umowy.  </w:t>
      </w:r>
    </w:p>
    <w:p w14:paraId="21954ACF" w14:textId="77777777" w:rsidR="000C1D07" w:rsidRPr="00AC2244" w:rsidRDefault="00781238" w:rsidP="00EF762A">
      <w:pPr>
        <w:tabs>
          <w:tab w:val="left" w:pos="851"/>
        </w:tabs>
        <w:ind w:right="61"/>
        <w:jc w:val="both"/>
        <w:rPr>
          <w:rFonts w:eastAsia="Arial"/>
          <w:b/>
          <w:bCs/>
        </w:rPr>
      </w:pPr>
      <w:r w:rsidRPr="00AC2244">
        <w:rPr>
          <w:rFonts w:eastAsia="Arial"/>
        </w:rPr>
        <w:t>17.8.</w:t>
      </w:r>
      <w:r w:rsidR="00185FA7" w:rsidRPr="00AC2244">
        <w:rPr>
          <w:rFonts w:eastAsia="Arial"/>
        </w:rPr>
        <w:t xml:space="preserve"> </w:t>
      </w:r>
      <w:r w:rsidR="00F325C2" w:rsidRPr="00AC2244">
        <w:rPr>
          <w:rFonts w:eastAsia="Arial"/>
        </w:rPr>
        <w:t xml:space="preserve">Zamawiający informuje, iż zgodnie z art. 18 ust. 3 </w:t>
      </w:r>
      <w:proofErr w:type="spellStart"/>
      <w:r w:rsidR="00F325C2" w:rsidRPr="00AC2244">
        <w:rPr>
          <w:rFonts w:eastAsia="Arial"/>
        </w:rPr>
        <w:t>uPzp</w:t>
      </w:r>
      <w:proofErr w:type="spellEnd"/>
      <w:r w:rsidR="00F325C2" w:rsidRPr="00AC2244">
        <w:rPr>
          <w:rFonts w:eastAsia="Aria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00F325C2" w:rsidRPr="00AC2244">
        <w:rPr>
          <w:rFonts w:eastAsia="Arial"/>
        </w:rPr>
        <w:t>uPzp</w:t>
      </w:r>
      <w:proofErr w:type="spellEnd"/>
      <w:r w:rsidR="00F325C2" w:rsidRPr="00AC2244">
        <w:rPr>
          <w:rFonts w:eastAsia="Arial"/>
        </w:rPr>
        <w:t xml:space="preserve">. </w:t>
      </w:r>
    </w:p>
    <w:p w14:paraId="77639F78" w14:textId="77777777" w:rsidR="000C1D07" w:rsidRPr="00AC2244" w:rsidRDefault="00781238" w:rsidP="00EF762A">
      <w:pPr>
        <w:tabs>
          <w:tab w:val="left" w:pos="851"/>
        </w:tabs>
        <w:ind w:right="61"/>
        <w:jc w:val="both"/>
        <w:rPr>
          <w:rFonts w:eastAsia="Arial"/>
          <w:b/>
          <w:bCs/>
        </w:rPr>
      </w:pPr>
      <w:r w:rsidRPr="00AC2244">
        <w:rPr>
          <w:rFonts w:eastAsia="Arial"/>
        </w:rPr>
        <w:t>17.9.</w:t>
      </w:r>
      <w:r w:rsidR="00185FA7" w:rsidRPr="00AC2244">
        <w:rPr>
          <w:rFonts w:eastAsia="Arial"/>
        </w:rPr>
        <w:t xml:space="preserve"> </w:t>
      </w:r>
      <w:r w:rsidR="00F325C2" w:rsidRPr="00AC2244">
        <w:rPr>
          <w:rFonts w:eastAsia="Arial"/>
        </w:rPr>
        <w:t xml:space="preserve">Wszelkie informacje stanowiące tajemnicę przedsiębiorstwa w rozumieniu ustawy z dnia </w:t>
      </w:r>
      <w:r w:rsidR="00185FA7" w:rsidRPr="00AC2244">
        <w:rPr>
          <w:rFonts w:eastAsia="Arial"/>
        </w:rPr>
        <w:br/>
      </w:r>
      <w:r w:rsidR="00F325C2" w:rsidRPr="00AC2244">
        <w:rPr>
          <w:rFonts w:eastAsia="Arial"/>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5D2C23" w:rsidRPr="00AC2244">
        <w:rPr>
          <w:rFonts w:eastAsia="Arial"/>
        </w:rPr>
        <w:t>,</w:t>
      </w:r>
      <w:r w:rsidR="00F325C2" w:rsidRPr="00AC2244">
        <w:rPr>
          <w:rFonts w:eastAsia="Arial"/>
        </w:rPr>
        <w:t xml:space="preserve"> a następnie wraz z plikami stanowiącymi jawną część skompresowane do jednego pliku archiwum (ZIP).</w:t>
      </w:r>
    </w:p>
    <w:p w14:paraId="43E9A83E" w14:textId="77777777" w:rsidR="00FD5FBB" w:rsidRPr="00AC2244" w:rsidRDefault="00FD5FBB" w:rsidP="00EF762A">
      <w:pPr>
        <w:ind w:right="61"/>
        <w:jc w:val="both"/>
        <w:rPr>
          <w:rFonts w:eastAsia="Arial"/>
        </w:rPr>
      </w:pPr>
      <w:r w:rsidRPr="00AC2244">
        <w:rPr>
          <w:rFonts w:eastAsia="Arial"/>
        </w:rPr>
        <w:t>Zamawiający nie ujawni informacji stanowiących tajemnicę przedsiębiorstwa w rozumieniu przepisów o</w:t>
      </w:r>
      <w:r w:rsidR="009D3540" w:rsidRPr="00AC2244">
        <w:rPr>
          <w:rFonts w:eastAsia="Arial"/>
        </w:rPr>
        <w:t> </w:t>
      </w:r>
      <w:r w:rsidRPr="00AC2244">
        <w:rPr>
          <w:rFonts w:eastAsia="Arial"/>
        </w:rPr>
        <w:t>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14:paraId="75E830DB" w14:textId="77777777" w:rsidR="00FD5FBB" w:rsidRPr="00AC2244" w:rsidRDefault="00FD5FBB" w:rsidP="00EF762A">
      <w:pPr>
        <w:ind w:right="61"/>
        <w:jc w:val="both"/>
        <w:rPr>
          <w:rFonts w:eastAsia="Arial"/>
        </w:rPr>
      </w:pPr>
      <w:r w:rsidRPr="00AC2244">
        <w:rPr>
          <w:rFonts w:eastAsia="Arial"/>
        </w:rPr>
        <w:t>Uwaga:</w:t>
      </w:r>
    </w:p>
    <w:p w14:paraId="67A735B2" w14:textId="77777777" w:rsidR="00FD5FBB" w:rsidRPr="00AC2244" w:rsidRDefault="00FD5FBB" w:rsidP="00EF762A">
      <w:pPr>
        <w:ind w:right="61"/>
        <w:jc w:val="both"/>
        <w:rPr>
          <w:rFonts w:eastAsia="Arial"/>
        </w:rPr>
      </w:pPr>
      <w:r w:rsidRPr="00AC2244">
        <w:rPr>
          <w:rFonts w:eastAsia="Arial"/>
        </w:rPr>
        <w:t>Zastrzegając informacje w ofercie Wykonawca winien mieć na względzie, że zastrzeżona informacja ma charakter tajemnicy przedsiębiorstwa, jeśli spełnia poniższe warunki, określone w art. 11 ust. 2 ustawy o</w:t>
      </w:r>
      <w:r w:rsidR="006E4D7F" w:rsidRPr="00AC2244">
        <w:rPr>
          <w:rFonts w:eastAsia="Arial"/>
        </w:rPr>
        <w:t xml:space="preserve"> </w:t>
      </w:r>
      <w:r w:rsidRPr="00AC2244">
        <w:rPr>
          <w:rFonts w:eastAsia="Arial"/>
        </w:rPr>
        <w:t>zwalczaniu nieuczciwej konkurencji tj.:</w:t>
      </w:r>
      <w:r w:rsidR="009D3540" w:rsidRPr="00AC2244">
        <w:rPr>
          <w:rFonts w:eastAsia="Arial"/>
        </w:rPr>
        <w:t xml:space="preserve"> </w:t>
      </w:r>
      <w:r w:rsidRPr="00AC2244">
        <w:rPr>
          <w:rFonts w:eastAsia="Arial"/>
        </w:rPr>
        <w:t>ma charakter techniczny, technologiczny, organizacyjny przedsiębiorstwa lub posiada wartość gospodarczą, oraz jako całość lub w szczególnym zestawieniu i</w:t>
      </w:r>
      <w:r w:rsidR="009D3540" w:rsidRPr="00AC2244">
        <w:rPr>
          <w:rFonts w:eastAsia="Arial"/>
        </w:rPr>
        <w:t> </w:t>
      </w:r>
      <w:r w:rsidRPr="00AC2244">
        <w:rPr>
          <w:rFonts w:eastAsia="Arial"/>
        </w:rPr>
        <w:t>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w:t>
      </w:r>
      <w:r w:rsidR="006E4D7F" w:rsidRPr="00AC2244">
        <w:rPr>
          <w:rFonts w:eastAsia="Arial"/>
        </w:rPr>
        <w:t xml:space="preserve"> </w:t>
      </w:r>
      <w:r w:rsidRPr="00AC2244">
        <w:rPr>
          <w:rFonts w:eastAsia="Arial"/>
        </w:rPr>
        <w:t xml:space="preserve">poufności. </w:t>
      </w:r>
    </w:p>
    <w:p w14:paraId="14C3DC7C" w14:textId="77777777" w:rsidR="00FD5FBB" w:rsidRPr="00AC2244" w:rsidRDefault="00FD5FBB" w:rsidP="00EF762A">
      <w:pPr>
        <w:ind w:right="61"/>
        <w:jc w:val="both"/>
        <w:rPr>
          <w:rFonts w:eastAsia="Arial"/>
        </w:rPr>
      </w:pPr>
      <w:r w:rsidRPr="00AC2244">
        <w:rPr>
          <w:rFonts w:eastAsia="Arial"/>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38EE4D53" w14:textId="77777777" w:rsidR="000C1D07" w:rsidRPr="00AC2244" w:rsidRDefault="00864EF9" w:rsidP="00EF762A">
      <w:pPr>
        <w:tabs>
          <w:tab w:val="left" w:pos="993"/>
        </w:tabs>
        <w:ind w:right="61"/>
        <w:jc w:val="both"/>
        <w:rPr>
          <w:rFonts w:eastAsia="Arial"/>
          <w:b/>
          <w:bCs/>
        </w:rPr>
      </w:pPr>
      <w:r w:rsidRPr="00AC2244">
        <w:rPr>
          <w:rFonts w:eastAsia="Arial"/>
        </w:rPr>
        <w:lastRenderedPageBreak/>
        <w:t>17.10.</w:t>
      </w:r>
      <w:r w:rsidR="00185FA7" w:rsidRPr="00AC2244">
        <w:rPr>
          <w:rFonts w:eastAsia="Arial"/>
        </w:rPr>
        <w:t xml:space="preserve"> </w:t>
      </w:r>
      <w:r w:rsidR="00F325C2" w:rsidRPr="00AC2244">
        <w:rPr>
          <w:rFonts w:eastAsia="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w:t>
      </w:r>
      <w:r w:rsidR="006E4D7F" w:rsidRPr="00AC2244">
        <w:rPr>
          <w:rFonts w:eastAsia="Arial"/>
        </w:rPr>
        <w:t xml:space="preserve"> </w:t>
      </w:r>
      <w:r w:rsidR="00F325C2" w:rsidRPr="00AC2244">
        <w:rPr>
          <w:rFonts w:eastAsia="Arial"/>
        </w:rPr>
        <w:t xml:space="preserve">nich dotyczą. </w:t>
      </w:r>
    </w:p>
    <w:p w14:paraId="29193F8C" w14:textId="77777777" w:rsidR="000C1D07" w:rsidRPr="00AC2244" w:rsidRDefault="00864EF9" w:rsidP="00EF762A">
      <w:pPr>
        <w:tabs>
          <w:tab w:val="left" w:pos="993"/>
        </w:tabs>
        <w:ind w:right="61"/>
        <w:jc w:val="both"/>
        <w:rPr>
          <w:rFonts w:eastAsia="Arial"/>
          <w:b/>
          <w:bCs/>
        </w:rPr>
      </w:pPr>
      <w:r w:rsidRPr="00AC2244">
        <w:rPr>
          <w:rFonts w:eastAsia="Arial"/>
        </w:rPr>
        <w:t>17.11.</w:t>
      </w:r>
      <w:r w:rsidR="00185FA7" w:rsidRPr="00AC2244">
        <w:rPr>
          <w:rFonts w:eastAsia="Arial"/>
        </w:rPr>
        <w:t xml:space="preserve"> </w:t>
      </w:r>
      <w:r w:rsidR="00F325C2" w:rsidRPr="00AC2244">
        <w:rPr>
          <w:rFonts w:eastAsia="Arial"/>
        </w:rPr>
        <w:t>Poświadczenie za zgodność z oryginałem elektronicznej kopii dokumentu lub oświadczenia, następuje przy użyciu kwalifikowanego podpisu elektronicznego.</w:t>
      </w:r>
    </w:p>
    <w:p w14:paraId="48A7A1E5" w14:textId="77777777" w:rsidR="005665F0" w:rsidRPr="00AC2244" w:rsidRDefault="00864EF9" w:rsidP="00EF762A">
      <w:pPr>
        <w:tabs>
          <w:tab w:val="left" w:pos="993"/>
        </w:tabs>
        <w:ind w:right="61"/>
        <w:jc w:val="both"/>
        <w:rPr>
          <w:rFonts w:eastAsia="Arial"/>
          <w:b/>
          <w:bCs/>
        </w:rPr>
      </w:pPr>
      <w:r w:rsidRPr="00AC2244">
        <w:rPr>
          <w:rFonts w:eastAsia="Arial"/>
        </w:rPr>
        <w:t>17.12.</w:t>
      </w:r>
      <w:r w:rsidR="00185FA7" w:rsidRPr="00AC2244">
        <w:rPr>
          <w:rFonts w:eastAsia="Arial"/>
        </w:rPr>
        <w:t xml:space="preserve"> </w:t>
      </w:r>
      <w:r w:rsidR="00F325C2" w:rsidRPr="00AC2244">
        <w:rPr>
          <w:rFonts w:eastAsia="Arial"/>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w:t>
      </w:r>
      <w:proofErr w:type="spellStart"/>
      <w:r w:rsidR="00F325C2" w:rsidRPr="00AC2244">
        <w:rPr>
          <w:rFonts w:eastAsia="Arial"/>
        </w:rPr>
        <w:t>uPzp</w:t>
      </w:r>
      <w:proofErr w:type="spellEnd"/>
      <w:r w:rsidR="00F325C2" w:rsidRPr="00AC2244">
        <w:rPr>
          <w:rFonts w:eastAsia="Arial"/>
        </w:rPr>
        <w:t>, albo przez podwykonawcę jest równoznaczne z</w:t>
      </w:r>
      <w:r w:rsidR="006E4D7F" w:rsidRPr="00AC2244">
        <w:rPr>
          <w:rFonts w:eastAsia="Arial"/>
        </w:rPr>
        <w:t xml:space="preserve"> </w:t>
      </w:r>
      <w:r w:rsidR="00F325C2" w:rsidRPr="00AC2244">
        <w:rPr>
          <w:rFonts w:eastAsia="Arial"/>
        </w:rPr>
        <w:t xml:space="preserve">poświadczeniem elektronicznej kopii dokumentu lub oświadczenia za zgodność z oryginałem. </w:t>
      </w:r>
    </w:p>
    <w:p w14:paraId="61FAA555" w14:textId="77777777" w:rsidR="005665F0" w:rsidRPr="00AC2244" w:rsidRDefault="00864EF9" w:rsidP="00EF762A">
      <w:pPr>
        <w:tabs>
          <w:tab w:val="left" w:pos="993"/>
        </w:tabs>
        <w:ind w:right="61"/>
        <w:jc w:val="both"/>
        <w:rPr>
          <w:rFonts w:eastAsia="Arial"/>
          <w:b/>
          <w:bCs/>
          <w:u w:val="single"/>
        </w:rPr>
      </w:pPr>
      <w:r w:rsidRPr="00AC2244">
        <w:rPr>
          <w:rFonts w:eastAsia="Arial"/>
        </w:rPr>
        <w:t>17.13.</w:t>
      </w:r>
      <w:r w:rsidR="00185FA7" w:rsidRPr="00AC2244">
        <w:rPr>
          <w:rFonts w:eastAsia="Arial"/>
        </w:rPr>
        <w:t xml:space="preserve"> </w:t>
      </w:r>
      <w:r w:rsidR="00F325C2" w:rsidRPr="00AC2244">
        <w:rPr>
          <w:rFonts w:eastAsia="Arial"/>
        </w:rPr>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6E4D7F" w:rsidRPr="00AC2244">
        <w:rPr>
          <w:rFonts w:eastAsia="Arial"/>
        </w:rPr>
        <w:t xml:space="preserve"> </w:t>
      </w:r>
      <w:r w:rsidR="00F325C2" w:rsidRPr="00AC2244">
        <w:rPr>
          <w:rFonts w:eastAsia="Arial"/>
        </w:rPr>
        <w:t>poświadczeniem przez wykonawcę za zgodność z oryginałem wszystkich elektronicznych kopii dokumentów zawartych w tym pliku</w:t>
      </w:r>
      <w:r w:rsidR="00F325C2" w:rsidRPr="00AC2244">
        <w:rPr>
          <w:rFonts w:eastAsia="Arial"/>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67A5913B" w14:textId="77777777" w:rsidR="009D3540" w:rsidRPr="00AC2244" w:rsidRDefault="00864EF9" w:rsidP="00EF762A">
      <w:pPr>
        <w:tabs>
          <w:tab w:val="left" w:pos="993"/>
        </w:tabs>
        <w:ind w:right="61"/>
        <w:jc w:val="both"/>
        <w:rPr>
          <w:rFonts w:eastAsia="Arial"/>
          <w:b/>
          <w:bCs/>
          <w:u w:val="single"/>
        </w:rPr>
      </w:pPr>
      <w:r w:rsidRPr="00AC2244">
        <w:rPr>
          <w:rFonts w:eastAsia="Arial"/>
        </w:rPr>
        <w:t>17.14.</w:t>
      </w:r>
      <w:r w:rsidR="00185FA7" w:rsidRPr="00AC2244">
        <w:rPr>
          <w:rFonts w:eastAsia="Arial"/>
        </w:rPr>
        <w:t xml:space="preserve"> </w:t>
      </w:r>
      <w:r w:rsidR="00F325C2" w:rsidRPr="00AC2244">
        <w:rPr>
          <w:rFonts w:eastAsia="Arial"/>
        </w:rPr>
        <w:t>Postępowanie prowadzone jest w języku polskim. Oznacza to, że oferta, oświadczenia oraz każdy dokument złożony wraz z ofertą sporządzony w języku obcym winien być złożony wraz z</w:t>
      </w:r>
      <w:r w:rsidR="000D56C8" w:rsidRPr="00AC2244">
        <w:rPr>
          <w:rFonts w:eastAsia="Arial"/>
        </w:rPr>
        <w:t xml:space="preserve"> </w:t>
      </w:r>
      <w:r w:rsidR="00F325C2" w:rsidRPr="00AC2244">
        <w:rPr>
          <w:rFonts w:eastAsia="Arial"/>
        </w:rPr>
        <w:t xml:space="preserve">tłumaczeniem na język polski. </w:t>
      </w:r>
    </w:p>
    <w:p w14:paraId="7B357C74" w14:textId="77777777" w:rsidR="005665F0" w:rsidRPr="00AC2244" w:rsidRDefault="00F75F5A" w:rsidP="00EF762A">
      <w:pPr>
        <w:tabs>
          <w:tab w:val="left" w:pos="993"/>
        </w:tabs>
        <w:ind w:right="61"/>
        <w:jc w:val="both"/>
        <w:rPr>
          <w:rFonts w:eastAsia="Arial"/>
          <w:bCs/>
          <w:u w:val="single"/>
        </w:rPr>
      </w:pPr>
      <w:r w:rsidRPr="00AC2244">
        <w:rPr>
          <w:rFonts w:eastAsia="Arial"/>
          <w:b/>
          <w:bCs/>
        </w:rPr>
        <w:t>17.15.</w:t>
      </w:r>
      <w:r w:rsidR="00185FA7" w:rsidRPr="00AC2244">
        <w:rPr>
          <w:rFonts w:eastAsia="Arial"/>
          <w:b/>
          <w:bCs/>
        </w:rPr>
        <w:t xml:space="preserve"> </w:t>
      </w:r>
      <w:r w:rsidR="00F325C2" w:rsidRPr="00AC2244">
        <w:rPr>
          <w:rFonts w:eastAsia="Arial"/>
          <w:b/>
          <w:u w:val="single"/>
        </w:rPr>
        <w:t xml:space="preserve">Na ofertę składają się następujące dokumenty: </w:t>
      </w:r>
    </w:p>
    <w:p w14:paraId="4DF46BF2" w14:textId="77777777" w:rsidR="005665F0" w:rsidRPr="00AC2244" w:rsidRDefault="00F75F5A" w:rsidP="00EF762A">
      <w:pPr>
        <w:tabs>
          <w:tab w:val="left" w:pos="1560"/>
        </w:tabs>
        <w:ind w:right="61"/>
        <w:jc w:val="both"/>
        <w:rPr>
          <w:rFonts w:eastAsia="Arial"/>
          <w:bCs/>
          <w:u w:val="single"/>
        </w:rPr>
      </w:pPr>
      <w:r w:rsidRPr="00AC2244">
        <w:rPr>
          <w:rFonts w:eastAsia="Arial"/>
          <w:bCs/>
        </w:rPr>
        <w:t>17.15.1.</w:t>
      </w:r>
      <w:r w:rsidR="00185FA7" w:rsidRPr="00AC2244">
        <w:rPr>
          <w:rFonts w:eastAsia="Arial"/>
          <w:bCs/>
        </w:rPr>
        <w:t xml:space="preserve"> </w:t>
      </w:r>
      <w:r w:rsidR="00F325C2" w:rsidRPr="00AC2244">
        <w:rPr>
          <w:rFonts w:eastAsia="Arial"/>
          <w:bCs/>
        </w:rPr>
        <w:t xml:space="preserve">Formularz </w:t>
      </w:r>
      <w:r w:rsidR="006225CF" w:rsidRPr="00AC2244">
        <w:rPr>
          <w:rFonts w:eastAsia="Arial"/>
          <w:bCs/>
        </w:rPr>
        <w:t>OFERTA</w:t>
      </w:r>
      <w:r w:rsidR="00F325C2" w:rsidRPr="00AC2244">
        <w:rPr>
          <w:rFonts w:eastAsia="Arial"/>
          <w:bCs/>
        </w:rPr>
        <w:t xml:space="preserve"> przygotowany wg wzoru – </w:t>
      </w:r>
      <w:r w:rsidR="00330126" w:rsidRPr="00AC2244">
        <w:rPr>
          <w:rFonts w:eastAsia="Arial"/>
          <w:bCs/>
        </w:rPr>
        <w:t>sporządzony według Z</w:t>
      </w:r>
      <w:r w:rsidR="005665F0" w:rsidRPr="00AC2244">
        <w:rPr>
          <w:rFonts w:eastAsia="Arial"/>
          <w:bCs/>
        </w:rPr>
        <w:t>ałącznik</w:t>
      </w:r>
      <w:r w:rsidR="00330126" w:rsidRPr="00AC2244">
        <w:rPr>
          <w:rFonts w:eastAsia="Arial"/>
          <w:bCs/>
        </w:rPr>
        <w:t>a</w:t>
      </w:r>
      <w:r w:rsidR="005665F0" w:rsidRPr="00AC2244">
        <w:rPr>
          <w:rFonts w:eastAsia="Arial"/>
          <w:bCs/>
        </w:rPr>
        <w:t xml:space="preserve"> </w:t>
      </w:r>
      <w:r w:rsidR="006225CF" w:rsidRPr="00AC2244">
        <w:rPr>
          <w:rFonts w:eastAsia="Arial"/>
          <w:bCs/>
        </w:rPr>
        <w:br/>
      </w:r>
      <w:r w:rsidR="005665F0" w:rsidRPr="00AC2244">
        <w:rPr>
          <w:rFonts w:eastAsia="Arial"/>
          <w:bCs/>
        </w:rPr>
        <w:t xml:space="preserve">nr </w:t>
      </w:r>
      <w:r w:rsidR="00112D1C" w:rsidRPr="00AC2244">
        <w:rPr>
          <w:rFonts w:eastAsia="Arial"/>
          <w:bCs/>
        </w:rPr>
        <w:t>1</w:t>
      </w:r>
      <w:r w:rsidR="005665F0" w:rsidRPr="00AC2244">
        <w:rPr>
          <w:rFonts w:eastAsia="Arial"/>
          <w:bCs/>
        </w:rPr>
        <w:t xml:space="preserve"> do </w:t>
      </w:r>
      <w:r w:rsidR="00FE6EFE" w:rsidRPr="00AC2244">
        <w:rPr>
          <w:rFonts w:eastAsia="Arial"/>
          <w:bCs/>
        </w:rPr>
        <w:t>SWZ</w:t>
      </w:r>
      <w:r w:rsidR="00330126" w:rsidRPr="00AC2244">
        <w:rPr>
          <w:rFonts w:eastAsia="Arial"/>
          <w:bCs/>
        </w:rPr>
        <w:t>.</w:t>
      </w:r>
      <w:r w:rsidR="005665F0" w:rsidRPr="00AC2244">
        <w:rPr>
          <w:rFonts w:eastAsia="Arial"/>
          <w:bCs/>
        </w:rPr>
        <w:t xml:space="preserve"> </w:t>
      </w:r>
    </w:p>
    <w:p w14:paraId="34DDFBDB" w14:textId="7CA1A8BC" w:rsidR="00E07E09" w:rsidRDefault="00F75F5A" w:rsidP="00EF762A">
      <w:pPr>
        <w:tabs>
          <w:tab w:val="left" w:pos="1560"/>
        </w:tabs>
        <w:ind w:right="61"/>
        <w:jc w:val="both"/>
        <w:rPr>
          <w:rFonts w:eastAsia="Arial"/>
          <w:bCs/>
        </w:rPr>
      </w:pPr>
      <w:r w:rsidRPr="00AC2244">
        <w:rPr>
          <w:rFonts w:eastAsia="Arial"/>
          <w:bCs/>
        </w:rPr>
        <w:t>17.15.2.</w:t>
      </w:r>
      <w:r w:rsidR="00185FA7" w:rsidRPr="00AC2244">
        <w:rPr>
          <w:rFonts w:eastAsia="Arial"/>
          <w:bCs/>
        </w:rPr>
        <w:t xml:space="preserve"> </w:t>
      </w:r>
      <w:r w:rsidR="00786292" w:rsidRPr="00AC2244">
        <w:rPr>
          <w:rFonts w:eastAsia="Arial"/>
          <w:bCs/>
        </w:rPr>
        <w:t>O</w:t>
      </w:r>
      <w:r w:rsidR="005665F0" w:rsidRPr="00AC2244">
        <w:rPr>
          <w:rFonts w:eastAsia="Arial"/>
          <w:bCs/>
        </w:rPr>
        <w:t>świadczenie o spełnianiu warunków udziału w postępowaniu oraz oświadczenie o braku podstaw do wykluczenia z postępowan</w:t>
      </w:r>
      <w:r w:rsidR="00112D1C" w:rsidRPr="00AC2244">
        <w:rPr>
          <w:rFonts w:eastAsia="Arial"/>
          <w:bCs/>
        </w:rPr>
        <w:t xml:space="preserve">ia – </w:t>
      </w:r>
      <w:r w:rsidR="00330126" w:rsidRPr="00AC2244">
        <w:rPr>
          <w:rFonts w:eastAsia="Arial"/>
          <w:bCs/>
        </w:rPr>
        <w:t>sporządzone według Z</w:t>
      </w:r>
      <w:r w:rsidR="00112D1C" w:rsidRPr="00AC2244">
        <w:rPr>
          <w:rFonts w:eastAsia="Arial"/>
          <w:bCs/>
        </w:rPr>
        <w:t>ałącznik</w:t>
      </w:r>
      <w:r w:rsidR="00330126" w:rsidRPr="00AC2244">
        <w:rPr>
          <w:rFonts w:eastAsia="Arial"/>
          <w:bCs/>
        </w:rPr>
        <w:t>a</w:t>
      </w:r>
      <w:r w:rsidR="00112D1C" w:rsidRPr="00AC2244">
        <w:rPr>
          <w:rFonts w:eastAsia="Arial"/>
          <w:bCs/>
        </w:rPr>
        <w:t xml:space="preserve"> nr </w:t>
      </w:r>
      <w:r w:rsidR="008A79E0" w:rsidRPr="00AC2244">
        <w:rPr>
          <w:rFonts w:eastAsia="Arial"/>
          <w:bCs/>
        </w:rPr>
        <w:t>2</w:t>
      </w:r>
      <w:r w:rsidR="005665F0" w:rsidRPr="00AC2244">
        <w:rPr>
          <w:rFonts w:eastAsia="Arial"/>
          <w:bCs/>
        </w:rPr>
        <w:t xml:space="preserve"> do </w:t>
      </w:r>
      <w:r w:rsidR="00112D1C" w:rsidRPr="00AC2244">
        <w:rPr>
          <w:rFonts w:eastAsia="Arial"/>
          <w:bCs/>
        </w:rPr>
        <w:t>SWZ</w:t>
      </w:r>
      <w:r w:rsidR="00330126" w:rsidRPr="00AC2244">
        <w:rPr>
          <w:rFonts w:eastAsia="Arial"/>
          <w:bCs/>
        </w:rPr>
        <w:t>.</w:t>
      </w:r>
      <w:r w:rsidR="005665F0" w:rsidRPr="00AC2244">
        <w:rPr>
          <w:rFonts w:eastAsia="Arial"/>
          <w:bCs/>
        </w:rPr>
        <w:t xml:space="preserve"> </w:t>
      </w:r>
    </w:p>
    <w:p w14:paraId="0B788981" w14:textId="77777777" w:rsidR="004C6835" w:rsidRPr="00AC2244" w:rsidRDefault="004C6835" w:rsidP="004C6835">
      <w:pPr>
        <w:ind w:right="61"/>
        <w:jc w:val="both"/>
        <w:rPr>
          <w:rFonts w:eastAsia="Arial"/>
        </w:rPr>
      </w:pPr>
      <w:r w:rsidRPr="00AC2244">
        <w:rPr>
          <w:rFonts w:eastAsia="Arial"/>
        </w:rPr>
        <w:t xml:space="preserve">Informacje zawarte w oświadczeniach, o których mowa w ust. 8.1 SWZ stanowią wstępne potwierdzenie, że Wykonawca nie podlega wykluczeniu oraz spełnia warunki udziału w postępowaniu. </w:t>
      </w:r>
    </w:p>
    <w:p w14:paraId="4313CB56" w14:textId="77777777" w:rsidR="00AF155E" w:rsidRPr="00AC2244" w:rsidRDefault="00AF155E" w:rsidP="00EF762A">
      <w:pPr>
        <w:tabs>
          <w:tab w:val="left" w:pos="1560"/>
        </w:tabs>
        <w:ind w:right="61"/>
        <w:jc w:val="both"/>
        <w:rPr>
          <w:rFonts w:eastAsia="Arial"/>
          <w:bCs/>
        </w:rPr>
      </w:pPr>
      <w:r w:rsidRPr="00AC2244">
        <w:rPr>
          <w:rFonts w:eastAsia="Arial"/>
          <w:bCs/>
        </w:rPr>
        <w:t>17.15.3.</w:t>
      </w:r>
      <w:r w:rsidR="00185FA7" w:rsidRPr="00AC2244">
        <w:rPr>
          <w:rFonts w:eastAsia="Arial"/>
          <w:bCs/>
        </w:rPr>
        <w:t xml:space="preserve"> </w:t>
      </w:r>
      <w:r w:rsidR="00F325C2" w:rsidRPr="00AC2244">
        <w:rPr>
          <w:rFonts w:eastAsia="Arial"/>
          <w:bCs/>
        </w:rPr>
        <w:t xml:space="preserve">Zobowiązanie podmiotu trzeciego do oddania swego zasobu na potrzeby </w:t>
      </w:r>
      <w:r w:rsidR="006E4D7F" w:rsidRPr="00AC2244">
        <w:rPr>
          <w:rFonts w:eastAsia="Arial"/>
          <w:bCs/>
        </w:rPr>
        <w:t>W</w:t>
      </w:r>
      <w:r w:rsidR="00F325C2" w:rsidRPr="00AC2244">
        <w:rPr>
          <w:rFonts w:eastAsia="Arial"/>
          <w:bCs/>
        </w:rPr>
        <w:t>ykonawcy składającego ofertę – jeżeli dotyczy</w:t>
      </w:r>
      <w:r w:rsidRPr="00AC2244">
        <w:rPr>
          <w:rFonts w:eastAsia="Arial"/>
          <w:bCs/>
        </w:rPr>
        <w:t xml:space="preserve"> – </w:t>
      </w:r>
      <w:r w:rsidR="00330126" w:rsidRPr="00AC2244">
        <w:rPr>
          <w:rFonts w:eastAsia="Arial"/>
          <w:bCs/>
        </w:rPr>
        <w:t>sporządzone według Z</w:t>
      </w:r>
      <w:r w:rsidRPr="00AC2244">
        <w:rPr>
          <w:rFonts w:eastAsia="Arial"/>
          <w:bCs/>
        </w:rPr>
        <w:t>ałącznik</w:t>
      </w:r>
      <w:r w:rsidR="00330126" w:rsidRPr="00AC2244">
        <w:rPr>
          <w:rFonts w:eastAsia="Arial"/>
          <w:bCs/>
        </w:rPr>
        <w:t>a</w:t>
      </w:r>
      <w:r w:rsidRPr="00AC2244">
        <w:rPr>
          <w:rFonts w:eastAsia="Arial"/>
          <w:bCs/>
        </w:rPr>
        <w:t xml:space="preserve"> nr </w:t>
      </w:r>
      <w:r w:rsidR="00DF21E4" w:rsidRPr="00AC2244">
        <w:rPr>
          <w:rFonts w:eastAsia="Arial"/>
          <w:bCs/>
        </w:rPr>
        <w:t>6</w:t>
      </w:r>
      <w:r w:rsidRPr="00AC2244">
        <w:rPr>
          <w:rFonts w:eastAsia="Arial"/>
          <w:bCs/>
        </w:rPr>
        <w:t xml:space="preserve"> do SWZ</w:t>
      </w:r>
      <w:r w:rsidR="00330126" w:rsidRPr="00AC2244">
        <w:rPr>
          <w:rFonts w:eastAsia="Arial"/>
          <w:bCs/>
        </w:rPr>
        <w:t>.</w:t>
      </w:r>
      <w:r w:rsidRPr="00AC2244">
        <w:rPr>
          <w:rFonts w:eastAsia="Arial"/>
          <w:bCs/>
        </w:rPr>
        <w:t xml:space="preserve"> </w:t>
      </w:r>
    </w:p>
    <w:p w14:paraId="696C86B8" w14:textId="77777777" w:rsidR="00330126" w:rsidRPr="00AC2244" w:rsidRDefault="00330126" w:rsidP="00EF762A">
      <w:pPr>
        <w:widowControl w:val="0"/>
        <w:tabs>
          <w:tab w:val="left" w:pos="0"/>
        </w:tabs>
        <w:autoSpaceDE w:val="0"/>
        <w:jc w:val="both"/>
        <w:rPr>
          <w:bCs/>
        </w:rPr>
      </w:pPr>
      <w:r w:rsidRPr="00AC2244">
        <w:rPr>
          <w:rFonts w:eastAsia="Arial"/>
          <w:bCs/>
        </w:rPr>
        <w:t xml:space="preserve">17.15.4. </w:t>
      </w:r>
      <w:r w:rsidRPr="00AC2244">
        <w:rPr>
          <w:bCs/>
        </w:rPr>
        <w:t xml:space="preserve">Wykonawca, w przypadku polegania na zdolności lub sytuacji podmiotów udostępniających zasoby, przedstawia wraz z oświadczeniem, o którym mowa w pkt 17.15.2 SWZ także oświadczenie podmiotu udostępniającego zasoby, potwierdzające brak podstaw wykluczenia tego podmiotu oraz odpowiednio spełnianie warunków udziału w postepowaniu w zakresie, w jakim Wykonawca powołuje się na jego zasoby – sporządzone według Załącznika nr 2 do SWZ. </w:t>
      </w:r>
    </w:p>
    <w:p w14:paraId="037930F1" w14:textId="77777777" w:rsidR="00330126" w:rsidRPr="00AC2244" w:rsidRDefault="004F0B7B" w:rsidP="00EF762A">
      <w:pPr>
        <w:tabs>
          <w:tab w:val="left" w:pos="1560"/>
        </w:tabs>
        <w:ind w:right="61"/>
        <w:jc w:val="both"/>
        <w:rPr>
          <w:rFonts w:eastAsia="Arial"/>
          <w:bCs/>
        </w:rPr>
      </w:pPr>
      <w:r w:rsidRPr="00AC2244">
        <w:rPr>
          <w:rFonts w:eastAsia="Arial"/>
          <w:bCs/>
        </w:rPr>
        <w:t>17.15.5.</w:t>
      </w:r>
      <w:r w:rsidR="009359DD" w:rsidRPr="00AC2244">
        <w:rPr>
          <w:rFonts w:eastAsia="Arial"/>
          <w:bCs/>
        </w:rPr>
        <w:t xml:space="preserve"> Wykonawcy wspólnie ubiegający się o udzielenie zamówienia dołączają do oferty oświadczenie, z którego wynika, które </w:t>
      </w:r>
      <w:r w:rsidR="00A61682" w:rsidRPr="00AC2244">
        <w:rPr>
          <w:rFonts w:eastAsia="Arial"/>
          <w:bCs/>
        </w:rPr>
        <w:t>części zamówienia</w:t>
      </w:r>
      <w:r w:rsidR="009359DD" w:rsidRPr="00AC2244">
        <w:rPr>
          <w:rFonts w:eastAsia="Arial"/>
          <w:bCs/>
        </w:rPr>
        <w:t xml:space="preserve"> wykonają poszczególni Wykonawcy – sporządzone według Załącznika nr </w:t>
      </w:r>
      <w:r w:rsidR="00DF21E4" w:rsidRPr="00AC2244">
        <w:rPr>
          <w:rFonts w:eastAsia="Arial"/>
          <w:bCs/>
        </w:rPr>
        <w:t>5</w:t>
      </w:r>
      <w:r w:rsidR="0079620D" w:rsidRPr="00AC2244">
        <w:rPr>
          <w:rFonts w:eastAsia="Arial"/>
          <w:bCs/>
        </w:rPr>
        <w:t xml:space="preserve"> </w:t>
      </w:r>
      <w:r w:rsidR="009359DD" w:rsidRPr="00AC2244">
        <w:rPr>
          <w:rFonts w:eastAsia="Arial"/>
          <w:bCs/>
        </w:rPr>
        <w:t>do SWZ.</w:t>
      </w:r>
    </w:p>
    <w:p w14:paraId="5B5736D6" w14:textId="77777777" w:rsidR="00216F62" w:rsidRPr="00AC2244" w:rsidRDefault="00AF155E" w:rsidP="00EF762A">
      <w:pPr>
        <w:tabs>
          <w:tab w:val="left" w:pos="1560"/>
        </w:tabs>
        <w:ind w:right="61"/>
        <w:jc w:val="both"/>
        <w:rPr>
          <w:rFonts w:eastAsia="Arial"/>
          <w:bCs/>
          <w:u w:val="single"/>
        </w:rPr>
      </w:pPr>
      <w:r w:rsidRPr="00AC2244">
        <w:rPr>
          <w:rFonts w:eastAsia="Arial"/>
          <w:bCs/>
        </w:rPr>
        <w:t>17.15.</w:t>
      </w:r>
      <w:r w:rsidR="003F6DEC" w:rsidRPr="00AC2244">
        <w:rPr>
          <w:rFonts w:eastAsia="Arial"/>
          <w:bCs/>
        </w:rPr>
        <w:t>6</w:t>
      </w:r>
      <w:r w:rsidRPr="00AC2244">
        <w:rPr>
          <w:rFonts w:eastAsia="Arial"/>
          <w:bCs/>
        </w:rPr>
        <w:t>.</w:t>
      </w:r>
      <w:r w:rsidR="00185FA7" w:rsidRPr="00AC2244">
        <w:rPr>
          <w:rFonts w:eastAsia="Arial"/>
          <w:bCs/>
        </w:rPr>
        <w:t xml:space="preserve"> </w:t>
      </w:r>
      <w:r w:rsidR="00F325C2" w:rsidRPr="00AC2244">
        <w:rPr>
          <w:rFonts w:eastAsia="Arial"/>
          <w:bCs/>
        </w:rPr>
        <w:t xml:space="preserve">Pełnomocnictwo/Pełnomocnictwa dla osoby/osób podpisujących ofertę, jeżeli oferta jest podpisana przez </w:t>
      </w:r>
      <w:r w:rsidR="00DF21E4" w:rsidRPr="00AC2244">
        <w:rPr>
          <w:rFonts w:eastAsia="Arial"/>
          <w:bCs/>
        </w:rPr>
        <w:t>P</w:t>
      </w:r>
      <w:r w:rsidR="00F325C2" w:rsidRPr="00AC2244">
        <w:rPr>
          <w:rFonts w:eastAsia="Arial"/>
          <w:bCs/>
        </w:rPr>
        <w:t>ełnomocnika – jeżeli dotyczy</w:t>
      </w:r>
      <w:r w:rsidR="00216F62" w:rsidRPr="00AC2244">
        <w:rPr>
          <w:rFonts w:eastAsia="Arial"/>
          <w:bCs/>
        </w:rPr>
        <w:t>.</w:t>
      </w:r>
      <w:r w:rsidR="00F325C2" w:rsidRPr="00AC2244">
        <w:rPr>
          <w:rFonts w:eastAsia="Arial"/>
          <w:bCs/>
        </w:rPr>
        <w:t xml:space="preserve"> </w:t>
      </w:r>
    </w:p>
    <w:p w14:paraId="3BDF8CCE" w14:textId="77777777" w:rsidR="00E07E09" w:rsidRPr="00AC2244" w:rsidRDefault="00F325C2" w:rsidP="00EF762A">
      <w:pPr>
        <w:tabs>
          <w:tab w:val="left" w:pos="1560"/>
        </w:tabs>
        <w:ind w:right="61"/>
        <w:jc w:val="both"/>
        <w:rPr>
          <w:rFonts w:eastAsia="Arial"/>
          <w:bCs/>
          <w:u w:val="single"/>
        </w:rPr>
      </w:pPr>
      <w:r w:rsidRPr="00AC2244">
        <w:rPr>
          <w:rFonts w:eastAsia="Arial"/>
          <w:bCs/>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w:t>
      </w:r>
      <w:r w:rsidR="00216F62" w:rsidRPr="00AC2244">
        <w:rPr>
          <w:rFonts w:eastAsia="Arial"/>
          <w:bCs/>
        </w:rPr>
        <w:t xml:space="preserve"> należy złożyć wraz z ofertą</w:t>
      </w:r>
      <w:r w:rsidRPr="00AC2244">
        <w:rPr>
          <w:rFonts w:eastAsia="Arial"/>
          <w:bCs/>
        </w:rPr>
        <w:t>. Pełnomocnik może być ustanowiony do reprezentowania Wykonawców w postępowaniu albo reprezentowania w</w:t>
      </w:r>
      <w:r w:rsidR="00D25F0D" w:rsidRPr="00AC2244">
        <w:rPr>
          <w:rFonts w:eastAsia="Arial"/>
          <w:bCs/>
        </w:rPr>
        <w:t xml:space="preserve"> </w:t>
      </w:r>
      <w:r w:rsidRPr="00AC2244">
        <w:rPr>
          <w:rFonts w:eastAsia="Arial"/>
          <w:bCs/>
        </w:rPr>
        <w:t xml:space="preserve">postępowaniu i zawarcia umowy. </w:t>
      </w:r>
    </w:p>
    <w:p w14:paraId="0A29853E" w14:textId="77777777" w:rsidR="00F31528" w:rsidRPr="00AC2244" w:rsidRDefault="00357E00" w:rsidP="00EF762A">
      <w:pPr>
        <w:tabs>
          <w:tab w:val="left" w:pos="1560"/>
        </w:tabs>
        <w:ind w:right="61"/>
        <w:jc w:val="both"/>
        <w:rPr>
          <w:rFonts w:eastAsia="Arial"/>
          <w:bCs/>
          <w:u w:val="single"/>
        </w:rPr>
      </w:pPr>
      <w:r w:rsidRPr="00AC2244">
        <w:rPr>
          <w:rFonts w:eastAsia="Arial"/>
          <w:bCs/>
        </w:rPr>
        <w:t>17.15.</w:t>
      </w:r>
      <w:r w:rsidR="003F6DEC" w:rsidRPr="00AC2244">
        <w:rPr>
          <w:rFonts w:eastAsia="Arial"/>
          <w:bCs/>
        </w:rPr>
        <w:t>7</w:t>
      </w:r>
      <w:r w:rsidRPr="00AC2244">
        <w:rPr>
          <w:rFonts w:eastAsia="Arial"/>
          <w:bCs/>
        </w:rPr>
        <w:t>.</w:t>
      </w:r>
      <w:r w:rsidR="005D3CA3" w:rsidRPr="00AC2244">
        <w:rPr>
          <w:rFonts w:eastAsia="Arial"/>
          <w:bCs/>
        </w:rPr>
        <w:t xml:space="preserve"> </w:t>
      </w:r>
      <w:r w:rsidR="00F325C2" w:rsidRPr="00AC2244">
        <w:rPr>
          <w:rFonts w:eastAsia="Arial"/>
          <w:bCs/>
        </w:rPr>
        <w:t>Oświadczenia i/lub dokumenty</w:t>
      </w:r>
      <w:r w:rsidR="00112D1C" w:rsidRPr="00AC2244">
        <w:rPr>
          <w:rFonts w:eastAsia="Arial"/>
          <w:bCs/>
        </w:rPr>
        <w:t>,</w:t>
      </w:r>
      <w:r w:rsidR="00F325C2" w:rsidRPr="00AC2244">
        <w:rPr>
          <w:rFonts w:eastAsia="Arial"/>
          <w:bCs/>
        </w:rPr>
        <w:t xml:space="preserve"> na podstawie których Zamawiający dokona oceny skuteczności zastrzeżenia informacji zawartych w ofercie, stanowiących tajemnicę </w:t>
      </w:r>
      <w:r w:rsidR="00F325C2" w:rsidRPr="00AC2244">
        <w:rPr>
          <w:rFonts w:eastAsia="Arial"/>
          <w:bCs/>
        </w:rPr>
        <w:lastRenderedPageBreak/>
        <w:t>przedsiębiorstwa, w</w:t>
      </w:r>
      <w:r w:rsidR="000D56C8" w:rsidRPr="00AC2244">
        <w:rPr>
          <w:rFonts w:eastAsia="Arial"/>
          <w:bCs/>
        </w:rPr>
        <w:t xml:space="preserve"> </w:t>
      </w:r>
      <w:r w:rsidR="00F325C2" w:rsidRPr="00AC2244">
        <w:rPr>
          <w:rFonts w:eastAsia="Arial"/>
          <w:bCs/>
        </w:rPr>
        <w:t>rozumieniu przepisów o zwalczaniu nieuczciwej konkurencji (jeżeli Wykonawca zastrzega takie informacje).</w:t>
      </w:r>
    </w:p>
    <w:p w14:paraId="75E95D28" w14:textId="77777777" w:rsidR="00E07E09" w:rsidRPr="00AC2244" w:rsidRDefault="0049636C" w:rsidP="00EF762A">
      <w:pPr>
        <w:tabs>
          <w:tab w:val="left" w:pos="993"/>
        </w:tabs>
        <w:ind w:right="61"/>
        <w:jc w:val="both"/>
        <w:rPr>
          <w:rFonts w:eastAsia="Arial"/>
          <w:bCs/>
          <w:u w:val="single"/>
        </w:rPr>
      </w:pPr>
      <w:r w:rsidRPr="00AC2244">
        <w:rPr>
          <w:rFonts w:eastAsia="Arial"/>
          <w:bCs/>
        </w:rPr>
        <w:t>17.16.</w:t>
      </w:r>
      <w:r w:rsidR="005D3CA3" w:rsidRPr="00AC2244">
        <w:rPr>
          <w:rFonts w:eastAsia="Arial"/>
          <w:bCs/>
        </w:rPr>
        <w:t xml:space="preserve"> </w:t>
      </w:r>
      <w:r w:rsidR="00E4372F" w:rsidRPr="00AC2244">
        <w:rPr>
          <w:rFonts w:eastAsia="Arial"/>
          <w:bCs/>
        </w:rPr>
        <w:t>Zmiana</w:t>
      </w:r>
      <w:r w:rsidR="00786292" w:rsidRPr="00AC2244">
        <w:rPr>
          <w:rFonts w:eastAsia="Arial"/>
          <w:bCs/>
        </w:rPr>
        <w:t>, w</w:t>
      </w:r>
      <w:r w:rsidR="00E4372F" w:rsidRPr="00AC2244">
        <w:rPr>
          <w:rFonts w:eastAsia="Arial"/>
          <w:bCs/>
        </w:rPr>
        <w:t xml:space="preserve">ycofanie </w:t>
      </w:r>
      <w:r w:rsidR="00786292" w:rsidRPr="00AC2244">
        <w:rPr>
          <w:rFonts w:eastAsia="Arial"/>
          <w:bCs/>
        </w:rPr>
        <w:t>o</w:t>
      </w:r>
      <w:r w:rsidR="00E4372F" w:rsidRPr="00AC2244">
        <w:rPr>
          <w:rFonts w:eastAsia="Arial"/>
          <w:bCs/>
        </w:rPr>
        <w:t>ferty</w:t>
      </w:r>
      <w:r w:rsidR="00786292" w:rsidRPr="00AC2244">
        <w:rPr>
          <w:rFonts w:eastAsia="Arial"/>
          <w:bCs/>
        </w:rPr>
        <w:t>.</w:t>
      </w:r>
      <w:r w:rsidR="00E4372F" w:rsidRPr="00AC2244">
        <w:rPr>
          <w:rFonts w:eastAsia="Arial"/>
          <w:bCs/>
        </w:rPr>
        <w:t xml:space="preserve"> </w:t>
      </w:r>
    </w:p>
    <w:p w14:paraId="14A7CC3B" w14:textId="77777777" w:rsidR="00E07E09" w:rsidRPr="00AC2244" w:rsidRDefault="00945004" w:rsidP="00EF762A">
      <w:pPr>
        <w:tabs>
          <w:tab w:val="left" w:pos="1560"/>
        </w:tabs>
        <w:ind w:right="61"/>
        <w:jc w:val="both"/>
        <w:rPr>
          <w:rFonts w:eastAsia="Arial"/>
          <w:b/>
          <w:bCs/>
          <w:u w:val="single"/>
        </w:rPr>
      </w:pPr>
      <w:r w:rsidRPr="00AC2244">
        <w:rPr>
          <w:rFonts w:eastAsia="Arial"/>
        </w:rPr>
        <w:t>17.16.1.</w:t>
      </w:r>
      <w:r w:rsidR="005D3CA3" w:rsidRPr="00AC2244">
        <w:rPr>
          <w:rFonts w:eastAsia="Arial"/>
        </w:rPr>
        <w:t xml:space="preserve"> </w:t>
      </w:r>
      <w:r w:rsidR="00F325C2" w:rsidRPr="00AC2244">
        <w:rPr>
          <w:rFonts w:eastAsia="Arial"/>
        </w:rPr>
        <w:t xml:space="preserve">Wykonawca może przed upływem terminu do składania ofert zmienić lub wycofać ofertę za pośrednictwem </w:t>
      </w:r>
      <w:r w:rsidR="005D3CA3" w:rsidRPr="00AC2244">
        <w:rPr>
          <w:rFonts w:eastAsia="Arial"/>
        </w:rPr>
        <w:t>„</w:t>
      </w:r>
      <w:r w:rsidR="00F325C2" w:rsidRPr="00AC2244">
        <w:rPr>
          <w:rFonts w:eastAsia="Arial"/>
        </w:rPr>
        <w:t>Formularza do złożenia, zmiany, wycofania oferty lub wniosku</w:t>
      </w:r>
      <w:r w:rsidR="005D3CA3" w:rsidRPr="00AC2244">
        <w:rPr>
          <w:rFonts w:eastAsia="Arial"/>
        </w:rPr>
        <w:t>”</w:t>
      </w:r>
      <w:r w:rsidR="00F325C2" w:rsidRPr="00AC2244">
        <w:rPr>
          <w:rFonts w:eastAsia="Arial"/>
        </w:rPr>
        <w:t xml:space="preserve"> dostępnego na </w:t>
      </w:r>
      <w:proofErr w:type="spellStart"/>
      <w:r w:rsidR="00F325C2" w:rsidRPr="00AC2244">
        <w:rPr>
          <w:rFonts w:eastAsia="Arial"/>
        </w:rPr>
        <w:t>ePUAP</w:t>
      </w:r>
      <w:proofErr w:type="spellEnd"/>
      <w:r w:rsidR="00F325C2" w:rsidRPr="00AC2244">
        <w:rPr>
          <w:rFonts w:eastAsia="Arial"/>
        </w:rPr>
        <w:t xml:space="preserve"> (Elektronicznej Skrzynki Podawczej – nazwa – Urząd </w:t>
      </w:r>
      <w:r w:rsidR="00112D1C" w:rsidRPr="00AC2244">
        <w:rPr>
          <w:rFonts w:eastAsia="Arial"/>
        </w:rPr>
        <w:t>Gminy Lesznowola</w:t>
      </w:r>
      <w:r w:rsidR="00F325C2" w:rsidRPr="00AC2244">
        <w:rPr>
          <w:rFonts w:eastAsia="Arial"/>
        </w:rPr>
        <w:t>) i</w:t>
      </w:r>
      <w:r w:rsidR="00B456B1" w:rsidRPr="00AC2244">
        <w:rPr>
          <w:rFonts w:eastAsia="Arial"/>
        </w:rPr>
        <w:t xml:space="preserve"> </w:t>
      </w:r>
      <w:r w:rsidR="00F325C2" w:rsidRPr="00AC2244">
        <w:rPr>
          <w:rFonts w:eastAsia="Arial"/>
        </w:rPr>
        <w:t xml:space="preserve">udostępnionych również na </w:t>
      </w:r>
      <w:proofErr w:type="spellStart"/>
      <w:r w:rsidR="00F325C2" w:rsidRPr="00AC2244">
        <w:rPr>
          <w:rFonts w:eastAsia="Arial"/>
        </w:rPr>
        <w:t>miniPortalu</w:t>
      </w:r>
      <w:proofErr w:type="spellEnd"/>
      <w:r w:rsidR="00F325C2" w:rsidRPr="00AC2244">
        <w:rPr>
          <w:rFonts w:eastAsia="Arial"/>
        </w:rPr>
        <w:t xml:space="preserve">. Sposób zmiany i wycofania oferty został opisany w </w:t>
      </w:r>
      <w:r w:rsidR="007F6410" w:rsidRPr="00AC2244">
        <w:rPr>
          <w:rFonts w:eastAsia="Arial"/>
        </w:rPr>
        <w:t>„</w:t>
      </w:r>
      <w:r w:rsidR="00F325C2" w:rsidRPr="00AC2244">
        <w:rPr>
          <w:rFonts w:eastAsia="Arial"/>
        </w:rPr>
        <w:t>Instrukcji użytkownika</w:t>
      </w:r>
      <w:r w:rsidR="007F6410" w:rsidRPr="00AC2244">
        <w:rPr>
          <w:rFonts w:eastAsia="Arial"/>
        </w:rPr>
        <w:t>”</w:t>
      </w:r>
      <w:r w:rsidR="00F325C2" w:rsidRPr="00AC2244">
        <w:rPr>
          <w:rFonts w:eastAsia="Arial"/>
        </w:rPr>
        <w:t xml:space="preserve"> dostępnej na </w:t>
      </w:r>
      <w:proofErr w:type="spellStart"/>
      <w:r w:rsidR="00F325C2" w:rsidRPr="00AC2244">
        <w:rPr>
          <w:rFonts w:eastAsia="Arial"/>
        </w:rPr>
        <w:t>miniPortalu</w:t>
      </w:r>
      <w:proofErr w:type="spellEnd"/>
      <w:r w:rsidR="00112D1C" w:rsidRPr="00AC2244">
        <w:rPr>
          <w:rFonts w:eastAsia="Arial"/>
        </w:rPr>
        <w:t>.</w:t>
      </w:r>
      <w:r w:rsidR="00F325C2" w:rsidRPr="00AC2244">
        <w:rPr>
          <w:rFonts w:eastAsia="Arial"/>
        </w:rPr>
        <w:t xml:space="preserve"> </w:t>
      </w:r>
    </w:p>
    <w:p w14:paraId="0452C14A" w14:textId="77777777" w:rsidR="009D3540" w:rsidRPr="00AC2244" w:rsidRDefault="00945004" w:rsidP="00EF762A">
      <w:pPr>
        <w:tabs>
          <w:tab w:val="left" w:pos="1560"/>
        </w:tabs>
        <w:ind w:right="61"/>
        <w:jc w:val="both"/>
        <w:rPr>
          <w:rFonts w:eastAsia="Arial"/>
          <w:b/>
          <w:bCs/>
          <w:u w:val="single"/>
        </w:rPr>
      </w:pPr>
      <w:r w:rsidRPr="00AC2244">
        <w:rPr>
          <w:rFonts w:eastAsia="Arial"/>
        </w:rPr>
        <w:t>17.16.2.</w:t>
      </w:r>
      <w:r w:rsidR="005D3CA3" w:rsidRPr="00AC2244">
        <w:rPr>
          <w:rFonts w:eastAsia="Arial"/>
        </w:rPr>
        <w:t xml:space="preserve"> </w:t>
      </w:r>
      <w:r w:rsidR="00F325C2" w:rsidRPr="00AC2244">
        <w:rPr>
          <w:rFonts w:eastAsia="Arial"/>
        </w:rPr>
        <w:t xml:space="preserve">Wykonawca po upływie terminu do składania ofert nie może skutecznie dokonać zmiany ani wycofać złożonej oferty.  </w:t>
      </w:r>
    </w:p>
    <w:p w14:paraId="75CDDCCA" w14:textId="77777777" w:rsidR="00F325C2" w:rsidRPr="003C5C13" w:rsidRDefault="00F325C2" w:rsidP="00EF762A">
      <w:pPr>
        <w:rPr>
          <w:rFonts w:eastAsia="Arial"/>
          <w:b/>
          <w:bCs/>
          <w:color w:val="FF0000"/>
        </w:rPr>
      </w:pPr>
    </w:p>
    <w:p w14:paraId="759C3853" w14:textId="57222731" w:rsidR="00F325C2" w:rsidRPr="00AC2244" w:rsidRDefault="00E07E09" w:rsidP="00AF12FB">
      <w:pPr>
        <w:numPr>
          <w:ilvl w:val="0"/>
          <w:numId w:val="9"/>
        </w:numPr>
        <w:rPr>
          <w:rFonts w:eastAsia="Arial"/>
          <w:b/>
          <w:bCs/>
        </w:rPr>
      </w:pPr>
      <w:r w:rsidRPr="00AC2244">
        <w:rPr>
          <w:rFonts w:eastAsia="Arial"/>
          <w:b/>
          <w:bCs/>
        </w:rPr>
        <w:t>MIEJSCE ORAZ TERMIN SKŁADANIA I OTWARCIA OFERT</w:t>
      </w:r>
      <w:r w:rsidR="005D3CA3" w:rsidRPr="00AC2244">
        <w:rPr>
          <w:rFonts w:eastAsia="Arial"/>
          <w:b/>
          <w:bCs/>
        </w:rPr>
        <w:t>.</w:t>
      </w:r>
    </w:p>
    <w:p w14:paraId="0529CD9B" w14:textId="77777777" w:rsidR="00E4372F" w:rsidRPr="00AC2244" w:rsidRDefault="00370BF3" w:rsidP="00EF762A">
      <w:pPr>
        <w:tabs>
          <w:tab w:val="left" w:pos="851"/>
        </w:tabs>
        <w:ind w:right="61"/>
        <w:jc w:val="both"/>
        <w:rPr>
          <w:rFonts w:eastAsia="Arial"/>
        </w:rPr>
      </w:pPr>
      <w:r w:rsidRPr="00AC2244">
        <w:rPr>
          <w:rFonts w:eastAsia="Arial"/>
        </w:rPr>
        <w:t>18.1.</w:t>
      </w:r>
      <w:r w:rsidR="00E07E09" w:rsidRPr="00AC2244">
        <w:rPr>
          <w:rFonts w:eastAsia="Arial"/>
        </w:rPr>
        <w:t xml:space="preserve">Wykonawca składa ofertę za pośrednictwem </w:t>
      </w:r>
      <w:r w:rsidR="005D3CA3" w:rsidRPr="00AC2244">
        <w:rPr>
          <w:rFonts w:eastAsia="Arial"/>
          <w:b/>
          <w:bCs/>
          <w:i/>
          <w:iCs/>
        </w:rPr>
        <w:t>„</w:t>
      </w:r>
      <w:r w:rsidR="00E07E09" w:rsidRPr="00AC2244">
        <w:rPr>
          <w:rFonts w:eastAsia="Arial"/>
          <w:b/>
          <w:i/>
        </w:rPr>
        <w:t>Formularza do złożenia, zmiany, wycofania oferty lub wniosku</w:t>
      </w:r>
      <w:r w:rsidR="005D3CA3" w:rsidRPr="00AC2244">
        <w:rPr>
          <w:rFonts w:eastAsia="Arial"/>
          <w:b/>
          <w:i/>
        </w:rPr>
        <w:t>”</w:t>
      </w:r>
      <w:r w:rsidR="00E07E09" w:rsidRPr="00AC2244">
        <w:rPr>
          <w:rFonts w:eastAsia="Arial"/>
          <w:b/>
        </w:rPr>
        <w:t xml:space="preserve"> </w:t>
      </w:r>
      <w:r w:rsidR="00E07E09" w:rsidRPr="00AC2244">
        <w:rPr>
          <w:rFonts w:eastAsia="Arial"/>
        </w:rPr>
        <w:t xml:space="preserve">dostępnego na </w:t>
      </w:r>
      <w:proofErr w:type="spellStart"/>
      <w:r w:rsidR="00E07E09" w:rsidRPr="00AC2244">
        <w:rPr>
          <w:rFonts w:eastAsia="Arial"/>
        </w:rPr>
        <w:t>ePUAP</w:t>
      </w:r>
      <w:proofErr w:type="spellEnd"/>
      <w:r w:rsidR="00E07E09" w:rsidRPr="00AC2244">
        <w:rPr>
          <w:rFonts w:eastAsia="Arial"/>
        </w:rPr>
        <w:t xml:space="preserve"> </w:t>
      </w:r>
      <w:r w:rsidR="00E07E09" w:rsidRPr="00AC2244">
        <w:rPr>
          <w:rFonts w:eastAsia="Arial"/>
          <w:b/>
          <w:u w:val="single"/>
        </w:rPr>
        <w:t xml:space="preserve">(Elektronicznej Skrzynki Podawczej – nazwa – Urząd </w:t>
      </w:r>
      <w:r w:rsidR="008C6E5B" w:rsidRPr="00AC2244">
        <w:rPr>
          <w:rFonts w:eastAsia="Arial"/>
          <w:b/>
          <w:u w:val="single"/>
        </w:rPr>
        <w:t>Gminy Lesznowola</w:t>
      </w:r>
      <w:r w:rsidR="00E4372F" w:rsidRPr="00AC2244">
        <w:rPr>
          <w:rFonts w:eastAsia="Arial"/>
          <w:b/>
          <w:u w:val="single"/>
        </w:rPr>
        <w:t>)</w:t>
      </w:r>
      <w:r w:rsidR="00E07E09" w:rsidRPr="00AC2244">
        <w:rPr>
          <w:rFonts w:eastAsia="Arial"/>
        </w:rPr>
        <w:t xml:space="preserve"> i</w:t>
      </w:r>
      <w:r w:rsidR="00C2217A" w:rsidRPr="00AC2244">
        <w:rPr>
          <w:rFonts w:eastAsia="Arial"/>
        </w:rPr>
        <w:t xml:space="preserve"> </w:t>
      </w:r>
      <w:r w:rsidR="00E07E09" w:rsidRPr="00AC2244">
        <w:rPr>
          <w:rFonts w:eastAsia="Arial"/>
        </w:rPr>
        <w:t xml:space="preserve">udostępnionego również na </w:t>
      </w:r>
      <w:proofErr w:type="spellStart"/>
      <w:r w:rsidR="00E07E09" w:rsidRPr="00AC2244">
        <w:rPr>
          <w:rFonts w:eastAsia="Arial"/>
        </w:rPr>
        <w:t>miniPortalu</w:t>
      </w:r>
      <w:proofErr w:type="spellEnd"/>
      <w:r w:rsidR="00E07E09" w:rsidRPr="00AC2244">
        <w:rPr>
          <w:rFonts w:eastAsia="Arial"/>
        </w:rPr>
        <w:t xml:space="preserve">.  </w:t>
      </w:r>
    </w:p>
    <w:p w14:paraId="2FC153C1" w14:textId="1AD3BB44" w:rsidR="00E4372F" w:rsidRPr="00AC2244" w:rsidRDefault="00370BF3" w:rsidP="00EF762A">
      <w:pPr>
        <w:tabs>
          <w:tab w:val="left" w:pos="851"/>
        </w:tabs>
        <w:ind w:right="61"/>
        <w:jc w:val="both"/>
        <w:rPr>
          <w:rFonts w:eastAsia="Arial"/>
          <w:b/>
          <w:bCs/>
        </w:rPr>
      </w:pPr>
      <w:r w:rsidRPr="00AC2244">
        <w:rPr>
          <w:rFonts w:eastAsia="Arial"/>
          <w:b/>
        </w:rPr>
        <w:t>18.2.</w:t>
      </w:r>
      <w:r w:rsidR="005D3CA3" w:rsidRPr="00AC2244">
        <w:rPr>
          <w:rFonts w:eastAsia="Arial"/>
          <w:b/>
        </w:rPr>
        <w:t xml:space="preserve"> </w:t>
      </w:r>
      <w:r w:rsidR="00E07E09" w:rsidRPr="00AC2244">
        <w:rPr>
          <w:rFonts w:eastAsia="Arial"/>
          <w:b/>
        </w:rPr>
        <w:t xml:space="preserve">Ofertę należy złożyć: </w:t>
      </w:r>
      <w:r w:rsidR="00E4372F" w:rsidRPr="00AC2244">
        <w:rPr>
          <w:rFonts w:eastAsia="Arial"/>
          <w:b/>
          <w:bCs/>
        </w:rPr>
        <w:t xml:space="preserve">do dnia </w:t>
      </w:r>
      <w:r w:rsidR="00AC2244" w:rsidRPr="00AC2244">
        <w:rPr>
          <w:rFonts w:eastAsia="Arial"/>
          <w:b/>
          <w:bCs/>
        </w:rPr>
        <w:t>0</w:t>
      </w:r>
      <w:r w:rsidR="00025B21">
        <w:rPr>
          <w:rFonts w:eastAsia="Arial"/>
          <w:b/>
          <w:bCs/>
        </w:rPr>
        <w:t>9</w:t>
      </w:r>
      <w:r w:rsidR="00D15833" w:rsidRPr="00AC2244">
        <w:rPr>
          <w:rFonts w:eastAsia="Arial"/>
          <w:b/>
          <w:bCs/>
        </w:rPr>
        <w:t>.0</w:t>
      </w:r>
      <w:r w:rsidR="00AC2244" w:rsidRPr="00AC2244">
        <w:rPr>
          <w:rFonts w:eastAsia="Arial"/>
          <w:b/>
          <w:bCs/>
        </w:rPr>
        <w:t>3</w:t>
      </w:r>
      <w:r w:rsidR="00D15833" w:rsidRPr="00AC2244">
        <w:rPr>
          <w:rFonts w:eastAsia="Arial"/>
          <w:b/>
          <w:bCs/>
        </w:rPr>
        <w:t>.2022</w:t>
      </w:r>
      <w:r w:rsidR="00562AFB" w:rsidRPr="00AC2244">
        <w:rPr>
          <w:rFonts w:eastAsia="Arial"/>
          <w:b/>
          <w:bCs/>
        </w:rPr>
        <w:t xml:space="preserve"> r.</w:t>
      </w:r>
      <w:r w:rsidR="00E4372F" w:rsidRPr="00AC2244">
        <w:rPr>
          <w:rFonts w:eastAsia="Arial"/>
          <w:b/>
          <w:bCs/>
        </w:rPr>
        <w:t xml:space="preserve"> do godz. </w:t>
      </w:r>
      <w:r w:rsidR="0079620D" w:rsidRPr="00AC2244">
        <w:rPr>
          <w:rFonts w:eastAsia="Arial"/>
          <w:b/>
          <w:bCs/>
        </w:rPr>
        <w:t>11</w:t>
      </w:r>
      <w:r w:rsidR="00562AFB" w:rsidRPr="00AC2244">
        <w:rPr>
          <w:rFonts w:eastAsia="Arial"/>
          <w:b/>
          <w:bCs/>
        </w:rPr>
        <w:t>:00.</w:t>
      </w:r>
    </w:p>
    <w:p w14:paraId="26B6DF8B" w14:textId="77777777" w:rsidR="00E4372F" w:rsidRPr="00AC2244" w:rsidRDefault="00370BF3" w:rsidP="00EF762A">
      <w:pPr>
        <w:tabs>
          <w:tab w:val="left" w:pos="851"/>
        </w:tabs>
        <w:ind w:right="61"/>
        <w:jc w:val="both"/>
        <w:rPr>
          <w:rFonts w:eastAsia="Arial"/>
        </w:rPr>
      </w:pPr>
      <w:r w:rsidRPr="00AC2244">
        <w:rPr>
          <w:rFonts w:eastAsia="Arial"/>
        </w:rPr>
        <w:t>18.3.</w:t>
      </w:r>
      <w:r w:rsidR="00BA302A" w:rsidRPr="00AC2244">
        <w:rPr>
          <w:rFonts w:eastAsia="Arial"/>
        </w:rPr>
        <w:t xml:space="preserve"> </w:t>
      </w:r>
      <w:r w:rsidR="00E07E09" w:rsidRPr="00AC2244">
        <w:rPr>
          <w:rFonts w:eastAsia="Arial"/>
        </w:rPr>
        <w:t>Zamawiający najpóźniej przed otwarciem ofert udostępni na stronie</w:t>
      </w:r>
      <w:r w:rsidR="00BA302A" w:rsidRPr="00AC2244">
        <w:rPr>
          <w:rFonts w:eastAsia="Arial"/>
        </w:rPr>
        <w:t xml:space="preserve"> </w:t>
      </w:r>
      <w:r w:rsidR="00E07E09" w:rsidRPr="00AC2244">
        <w:rPr>
          <w:rFonts w:eastAsia="Arial"/>
        </w:rPr>
        <w:t>internetowej</w:t>
      </w:r>
      <w:r w:rsidR="00BA302A" w:rsidRPr="00AC2244">
        <w:rPr>
          <w:rFonts w:eastAsia="Arial"/>
        </w:rPr>
        <w:t xml:space="preserve"> </w:t>
      </w:r>
      <w:r w:rsidR="00E07E09" w:rsidRPr="00AC2244">
        <w:rPr>
          <w:rFonts w:eastAsia="Arial"/>
        </w:rPr>
        <w:t xml:space="preserve">prowadzonego postępowanie informację o kwocie jaką zamierza przeznaczyć na sfinansowanie zamówienia.   </w:t>
      </w:r>
    </w:p>
    <w:p w14:paraId="50AA9576" w14:textId="3E587F95" w:rsidR="00E4372F" w:rsidRPr="00AC2244" w:rsidRDefault="0083472A" w:rsidP="00EF762A">
      <w:pPr>
        <w:tabs>
          <w:tab w:val="left" w:pos="851"/>
        </w:tabs>
        <w:ind w:right="61"/>
        <w:jc w:val="both"/>
        <w:rPr>
          <w:rFonts w:eastAsia="Arial"/>
          <w:u w:val="single"/>
        </w:rPr>
      </w:pPr>
      <w:r w:rsidRPr="00AC2244">
        <w:rPr>
          <w:rFonts w:eastAsia="Arial"/>
          <w:b/>
        </w:rPr>
        <w:t>18.4.</w:t>
      </w:r>
      <w:r w:rsidR="005D3CA3" w:rsidRPr="00AC2244">
        <w:rPr>
          <w:rFonts w:eastAsia="Arial"/>
          <w:b/>
        </w:rPr>
        <w:t xml:space="preserve"> </w:t>
      </w:r>
      <w:r w:rsidR="00E07E09" w:rsidRPr="00AC2244">
        <w:rPr>
          <w:rFonts w:eastAsia="Arial"/>
          <w:b/>
        </w:rPr>
        <w:t>Otwarcie ofert nastąpi:</w:t>
      </w:r>
      <w:r w:rsidR="00E07E09" w:rsidRPr="00AC2244">
        <w:rPr>
          <w:rFonts w:eastAsia="Arial"/>
        </w:rPr>
        <w:t xml:space="preserve"> </w:t>
      </w:r>
      <w:r w:rsidR="00E4372F" w:rsidRPr="00AC2244">
        <w:rPr>
          <w:rFonts w:eastAsia="Arial"/>
          <w:b/>
          <w:bCs/>
          <w:u w:val="single"/>
        </w:rPr>
        <w:t xml:space="preserve">w dniu </w:t>
      </w:r>
      <w:r w:rsidR="00AC2244" w:rsidRPr="00AC2244">
        <w:rPr>
          <w:rFonts w:eastAsia="Arial"/>
          <w:b/>
          <w:bCs/>
          <w:u w:val="single"/>
        </w:rPr>
        <w:t>0</w:t>
      </w:r>
      <w:r w:rsidR="00025B21">
        <w:rPr>
          <w:rFonts w:eastAsia="Arial"/>
          <w:b/>
          <w:bCs/>
          <w:u w:val="single"/>
        </w:rPr>
        <w:t>9</w:t>
      </w:r>
      <w:r w:rsidR="00D15833" w:rsidRPr="00AC2244">
        <w:rPr>
          <w:rFonts w:eastAsia="Arial"/>
          <w:b/>
          <w:bCs/>
          <w:u w:val="single"/>
        </w:rPr>
        <w:t>.0</w:t>
      </w:r>
      <w:r w:rsidR="00AC2244" w:rsidRPr="00AC2244">
        <w:rPr>
          <w:rFonts w:eastAsia="Arial"/>
          <w:b/>
          <w:bCs/>
          <w:u w:val="single"/>
        </w:rPr>
        <w:t>3</w:t>
      </w:r>
      <w:r w:rsidR="00D15833" w:rsidRPr="00AC2244">
        <w:rPr>
          <w:rFonts w:eastAsia="Arial"/>
          <w:b/>
          <w:bCs/>
          <w:u w:val="single"/>
        </w:rPr>
        <w:t xml:space="preserve">.2022 </w:t>
      </w:r>
      <w:r w:rsidR="00562AFB" w:rsidRPr="00AC2244">
        <w:rPr>
          <w:rFonts w:eastAsia="Arial"/>
          <w:b/>
          <w:bCs/>
          <w:u w:val="single"/>
        </w:rPr>
        <w:t>r.</w:t>
      </w:r>
      <w:r w:rsidR="00E4372F" w:rsidRPr="00AC2244">
        <w:rPr>
          <w:rFonts w:eastAsia="Arial"/>
          <w:b/>
          <w:bCs/>
          <w:u w:val="single"/>
        </w:rPr>
        <w:t xml:space="preserve"> o godz. </w:t>
      </w:r>
      <w:r w:rsidR="00562AFB" w:rsidRPr="00AC2244">
        <w:rPr>
          <w:rFonts w:eastAsia="Arial"/>
          <w:b/>
          <w:bCs/>
          <w:u w:val="single"/>
        </w:rPr>
        <w:t>1</w:t>
      </w:r>
      <w:r w:rsidR="0079620D" w:rsidRPr="00AC2244">
        <w:rPr>
          <w:rFonts w:eastAsia="Arial"/>
          <w:b/>
          <w:bCs/>
          <w:u w:val="single"/>
        </w:rPr>
        <w:t>2</w:t>
      </w:r>
      <w:r w:rsidR="00562AFB" w:rsidRPr="00AC2244">
        <w:rPr>
          <w:rFonts w:eastAsia="Arial"/>
          <w:b/>
          <w:bCs/>
          <w:u w:val="single"/>
        </w:rPr>
        <w:t>:00.</w:t>
      </w:r>
    </w:p>
    <w:p w14:paraId="3B34B206" w14:textId="77777777" w:rsidR="00FD5FBB" w:rsidRPr="00AC2244" w:rsidRDefault="0083472A" w:rsidP="00EF762A">
      <w:pPr>
        <w:tabs>
          <w:tab w:val="left" w:pos="851"/>
        </w:tabs>
        <w:ind w:right="61"/>
        <w:jc w:val="both"/>
        <w:rPr>
          <w:rFonts w:eastAsia="Arial"/>
          <w:b/>
          <w:bCs/>
        </w:rPr>
      </w:pPr>
      <w:r w:rsidRPr="00AC2244">
        <w:rPr>
          <w:rFonts w:eastAsia="Arial"/>
        </w:rPr>
        <w:t>18.5.</w:t>
      </w:r>
      <w:r w:rsidR="005D3CA3" w:rsidRPr="00AC2244">
        <w:rPr>
          <w:rFonts w:eastAsia="Arial"/>
        </w:rPr>
        <w:t xml:space="preserve"> </w:t>
      </w:r>
      <w:r w:rsidR="00FD5FBB" w:rsidRPr="00AC2244">
        <w:rPr>
          <w:rFonts w:eastAsia="Arial"/>
          <w:b/>
          <w:bCs/>
        </w:rPr>
        <w:t xml:space="preserve">Otwarcie ofert </w:t>
      </w:r>
      <w:r w:rsidR="00FD5FBB" w:rsidRPr="00AC2244">
        <w:rPr>
          <w:rFonts w:eastAsia="Arial"/>
          <w:b/>
          <w:bCs/>
          <w:u w:val="single"/>
        </w:rPr>
        <w:t xml:space="preserve">nie jest </w:t>
      </w:r>
      <w:r w:rsidR="00F6204B" w:rsidRPr="00AC2244">
        <w:rPr>
          <w:rFonts w:eastAsia="Arial"/>
          <w:b/>
          <w:bCs/>
          <w:u w:val="single"/>
        </w:rPr>
        <w:t>publicznie dostępne</w:t>
      </w:r>
      <w:r w:rsidR="00FD5FBB" w:rsidRPr="00AC2244">
        <w:rPr>
          <w:rFonts w:eastAsia="Arial"/>
          <w:b/>
          <w:bCs/>
        </w:rPr>
        <w:t>.</w:t>
      </w:r>
    </w:p>
    <w:p w14:paraId="6F9E6811" w14:textId="77777777" w:rsidR="00E4372F" w:rsidRPr="00AC2244" w:rsidRDefault="007E7C06" w:rsidP="00EF762A">
      <w:pPr>
        <w:tabs>
          <w:tab w:val="left" w:pos="851"/>
        </w:tabs>
        <w:ind w:right="61"/>
        <w:jc w:val="both"/>
        <w:rPr>
          <w:rFonts w:eastAsia="Arial"/>
        </w:rPr>
      </w:pPr>
      <w:r w:rsidRPr="00AC2244">
        <w:rPr>
          <w:rFonts w:eastAsia="Arial"/>
        </w:rPr>
        <w:t>18.6.</w:t>
      </w:r>
      <w:r w:rsidR="005D3CA3" w:rsidRPr="00AC2244">
        <w:rPr>
          <w:rFonts w:eastAsia="Arial"/>
        </w:rPr>
        <w:t xml:space="preserve"> </w:t>
      </w:r>
      <w:r w:rsidR="00E07E09" w:rsidRPr="00AC2244">
        <w:rPr>
          <w:rFonts w:eastAsia="Arial"/>
        </w:rPr>
        <w:t xml:space="preserve">Otwarcie ofert następuje poprzez użycie </w:t>
      </w:r>
      <w:r w:rsidR="00E4372F" w:rsidRPr="00AC2244">
        <w:rPr>
          <w:rFonts w:eastAsia="Arial"/>
        </w:rPr>
        <w:t>zakładki</w:t>
      </w:r>
      <w:r w:rsidR="00E07E09" w:rsidRPr="00AC2244">
        <w:rPr>
          <w:rFonts w:eastAsia="Arial"/>
        </w:rPr>
        <w:t xml:space="preserve"> do szyfrowania ofert dostępnej na </w:t>
      </w:r>
      <w:proofErr w:type="spellStart"/>
      <w:r w:rsidR="00E07E09" w:rsidRPr="00AC2244">
        <w:rPr>
          <w:rFonts w:eastAsia="Arial"/>
        </w:rPr>
        <w:t>miniPortalu</w:t>
      </w:r>
      <w:proofErr w:type="spellEnd"/>
      <w:r w:rsidR="00E07E09" w:rsidRPr="00AC2244">
        <w:rPr>
          <w:rFonts w:eastAsia="Arial"/>
        </w:rPr>
        <w:t xml:space="preserve"> i jest dokonywane poprzez odszyfrowanie i otwarcie ofert.</w:t>
      </w:r>
    </w:p>
    <w:p w14:paraId="2B0B56DA" w14:textId="77777777" w:rsidR="00E4372F" w:rsidRPr="00AC2244" w:rsidRDefault="007E7C06" w:rsidP="00EF762A">
      <w:pPr>
        <w:tabs>
          <w:tab w:val="left" w:pos="851"/>
        </w:tabs>
        <w:ind w:right="61"/>
        <w:jc w:val="both"/>
        <w:rPr>
          <w:rFonts w:eastAsia="Arial"/>
        </w:rPr>
      </w:pPr>
      <w:r w:rsidRPr="00AC2244">
        <w:rPr>
          <w:rFonts w:eastAsia="Arial"/>
        </w:rPr>
        <w:t>18.7.</w:t>
      </w:r>
      <w:r w:rsidR="005D3CA3" w:rsidRPr="00AC2244">
        <w:rPr>
          <w:rFonts w:eastAsia="Arial"/>
        </w:rPr>
        <w:t xml:space="preserve"> </w:t>
      </w:r>
      <w:r w:rsidR="00E07E09" w:rsidRPr="00AC2244">
        <w:rPr>
          <w:rFonts w:eastAsia="Arial"/>
        </w:rPr>
        <w:t>W przypadku awarii systemu teleinformatycznego przy użyciu którego następuję otwarcie, która powoduje brak możliwości otwarcia ofert w term</w:t>
      </w:r>
      <w:r w:rsidR="008C6E5B" w:rsidRPr="00AC2244">
        <w:rPr>
          <w:rFonts w:eastAsia="Arial"/>
        </w:rPr>
        <w:t>i</w:t>
      </w:r>
      <w:r w:rsidR="00E07E09" w:rsidRPr="00AC2244">
        <w:rPr>
          <w:rFonts w:eastAsia="Arial"/>
        </w:rPr>
        <w:t xml:space="preserve">nie określonym w pkt </w:t>
      </w:r>
      <w:r w:rsidRPr="00AC2244">
        <w:rPr>
          <w:rFonts w:eastAsia="Arial"/>
        </w:rPr>
        <w:t>18</w:t>
      </w:r>
      <w:r w:rsidR="00E4372F" w:rsidRPr="00AC2244">
        <w:rPr>
          <w:rFonts w:eastAsia="Arial"/>
        </w:rPr>
        <w:t>.</w:t>
      </w:r>
      <w:r w:rsidR="00E07E09" w:rsidRPr="00AC2244">
        <w:rPr>
          <w:rFonts w:eastAsia="Arial"/>
        </w:rPr>
        <w:t>4</w:t>
      </w:r>
      <w:r w:rsidR="00E4372F" w:rsidRPr="00AC2244">
        <w:rPr>
          <w:rFonts w:eastAsia="Arial"/>
        </w:rPr>
        <w:t>.</w:t>
      </w:r>
      <w:r w:rsidR="00E07E09" w:rsidRPr="00AC2244">
        <w:rPr>
          <w:rFonts w:eastAsia="Arial"/>
        </w:rPr>
        <w:t xml:space="preserve">, otwarcie ofert nastąpi niezwłocznie po usunięciu awarii. </w:t>
      </w:r>
    </w:p>
    <w:p w14:paraId="6D0FBAA4" w14:textId="77777777" w:rsidR="00E07E09" w:rsidRPr="00AC2244" w:rsidRDefault="007E7C06" w:rsidP="00EF762A">
      <w:pPr>
        <w:tabs>
          <w:tab w:val="left" w:pos="851"/>
        </w:tabs>
        <w:ind w:right="61"/>
        <w:jc w:val="both"/>
        <w:rPr>
          <w:rFonts w:eastAsia="Arial"/>
        </w:rPr>
      </w:pPr>
      <w:r w:rsidRPr="00AC2244">
        <w:rPr>
          <w:rFonts w:eastAsia="Arial"/>
        </w:rPr>
        <w:t>18.8.</w:t>
      </w:r>
      <w:r w:rsidR="005D3CA3" w:rsidRPr="00AC2244">
        <w:rPr>
          <w:rFonts w:eastAsia="Arial"/>
        </w:rPr>
        <w:t xml:space="preserve"> </w:t>
      </w:r>
      <w:r w:rsidR="00E07E09" w:rsidRPr="00AC2244">
        <w:rPr>
          <w:rFonts w:eastAsia="Arial"/>
        </w:rPr>
        <w:t xml:space="preserve">Zamawiający niezwłocznie po otwarciu ofert udostępni na stronie internetowej prowadzonego postępowania </w:t>
      </w:r>
      <w:hyperlink r:id="rId17" w:history="1">
        <w:r w:rsidR="007F6410" w:rsidRPr="00AC2244">
          <w:rPr>
            <w:rStyle w:val="Hipercze"/>
            <w:rFonts w:eastAsia="Arial"/>
            <w:color w:val="auto"/>
          </w:rPr>
          <w:t>http://www.lesznowola.eobip.pl</w:t>
        </w:r>
      </w:hyperlink>
      <w:r w:rsidR="00E4372F" w:rsidRPr="00AC2244">
        <w:rPr>
          <w:rFonts w:eastAsia="Arial"/>
        </w:rPr>
        <w:t xml:space="preserve"> </w:t>
      </w:r>
      <w:r w:rsidR="00E07E09" w:rsidRPr="00AC2244">
        <w:rPr>
          <w:rFonts w:eastAsia="Arial"/>
        </w:rPr>
        <w:t>w zakładce „</w:t>
      </w:r>
      <w:r w:rsidR="004A62F4" w:rsidRPr="00AC2244">
        <w:rPr>
          <w:rFonts w:eastAsia="Arial"/>
        </w:rPr>
        <w:t>Przetargi</w:t>
      </w:r>
      <w:r w:rsidR="00E07E09" w:rsidRPr="00AC2244">
        <w:rPr>
          <w:rFonts w:eastAsia="Arial"/>
        </w:rPr>
        <w:t xml:space="preserve">” informacje dotyczące: </w:t>
      </w:r>
    </w:p>
    <w:p w14:paraId="0F78106E" w14:textId="77777777" w:rsidR="00E07E09" w:rsidRPr="00AC2244" w:rsidRDefault="007E7C06" w:rsidP="00EF762A">
      <w:pPr>
        <w:tabs>
          <w:tab w:val="left" w:pos="851"/>
        </w:tabs>
        <w:ind w:right="61"/>
        <w:jc w:val="both"/>
        <w:rPr>
          <w:rFonts w:eastAsia="Arial"/>
        </w:rPr>
      </w:pPr>
      <w:r w:rsidRPr="00AC2244">
        <w:rPr>
          <w:rFonts w:eastAsia="Arial"/>
        </w:rPr>
        <w:t xml:space="preserve">a) </w:t>
      </w:r>
      <w:r w:rsidR="00E07E09" w:rsidRPr="00AC2244">
        <w:rPr>
          <w:rFonts w:eastAsia="Arial"/>
        </w:rPr>
        <w:t>nazw albo imion i nazwisk oraz siedzib lub miejscach prowadzonej działalności gospodarczej bądź miejsca zamieszkania wykonawców, których oferty zostały otwarte</w:t>
      </w:r>
      <w:r w:rsidR="00E56014" w:rsidRPr="00AC2244">
        <w:rPr>
          <w:rFonts w:eastAsia="Arial"/>
        </w:rPr>
        <w:t>;</w:t>
      </w:r>
      <w:r w:rsidR="00E07E09" w:rsidRPr="00AC2244">
        <w:rPr>
          <w:rFonts w:eastAsia="Arial"/>
        </w:rPr>
        <w:t xml:space="preserve">  </w:t>
      </w:r>
    </w:p>
    <w:p w14:paraId="0C1B0057" w14:textId="77777777" w:rsidR="00E07E09" w:rsidRPr="00AC2244" w:rsidRDefault="007E7C06" w:rsidP="00EF762A">
      <w:pPr>
        <w:tabs>
          <w:tab w:val="left" w:pos="851"/>
          <w:tab w:val="left" w:pos="993"/>
        </w:tabs>
        <w:ind w:right="61"/>
        <w:jc w:val="both"/>
        <w:rPr>
          <w:rFonts w:eastAsia="Arial"/>
        </w:rPr>
      </w:pPr>
      <w:r w:rsidRPr="00AC2244">
        <w:rPr>
          <w:rFonts w:eastAsia="Arial"/>
        </w:rPr>
        <w:t xml:space="preserve">b) </w:t>
      </w:r>
      <w:r w:rsidR="00E07E09" w:rsidRPr="00AC2244">
        <w:rPr>
          <w:rFonts w:eastAsia="Arial"/>
        </w:rPr>
        <w:t>cen zawartych w ofertach</w:t>
      </w:r>
      <w:r w:rsidR="00E56014" w:rsidRPr="00AC2244">
        <w:rPr>
          <w:rFonts w:eastAsia="Arial"/>
        </w:rPr>
        <w:t>;</w:t>
      </w:r>
    </w:p>
    <w:p w14:paraId="02E8BBD0" w14:textId="77777777" w:rsidR="001A6162" w:rsidRPr="00AC2244" w:rsidRDefault="001A6162" w:rsidP="00E606D6">
      <w:pPr>
        <w:ind w:right="61"/>
        <w:jc w:val="both"/>
        <w:rPr>
          <w:rFonts w:eastAsia="Arial"/>
        </w:rPr>
      </w:pPr>
    </w:p>
    <w:p w14:paraId="3579C280" w14:textId="77777777" w:rsidR="009D3540" w:rsidRPr="00AC2244" w:rsidRDefault="009D3540" w:rsidP="001C3F4A">
      <w:pPr>
        <w:numPr>
          <w:ilvl w:val="0"/>
          <w:numId w:val="9"/>
        </w:numPr>
        <w:ind w:right="61"/>
        <w:jc w:val="both"/>
        <w:rPr>
          <w:rFonts w:eastAsia="Arial"/>
          <w:b/>
          <w:bCs/>
        </w:rPr>
      </w:pPr>
      <w:r w:rsidRPr="00AC2244">
        <w:rPr>
          <w:rFonts w:eastAsia="Arial"/>
          <w:b/>
          <w:bCs/>
        </w:rPr>
        <w:t>SPOSÓB OBLICZENIA CENY</w:t>
      </w:r>
      <w:r w:rsidR="00340FB0" w:rsidRPr="00AC2244">
        <w:rPr>
          <w:rFonts w:eastAsia="Arial"/>
          <w:b/>
          <w:bCs/>
        </w:rPr>
        <w:t>.</w:t>
      </w:r>
    </w:p>
    <w:p w14:paraId="1B277B3A" w14:textId="77777777" w:rsidR="001C3F4A" w:rsidRPr="00AC2244" w:rsidRDefault="00787B81" w:rsidP="001C3F4A">
      <w:pPr>
        <w:jc w:val="both"/>
      </w:pPr>
      <w:r w:rsidRPr="00AC2244">
        <w:t>19.1 Cenę należy rozumieć jako cenę w rozumieniu art. 3 ust. 1 pkt 1 i ust. 2 ustawy</w:t>
      </w:r>
      <w:r w:rsidRPr="00AC2244">
        <w:br/>
        <w:t>z dnia 9 maja 2014 r. o informowaniu o cenach towarów i usług (Dz.U. z 2019 r.</w:t>
      </w:r>
      <w:r w:rsidRPr="00AC2244">
        <w:br/>
        <w:t xml:space="preserve">poz. 178 z </w:t>
      </w:r>
      <w:proofErr w:type="spellStart"/>
      <w:r w:rsidRPr="00AC2244">
        <w:t>późn</w:t>
      </w:r>
      <w:proofErr w:type="spellEnd"/>
      <w:r w:rsidRPr="00AC2244">
        <w:t>. zm.).</w:t>
      </w:r>
    </w:p>
    <w:p w14:paraId="54AF1891" w14:textId="77777777" w:rsidR="001C3F4A" w:rsidRPr="00AC2244" w:rsidRDefault="00787B81" w:rsidP="001C3F4A">
      <w:pPr>
        <w:jc w:val="both"/>
      </w:pPr>
      <w:r w:rsidRPr="00AC2244">
        <w:t>15.2 Podana w ofercie cena musi być wyrażona w złotych polskich, do dwóch miejsc po</w:t>
      </w:r>
      <w:r w:rsidRPr="00AC2244">
        <w:br/>
        <w:t>przecinku. W przypadku rozbieżności pomiędzy wartością wyrażoną słownie</w:t>
      </w:r>
      <w:r w:rsidRPr="00AC2244">
        <w:br/>
        <w:t>a liczbowo, jeśli została wskazana wartość słownie, ma ona wiążące znaczenie.</w:t>
      </w:r>
    </w:p>
    <w:p w14:paraId="5C4E4ADD" w14:textId="77777777" w:rsidR="001C3F4A" w:rsidRPr="00AC2244" w:rsidRDefault="00787B81" w:rsidP="001C3F4A">
      <w:pPr>
        <w:jc w:val="both"/>
      </w:pPr>
      <w:r w:rsidRPr="00AC2244">
        <w:t>15.3 Cena musi uwzględniać wszystkie wymagania SWZ oraz obejmować wszelkie</w:t>
      </w:r>
      <w:r w:rsidRPr="00AC2244">
        <w:br/>
        <w:t>koszty, jakie poniesie Wykonawca z tytułu należytej oraz zgodnej z</w:t>
      </w:r>
      <w:r w:rsidRPr="00AC2244">
        <w:br/>
        <w:t>obowiązującymi przepisami realizacji przedmiotu zamówienia, zgodnie z ofertą i</w:t>
      </w:r>
      <w:r w:rsidRPr="00AC2244">
        <w:br/>
        <w:t>SWZ.</w:t>
      </w:r>
    </w:p>
    <w:p w14:paraId="429AF878" w14:textId="77777777" w:rsidR="001C3F4A" w:rsidRPr="00AC2244" w:rsidRDefault="00787B81" w:rsidP="001C3F4A">
      <w:pPr>
        <w:jc w:val="both"/>
      </w:pPr>
      <w:r w:rsidRPr="00AC2244">
        <w:t xml:space="preserve">15.4 Cenę oferty należy wskazać na formularzu ofertowym (załącznik nr </w:t>
      </w:r>
      <w:r w:rsidR="00DC17FD" w:rsidRPr="00AC2244">
        <w:t>1</w:t>
      </w:r>
      <w:r w:rsidRPr="00AC2244">
        <w:t xml:space="preserve"> do SWZ).</w:t>
      </w:r>
    </w:p>
    <w:p w14:paraId="4E3AFAEB" w14:textId="77777777" w:rsidR="001C3F4A" w:rsidRPr="00AC2244" w:rsidRDefault="00787B81" w:rsidP="001C3F4A">
      <w:pPr>
        <w:jc w:val="both"/>
      </w:pPr>
      <w:r w:rsidRPr="00AC2244">
        <w:t>15.5 Zamawiający zastrzega, że cena za realizację przedmiotu zamówienia wskazana</w:t>
      </w:r>
      <w:r w:rsidRPr="00AC2244">
        <w:br/>
        <w:t>przez Wykonawcę w formularzu ofertowym, a także żadna cena jednostkowa nie</w:t>
      </w:r>
      <w:r w:rsidRPr="00AC2244">
        <w:br/>
        <w:t>może mieć wartości 0,00 złotych.</w:t>
      </w:r>
    </w:p>
    <w:p w14:paraId="47B8F5B8" w14:textId="77777777" w:rsidR="001C3F4A" w:rsidRPr="00AC2244" w:rsidRDefault="00787B81" w:rsidP="001C3F4A">
      <w:pPr>
        <w:jc w:val="both"/>
      </w:pPr>
      <w:r w:rsidRPr="00AC2244">
        <w:t>15.6 Sposób zapłaty i rozliczenia za realizację zamówienia, określone zostały</w:t>
      </w:r>
      <w:r w:rsidRPr="00AC2244">
        <w:br/>
        <w:t xml:space="preserve">w </w:t>
      </w:r>
      <w:r w:rsidRPr="00AC2244">
        <w:rPr>
          <w:b/>
          <w:bCs/>
        </w:rPr>
        <w:t xml:space="preserve">załączniku nr </w:t>
      </w:r>
      <w:r w:rsidR="00DC17FD" w:rsidRPr="00AC2244">
        <w:rPr>
          <w:b/>
          <w:bCs/>
        </w:rPr>
        <w:t>7</w:t>
      </w:r>
      <w:r w:rsidRPr="00AC2244">
        <w:rPr>
          <w:b/>
          <w:bCs/>
        </w:rPr>
        <w:t xml:space="preserve"> do SWZ — wzorze umowy.</w:t>
      </w:r>
    </w:p>
    <w:p w14:paraId="1DB76059" w14:textId="77777777" w:rsidR="001C3F4A" w:rsidRPr="00AC2244" w:rsidRDefault="00787B81" w:rsidP="001C3F4A">
      <w:pPr>
        <w:jc w:val="both"/>
      </w:pPr>
      <w:r w:rsidRPr="00AC2244">
        <w:lastRenderedPageBreak/>
        <w:t>15.7 Kwoty należy zaokrąglić do pełnych groszy, przy czym końcówki poniżej 0,5 grosza</w:t>
      </w:r>
      <w:r w:rsidRPr="00AC2244">
        <w:br/>
        <w:t>pomija się, a końcówki 0,5 i wyższe zaokrągla się do 1 grosza (ostatnią</w:t>
      </w:r>
      <w:r w:rsidRPr="00AC2244">
        <w:br/>
        <w:t>pozostawioną cyfrę powiększa się o jednostkę), zgodnie z art. 106 e ust. 11 ustawy</w:t>
      </w:r>
      <w:r w:rsidRPr="00AC2244">
        <w:br/>
        <w:t>z dnia 11 marca 2004 r. o podatku od towarów i usług (Dz.U. z 2020 r., poz. 106 z</w:t>
      </w:r>
      <w:r w:rsidRPr="00AC2244">
        <w:br/>
      </w:r>
      <w:proofErr w:type="spellStart"/>
      <w:r w:rsidRPr="00AC2244">
        <w:t>późn</w:t>
      </w:r>
      <w:proofErr w:type="spellEnd"/>
      <w:r w:rsidRPr="00AC2244">
        <w:t>. zm.);</w:t>
      </w:r>
    </w:p>
    <w:p w14:paraId="1EF7FB45" w14:textId="77777777" w:rsidR="00787B81" w:rsidRPr="00AC2244" w:rsidRDefault="00787B81" w:rsidP="001C3F4A">
      <w:pPr>
        <w:jc w:val="both"/>
      </w:pPr>
      <w:r w:rsidRPr="00AC2244">
        <w:t>15.8 Jeżeli Wykonawca złoży ofertę, której wybór prowadziłby do powstania</w:t>
      </w:r>
      <w:r w:rsidRPr="00AC2244">
        <w:br/>
        <w:t>u Zamawiającego obowiązku podatkowego zgodnie z przepisami o podatku od</w:t>
      </w:r>
      <w:r w:rsidRPr="00AC2244">
        <w:br/>
        <w:t>towarów i usług, Zamawiający, w celu oceny takiej oferty, dolicza do</w:t>
      </w:r>
      <w:r w:rsidRPr="00AC2244">
        <w:br/>
        <w:t>przedstawionej w niej ceny podatek od towarów i usług, który miałby obowiązek</w:t>
      </w:r>
    </w:p>
    <w:p w14:paraId="2A6F3DBD" w14:textId="77777777" w:rsidR="00787B81" w:rsidRPr="00AC2244" w:rsidRDefault="00787B81" w:rsidP="001C3F4A">
      <w:pPr>
        <w:jc w:val="both"/>
      </w:pPr>
      <w:r w:rsidRPr="00AC2244">
        <w:t>rozliczyć zgodnie z tymi przepisami. Wykonawca, składając ofertę, informuje</w:t>
      </w:r>
      <w:r w:rsidRPr="00AC2244">
        <w:br/>
        <w:t>Zamawiającego w formularzu ofertowym, czy wybór oferty będzie prowadzić do</w:t>
      </w:r>
      <w:r w:rsidRPr="00AC2244">
        <w:br/>
        <w:t>powstania u Zamawiającego obowiązku podatkowego, wskazując nazwę (rodzaj)</w:t>
      </w:r>
      <w:r w:rsidRPr="00AC2244">
        <w:br/>
        <w:t>towaru lub usługi, których dostawa lub świadczenie będzie prowadzić do jego</w:t>
      </w:r>
      <w:r w:rsidRPr="00AC2244">
        <w:br/>
        <w:t>powstania, oraz wskazując ich wartość bez kwoty podatku.</w:t>
      </w:r>
    </w:p>
    <w:p w14:paraId="08A053EE" w14:textId="77777777" w:rsidR="00AB62BA" w:rsidRPr="003C5C13" w:rsidRDefault="00AB62BA" w:rsidP="001C3F4A">
      <w:pPr>
        <w:jc w:val="both"/>
        <w:rPr>
          <w:rFonts w:eastAsia="Arial"/>
          <w:color w:val="FF0000"/>
        </w:rPr>
      </w:pPr>
    </w:p>
    <w:p w14:paraId="09C083E4" w14:textId="77777777" w:rsidR="00C85096" w:rsidRPr="00AC2244" w:rsidRDefault="00E13D54" w:rsidP="00AF12FB">
      <w:pPr>
        <w:numPr>
          <w:ilvl w:val="0"/>
          <w:numId w:val="9"/>
        </w:numPr>
        <w:ind w:right="61"/>
        <w:jc w:val="both"/>
        <w:rPr>
          <w:b/>
          <w:bCs/>
        </w:rPr>
      </w:pPr>
      <w:r w:rsidRPr="00AC2244">
        <w:rPr>
          <w:b/>
          <w:bCs/>
        </w:rPr>
        <w:t>OPIS KRYTERIÓW, KTÓRYMI ZAMAWIAJĄCY BĘDZIE SIĘ KIEROWAŁ PRZY WYBORZE OFERTY, WRAZ</w:t>
      </w:r>
      <w:r w:rsidR="003D36E2" w:rsidRPr="00AC2244">
        <w:rPr>
          <w:b/>
          <w:bCs/>
        </w:rPr>
        <w:t xml:space="preserve"> </w:t>
      </w:r>
      <w:r w:rsidRPr="00AC2244">
        <w:rPr>
          <w:b/>
          <w:bCs/>
        </w:rPr>
        <w:t>Z</w:t>
      </w:r>
      <w:r w:rsidR="003D36E2" w:rsidRPr="00AC2244">
        <w:rPr>
          <w:b/>
          <w:bCs/>
        </w:rPr>
        <w:t xml:space="preserve"> </w:t>
      </w:r>
      <w:r w:rsidRPr="00AC2244">
        <w:rPr>
          <w:b/>
          <w:bCs/>
        </w:rPr>
        <w:t>PODANIEM ZNACZENIA TYCH KRYTERIÓW I SPOSOBU OCENY OFERT</w:t>
      </w:r>
      <w:r w:rsidR="0048283E" w:rsidRPr="00AC2244">
        <w:rPr>
          <w:b/>
          <w:bCs/>
        </w:rPr>
        <w:t>.</w:t>
      </w:r>
    </w:p>
    <w:p w14:paraId="39907EAC" w14:textId="77777777" w:rsidR="005F5D75" w:rsidRPr="00AC2244" w:rsidRDefault="005A2FE7" w:rsidP="00EF762A">
      <w:pPr>
        <w:pStyle w:val="Akapitzlist"/>
        <w:tabs>
          <w:tab w:val="left" w:pos="851"/>
        </w:tabs>
        <w:spacing w:after="0" w:line="240" w:lineRule="auto"/>
        <w:ind w:left="0"/>
        <w:contextualSpacing w:val="0"/>
        <w:jc w:val="both"/>
        <w:rPr>
          <w:rFonts w:ascii="Times New Roman" w:hAnsi="Times New Roman"/>
          <w:sz w:val="24"/>
          <w:szCs w:val="24"/>
        </w:rPr>
      </w:pPr>
      <w:r w:rsidRPr="00AC2244">
        <w:rPr>
          <w:rFonts w:ascii="Times New Roman" w:hAnsi="Times New Roman"/>
          <w:sz w:val="24"/>
          <w:szCs w:val="24"/>
        </w:rPr>
        <w:t>20.1.</w:t>
      </w:r>
      <w:r w:rsidR="00FA221B" w:rsidRPr="00AC2244">
        <w:rPr>
          <w:rFonts w:ascii="Times New Roman" w:hAnsi="Times New Roman"/>
          <w:sz w:val="24"/>
          <w:szCs w:val="24"/>
        </w:rPr>
        <w:t xml:space="preserve"> W celu wyboru najkorzystniejszej oferty, Zamawiający przyjął następujące kryteria przypisując im odpowiednią wagę procentową:</w:t>
      </w:r>
    </w:p>
    <w:p w14:paraId="775852D7" w14:textId="77777777" w:rsidR="00707A51" w:rsidRPr="00AC2244" w:rsidRDefault="00707A51" w:rsidP="00707A51">
      <w:pPr>
        <w:ind w:left="360" w:hanging="360"/>
        <w:jc w:val="both"/>
        <w:rPr>
          <w:b/>
        </w:rPr>
      </w:pPr>
      <w:r w:rsidRPr="00AC2244">
        <w:rPr>
          <w:b/>
        </w:rPr>
        <w:t xml:space="preserve">- cena brutto </w:t>
      </w:r>
      <w:r w:rsidRPr="00AC2244">
        <w:rPr>
          <w:b/>
        </w:rPr>
        <w:tab/>
      </w:r>
      <w:r w:rsidRPr="00AC2244">
        <w:rPr>
          <w:b/>
        </w:rPr>
        <w:tab/>
        <w:t>- 60 %</w:t>
      </w:r>
    </w:p>
    <w:p w14:paraId="126EF174" w14:textId="3CD8FD88" w:rsidR="00707A51" w:rsidRPr="00F835CC" w:rsidRDefault="00707A51" w:rsidP="001C3F4A">
      <w:pPr>
        <w:rPr>
          <w:b/>
          <w:color w:val="000000"/>
        </w:rPr>
      </w:pPr>
      <w:r w:rsidRPr="00F835CC">
        <w:rPr>
          <w:b/>
          <w:color w:val="000000"/>
        </w:rPr>
        <w:t>-</w:t>
      </w:r>
      <w:r w:rsidR="00E200FA" w:rsidRPr="00F835CC">
        <w:rPr>
          <w:rFonts w:ascii="Calibri" w:eastAsia="Calibri" w:hAnsi="Calibri" w:cs="Calibri"/>
          <w:b/>
          <w:color w:val="000000"/>
          <w:lang w:eastAsia="en-US"/>
        </w:rPr>
        <w:t xml:space="preserve"> </w:t>
      </w:r>
      <w:bookmarkStart w:id="12" w:name="_Hlk95382139"/>
      <w:r w:rsidR="00460F85" w:rsidRPr="00F835CC">
        <w:rPr>
          <w:rFonts w:eastAsia="Calibri"/>
          <w:b/>
          <w:color w:val="000000"/>
          <w:lang w:eastAsia="en-US"/>
        </w:rPr>
        <w:t>c</w:t>
      </w:r>
      <w:r w:rsidR="00E200FA" w:rsidRPr="00F835CC">
        <w:rPr>
          <w:rFonts w:eastAsia="Calibri"/>
          <w:b/>
          <w:color w:val="000000"/>
          <w:lang w:eastAsia="en-US"/>
        </w:rPr>
        <w:t>zas</w:t>
      </w:r>
      <w:r w:rsidR="001C3F4A" w:rsidRPr="00F835CC">
        <w:rPr>
          <w:rFonts w:eastAsia="Calibri"/>
          <w:b/>
          <w:color w:val="000000"/>
          <w:lang w:eastAsia="en-US"/>
        </w:rPr>
        <w:t xml:space="preserve"> </w:t>
      </w:r>
      <w:r w:rsidR="00C06147">
        <w:rPr>
          <w:rFonts w:eastAsia="Calibri"/>
          <w:b/>
          <w:color w:val="000000"/>
          <w:lang w:eastAsia="en-US"/>
        </w:rPr>
        <w:t>rozpoczęcia</w:t>
      </w:r>
      <w:r w:rsidR="001C3F4A" w:rsidRPr="00F835CC">
        <w:rPr>
          <w:rFonts w:eastAsia="Calibri"/>
          <w:b/>
          <w:color w:val="000000"/>
          <w:lang w:eastAsia="en-US"/>
        </w:rPr>
        <w:t xml:space="preserve"> </w:t>
      </w:r>
      <w:r w:rsidR="00761E34" w:rsidRPr="00F835CC">
        <w:rPr>
          <w:rFonts w:eastAsia="Calibri"/>
          <w:b/>
          <w:color w:val="000000"/>
          <w:lang w:eastAsia="en-US"/>
        </w:rPr>
        <w:t>prac</w:t>
      </w:r>
      <w:r w:rsidR="001C3F4A" w:rsidRPr="00F835CC">
        <w:rPr>
          <w:rFonts w:eastAsia="Calibri"/>
          <w:b/>
          <w:color w:val="000000"/>
          <w:lang w:eastAsia="en-US"/>
        </w:rPr>
        <w:t xml:space="preserve"> od zgłoszenia (zlecenia</w:t>
      </w:r>
      <w:r w:rsidR="001C3F4A" w:rsidRPr="00F835CC">
        <w:rPr>
          <w:rFonts w:ascii="Calibri" w:eastAsia="Calibri" w:hAnsi="Calibri"/>
          <w:b/>
          <w:color w:val="000000"/>
          <w:lang w:eastAsia="en-US"/>
        </w:rPr>
        <w:t xml:space="preserve">) </w:t>
      </w:r>
      <w:r w:rsidR="001C3F4A" w:rsidRPr="00F835CC">
        <w:rPr>
          <w:rFonts w:eastAsia="Calibri"/>
          <w:b/>
          <w:color w:val="000000"/>
          <w:lang w:eastAsia="en-US"/>
        </w:rPr>
        <w:t>przez Zamawiającego</w:t>
      </w:r>
      <w:r w:rsidR="00E200FA" w:rsidRPr="00F835CC">
        <w:rPr>
          <w:rFonts w:eastAsia="Calibri"/>
          <w:b/>
          <w:color w:val="000000"/>
          <w:lang w:eastAsia="en-US"/>
        </w:rPr>
        <w:t xml:space="preserve"> </w:t>
      </w:r>
      <w:bookmarkEnd w:id="12"/>
      <w:r w:rsidRPr="00F835CC">
        <w:rPr>
          <w:b/>
          <w:color w:val="000000"/>
        </w:rPr>
        <w:t xml:space="preserve">- </w:t>
      </w:r>
      <w:r w:rsidR="00BB4A82" w:rsidRPr="00F835CC">
        <w:rPr>
          <w:b/>
          <w:color w:val="000000"/>
        </w:rPr>
        <w:t>2</w:t>
      </w:r>
      <w:r w:rsidRPr="00F835CC">
        <w:rPr>
          <w:b/>
          <w:color w:val="000000"/>
        </w:rPr>
        <w:t>0 %</w:t>
      </w:r>
    </w:p>
    <w:p w14:paraId="45319F9F" w14:textId="77777777" w:rsidR="00BB4A82" w:rsidRPr="00AC2244" w:rsidRDefault="00BB4A82" w:rsidP="001C3F4A">
      <w:pPr>
        <w:rPr>
          <w:rFonts w:eastAsia="Calibri"/>
          <w:b/>
          <w:lang w:eastAsia="en-US"/>
        </w:rPr>
      </w:pPr>
      <w:r>
        <w:rPr>
          <w:b/>
        </w:rPr>
        <w:t>- gwarancja na wykonane usługi – 20%</w:t>
      </w:r>
    </w:p>
    <w:p w14:paraId="1BC55E3F" w14:textId="77777777" w:rsidR="003B141A" w:rsidRPr="00AC2244" w:rsidRDefault="003B141A" w:rsidP="00EF762A">
      <w:pPr>
        <w:pStyle w:val="Akapitzlist"/>
        <w:tabs>
          <w:tab w:val="left" w:pos="851"/>
        </w:tabs>
        <w:spacing w:after="0" w:line="240" w:lineRule="auto"/>
        <w:ind w:left="0"/>
        <w:contextualSpacing w:val="0"/>
        <w:jc w:val="both"/>
        <w:rPr>
          <w:rFonts w:ascii="Times New Roman" w:hAnsi="Times New Roman"/>
          <w:b/>
          <w:bCs/>
          <w:sz w:val="24"/>
          <w:szCs w:val="24"/>
        </w:rPr>
      </w:pPr>
    </w:p>
    <w:p w14:paraId="7DBD554C" w14:textId="77777777" w:rsidR="00707A51" w:rsidRPr="00F835CC" w:rsidRDefault="00707A51" w:rsidP="00707A51">
      <w:pPr>
        <w:ind w:left="360" w:hanging="360"/>
        <w:jc w:val="both"/>
        <w:rPr>
          <w:b/>
          <w:color w:val="000000"/>
        </w:rPr>
      </w:pPr>
      <w:r w:rsidRPr="00F835CC">
        <w:rPr>
          <w:bCs/>
          <w:color w:val="000000"/>
        </w:rPr>
        <w:t>20.2.</w:t>
      </w:r>
      <w:r w:rsidRPr="00F835CC">
        <w:rPr>
          <w:b/>
          <w:color w:val="000000"/>
        </w:rPr>
        <w:t xml:space="preserve"> Zasady oceny ofert według ustalonych kryteriów.</w:t>
      </w:r>
    </w:p>
    <w:p w14:paraId="637E5093" w14:textId="77777777" w:rsidR="00707A51" w:rsidRPr="00F835CC" w:rsidRDefault="00707A51" w:rsidP="00707A51">
      <w:pPr>
        <w:ind w:left="3686" w:hanging="3686"/>
        <w:jc w:val="both"/>
        <w:rPr>
          <w:b/>
          <w:color w:val="000000"/>
        </w:rPr>
      </w:pPr>
      <w:r w:rsidRPr="00F835CC">
        <w:rPr>
          <w:color w:val="000000"/>
        </w:rPr>
        <w:t xml:space="preserve">Przyjmuje się, że 1% = 1 pkt. i wobec tego oferty będą punktowane w skali </w:t>
      </w:r>
      <w:r w:rsidRPr="00F835CC">
        <w:rPr>
          <w:b/>
          <w:color w:val="000000"/>
        </w:rPr>
        <w:t xml:space="preserve">1 </w:t>
      </w:r>
      <w:r w:rsidRPr="00F835CC">
        <w:rPr>
          <w:b/>
          <w:color w:val="000000"/>
        </w:rPr>
        <w:sym w:font="Symbol" w:char="F0B8"/>
      </w:r>
      <w:r w:rsidRPr="00F835CC">
        <w:rPr>
          <w:b/>
          <w:color w:val="000000"/>
        </w:rPr>
        <w:t xml:space="preserve"> 100 pkt.</w:t>
      </w:r>
    </w:p>
    <w:p w14:paraId="7FE5FCED" w14:textId="77777777" w:rsidR="00B1303F" w:rsidRPr="003C5C13" w:rsidRDefault="00B1303F" w:rsidP="00707A51">
      <w:pPr>
        <w:ind w:left="3686" w:hanging="3686"/>
        <w:jc w:val="both"/>
        <w:rPr>
          <w:b/>
          <w:color w:val="FF0000"/>
        </w:rPr>
      </w:pPr>
    </w:p>
    <w:p w14:paraId="35251505" w14:textId="77777777" w:rsidR="008E1DBC" w:rsidRPr="00F835CC" w:rsidRDefault="008E1DBC" w:rsidP="008E1DBC">
      <w:pPr>
        <w:tabs>
          <w:tab w:val="left" w:pos="0"/>
        </w:tabs>
        <w:jc w:val="both"/>
        <w:rPr>
          <w:b/>
          <w:bCs/>
          <w:color w:val="000000"/>
        </w:rPr>
      </w:pPr>
    </w:p>
    <w:p w14:paraId="0D1808F6" w14:textId="7D98C23D" w:rsidR="0027693E" w:rsidRPr="00F835CC" w:rsidRDefault="008E1DBC" w:rsidP="008E1DBC">
      <w:pPr>
        <w:tabs>
          <w:tab w:val="left" w:pos="0"/>
        </w:tabs>
        <w:ind w:left="-3"/>
        <w:jc w:val="both"/>
        <w:rPr>
          <w:b/>
          <w:color w:val="000000"/>
        </w:rPr>
      </w:pPr>
      <w:r w:rsidRPr="00F835CC">
        <w:rPr>
          <w:b/>
          <w:color w:val="000000"/>
        </w:rPr>
        <w:t xml:space="preserve">20.3. </w:t>
      </w:r>
      <w:r w:rsidR="0027693E" w:rsidRPr="0027693E">
        <w:rPr>
          <w:b/>
          <w:color w:val="000000"/>
        </w:rPr>
        <w:t>Obliczanie punktów</w:t>
      </w:r>
      <w:r w:rsidR="0027693E">
        <w:rPr>
          <w:b/>
          <w:color w:val="000000"/>
        </w:rPr>
        <w:t>:</w:t>
      </w:r>
    </w:p>
    <w:p w14:paraId="6AA443A5" w14:textId="51C3BE2D" w:rsidR="008E1DBC" w:rsidRPr="00F835CC" w:rsidRDefault="0027693E" w:rsidP="008E1DBC">
      <w:pPr>
        <w:tabs>
          <w:tab w:val="left" w:pos="0"/>
        </w:tabs>
        <w:ind w:left="-3"/>
        <w:jc w:val="both"/>
        <w:rPr>
          <w:color w:val="000000"/>
        </w:rPr>
      </w:pPr>
      <w:bookmarkStart w:id="13" w:name="_Hlk96336756"/>
      <w:r w:rsidRPr="00185837">
        <w:rPr>
          <w:rFonts w:eastAsia="Calibri"/>
          <w:b/>
          <w:color w:val="000000"/>
          <w:lang w:eastAsia="en-US"/>
        </w:rPr>
        <w:sym w:font="Symbol" w:char="F02A"/>
      </w:r>
      <w:r w:rsidRPr="00185837">
        <w:rPr>
          <w:rFonts w:eastAsia="Calibri"/>
          <w:b/>
          <w:color w:val="000000"/>
          <w:lang w:eastAsia="en-US"/>
        </w:rPr>
        <w:t xml:space="preserve"> </w:t>
      </w:r>
      <w:r w:rsidR="008E1DBC" w:rsidRPr="00F835CC">
        <w:rPr>
          <w:b/>
          <w:color w:val="000000"/>
        </w:rPr>
        <w:t xml:space="preserve">Obliczanie punktów </w:t>
      </w:r>
      <w:bookmarkEnd w:id="13"/>
      <w:r w:rsidR="008E1DBC" w:rsidRPr="00F835CC">
        <w:rPr>
          <w:b/>
          <w:color w:val="000000"/>
        </w:rPr>
        <w:t xml:space="preserve">ze względu na kryterium </w:t>
      </w:r>
      <w:r w:rsidR="008E1DBC" w:rsidRPr="00F835CC">
        <w:rPr>
          <w:b/>
          <w:i/>
          <w:iCs/>
          <w:color w:val="000000"/>
        </w:rPr>
        <w:t>„Cena ofertowa brutto”</w:t>
      </w:r>
      <w:r w:rsidR="008E1DBC" w:rsidRPr="00F835CC">
        <w:rPr>
          <w:b/>
          <w:color w:val="000000"/>
        </w:rPr>
        <w:t xml:space="preserve"> dla poszczególnych ofert nastąpi wg. algorytmu:</w:t>
      </w:r>
    </w:p>
    <w:p w14:paraId="3AC4012F" w14:textId="77777777" w:rsidR="008E1DBC" w:rsidRPr="00F835CC" w:rsidRDefault="008E1DBC" w:rsidP="008E1DBC">
      <w:pPr>
        <w:ind w:left="360" w:hanging="360"/>
        <w:jc w:val="both"/>
        <w:rPr>
          <w:bCs/>
          <w:color w:val="000000"/>
        </w:rPr>
      </w:pPr>
      <w:r w:rsidRPr="00F835CC">
        <w:rPr>
          <w:b/>
          <w:color w:val="000000"/>
        </w:rPr>
        <w:t xml:space="preserve">  </w:t>
      </w:r>
    </w:p>
    <w:p w14:paraId="0C6E45AA" w14:textId="77777777" w:rsidR="008E1DBC" w:rsidRPr="00133E2A" w:rsidRDefault="008E1DBC" w:rsidP="008E1DBC">
      <w:pPr>
        <w:ind w:left="360" w:hanging="360"/>
        <w:jc w:val="both"/>
        <w:rPr>
          <w:b/>
          <w:i/>
          <w:iCs/>
          <w:color w:val="000000"/>
        </w:rPr>
      </w:pPr>
      <w:r w:rsidRPr="00133E2A">
        <w:rPr>
          <w:b/>
          <w:i/>
          <w:iCs/>
          <w:color w:val="000000"/>
        </w:rPr>
        <w:t xml:space="preserve">           </w:t>
      </w:r>
      <w:r w:rsidRPr="00133E2A">
        <w:rPr>
          <w:b/>
          <w:i/>
          <w:iCs/>
          <w:color w:val="000000"/>
        </w:rPr>
        <w:tab/>
        <w:t xml:space="preserve"> Najniższa cena ofertowa brutto spośród ofert badanych</w:t>
      </w:r>
    </w:p>
    <w:p w14:paraId="7D733936" w14:textId="2707F683" w:rsidR="008E1DBC" w:rsidRPr="00C95350" w:rsidRDefault="00B1303F" w:rsidP="008E1DBC">
      <w:pPr>
        <w:ind w:left="360" w:hanging="360"/>
        <w:jc w:val="both"/>
        <w:rPr>
          <w:b/>
          <w:i/>
          <w:iCs/>
          <w:color w:val="000000"/>
        </w:rPr>
      </w:pPr>
      <w:r w:rsidRPr="00F835CC">
        <w:rPr>
          <w:bCs/>
          <w:color w:val="000000"/>
        </w:rPr>
        <w:t>C</w:t>
      </w:r>
      <w:r w:rsidR="008E1DBC" w:rsidRPr="00F835CC">
        <w:rPr>
          <w:bCs/>
          <w:color w:val="000000"/>
        </w:rPr>
        <w:t xml:space="preserve"> = --------------------------------------------------------</w:t>
      </w:r>
      <w:r w:rsidR="00C95350">
        <w:rPr>
          <w:bCs/>
          <w:color w:val="000000"/>
        </w:rPr>
        <w:t>-----------------</w:t>
      </w:r>
      <w:r w:rsidR="008E1DBC" w:rsidRPr="00F835CC">
        <w:rPr>
          <w:bCs/>
          <w:color w:val="000000"/>
        </w:rPr>
        <w:t xml:space="preserve">-------------  </w:t>
      </w:r>
      <w:r w:rsidR="008E1DBC" w:rsidRPr="00C95350">
        <w:rPr>
          <w:b/>
          <w:i/>
          <w:iCs/>
          <w:color w:val="000000"/>
        </w:rPr>
        <w:t>x 60 pkt.</w:t>
      </w:r>
    </w:p>
    <w:p w14:paraId="4866BE22" w14:textId="77777777" w:rsidR="008E1DBC" w:rsidRPr="00133E2A" w:rsidRDefault="008E1DBC" w:rsidP="008E1DBC">
      <w:pPr>
        <w:ind w:left="360" w:hanging="360"/>
        <w:jc w:val="both"/>
        <w:rPr>
          <w:b/>
          <w:i/>
          <w:iCs/>
          <w:color w:val="000000"/>
        </w:rPr>
      </w:pPr>
      <w:r w:rsidRPr="00F835CC">
        <w:rPr>
          <w:bCs/>
          <w:color w:val="000000"/>
        </w:rPr>
        <w:tab/>
      </w:r>
      <w:r w:rsidRPr="00F835CC">
        <w:rPr>
          <w:bCs/>
          <w:color w:val="000000"/>
        </w:rPr>
        <w:tab/>
      </w:r>
      <w:r w:rsidRPr="00F835CC">
        <w:rPr>
          <w:bCs/>
          <w:color w:val="000000"/>
        </w:rPr>
        <w:tab/>
      </w:r>
      <w:r w:rsidRPr="00133E2A">
        <w:rPr>
          <w:b/>
          <w:i/>
          <w:iCs/>
          <w:color w:val="000000"/>
        </w:rPr>
        <w:t>Cena ofertowa brutto w ofercie badanej</w:t>
      </w:r>
    </w:p>
    <w:p w14:paraId="2898FF63" w14:textId="77777777" w:rsidR="008E1DBC" w:rsidRPr="003C5C13" w:rsidRDefault="008E1DBC" w:rsidP="008E1DBC">
      <w:pPr>
        <w:jc w:val="both"/>
        <w:rPr>
          <w:bCs/>
          <w:color w:val="FF0000"/>
        </w:rPr>
      </w:pPr>
    </w:p>
    <w:p w14:paraId="75990604" w14:textId="13249703" w:rsidR="00185837" w:rsidRPr="00185837" w:rsidRDefault="00185837" w:rsidP="008C4AFA">
      <w:pPr>
        <w:jc w:val="both"/>
        <w:rPr>
          <w:rFonts w:eastAsia="Calibri"/>
          <w:b/>
          <w:color w:val="000000"/>
          <w:lang w:eastAsia="en-US"/>
        </w:rPr>
      </w:pPr>
      <w:r w:rsidRPr="00185837">
        <w:rPr>
          <w:rFonts w:eastAsia="Calibri"/>
          <w:b/>
          <w:color w:val="000000"/>
          <w:lang w:eastAsia="en-US"/>
        </w:rPr>
        <w:sym w:font="Symbol" w:char="F02A"/>
      </w:r>
      <w:r w:rsidRPr="00185837">
        <w:rPr>
          <w:rFonts w:eastAsia="Calibri"/>
          <w:b/>
          <w:color w:val="000000"/>
          <w:lang w:eastAsia="en-US"/>
        </w:rPr>
        <w:t xml:space="preserve"> Obliczanie punktów ze względu na kryterium „Czas </w:t>
      </w:r>
      <w:r w:rsidR="00EC68FC">
        <w:rPr>
          <w:rFonts w:eastAsia="Calibri"/>
          <w:b/>
          <w:color w:val="000000"/>
          <w:lang w:eastAsia="en-US"/>
        </w:rPr>
        <w:t>rozpoczęcia</w:t>
      </w:r>
      <w:r w:rsidR="00C307E0">
        <w:rPr>
          <w:rFonts w:eastAsia="Calibri"/>
          <w:b/>
          <w:color w:val="000000"/>
          <w:lang w:eastAsia="en-US"/>
        </w:rPr>
        <w:t xml:space="preserve"> </w:t>
      </w:r>
      <w:r w:rsidR="00761E34">
        <w:rPr>
          <w:rFonts w:eastAsia="Calibri"/>
          <w:b/>
          <w:lang w:eastAsia="en-US"/>
        </w:rPr>
        <w:t xml:space="preserve">prac od zgłoszenia (zlecenia </w:t>
      </w:r>
      <w:r w:rsidR="00226BBD">
        <w:rPr>
          <w:rFonts w:eastAsia="Calibri"/>
          <w:b/>
          <w:lang w:eastAsia="en-US"/>
        </w:rPr>
        <w:t>) przez Zamawiającego</w:t>
      </w:r>
      <w:r w:rsidRPr="00185837">
        <w:rPr>
          <w:rFonts w:eastAsia="Calibri"/>
          <w:b/>
          <w:lang w:eastAsia="en-US"/>
        </w:rPr>
        <w:t>”</w:t>
      </w:r>
      <w:r w:rsidRPr="00185837">
        <w:rPr>
          <w:rFonts w:eastAsia="Calibri"/>
          <w:lang w:eastAsia="en-US"/>
        </w:rPr>
        <w:t xml:space="preserve"> </w:t>
      </w:r>
      <w:r w:rsidRPr="00185837">
        <w:rPr>
          <w:rFonts w:eastAsia="Calibri"/>
          <w:b/>
          <w:color w:val="000000"/>
          <w:lang w:eastAsia="en-US"/>
        </w:rPr>
        <w:t xml:space="preserve">w dniach dla poszczególnych ofert nastąpi wg. algorytmu </w:t>
      </w:r>
    </w:p>
    <w:p w14:paraId="5C26A0DC" w14:textId="77777777" w:rsidR="0083422F" w:rsidRPr="0083422F" w:rsidRDefault="0083422F" w:rsidP="0083422F">
      <w:pPr>
        <w:jc w:val="both"/>
        <w:rPr>
          <w:bCs/>
          <w:color w:val="000000"/>
          <w:sz w:val="22"/>
          <w:szCs w:val="22"/>
        </w:rPr>
      </w:pPr>
      <w:r w:rsidRPr="0083422F">
        <w:rPr>
          <w:bCs/>
          <w:color w:val="000000"/>
          <w:sz w:val="22"/>
          <w:szCs w:val="22"/>
        </w:rPr>
        <w:t>Wykonawca zobowiązany jest wskazać czas w dniach: min 1 dzień, max 3 dni.</w:t>
      </w:r>
    </w:p>
    <w:p w14:paraId="0A88BD78" w14:textId="77777777" w:rsidR="00185837" w:rsidRPr="00185837" w:rsidRDefault="00185837" w:rsidP="00185837">
      <w:pPr>
        <w:ind w:left="360" w:hanging="360"/>
        <w:jc w:val="both"/>
        <w:rPr>
          <w:rFonts w:eastAsia="Calibri"/>
          <w:color w:val="000000"/>
          <w:lang w:eastAsia="en-US"/>
        </w:rPr>
      </w:pPr>
    </w:p>
    <w:p w14:paraId="3F92F685" w14:textId="48DCDDE0" w:rsidR="00185837" w:rsidRPr="00EC68FC" w:rsidRDefault="00EC68FC" w:rsidP="00EC68FC">
      <w:pPr>
        <w:ind w:left="360" w:hanging="360"/>
        <w:rPr>
          <w:rFonts w:eastAsia="Calibri"/>
          <w:b/>
          <w:bCs/>
          <w:color w:val="000000"/>
          <w:lang w:eastAsia="en-US"/>
        </w:rPr>
      </w:pPr>
      <w:r>
        <w:rPr>
          <w:rFonts w:eastAsia="Calibri"/>
          <w:color w:val="000000"/>
          <w:lang w:eastAsia="en-US"/>
        </w:rPr>
        <w:t xml:space="preserve">                      </w:t>
      </w:r>
      <w:r w:rsidRPr="00EC68FC">
        <w:rPr>
          <w:rFonts w:eastAsia="Calibri"/>
          <w:b/>
          <w:bCs/>
          <w:color w:val="000000"/>
          <w:lang w:eastAsia="en-US"/>
        </w:rPr>
        <w:t>3-</w:t>
      </w:r>
      <w:r>
        <w:rPr>
          <w:rFonts w:eastAsia="Calibri"/>
          <w:b/>
          <w:bCs/>
          <w:color w:val="000000"/>
          <w:lang w:eastAsia="en-US"/>
        </w:rPr>
        <w:t>X</w:t>
      </w:r>
    </w:p>
    <w:p w14:paraId="04083033" w14:textId="52E20E88" w:rsidR="00185837" w:rsidRPr="00185837" w:rsidRDefault="00185837" w:rsidP="00185837">
      <w:pPr>
        <w:ind w:hanging="284"/>
        <w:jc w:val="both"/>
        <w:rPr>
          <w:rFonts w:eastAsia="Calibri"/>
          <w:b/>
          <w:color w:val="000000"/>
          <w:lang w:eastAsia="en-US"/>
        </w:rPr>
      </w:pPr>
      <w:r w:rsidRPr="00185837">
        <w:rPr>
          <w:rFonts w:eastAsia="Calibri"/>
          <w:b/>
          <w:color w:val="000000"/>
          <w:lang w:eastAsia="en-US"/>
        </w:rPr>
        <w:tab/>
        <w:t>T = -------</w:t>
      </w:r>
      <w:r w:rsidR="00C95350">
        <w:rPr>
          <w:rFonts w:eastAsia="Calibri"/>
          <w:b/>
          <w:color w:val="000000"/>
          <w:lang w:eastAsia="en-US"/>
        </w:rPr>
        <w:t>-----</w:t>
      </w:r>
      <w:r w:rsidRPr="00185837">
        <w:rPr>
          <w:rFonts w:eastAsia="Calibri"/>
          <w:b/>
          <w:color w:val="000000"/>
          <w:lang w:eastAsia="en-US"/>
        </w:rPr>
        <w:t>-</w:t>
      </w:r>
      <w:r w:rsidR="004F6449">
        <w:rPr>
          <w:rFonts w:eastAsia="Calibri"/>
          <w:b/>
          <w:color w:val="000000"/>
          <w:lang w:eastAsia="en-US"/>
        </w:rPr>
        <w:t>-------------</w:t>
      </w:r>
      <w:r w:rsidRPr="00185837">
        <w:rPr>
          <w:rFonts w:eastAsia="Calibri"/>
          <w:b/>
          <w:color w:val="000000"/>
          <w:lang w:eastAsia="en-US"/>
        </w:rPr>
        <w:t xml:space="preserve">---- </w:t>
      </w:r>
      <w:r w:rsidRPr="00C95350">
        <w:rPr>
          <w:rFonts w:eastAsia="Calibri"/>
          <w:b/>
          <w:i/>
          <w:iCs/>
          <w:color w:val="000000"/>
          <w:lang w:eastAsia="en-US"/>
        </w:rPr>
        <w:t xml:space="preserve">x </w:t>
      </w:r>
      <w:r w:rsidR="00226BBD" w:rsidRPr="00C95350">
        <w:rPr>
          <w:rFonts w:eastAsia="Calibri"/>
          <w:b/>
          <w:i/>
          <w:iCs/>
          <w:color w:val="000000"/>
          <w:lang w:eastAsia="en-US"/>
        </w:rPr>
        <w:t>20pkt</w:t>
      </w:r>
      <w:r w:rsidRPr="00185837">
        <w:rPr>
          <w:rFonts w:eastAsia="Calibri"/>
          <w:b/>
          <w:color w:val="000000"/>
          <w:lang w:eastAsia="en-US"/>
        </w:rPr>
        <w:t xml:space="preserve">    </w:t>
      </w:r>
    </w:p>
    <w:p w14:paraId="492DCCE0" w14:textId="0A3FA725" w:rsidR="00185837" w:rsidRPr="00185837" w:rsidRDefault="00EC68FC" w:rsidP="00EC68FC">
      <w:pPr>
        <w:ind w:left="360" w:hanging="360"/>
        <w:rPr>
          <w:rFonts w:eastAsia="Calibri"/>
          <w:b/>
          <w:color w:val="000000"/>
          <w:lang w:eastAsia="en-US"/>
        </w:rPr>
      </w:pPr>
      <w:r>
        <w:rPr>
          <w:rFonts w:eastAsia="Calibri"/>
          <w:b/>
          <w:color w:val="000000"/>
          <w:lang w:eastAsia="en-US"/>
        </w:rPr>
        <w:t xml:space="preserve">                       2</w:t>
      </w:r>
    </w:p>
    <w:p w14:paraId="6469E20C" w14:textId="615F9DAF" w:rsidR="00EC68FC" w:rsidRDefault="00EC68FC" w:rsidP="00185837">
      <w:pPr>
        <w:tabs>
          <w:tab w:val="left" w:pos="0"/>
        </w:tabs>
        <w:spacing w:after="120"/>
        <w:ind w:left="357" w:hanging="357"/>
        <w:rPr>
          <w:rFonts w:eastAsia="Calibri"/>
          <w:b/>
          <w:color w:val="000000"/>
          <w:lang w:eastAsia="en-US"/>
        </w:rPr>
      </w:pPr>
      <w:r>
        <w:rPr>
          <w:rFonts w:eastAsia="Calibri"/>
          <w:b/>
          <w:color w:val="000000"/>
          <w:lang w:eastAsia="en-US"/>
        </w:rPr>
        <w:t>Gdzie:</w:t>
      </w:r>
    </w:p>
    <w:p w14:paraId="2C313597" w14:textId="4801112B" w:rsidR="00EC68FC" w:rsidRDefault="00EC68FC" w:rsidP="00185837">
      <w:pPr>
        <w:tabs>
          <w:tab w:val="left" w:pos="0"/>
        </w:tabs>
        <w:spacing w:after="120"/>
        <w:ind w:left="357" w:hanging="357"/>
        <w:rPr>
          <w:rFonts w:eastAsia="Calibri"/>
          <w:b/>
          <w:color w:val="000000"/>
          <w:lang w:eastAsia="en-US"/>
        </w:rPr>
      </w:pPr>
      <w:r>
        <w:rPr>
          <w:rFonts w:eastAsia="Calibri"/>
          <w:b/>
          <w:color w:val="000000"/>
          <w:lang w:eastAsia="en-US"/>
        </w:rPr>
        <w:t>X – deklarowana ilość dni</w:t>
      </w:r>
    </w:p>
    <w:p w14:paraId="6BFC85DF" w14:textId="51A8A164" w:rsidR="0055457E" w:rsidRDefault="0055457E" w:rsidP="00185837">
      <w:pPr>
        <w:tabs>
          <w:tab w:val="left" w:pos="0"/>
        </w:tabs>
        <w:spacing w:after="120"/>
        <w:ind w:left="357" w:hanging="357"/>
        <w:rPr>
          <w:rFonts w:eastAsia="Calibri"/>
          <w:b/>
          <w:color w:val="000000"/>
          <w:lang w:eastAsia="en-US"/>
        </w:rPr>
      </w:pPr>
    </w:p>
    <w:p w14:paraId="4D444A07" w14:textId="4FD8BA12" w:rsidR="0055457E" w:rsidRDefault="0055457E" w:rsidP="00185837">
      <w:pPr>
        <w:tabs>
          <w:tab w:val="left" w:pos="0"/>
        </w:tabs>
        <w:spacing w:after="120"/>
        <w:ind w:left="357" w:hanging="357"/>
        <w:rPr>
          <w:rFonts w:eastAsia="Calibri"/>
          <w:b/>
          <w:color w:val="000000"/>
          <w:lang w:eastAsia="en-US"/>
        </w:rPr>
      </w:pPr>
    </w:p>
    <w:p w14:paraId="486721F9" w14:textId="77777777" w:rsidR="0055457E" w:rsidRDefault="0055457E" w:rsidP="00185837">
      <w:pPr>
        <w:tabs>
          <w:tab w:val="left" w:pos="0"/>
        </w:tabs>
        <w:spacing w:after="120"/>
        <w:ind w:left="357" w:hanging="357"/>
        <w:rPr>
          <w:rFonts w:eastAsia="Calibri"/>
          <w:b/>
          <w:color w:val="000000"/>
          <w:lang w:eastAsia="en-US"/>
        </w:rPr>
      </w:pPr>
    </w:p>
    <w:p w14:paraId="7D1977A0" w14:textId="30666CD5" w:rsidR="00185837" w:rsidRPr="00185837" w:rsidRDefault="0027693E" w:rsidP="00185837">
      <w:pPr>
        <w:tabs>
          <w:tab w:val="left" w:pos="0"/>
        </w:tabs>
        <w:spacing w:after="120"/>
        <w:ind w:left="357" w:hanging="357"/>
        <w:rPr>
          <w:rFonts w:ascii="Calibri" w:eastAsia="Calibri" w:hAnsi="Calibri"/>
          <w:b/>
          <w:color w:val="000000"/>
          <w:lang w:eastAsia="en-US"/>
        </w:rPr>
      </w:pPr>
      <w:r w:rsidRPr="00185837">
        <w:rPr>
          <w:rFonts w:eastAsia="Calibri"/>
          <w:b/>
          <w:color w:val="000000"/>
          <w:lang w:eastAsia="en-US"/>
        </w:rPr>
        <w:lastRenderedPageBreak/>
        <w:sym w:font="Symbol" w:char="F02A"/>
      </w:r>
      <w:r w:rsidRPr="0027693E">
        <w:rPr>
          <w:b/>
        </w:rPr>
        <w:t xml:space="preserve"> </w:t>
      </w:r>
      <w:r w:rsidRPr="00185837">
        <w:rPr>
          <w:rFonts w:eastAsia="Calibri"/>
          <w:b/>
          <w:color w:val="000000"/>
          <w:lang w:eastAsia="en-US"/>
        </w:rPr>
        <w:t>Obliczanie punktów ze względu na kryterium „</w:t>
      </w:r>
      <w:r w:rsidR="00852839">
        <w:rPr>
          <w:rFonts w:eastAsia="Calibri"/>
          <w:b/>
          <w:color w:val="000000"/>
          <w:lang w:eastAsia="en-US"/>
        </w:rPr>
        <w:t>Termin g</w:t>
      </w:r>
      <w:r>
        <w:rPr>
          <w:b/>
        </w:rPr>
        <w:t>warancj</w:t>
      </w:r>
      <w:r w:rsidR="00852839">
        <w:rPr>
          <w:b/>
        </w:rPr>
        <w:t>i</w:t>
      </w:r>
      <w:r>
        <w:rPr>
          <w:b/>
        </w:rPr>
        <w:t xml:space="preserve"> na wykonane</w:t>
      </w:r>
      <w:r w:rsidR="004F6C1E">
        <w:rPr>
          <w:b/>
        </w:rPr>
        <w:t xml:space="preserve"> usługi</w:t>
      </w:r>
      <w:r>
        <w:rPr>
          <w:b/>
        </w:rPr>
        <w:t>”</w:t>
      </w:r>
      <w:r w:rsidRPr="00185837">
        <w:rPr>
          <w:rFonts w:eastAsia="Calibri"/>
          <w:lang w:eastAsia="en-US"/>
        </w:rPr>
        <w:t xml:space="preserve"> </w:t>
      </w:r>
      <w:r w:rsidRPr="00185837">
        <w:rPr>
          <w:rFonts w:eastAsia="Calibri"/>
          <w:b/>
          <w:color w:val="000000"/>
          <w:lang w:eastAsia="en-US"/>
        </w:rPr>
        <w:t xml:space="preserve">w </w:t>
      </w:r>
      <w:r>
        <w:rPr>
          <w:rFonts w:eastAsia="Calibri"/>
          <w:b/>
          <w:color w:val="000000"/>
          <w:lang w:eastAsia="en-US"/>
        </w:rPr>
        <w:t>miesiącach</w:t>
      </w:r>
      <w:r w:rsidR="005A24B4">
        <w:rPr>
          <w:rFonts w:eastAsia="Calibri"/>
          <w:b/>
          <w:color w:val="000000"/>
          <w:lang w:eastAsia="en-US"/>
        </w:rPr>
        <w:t xml:space="preserve"> </w:t>
      </w:r>
      <w:r w:rsidRPr="00185837">
        <w:rPr>
          <w:rFonts w:eastAsia="Calibri"/>
          <w:b/>
          <w:color w:val="000000"/>
          <w:lang w:eastAsia="en-US"/>
        </w:rPr>
        <w:t xml:space="preserve"> dla poszczególnych ofert nastąpi wg. algorytmu </w:t>
      </w:r>
    </w:p>
    <w:p w14:paraId="39A315FE" w14:textId="77777777" w:rsidR="00EA752F" w:rsidRDefault="00EA752F" w:rsidP="00EA752F">
      <w:pPr>
        <w:ind w:left="2977" w:hanging="2977"/>
        <w:jc w:val="both"/>
        <w:rPr>
          <w:b/>
          <w:color w:val="000000"/>
          <w:szCs w:val="20"/>
        </w:rPr>
      </w:pPr>
    </w:p>
    <w:p w14:paraId="58C3C027" w14:textId="1123A1F3" w:rsidR="009C2A2F" w:rsidRPr="009C2A2F" w:rsidRDefault="009C2A2F" w:rsidP="009C2A2F">
      <w:pPr>
        <w:autoSpaceDE w:val="0"/>
        <w:autoSpaceDN w:val="0"/>
        <w:adjustRightInd w:val="0"/>
        <w:ind w:left="142"/>
        <w:contextualSpacing/>
        <w:jc w:val="both"/>
        <w:rPr>
          <w:rFonts w:eastAsia="Calibri"/>
          <w:b/>
          <w:lang w:eastAsia="en-US"/>
        </w:rPr>
      </w:pPr>
      <w:r w:rsidRPr="009C2A2F">
        <w:rPr>
          <w:rFonts w:eastAsia="Calibri"/>
          <w:lang w:eastAsia="en-US"/>
        </w:rPr>
        <w:t xml:space="preserve">Gwarancja na wykonane </w:t>
      </w:r>
      <w:r w:rsidR="005F7778">
        <w:rPr>
          <w:rFonts w:eastAsia="Calibri"/>
          <w:lang w:eastAsia="en-US"/>
        </w:rPr>
        <w:t>usługi</w:t>
      </w:r>
      <w:r w:rsidRPr="009C2A2F">
        <w:rPr>
          <w:rFonts w:eastAsia="Calibri"/>
          <w:lang w:eastAsia="en-US"/>
        </w:rPr>
        <w:t xml:space="preserve"> na okres min</w:t>
      </w:r>
      <w:r w:rsidR="004F6C1E">
        <w:rPr>
          <w:rFonts w:eastAsia="Calibri"/>
          <w:lang w:eastAsia="en-US"/>
        </w:rPr>
        <w:t>.</w:t>
      </w:r>
      <w:r w:rsidRPr="009C2A2F">
        <w:rPr>
          <w:rFonts w:eastAsia="Calibri"/>
          <w:lang w:eastAsia="en-US"/>
        </w:rPr>
        <w:t xml:space="preserve"> 12 miesięcy i max. 24 miesiące od daty wystawienia faktury. Gwarancja obejmuje</w:t>
      </w:r>
      <w:r w:rsidR="000056C9">
        <w:rPr>
          <w:rFonts w:eastAsia="Calibri"/>
          <w:lang w:eastAsia="en-US"/>
        </w:rPr>
        <w:t xml:space="preserve"> w</w:t>
      </w:r>
      <w:r w:rsidRPr="009C2A2F">
        <w:rPr>
          <w:rFonts w:eastAsia="Calibri"/>
          <w:lang w:eastAsia="en-US"/>
        </w:rPr>
        <w:t xml:space="preserve"> szczególności stan roślin objętych pielęgnacją, </w:t>
      </w:r>
      <w:r w:rsidR="00C400E8">
        <w:rPr>
          <w:rFonts w:eastAsia="Calibri"/>
          <w:lang w:eastAsia="en-US"/>
        </w:rPr>
        <w:t xml:space="preserve">              </w:t>
      </w:r>
      <w:r w:rsidRPr="009C2A2F">
        <w:rPr>
          <w:rFonts w:eastAsia="Calibri"/>
          <w:lang w:eastAsia="en-US"/>
        </w:rPr>
        <w:t xml:space="preserve">w tym nowo posadzonych lub przesadzonych, aż do następnego okresu wegetacyjnego. Jeżeli nowo posadzone lub przesadzone rośliny nie rozpoczną lub nie podejmą wegetacji („nie przyjmą się”), w ramach gwarancji Wykonawca usunie martwe rośliny i dokona ponownych </w:t>
      </w:r>
      <w:proofErr w:type="spellStart"/>
      <w:r w:rsidRPr="009C2A2F">
        <w:rPr>
          <w:rFonts w:eastAsia="Calibri"/>
          <w:lang w:eastAsia="en-US"/>
        </w:rPr>
        <w:t>nasadzeń</w:t>
      </w:r>
      <w:proofErr w:type="spellEnd"/>
      <w:r w:rsidRPr="009C2A2F">
        <w:rPr>
          <w:rFonts w:eastAsia="Calibri"/>
          <w:lang w:eastAsia="en-US"/>
        </w:rPr>
        <w:t>, na które udzieli kolejnej gwarancji.</w:t>
      </w:r>
      <w:r w:rsidRPr="009C2A2F">
        <w:rPr>
          <w:rFonts w:eastAsia="Calibri"/>
          <w:b/>
          <w:lang w:eastAsia="en-US"/>
        </w:rPr>
        <w:t xml:space="preserve"> </w:t>
      </w:r>
    </w:p>
    <w:p w14:paraId="4829AE53" w14:textId="77777777" w:rsidR="009C2A2F" w:rsidRDefault="009C2A2F" w:rsidP="00EA752F">
      <w:pPr>
        <w:jc w:val="both"/>
        <w:rPr>
          <w:color w:val="000000"/>
          <w:szCs w:val="20"/>
        </w:rPr>
      </w:pPr>
    </w:p>
    <w:p w14:paraId="5F2EB9D1" w14:textId="2E37E516" w:rsidR="00EA752F" w:rsidRDefault="004205C6" w:rsidP="00EA752F">
      <w:pPr>
        <w:jc w:val="both"/>
        <w:rPr>
          <w:color w:val="000000"/>
          <w:szCs w:val="20"/>
        </w:rPr>
      </w:pPr>
      <w:r>
        <w:rPr>
          <w:color w:val="000000"/>
          <w:szCs w:val="20"/>
        </w:rPr>
        <w:t>Termin</w:t>
      </w:r>
      <w:r w:rsidR="00EA752F">
        <w:rPr>
          <w:color w:val="000000"/>
          <w:szCs w:val="20"/>
        </w:rPr>
        <w:t xml:space="preserve"> gwarancji określony przez Wykonawcę w formularzu ofertowym, nie może ulec zmianie po złożeniu oferty. </w:t>
      </w:r>
    </w:p>
    <w:p w14:paraId="1E9B68A2" w14:textId="5D72047C" w:rsidR="00EA752F" w:rsidRDefault="00EA752F" w:rsidP="00EA752F">
      <w:pPr>
        <w:jc w:val="both"/>
        <w:rPr>
          <w:color w:val="000000"/>
          <w:szCs w:val="20"/>
        </w:rPr>
      </w:pPr>
      <w:r>
        <w:rPr>
          <w:color w:val="000000"/>
          <w:szCs w:val="20"/>
        </w:rPr>
        <w:t xml:space="preserve">Ocena ofert dokonywana będzie w kryterium </w:t>
      </w:r>
      <w:r w:rsidR="004205C6">
        <w:rPr>
          <w:color w:val="000000"/>
          <w:szCs w:val="20"/>
        </w:rPr>
        <w:t>„</w:t>
      </w:r>
      <w:r>
        <w:rPr>
          <w:b/>
          <w:i/>
          <w:color w:val="000000"/>
          <w:szCs w:val="20"/>
        </w:rPr>
        <w:t>Termin gwarancji</w:t>
      </w:r>
      <w:r w:rsidR="00852839">
        <w:rPr>
          <w:b/>
          <w:i/>
          <w:color w:val="000000"/>
          <w:szCs w:val="20"/>
        </w:rPr>
        <w:t xml:space="preserve"> na </w:t>
      </w:r>
      <w:r w:rsidR="004205C6">
        <w:rPr>
          <w:b/>
          <w:i/>
          <w:color w:val="000000"/>
          <w:szCs w:val="20"/>
        </w:rPr>
        <w:t>wykonane usługi”</w:t>
      </w:r>
      <w:r>
        <w:rPr>
          <w:color w:val="000000"/>
          <w:szCs w:val="20"/>
        </w:rPr>
        <w:t xml:space="preserve"> – według następującego wzoru:</w:t>
      </w:r>
    </w:p>
    <w:p w14:paraId="4B09E34C" w14:textId="77777777" w:rsidR="00EA752F" w:rsidRDefault="00EA752F" w:rsidP="00EA752F">
      <w:pPr>
        <w:jc w:val="both"/>
        <w:rPr>
          <w:b/>
          <w:color w:val="000000"/>
          <w:sz w:val="20"/>
          <w:szCs w:val="20"/>
        </w:rPr>
      </w:pPr>
    </w:p>
    <w:p w14:paraId="5561A948" w14:textId="559CFD3D" w:rsidR="00EA752F" w:rsidRDefault="00EA752F" w:rsidP="00EA752F">
      <w:pPr>
        <w:ind w:left="1068" w:hanging="360"/>
        <w:jc w:val="both"/>
        <w:rPr>
          <w:b/>
          <w:color w:val="000000"/>
          <w:szCs w:val="20"/>
        </w:rPr>
      </w:pPr>
      <w:r>
        <w:rPr>
          <w:b/>
          <w:color w:val="000000"/>
        </w:rPr>
        <w:t xml:space="preserve">               X – 12</w:t>
      </w:r>
    </w:p>
    <w:p w14:paraId="1EA824B9" w14:textId="47CD6F6F" w:rsidR="00EA752F" w:rsidRDefault="00EA752F" w:rsidP="00EA752F">
      <w:pPr>
        <w:ind w:left="360" w:hanging="360"/>
        <w:jc w:val="both"/>
        <w:rPr>
          <w:b/>
          <w:color w:val="000000"/>
          <w:sz w:val="20"/>
          <w:szCs w:val="20"/>
        </w:rPr>
      </w:pPr>
      <w:r>
        <w:rPr>
          <w:b/>
          <w:color w:val="000000"/>
          <w:szCs w:val="20"/>
        </w:rPr>
        <w:tab/>
        <w:t xml:space="preserve">G = -------------------------  x 20 pkt. </w:t>
      </w:r>
    </w:p>
    <w:p w14:paraId="33958076" w14:textId="2B76CF1E" w:rsidR="00EA752F" w:rsidRDefault="00EA752F" w:rsidP="00EA752F">
      <w:pPr>
        <w:ind w:left="1068" w:hanging="360"/>
        <w:jc w:val="both"/>
        <w:rPr>
          <w:b/>
          <w:color w:val="000000"/>
          <w:szCs w:val="20"/>
        </w:rPr>
      </w:pPr>
      <w:r>
        <w:rPr>
          <w:b/>
          <w:color w:val="000000"/>
        </w:rPr>
        <w:t xml:space="preserve">                  12</w:t>
      </w:r>
    </w:p>
    <w:p w14:paraId="58F58B9A" w14:textId="161DC3E9" w:rsidR="00EA752F" w:rsidRDefault="00EA752F" w:rsidP="00EA752F">
      <w:pPr>
        <w:ind w:left="360" w:hanging="360"/>
        <w:jc w:val="both"/>
        <w:rPr>
          <w:color w:val="000000"/>
        </w:rPr>
      </w:pPr>
      <w:r>
        <w:rPr>
          <w:color w:val="000000"/>
        </w:rPr>
        <w:t xml:space="preserve">gdzie: X - Termin gwarancji </w:t>
      </w:r>
      <w:r w:rsidR="00A93F7A">
        <w:rPr>
          <w:color w:val="000000"/>
        </w:rPr>
        <w:t xml:space="preserve">na wykonane usługi </w:t>
      </w:r>
      <w:r>
        <w:rPr>
          <w:color w:val="000000"/>
        </w:rPr>
        <w:t xml:space="preserve">z badanej oferty. </w:t>
      </w:r>
    </w:p>
    <w:p w14:paraId="25A64077" w14:textId="19B056CA" w:rsidR="00EA752F" w:rsidRDefault="00EA752F" w:rsidP="00EA752F">
      <w:pPr>
        <w:ind w:left="3686" w:hanging="3686"/>
        <w:jc w:val="both"/>
        <w:rPr>
          <w:b/>
          <w:color w:val="000000"/>
          <w:szCs w:val="20"/>
        </w:rPr>
      </w:pPr>
    </w:p>
    <w:p w14:paraId="2BECC113" w14:textId="19090FE4" w:rsidR="00B1303F" w:rsidRPr="00F43C81" w:rsidRDefault="00460F85" w:rsidP="00AA410C">
      <w:pPr>
        <w:ind w:left="284" w:hanging="284"/>
        <w:jc w:val="both"/>
        <w:rPr>
          <w:b/>
          <w:color w:val="000000"/>
        </w:rPr>
      </w:pPr>
      <w:r w:rsidRPr="00F43C81">
        <w:rPr>
          <w:b/>
          <w:color w:val="000000"/>
        </w:rPr>
        <w:t>20.</w:t>
      </w:r>
      <w:r w:rsidR="00B95046" w:rsidRPr="00F43C81">
        <w:rPr>
          <w:b/>
          <w:color w:val="000000"/>
        </w:rPr>
        <w:t>4</w:t>
      </w:r>
      <w:r w:rsidRPr="00F43C81">
        <w:rPr>
          <w:b/>
          <w:color w:val="000000"/>
        </w:rPr>
        <w:t xml:space="preserve">. </w:t>
      </w:r>
      <w:r w:rsidR="00B1303F" w:rsidRPr="00F43C81">
        <w:rPr>
          <w:b/>
          <w:color w:val="000000"/>
        </w:rPr>
        <w:t>Następnie dla poszczególnych ofert nastąpi zsumowanie punktów wg. wzoru:</w:t>
      </w:r>
    </w:p>
    <w:p w14:paraId="0890D942" w14:textId="77777777" w:rsidR="005A4FA8" w:rsidRPr="00F43C81" w:rsidRDefault="005A4FA8" w:rsidP="005A4FA8">
      <w:pPr>
        <w:ind w:left="3686" w:hanging="3260"/>
        <w:jc w:val="both"/>
        <w:rPr>
          <w:b/>
          <w:color w:val="000000"/>
          <w:szCs w:val="20"/>
        </w:rPr>
      </w:pPr>
      <w:proofErr w:type="spellStart"/>
      <w:r w:rsidRPr="00F43C81">
        <w:rPr>
          <w:b/>
          <w:color w:val="000000"/>
          <w:szCs w:val="20"/>
        </w:rPr>
        <w:t>Wz</w:t>
      </w:r>
      <w:proofErr w:type="spellEnd"/>
      <w:r w:rsidRPr="00F43C81">
        <w:rPr>
          <w:b/>
          <w:color w:val="000000"/>
          <w:szCs w:val="20"/>
        </w:rPr>
        <w:t xml:space="preserve"> = C + T + G</w:t>
      </w:r>
    </w:p>
    <w:p w14:paraId="37EB6B67" w14:textId="77777777" w:rsidR="005A4FA8" w:rsidRPr="00F43C81" w:rsidRDefault="005A4FA8" w:rsidP="005A4FA8">
      <w:pPr>
        <w:ind w:left="3686" w:hanging="3686"/>
        <w:jc w:val="both"/>
        <w:rPr>
          <w:color w:val="000000"/>
          <w:szCs w:val="20"/>
        </w:rPr>
      </w:pPr>
      <w:r w:rsidRPr="00F43C81">
        <w:rPr>
          <w:color w:val="000000"/>
          <w:szCs w:val="20"/>
        </w:rPr>
        <w:t>gdzie:</w:t>
      </w:r>
    </w:p>
    <w:p w14:paraId="5D84319F" w14:textId="77777777" w:rsidR="005A4FA8" w:rsidRPr="00F43C81" w:rsidRDefault="005A4FA8" w:rsidP="005A4FA8">
      <w:pPr>
        <w:ind w:left="3686" w:hanging="3686"/>
        <w:jc w:val="both"/>
        <w:rPr>
          <w:color w:val="000000"/>
          <w:szCs w:val="20"/>
        </w:rPr>
      </w:pPr>
      <w:proofErr w:type="spellStart"/>
      <w:r w:rsidRPr="00F43C81">
        <w:rPr>
          <w:color w:val="000000"/>
          <w:szCs w:val="20"/>
        </w:rPr>
        <w:t>Wz</w:t>
      </w:r>
      <w:proofErr w:type="spellEnd"/>
      <w:r w:rsidRPr="00F43C81">
        <w:rPr>
          <w:color w:val="000000"/>
          <w:szCs w:val="20"/>
        </w:rPr>
        <w:t xml:space="preserve"> – łączna suma punktów dla ocenianej oferty.</w:t>
      </w:r>
    </w:p>
    <w:p w14:paraId="7DAE77C8" w14:textId="77777777" w:rsidR="005A4FA8" w:rsidRPr="00F43C81" w:rsidRDefault="005A4FA8" w:rsidP="00A93F7A">
      <w:pPr>
        <w:jc w:val="both"/>
        <w:rPr>
          <w:bCs/>
          <w:i/>
          <w:iCs/>
          <w:color w:val="000000"/>
        </w:rPr>
      </w:pPr>
      <w:r w:rsidRPr="00A93F7A">
        <w:rPr>
          <w:b/>
          <w:color w:val="000000"/>
        </w:rPr>
        <w:t xml:space="preserve">C </w:t>
      </w:r>
      <w:r w:rsidRPr="00F43C81">
        <w:rPr>
          <w:bCs/>
          <w:color w:val="000000"/>
        </w:rPr>
        <w:t>– ilość uzyskanych punktów w kryterium</w:t>
      </w:r>
      <w:r w:rsidRPr="00F43C81">
        <w:rPr>
          <w:bCs/>
          <w:i/>
          <w:iCs/>
          <w:color w:val="000000"/>
        </w:rPr>
        <w:t xml:space="preserve"> Cena ofertowa brutto;</w:t>
      </w:r>
    </w:p>
    <w:p w14:paraId="7FF09706" w14:textId="356A611B" w:rsidR="005A4FA8" w:rsidRPr="00F43C81" w:rsidRDefault="005A4FA8" w:rsidP="005A4FA8">
      <w:pPr>
        <w:ind w:left="3686" w:hanging="3686"/>
        <w:jc w:val="both"/>
        <w:rPr>
          <w:rFonts w:eastAsia="Calibri"/>
          <w:bCs/>
          <w:i/>
          <w:iCs/>
          <w:color w:val="000000"/>
          <w:lang w:eastAsia="en-US"/>
        </w:rPr>
      </w:pPr>
      <w:r w:rsidRPr="00A93F7A">
        <w:rPr>
          <w:rFonts w:eastAsia="Calibri"/>
          <w:b/>
          <w:color w:val="000000"/>
          <w:lang w:eastAsia="en-US"/>
        </w:rPr>
        <w:t>T</w:t>
      </w:r>
      <w:r w:rsidRPr="00F43C81">
        <w:rPr>
          <w:rFonts w:eastAsia="Calibri"/>
          <w:bCs/>
          <w:color w:val="000000"/>
          <w:lang w:eastAsia="en-US"/>
        </w:rPr>
        <w:t xml:space="preserve"> – </w:t>
      </w:r>
      <w:r w:rsidRPr="00F43C81">
        <w:rPr>
          <w:bCs/>
          <w:color w:val="000000"/>
        </w:rPr>
        <w:t xml:space="preserve">ilość punktów uzyskanych w kryterium </w:t>
      </w:r>
      <w:r w:rsidRPr="00F43C81">
        <w:rPr>
          <w:rFonts w:eastAsia="Calibri"/>
          <w:bCs/>
          <w:i/>
          <w:iCs/>
          <w:color w:val="000000"/>
          <w:lang w:eastAsia="en-US"/>
        </w:rPr>
        <w:t xml:space="preserve">Czas </w:t>
      </w:r>
      <w:r w:rsidR="00A93F7A">
        <w:rPr>
          <w:rFonts w:eastAsia="Calibri"/>
          <w:bCs/>
          <w:i/>
          <w:iCs/>
          <w:color w:val="000000"/>
          <w:lang w:eastAsia="en-US"/>
        </w:rPr>
        <w:t>rozpoczęcia</w:t>
      </w:r>
      <w:r w:rsidRPr="00F43C81">
        <w:rPr>
          <w:rFonts w:eastAsia="Calibri"/>
          <w:bCs/>
          <w:i/>
          <w:iCs/>
          <w:color w:val="000000"/>
          <w:lang w:eastAsia="en-US"/>
        </w:rPr>
        <w:t xml:space="preserve"> prac od zgłoszenia (zlecenia ) przez</w:t>
      </w:r>
    </w:p>
    <w:p w14:paraId="4BDEBE3C" w14:textId="77777777" w:rsidR="005A4FA8" w:rsidRPr="00F43C81" w:rsidRDefault="005A4FA8" w:rsidP="005A4FA8">
      <w:pPr>
        <w:ind w:left="3686" w:hanging="3686"/>
        <w:jc w:val="both"/>
        <w:rPr>
          <w:bCs/>
          <w:i/>
          <w:iCs/>
          <w:color w:val="000000"/>
          <w:szCs w:val="20"/>
        </w:rPr>
      </w:pPr>
      <w:r w:rsidRPr="00F43C81">
        <w:rPr>
          <w:rFonts w:eastAsia="Calibri"/>
          <w:bCs/>
          <w:i/>
          <w:iCs/>
          <w:color w:val="000000"/>
          <w:lang w:eastAsia="en-US"/>
        </w:rPr>
        <w:t>Zamawiającego”</w:t>
      </w:r>
    </w:p>
    <w:p w14:paraId="3B34E3C8" w14:textId="1F44CAA0" w:rsidR="005A4FA8" w:rsidRPr="00121487" w:rsidRDefault="005A4FA8" w:rsidP="005A4FA8">
      <w:pPr>
        <w:ind w:left="3686" w:hanging="3686"/>
        <w:jc w:val="both"/>
        <w:rPr>
          <w:i/>
          <w:iCs/>
          <w:color w:val="000000"/>
          <w:szCs w:val="20"/>
        </w:rPr>
      </w:pPr>
      <w:r w:rsidRPr="00A93F7A">
        <w:rPr>
          <w:b/>
          <w:bCs/>
          <w:color w:val="000000"/>
          <w:szCs w:val="20"/>
        </w:rPr>
        <w:t xml:space="preserve">G </w:t>
      </w:r>
      <w:r w:rsidRPr="00F43C81">
        <w:rPr>
          <w:color w:val="000000"/>
          <w:szCs w:val="20"/>
        </w:rPr>
        <w:t>–</w:t>
      </w:r>
      <w:r w:rsidRPr="00F43C81">
        <w:rPr>
          <w:bCs/>
          <w:color w:val="000000"/>
        </w:rPr>
        <w:t xml:space="preserve"> ilość punktów uzyskanych w kryterium</w:t>
      </w:r>
      <w:r w:rsidRPr="00F43C81">
        <w:rPr>
          <w:color w:val="000000"/>
          <w:szCs w:val="20"/>
        </w:rPr>
        <w:t xml:space="preserve"> </w:t>
      </w:r>
      <w:r w:rsidRPr="00121487">
        <w:rPr>
          <w:i/>
          <w:iCs/>
          <w:color w:val="000000"/>
          <w:szCs w:val="20"/>
        </w:rPr>
        <w:t>Termin gwarancji</w:t>
      </w:r>
      <w:r w:rsidR="00121487" w:rsidRPr="00121487">
        <w:rPr>
          <w:i/>
          <w:iCs/>
          <w:color w:val="000000"/>
          <w:szCs w:val="20"/>
        </w:rPr>
        <w:t xml:space="preserve"> na wykonane usługi</w:t>
      </w:r>
    </w:p>
    <w:p w14:paraId="34B7CE18" w14:textId="2C0EF69A" w:rsidR="00B1303F" w:rsidRDefault="00B1303F" w:rsidP="00B1303F">
      <w:pPr>
        <w:ind w:left="284"/>
        <w:jc w:val="both"/>
        <w:rPr>
          <w:b/>
          <w:color w:val="FF0000"/>
        </w:rPr>
      </w:pPr>
    </w:p>
    <w:p w14:paraId="4FFEFB83" w14:textId="77777777" w:rsidR="00016461" w:rsidRPr="00F43C81" w:rsidRDefault="00016461" w:rsidP="00016461">
      <w:pPr>
        <w:tabs>
          <w:tab w:val="left" w:pos="0"/>
        </w:tabs>
        <w:jc w:val="both"/>
        <w:rPr>
          <w:color w:val="000000"/>
        </w:rPr>
      </w:pPr>
      <w:r w:rsidRPr="00F43C81">
        <w:rPr>
          <w:color w:val="000000"/>
        </w:rPr>
        <w:t xml:space="preserve">20.5. </w:t>
      </w:r>
      <w:r w:rsidRPr="00F43C81">
        <w:rPr>
          <w:color w:val="000000"/>
        </w:rPr>
        <w:tab/>
        <w:t>Przyznana punktacja zostanie zaokrąglona do dwóch miejsc po przecinku.</w:t>
      </w:r>
    </w:p>
    <w:p w14:paraId="0403C1BC" w14:textId="71E9AA61" w:rsidR="00016461" w:rsidRPr="00F43C81" w:rsidRDefault="00016461" w:rsidP="00016461">
      <w:pPr>
        <w:ind w:left="708" w:hanging="708"/>
        <w:jc w:val="both"/>
        <w:rPr>
          <w:color w:val="000000"/>
        </w:rPr>
      </w:pPr>
      <w:r w:rsidRPr="00F43C81">
        <w:rPr>
          <w:color w:val="000000"/>
        </w:rPr>
        <w:t>20.6.</w:t>
      </w:r>
      <w:r w:rsidRPr="00F43C81">
        <w:rPr>
          <w:color w:val="000000"/>
        </w:rPr>
        <w:tab/>
        <w:t>Za najkorzystniejszą zostanie uznana oferta, która uzyska łącznie najwyższą liczbę punktów przyznaną przez komisję przetargową wg. wzoru z pkt. 20.</w:t>
      </w:r>
      <w:r w:rsidR="005F7778" w:rsidRPr="00F43C81">
        <w:rPr>
          <w:color w:val="000000"/>
        </w:rPr>
        <w:t>4</w:t>
      </w:r>
      <w:r w:rsidRPr="00F43C81">
        <w:rPr>
          <w:color w:val="000000"/>
        </w:rPr>
        <w:t>.</w:t>
      </w:r>
    </w:p>
    <w:p w14:paraId="1F2C076A" w14:textId="27B7694B" w:rsidR="00016461" w:rsidRPr="00F43C81" w:rsidRDefault="00016461" w:rsidP="00016461">
      <w:pPr>
        <w:ind w:left="708" w:hanging="708"/>
        <w:jc w:val="both"/>
        <w:rPr>
          <w:color w:val="000000"/>
        </w:rPr>
      </w:pPr>
      <w:r w:rsidRPr="00F43C81">
        <w:rPr>
          <w:color w:val="000000"/>
        </w:rPr>
        <w:t>20.7. Za ofertę najkorzystniejszą będzie uznana oferta, która po uwzględnieniu</w:t>
      </w:r>
      <w:r w:rsidRPr="00F43C81">
        <w:rPr>
          <w:color w:val="000000"/>
        </w:rPr>
        <w:br/>
        <w:t>powyższych kryteriów i ich wag otrzyma najwyższą punktację (maksymalnie 100</w:t>
      </w:r>
      <w:r w:rsidRPr="00F43C81">
        <w:rPr>
          <w:color w:val="000000"/>
        </w:rPr>
        <w:br/>
        <w:t xml:space="preserve">punktów). </w:t>
      </w:r>
    </w:p>
    <w:p w14:paraId="7725373C" w14:textId="77777777" w:rsidR="00016461" w:rsidRPr="00F43C81" w:rsidRDefault="00016461" w:rsidP="00016461">
      <w:pPr>
        <w:ind w:left="708" w:hanging="708"/>
        <w:jc w:val="both"/>
        <w:rPr>
          <w:color w:val="000000"/>
        </w:rPr>
      </w:pPr>
      <w:r w:rsidRPr="00F43C81">
        <w:rPr>
          <w:color w:val="000000"/>
        </w:rPr>
        <w:t xml:space="preserve">20.8. </w:t>
      </w:r>
      <w:r w:rsidRPr="00F43C81">
        <w:rPr>
          <w:color w:val="000000"/>
        </w:rPr>
        <w:tab/>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69C4EECF" w14:textId="424F2921" w:rsidR="00016461" w:rsidRPr="00F43C81" w:rsidRDefault="00016461" w:rsidP="00016461">
      <w:pPr>
        <w:ind w:left="708" w:hanging="708"/>
        <w:jc w:val="both"/>
        <w:rPr>
          <w:color w:val="000000"/>
        </w:rPr>
      </w:pPr>
      <w:r w:rsidRPr="00F43C81">
        <w:rPr>
          <w:color w:val="000000"/>
        </w:rPr>
        <w:t>20.9.</w:t>
      </w:r>
      <w:r w:rsidRPr="00F43C81">
        <w:rPr>
          <w:color w:val="000000"/>
        </w:rPr>
        <w:tab/>
        <w:t xml:space="preserve">Jeżeli oferty otrzymały taką samą ocenę w kryterium o najwyższej wadze, Zamawiający wybiera ofertę z najniższą ceną lub najniższym kosztem. </w:t>
      </w:r>
    </w:p>
    <w:p w14:paraId="430A5856" w14:textId="3B0D3AC4" w:rsidR="00016461" w:rsidRPr="00F43C81" w:rsidRDefault="00016461" w:rsidP="00016461">
      <w:pPr>
        <w:ind w:left="708" w:hanging="708"/>
        <w:jc w:val="both"/>
        <w:rPr>
          <w:color w:val="000000"/>
        </w:rPr>
      </w:pPr>
      <w:r w:rsidRPr="00F43C81">
        <w:rPr>
          <w:color w:val="000000"/>
        </w:rPr>
        <w:t>20.10. Jeżeli nie można dokonać wyboru oferty w sposób, o którym mowa w ust. 20.</w:t>
      </w:r>
      <w:r w:rsidR="0030576A" w:rsidRPr="00F43C81">
        <w:rPr>
          <w:color w:val="000000"/>
        </w:rPr>
        <w:t>8</w:t>
      </w:r>
      <w:r w:rsidRPr="00F43C81">
        <w:rPr>
          <w:color w:val="000000"/>
        </w:rPr>
        <w:t xml:space="preserve">., Zamawiający wzywa Wykonawców, którzy złożyli te oferty, do złożenia w terminie określonym przez Zamawiającego ofert dodatkowych zawierających nową cenę lub koszt. </w:t>
      </w:r>
    </w:p>
    <w:p w14:paraId="7EEBAC9C" w14:textId="77777777" w:rsidR="00594984" w:rsidRPr="003C5C13" w:rsidRDefault="00594984" w:rsidP="00EF762A">
      <w:pPr>
        <w:jc w:val="both"/>
        <w:rPr>
          <w:rFonts w:ascii="Calibri" w:hAnsi="Calibri" w:cs="Calibri"/>
          <w:color w:val="FF0000"/>
          <w:sz w:val="22"/>
          <w:szCs w:val="22"/>
        </w:rPr>
      </w:pPr>
    </w:p>
    <w:p w14:paraId="3249E6EA" w14:textId="77777777" w:rsidR="00C85096" w:rsidRPr="00F43C81" w:rsidRDefault="008C5F73" w:rsidP="00472229">
      <w:pPr>
        <w:numPr>
          <w:ilvl w:val="0"/>
          <w:numId w:val="9"/>
        </w:numPr>
        <w:jc w:val="both"/>
        <w:rPr>
          <w:b/>
          <w:bCs/>
          <w:color w:val="000000"/>
        </w:rPr>
      </w:pPr>
      <w:r w:rsidRPr="00F43C81">
        <w:rPr>
          <w:b/>
          <w:bCs/>
          <w:color w:val="000000"/>
        </w:rPr>
        <w:t>INFORMACJE O FORMALNOŚCIACH, JAKIE POWINNY ZOSTAĆ DOPEŁNIONE PO WYBORZE OFERTY W CELU ZAWARCIA UMOWY W</w:t>
      </w:r>
      <w:r w:rsidR="00CF637C" w:rsidRPr="00F43C81">
        <w:rPr>
          <w:b/>
          <w:bCs/>
          <w:color w:val="000000"/>
        </w:rPr>
        <w:t xml:space="preserve"> </w:t>
      </w:r>
      <w:r w:rsidRPr="00F43C81">
        <w:rPr>
          <w:b/>
          <w:bCs/>
          <w:color w:val="000000"/>
        </w:rPr>
        <w:t>SPRAWIE ZAMÓWIENIA PUBLICZNEGO</w:t>
      </w:r>
      <w:r w:rsidR="004C6D85" w:rsidRPr="00F43C81">
        <w:rPr>
          <w:b/>
          <w:bCs/>
          <w:color w:val="000000"/>
        </w:rPr>
        <w:t>.</w:t>
      </w:r>
    </w:p>
    <w:p w14:paraId="3DE2A5F8" w14:textId="77777777" w:rsidR="008C5F73" w:rsidRPr="00F43C81" w:rsidRDefault="00497EBF" w:rsidP="00EF762A">
      <w:pPr>
        <w:widowControl w:val="0"/>
        <w:tabs>
          <w:tab w:val="left" w:pos="851"/>
        </w:tabs>
        <w:jc w:val="both"/>
        <w:rPr>
          <w:color w:val="000000"/>
        </w:rPr>
      </w:pPr>
      <w:r w:rsidRPr="00F43C81">
        <w:rPr>
          <w:color w:val="000000"/>
        </w:rPr>
        <w:t>21.1.</w:t>
      </w:r>
      <w:r w:rsidR="004C6D85" w:rsidRPr="00F43C81">
        <w:rPr>
          <w:color w:val="000000"/>
        </w:rPr>
        <w:t xml:space="preserve"> </w:t>
      </w:r>
      <w:r w:rsidR="00C85096" w:rsidRPr="00F43C81">
        <w:rPr>
          <w:color w:val="000000"/>
        </w:rPr>
        <w:t>Zamawiający zawiera umowę w sprawie zamówienia publicznego w terminie określonym w</w:t>
      </w:r>
      <w:r w:rsidR="00CF637C" w:rsidRPr="00F43C81">
        <w:rPr>
          <w:color w:val="000000"/>
        </w:rPr>
        <w:t xml:space="preserve"> </w:t>
      </w:r>
      <w:r w:rsidR="00C85096" w:rsidRPr="00F43C81">
        <w:rPr>
          <w:color w:val="000000"/>
        </w:rPr>
        <w:t>informacji o</w:t>
      </w:r>
      <w:r w:rsidR="00CF637C" w:rsidRPr="00F43C81">
        <w:rPr>
          <w:color w:val="000000"/>
        </w:rPr>
        <w:t xml:space="preserve"> </w:t>
      </w:r>
      <w:r w:rsidR="00C85096" w:rsidRPr="00F43C81">
        <w:rPr>
          <w:color w:val="000000"/>
        </w:rPr>
        <w:t>wyborze najkorzystniejszej oferty, zgodnie z ustawą</w:t>
      </w:r>
      <w:r w:rsidR="001077A7" w:rsidRPr="00F43C81">
        <w:rPr>
          <w:color w:val="000000"/>
        </w:rPr>
        <w:t xml:space="preserve"> </w:t>
      </w:r>
      <w:proofErr w:type="spellStart"/>
      <w:r w:rsidR="001077A7" w:rsidRPr="00F43C81">
        <w:rPr>
          <w:color w:val="000000"/>
        </w:rPr>
        <w:t>Pzp</w:t>
      </w:r>
      <w:proofErr w:type="spellEnd"/>
      <w:r w:rsidR="00C85096" w:rsidRPr="00F43C81">
        <w:rPr>
          <w:color w:val="000000"/>
        </w:rPr>
        <w:t>.</w:t>
      </w:r>
    </w:p>
    <w:p w14:paraId="3B05F10A" w14:textId="77777777" w:rsidR="008C5F73" w:rsidRPr="00F43C81" w:rsidRDefault="00497EBF" w:rsidP="00EF762A">
      <w:pPr>
        <w:widowControl w:val="0"/>
        <w:tabs>
          <w:tab w:val="left" w:pos="851"/>
        </w:tabs>
        <w:jc w:val="both"/>
        <w:rPr>
          <w:color w:val="000000"/>
        </w:rPr>
      </w:pPr>
      <w:r w:rsidRPr="00F43C81">
        <w:rPr>
          <w:bCs/>
          <w:color w:val="000000"/>
        </w:rPr>
        <w:lastRenderedPageBreak/>
        <w:t>21.2.</w:t>
      </w:r>
      <w:r w:rsidR="004C6D85" w:rsidRPr="00F43C81">
        <w:rPr>
          <w:bCs/>
          <w:color w:val="000000"/>
        </w:rPr>
        <w:t xml:space="preserve"> </w:t>
      </w:r>
      <w:r w:rsidR="0088791E" w:rsidRPr="00F43C81">
        <w:rPr>
          <w:bCs/>
          <w:color w:val="000000"/>
        </w:rPr>
        <w:t xml:space="preserve">W </w:t>
      </w:r>
      <w:r w:rsidR="00C85096" w:rsidRPr="00F43C81">
        <w:rPr>
          <w:bCs/>
          <w:color w:val="000000"/>
        </w:rPr>
        <w:t>przypadku wyboru jako oferty najkorzystniejszej, oferty Wykonawców wspólnie ubiegających się o</w:t>
      </w:r>
      <w:r w:rsidR="00CF637C" w:rsidRPr="00F43C81">
        <w:rPr>
          <w:bCs/>
          <w:color w:val="000000"/>
        </w:rPr>
        <w:t xml:space="preserve"> </w:t>
      </w:r>
      <w:r w:rsidR="00C85096" w:rsidRPr="00F43C81">
        <w:rPr>
          <w:bCs/>
          <w:color w:val="000000"/>
        </w:rPr>
        <w:t>udzielenie zamówienia, należy przed podpisaniem umowy o</w:t>
      </w:r>
      <w:r w:rsidR="00CF637C" w:rsidRPr="00F43C81">
        <w:rPr>
          <w:bCs/>
          <w:color w:val="000000"/>
        </w:rPr>
        <w:t xml:space="preserve"> </w:t>
      </w:r>
      <w:r w:rsidR="00C85096" w:rsidRPr="00F43C81">
        <w:rPr>
          <w:bCs/>
          <w:color w:val="000000"/>
        </w:rPr>
        <w:t>zamówienie publiczne</w:t>
      </w:r>
      <w:r w:rsidR="00C85096" w:rsidRPr="00F43C81">
        <w:rPr>
          <w:color w:val="000000"/>
        </w:rPr>
        <w:t xml:space="preserve"> przedłożyć Zamawiającemu umowę regulującą współpracę tych Wykonawców.</w:t>
      </w:r>
    </w:p>
    <w:p w14:paraId="6DFCCD38" w14:textId="77777777" w:rsidR="008C5F73" w:rsidRPr="00F43C81" w:rsidRDefault="00497EBF" w:rsidP="00EF762A">
      <w:pPr>
        <w:widowControl w:val="0"/>
        <w:tabs>
          <w:tab w:val="left" w:pos="851"/>
        </w:tabs>
        <w:jc w:val="both"/>
        <w:rPr>
          <w:color w:val="000000"/>
        </w:rPr>
      </w:pPr>
      <w:r w:rsidRPr="00F43C81">
        <w:rPr>
          <w:color w:val="000000"/>
        </w:rPr>
        <w:t>21.3.</w:t>
      </w:r>
      <w:r w:rsidR="004C6D85" w:rsidRPr="00F43C81">
        <w:rPr>
          <w:color w:val="000000"/>
        </w:rPr>
        <w:t xml:space="preserve"> </w:t>
      </w:r>
      <w:r w:rsidR="00C85096" w:rsidRPr="00F43C81">
        <w:rPr>
          <w:color w:val="000000"/>
        </w:rPr>
        <w:t>Zaleca się, aby umowa konsorcjum regulująca współpracę Wykonawców wspólnie ubiegających się o</w:t>
      </w:r>
      <w:r w:rsidR="00CF637C" w:rsidRPr="00F43C81">
        <w:rPr>
          <w:color w:val="000000"/>
        </w:rPr>
        <w:t xml:space="preserve"> </w:t>
      </w:r>
      <w:r w:rsidR="00C85096" w:rsidRPr="00F43C81">
        <w:rPr>
          <w:color w:val="000000"/>
        </w:rPr>
        <w:t>udzielenie zamówienia w szczególności zawierała postanowienia wynikające z charakteru konsorcjum:</w:t>
      </w:r>
    </w:p>
    <w:p w14:paraId="1659CD37" w14:textId="77777777" w:rsidR="008C5F73" w:rsidRPr="00F43C81" w:rsidRDefault="00497EBF" w:rsidP="00EF762A">
      <w:pPr>
        <w:widowControl w:val="0"/>
        <w:jc w:val="both"/>
        <w:rPr>
          <w:color w:val="000000"/>
        </w:rPr>
      </w:pPr>
      <w:r w:rsidRPr="00F43C81">
        <w:rPr>
          <w:color w:val="000000"/>
        </w:rPr>
        <w:t>21.3.1.</w:t>
      </w:r>
      <w:r w:rsidR="004C6D85" w:rsidRPr="00F43C81">
        <w:rPr>
          <w:color w:val="000000"/>
        </w:rPr>
        <w:t xml:space="preserve"> </w:t>
      </w:r>
      <w:r w:rsidR="00C85096" w:rsidRPr="00F43C81">
        <w:rPr>
          <w:color w:val="000000"/>
        </w:rPr>
        <w:t>określenie stron umowy z oznaczeniem lidera konsorcjum,</w:t>
      </w:r>
    </w:p>
    <w:p w14:paraId="0E2271CD" w14:textId="77777777" w:rsidR="008C5F73" w:rsidRPr="00F43C81" w:rsidRDefault="00497EBF" w:rsidP="00EF762A">
      <w:pPr>
        <w:widowControl w:val="0"/>
        <w:jc w:val="both"/>
        <w:rPr>
          <w:color w:val="000000"/>
        </w:rPr>
      </w:pPr>
      <w:r w:rsidRPr="00F43C81">
        <w:rPr>
          <w:color w:val="000000"/>
        </w:rPr>
        <w:t>21.3.2.</w:t>
      </w:r>
      <w:r w:rsidR="004C6D85" w:rsidRPr="00F43C81">
        <w:rPr>
          <w:color w:val="000000"/>
        </w:rPr>
        <w:t xml:space="preserve"> </w:t>
      </w:r>
      <w:r w:rsidR="00C85096" w:rsidRPr="00F43C81">
        <w:rPr>
          <w:color w:val="000000"/>
        </w:rPr>
        <w:t>cel zawarcia umowy,</w:t>
      </w:r>
    </w:p>
    <w:p w14:paraId="5A748F80" w14:textId="77777777" w:rsidR="008C5F73" w:rsidRPr="00F43C81" w:rsidRDefault="00497EBF" w:rsidP="00EF762A">
      <w:pPr>
        <w:widowControl w:val="0"/>
        <w:jc w:val="both"/>
        <w:rPr>
          <w:color w:val="000000"/>
        </w:rPr>
      </w:pPr>
      <w:r w:rsidRPr="00F43C81">
        <w:rPr>
          <w:color w:val="000000"/>
        </w:rPr>
        <w:t>21.3.3.</w:t>
      </w:r>
      <w:r w:rsidR="004C6D85" w:rsidRPr="00F43C81">
        <w:rPr>
          <w:color w:val="000000"/>
        </w:rPr>
        <w:t xml:space="preserve"> </w:t>
      </w:r>
      <w:r w:rsidR="00C85096" w:rsidRPr="00F43C81">
        <w:rPr>
          <w:color w:val="000000"/>
        </w:rPr>
        <w:t>czas trwania konsorcjum (obejmujący okres realizacji przedmiotu zamówienia, gwarancji i rękojmi),</w:t>
      </w:r>
    </w:p>
    <w:p w14:paraId="44B20D06" w14:textId="77777777" w:rsidR="008C5F73" w:rsidRPr="00F43C81" w:rsidRDefault="00497EBF" w:rsidP="00EF762A">
      <w:pPr>
        <w:widowControl w:val="0"/>
        <w:jc w:val="both"/>
        <w:rPr>
          <w:color w:val="000000"/>
        </w:rPr>
      </w:pPr>
      <w:r w:rsidRPr="00F43C81">
        <w:rPr>
          <w:color w:val="000000"/>
        </w:rPr>
        <w:t>21.3.4.</w:t>
      </w:r>
      <w:r w:rsidR="004C6D85" w:rsidRPr="00F43C81">
        <w:rPr>
          <w:color w:val="000000"/>
        </w:rPr>
        <w:t xml:space="preserve"> </w:t>
      </w:r>
      <w:r w:rsidR="00C85096" w:rsidRPr="00F43C81">
        <w:rPr>
          <w:color w:val="000000"/>
        </w:rPr>
        <w:t>zapis o solidarnej odpowiedzialności każdego członka konsorcjum wobec Zamawiającego za wykonanie umowy,</w:t>
      </w:r>
    </w:p>
    <w:p w14:paraId="7DAA6BC1" w14:textId="77777777" w:rsidR="00C85096" w:rsidRPr="00F43C81" w:rsidRDefault="00497EBF" w:rsidP="00EF762A">
      <w:pPr>
        <w:widowControl w:val="0"/>
        <w:jc w:val="both"/>
        <w:rPr>
          <w:color w:val="000000"/>
        </w:rPr>
      </w:pPr>
      <w:r w:rsidRPr="00F43C81">
        <w:rPr>
          <w:color w:val="000000"/>
        </w:rPr>
        <w:t>21.3.5.</w:t>
      </w:r>
      <w:r w:rsidR="004C6D85" w:rsidRPr="00F43C81">
        <w:rPr>
          <w:color w:val="000000"/>
        </w:rPr>
        <w:t xml:space="preserve"> </w:t>
      </w:r>
      <w:r w:rsidR="00C85096" w:rsidRPr="00F43C81">
        <w:rPr>
          <w:color w:val="000000"/>
        </w:rPr>
        <w:t>wyłączenie możliwości wypowiedzenia umowy konsorcjum przez któregokolwiek z jego członków do czasu wykonania przedmiotu zamówienia.</w:t>
      </w:r>
    </w:p>
    <w:p w14:paraId="0DF4BD62" w14:textId="77777777" w:rsidR="00DD0C9B" w:rsidRPr="00F43C81" w:rsidRDefault="00D80768" w:rsidP="00EF762A">
      <w:pPr>
        <w:tabs>
          <w:tab w:val="left" w:pos="851"/>
        </w:tabs>
        <w:autoSpaceDE w:val="0"/>
        <w:autoSpaceDN w:val="0"/>
        <w:jc w:val="both"/>
        <w:rPr>
          <w:b/>
          <w:bCs/>
          <w:color w:val="000000"/>
        </w:rPr>
      </w:pPr>
      <w:r w:rsidRPr="00F43C81">
        <w:rPr>
          <w:b/>
          <w:bCs/>
          <w:color w:val="000000"/>
        </w:rPr>
        <w:t>21.</w:t>
      </w:r>
      <w:r w:rsidR="005438A2" w:rsidRPr="00F43C81">
        <w:rPr>
          <w:b/>
          <w:bCs/>
          <w:color w:val="000000"/>
        </w:rPr>
        <w:t>4</w:t>
      </w:r>
      <w:r w:rsidRPr="00F43C81">
        <w:rPr>
          <w:b/>
          <w:bCs/>
          <w:color w:val="000000"/>
        </w:rPr>
        <w:t xml:space="preserve">. </w:t>
      </w:r>
      <w:r w:rsidR="00C85096" w:rsidRPr="00F43C81">
        <w:rPr>
          <w:b/>
          <w:bCs/>
          <w:color w:val="000000"/>
        </w:rPr>
        <w:t xml:space="preserve">W przypadku niedopełnienia przez Wykonawcę formalności, o których mowa </w:t>
      </w:r>
      <w:r w:rsidR="00AD23F1" w:rsidRPr="00F43C81">
        <w:rPr>
          <w:b/>
          <w:bCs/>
          <w:color w:val="000000"/>
        </w:rPr>
        <w:t xml:space="preserve">             </w:t>
      </w:r>
      <w:r w:rsidR="00C85096" w:rsidRPr="00F43C81">
        <w:rPr>
          <w:b/>
          <w:bCs/>
          <w:color w:val="000000"/>
        </w:rPr>
        <w:t xml:space="preserve">w </w:t>
      </w:r>
      <w:r w:rsidR="004C6D85" w:rsidRPr="00F43C81">
        <w:rPr>
          <w:b/>
          <w:bCs/>
          <w:color w:val="000000"/>
        </w:rPr>
        <w:t>R</w:t>
      </w:r>
      <w:r w:rsidR="00D518AF" w:rsidRPr="00F43C81">
        <w:rPr>
          <w:b/>
          <w:bCs/>
          <w:color w:val="000000"/>
        </w:rPr>
        <w:t>ozdziale</w:t>
      </w:r>
      <w:r w:rsidR="00594984" w:rsidRPr="00F43C81">
        <w:rPr>
          <w:b/>
          <w:bCs/>
          <w:color w:val="000000"/>
        </w:rPr>
        <w:t xml:space="preserve"> </w:t>
      </w:r>
      <w:r w:rsidR="0050591D" w:rsidRPr="00F43C81">
        <w:rPr>
          <w:b/>
          <w:bCs/>
          <w:color w:val="000000"/>
        </w:rPr>
        <w:t xml:space="preserve">XXI </w:t>
      </w:r>
      <w:r w:rsidR="00DB2A8E" w:rsidRPr="00F43C81">
        <w:rPr>
          <w:b/>
          <w:bCs/>
          <w:color w:val="000000"/>
        </w:rPr>
        <w:t>SWZ</w:t>
      </w:r>
      <w:r w:rsidRPr="00F43C81">
        <w:rPr>
          <w:b/>
          <w:bCs/>
          <w:color w:val="000000"/>
        </w:rPr>
        <w:t>,</w:t>
      </w:r>
      <w:r w:rsidR="00C85096" w:rsidRPr="00F43C81">
        <w:rPr>
          <w:b/>
          <w:bCs/>
          <w:color w:val="000000"/>
        </w:rPr>
        <w:t xml:space="preserve"> będzie uznane przez Zamawiającego za tożsame z uchylaniem się od zawarcia umowy.</w:t>
      </w:r>
    </w:p>
    <w:p w14:paraId="01120C3B" w14:textId="77777777" w:rsidR="00422A35" w:rsidRPr="00F43C81" w:rsidRDefault="00422A35" w:rsidP="00EF762A">
      <w:pPr>
        <w:autoSpaceDE w:val="0"/>
        <w:autoSpaceDN w:val="0"/>
        <w:ind w:left="792"/>
        <w:jc w:val="both"/>
        <w:rPr>
          <w:rFonts w:ascii="Calibri" w:hAnsi="Calibri" w:cs="Calibri"/>
          <w:color w:val="000000"/>
          <w:sz w:val="22"/>
          <w:szCs w:val="22"/>
        </w:rPr>
      </w:pPr>
    </w:p>
    <w:p w14:paraId="2C6BECAE" w14:textId="77777777" w:rsidR="00A31A9A" w:rsidRPr="00F43C81" w:rsidRDefault="00B160FF" w:rsidP="00EF762A">
      <w:pPr>
        <w:widowControl w:val="0"/>
        <w:outlineLvl w:val="0"/>
        <w:rPr>
          <w:b/>
          <w:iCs/>
          <w:color w:val="000000"/>
        </w:rPr>
      </w:pPr>
      <w:r w:rsidRPr="00F43C81">
        <w:rPr>
          <w:b/>
          <w:iCs/>
          <w:color w:val="000000"/>
        </w:rPr>
        <w:t>XXII.</w:t>
      </w:r>
      <w:r w:rsidR="00315CD0" w:rsidRPr="00F43C81">
        <w:rPr>
          <w:b/>
          <w:iCs/>
          <w:color w:val="000000"/>
        </w:rPr>
        <w:t xml:space="preserve"> </w:t>
      </w:r>
      <w:r w:rsidR="00A31A9A" w:rsidRPr="00F43C81">
        <w:rPr>
          <w:b/>
          <w:iCs/>
          <w:color w:val="000000"/>
        </w:rPr>
        <w:t>WYMAGANIA DOTYCZĄCE WADIUM</w:t>
      </w:r>
      <w:r w:rsidR="004C6D85" w:rsidRPr="00F43C81">
        <w:rPr>
          <w:b/>
          <w:iCs/>
          <w:color w:val="000000"/>
        </w:rPr>
        <w:t>.</w:t>
      </w:r>
    </w:p>
    <w:p w14:paraId="4363A05C" w14:textId="77777777" w:rsidR="00A31A9A" w:rsidRPr="00F43C81" w:rsidRDefault="00A31A9A" w:rsidP="00EF762A">
      <w:pPr>
        <w:widowControl w:val="0"/>
        <w:outlineLvl w:val="0"/>
        <w:rPr>
          <w:bCs/>
          <w:iCs/>
          <w:color w:val="000000"/>
        </w:rPr>
      </w:pPr>
      <w:r w:rsidRPr="00F43C81">
        <w:rPr>
          <w:bCs/>
          <w:iCs/>
          <w:color w:val="000000"/>
        </w:rPr>
        <w:t xml:space="preserve">Zamawiający </w:t>
      </w:r>
      <w:r w:rsidRPr="00F43C81">
        <w:rPr>
          <w:b/>
          <w:iCs/>
          <w:color w:val="000000"/>
          <w:u w:val="single"/>
        </w:rPr>
        <w:t>nie żąda</w:t>
      </w:r>
      <w:r w:rsidRPr="00F43C81">
        <w:rPr>
          <w:bCs/>
          <w:iCs/>
          <w:color w:val="000000"/>
        </w:rPr>
        <w:t xml:space="preserve"> od Wykonawcy wniesienia wadium.</w:t>
      </w:r>
    </w:p>
    <w:p w14:paraId="600BC3E5" w14:textId="77777777" w:rsidR="00A31A9A" w:rsidRPr="003C5C13" w:rsidRDefault="00A31A9A" w:rsidP="00EF4672">
      <w:pPr>
        <w:widowControl w:val="0"/>
        <w:ind w:left="720" w:hanging="720"/>
        <w:outlineLvl w:val="0"/>
        <w:rPr>
          <w:bCs/>
          <w:iCs/>
          <w:color w:val="FF0000"/>
        </w:rPr>
      </w:pPr>
    </w:p>
    <w:p w14:paraId="3E6721E0" w14:textId="77777777" w:rsidR="00A31A9A" w:rsidRPr="00F43C81" w:rsidRDefault="00B160FF" w:rsidP="00EF762A">
      <w:pPr>
        <w:widowControl w:val="0"/>
        <w:jc w:val="both"/>
        <w:outlineLvl w:val="0"/>
        <w:rPr>
          <w:b/>
          <w:iCs/>
          <w:color w:val="000000"/>
        </w:rPr>
      </w:pPr>
      <w:r w:rsidRPr="00F43C81">
        <w:rPr>
          <w:b/>
          <w:iCs/>
          <w:color w:val="000000"/>
        </w:rPr>
        <w:t>XXIII.</w:t>
      </w:r>
      <w:r w:rsidR="00315CD0" w:rsidRPr="00F43C81">
        <w:rPr>
          <w:b/>
          <w:iCs/>
          <w:color w:val="000000"/>
        </w:rPr>
        <w:t xml:space="preserve"> </w:t>
      </w:r>
      <w:r w:rsidR="00A31A9A" w:rsidRPr="00F43C81">
        <w:rPr>
          <w:b/>
          <w:iCs/>
          <w:color w:val="000000"/>
        </w:rPr>
        <w:t>WYMAGANIA DOTYCZĄCE ZABEZPIECZENIA NALEŻYTEGO WYKONANIA UMOWY</w:t>
      </w:r>
      <w:r w:rsidR="004C6D85" w:rsidRPr="00F43C81">
        <w:rPr>
          <w:b/>
          <w:iCs/>
          <w:color w:val="000000"/>
        </w:rPr>
        <w:t>.</w:t>
      </w:r>
    </w:p>
    <w:p w14:paraId="158B679E" w14:textId="77777777" w:rsidR="003B15AA" w:rsidRPr="00F43C81" w:rsidRDefault="003B15AA" w:rsidP="008605D3">
      <w:pPr>
        <w:widowControl w:val="0"/>
        <w:jc w:val="both"/>
        <w:outlineLvl w:val="0"/>
        <w:rPr>
          <w:color w:val="000000"/>
        </w:rPr>
      </w:pPr>
      <w:r w:rsidRPr="00F43C81">
        <w:rPr>
          <w:color w:val="000000"/>
        </w:rPr>
        <w:t xml:space="preserve">Zamawiający </w:t>
      </w:r>
      <w:r w:rsidR="008605D3" w:rsidRPr="00F43C81">
        <w:rPr>
          <w:b/>
          <w:bCs/>
          <w:color w:val="000000"/>
          <w:u w:val="single"/>
        </w:rPr>
        <w:t xml:space="preserve">nie </w:t>
      </w:r>
      <w:r w:rsidRPr="00F43C81">
        <w:rPr>
          <w:b/>
          <w:bCs/>
          <w:color w:val="000000"/>
          <w:u w:val="single"/>
        </w:rPr>
        <w:t>żąda</w:t>
      </w:r>
      <w:r w:rsidRPr="00F43C81">
        <w:rPr>
          <w:color w:val="000000"/>
        </w:rPr>
        <w:t xml:space="preserve"> od wybranego Wykonawcy wniesienia zabezpieczenia należytego wykonania</w:t>
      </w:r>
      <w:r w:rsidR="008605D3" w:rsidRPr="00F43C81">
        <w:rPr>
          <w:color w:val="000000"/>
        </w:rPr>
        <w:t xml:space="preserve"> umowy.</w:t>
      </w:r>
      <w:r w:rsidRPr="00F43C81">
        <w:rPr>
          <w:color w:val="000000"/>
        </w:rPr>
        <w:t xml:space="preserve"> </w:t>
      </w:r>
    </w:p>
    <w:p w14:paraId="2012D8B0" w14:textId="77777777" w:rsidR="00CE231F" w:rsidRPr="00F43C81" w:rsidRDefault="00CE231F" w:rsidP="00961075">
      <w:pPr>
        <w:widowControl w:val="0"/>
        <w:ind w:left="720" w:hanging="720"/>
        <w:outlineLvl w:val="0"/>
        <w:rPr>
          <w:iCs/>
          <w:color w:val="000000"/>
        </w:rPr>
      </w:pPr>
    </w:p>
    <w:p w14:paraId="0E0FABEF" w14:textId="77777777" w:rsidR="00A31A9A" w:rsidRPr="00F43C81" w:rsidRDefault="00315CD0" w:rsidP="00EF762A">
      <w:pPr>
        <w:widowControl w:val="0"/>
        <w:jc w:val="both"/>
        <w:outlineLvl w:val="0"/>
        <w:rPr>
          <w:b/>
          <w:iCs/>
          <w:color w:val="000000"/>
        </w:rPr>
      </w:pPr>
      <w:r w:rsidRPr="00F43C81">
        <w:rPr>
          <w:b/>
          <w:iCs/>
          <w:color w:val="000000"/>
        </w:rPr>
        <w:t>XXIV.</w:t>
      </w:r>
      <w:r w:rsidR="00A55CE3" w:rsidRPr="00F43C81">
        <w:rPr>
          <w:b/>
          <w:iCs/>
          <w:color w:val="000000"/>
        </w:rPr>
        <w:t xml:space="preserve"> </w:t>
      </w:r>
      <w:r w:rsidR="00A31A9A" w:rsidRPr="00F43C81">
        <w:rPr>
          <w:b/>
          <w:iCs/>
          <w:color w:val="000000"/>
        </w:rPr>
        <w:t xml:space="preserve">INFORMACJA O PRZEWIDYWANYCH ZAMÓWIENIACH, O KTÓRYCH MOWA W ART. 214 UST. 1 PKT </w:t>
      </w:r>
      <w:r w:rsidR="003B15AA" w:rsidRPr="00F43C81">
        <w:rPr>
          <w:b/>
          <w:iCs/>
          <w:color w:val="000000"/>
        </w:rPr>
        <w:t>7</w:t>
      </w:r>
      <w:r w:rsidR="00A31A9A" w:rsidRPr="00F43C81">
        <w:rPr>
          <w:b/>
          <w:iCs/>
          <w:color w:val="000000"/>
        </w:rPr>
        <w:t xml:space="preserve"> U</w:t>
      </w:r>
      <w:r w:rsidR="00CF637C" w:rsidRPr="00F43C81">
        <w:rPr>
          <w:b/>
          <w:iCs/>
          <w:color w:val="000000"/>
        </w:rPr>
        <w:t xml:space="preserve">STAWY </w:t>
      </w:r>
      <w:r w:rsidR="00A31A9A" w:rsidRPr="00F43C81">
        <w:rPr>
          <w:b/>
          <w:iCs/>
          <w:color w:val="000000"/>
        </w:rPr>
        <w:t xml:space="preserve">PZP. </w:t>
      </w:r>
    </w:p>
    <w:p w14:paraId="0A43BB0E" w14:textId="77777777" w:rsidR="003B15AA" w:rsidRPr="00F43C81" w:rsidRDefault="003B15AA" w:rsidP="003B15AA">
      <w:pPr>
        <w:tabs>
          <w:tab w:val="left" w:pos="426"/>
        </w:tabs>
        <w:jc w:val="both"/>
        <w:rPr>
          <w:bCs/>
          <w:color w:val="000000"/>
        </w:rPr>
      </w:pPr>
      <w:r w:rsidRPr="00F43C81">
        <w:rPr>
          <w:bCs/>
          <w:color w:val="000000"/>
        </w:rPr>
        <w:t xml:space="preserve">Zamawiający </w:t>
      </w:r>
      <w:r w:rsidR="002706CA" w:rsidRPr="00F43C81">
        <w:rPr>
          <w:b/>
          <w:color w:val="000000"/>
          <w:u w:val="single"/>
        </w:rPr>
        <w:t>nie przewiduje</w:t>
      </w:r>
      <w:r w:rsidR="002706CA" w:rsidRPr="00F43C81">
        <w:rPr>
          <w:bCs/>
          <w:color w:val="000000"/>
        </w:rPr>
        <w:t xml:space="preserve"> </w:t>
      </w:r>
      <w:r w:rsidRPr="00F43C81">
        <w:rPr>
          <w:bCs/>
          <w:color w:val="000000"/>
        </w:rPr>
        <w:t>możliwoś</w:t>
      </w:r>
      <w:r w:rsidR="00C83DCF" w:rsidRPr="00F43C81">
        <w:rPr>
          <w:bCs/>
          <w:color w:val="000000"/>
        </w:rPr>
        <w:t>ci</w:t>
      </w:r>
      <w:r w:rsidRPr="00F43C81">
        <w:rPr>
          <w:bCs/>
          <w:color w:val="000000"/>
        </w:rPr>
        <w:t xml:space="preserve"> udzielenia zamówień, o których mowa w art. 214 ust. 1 pkt </w:t>
      </w:r>
      <w:r w:rsidR="002706CA" w:rsidRPr="00F43C81">
        <w:rPr>
          <w:bCs/>
          <w:color w:val="000000"/>
        </w:rPr>
        <w:t>7) i 8</w:t>
      </w:r>
      <w:r w:rsidRPr="00F43C81">
        <w:rPr>
          <w:bCs/>
          <w:color w:val="000000"/>
        </w:rPr>
        <w:t>) ustawy Prawo zamówień publicznych</w:t>
      </w:r>
      <w:r w:rsidR="002706CA" w:rsidRPr="00F43C81">
        <w:rPr>
          <w:bCs/>
          <w:color w:val="000000"/>
        </w:rPr>
        <w:t>.</w:t>
      </w:r>
    </w:p>
    <w:p w14:paraId="636BC9A5" w14:textId="77777777" w:rsidR="00CE231F" w:rsidRPr="003C5C13" w:rsidRDefault="00CE231F" w:rsidP="00EF4672">
      <w:pPr>
        <w:widowControl w:val="0"/>
        <w:tabs>
          <w:tab w:val="left" w:pos="851"/>
        </w:tabs>
        <w:ind w:left="792" w:hanging="792"/>
        <w:jc w:val="both"/>
        <w:outlineLvl w:val="0"/>
        <w:rPr>
          <w:bCs/>
          <w:iCs/>
          <w:color w:val="FF0000"/>
        </w:rPr>
      </w:pPr>
    </w:p>
    <w:p w14:paraId="3923BCAC" w14:textId="77777777" w:rsidR="00932AC7" w:rsidRPr="00F43C81" w:rsidRDefault="00315CD0" w:rsidP="00EF762A">
      <w:pPr>
        <w:widowControl w:val="0"/>
        <w:jc w:val="both"/>
        <w:outlineLvl w:val="0"/>
        <w:rPr>
          <w:bCs/>
          <w:iCs/>
          <w:color w:val="000000"/>
        </w:rPr>
      </w:pPr>
      <w:r w:rsidRPr="00F43C81">
        <w:rPr>
          <w:b/>
          <w:bCs/>
          <w:iCs/>
          <w:color w:val="000000"/>
        </w:rPr>
        <w:t>XXV.</w:t>
      </w:r>
      <w:r w:rsidR="00A55CE3" w:rsidRPr="00F43C81">
        <w:rPr>
          <w:b/>
          <w:bCs/>
          <w:iCs/>
          <w:color w:val="000000"/>
        </w:rPr>
        <w:t xml:space="preserve"> </w:t>
      </w:r>
      <w:r w:rsidR="00932AC7" w:rsidRPr="00F43C81">
        <w:rPr>
          <w:b/>
          <w:bCs/>
          <w:iCs/>
          <w:color w:val="000000"/>
        </w:rPr>
        <w:t xml:space="preserve">INFORMACJA O OBOWIĄZKU OSOBISTEGO WYKONANIA PRZEZ WYKONAWCĘ KLUCZOWYCH ZADAŃ, JEŻELI ZAMAWIAJĄCY DOKONUJE TAKIEGO ZASTRZEŻENIA ZGODNIE Z ART. 60 I ART. 121 </w:t>
      </w:r>
      <w:r w:rsidR="00884A00" w:rsidRPr="00F43C81">
        <w:rPr>
          <w:b/>
          <w:bCs/>
          <w:iCs/>
          <w:color w:val="000000"/>
        </w:rPr>
        <w:t xml:space="preserve">USTAWY </w:t>
      </w:r>
      <w:r w:rsidR="00932AC7" w:rsidRPr="00F43C81">
        <w:rPr>
          <w:b/>
          <w:bCs/>
          <w:iCs/>
          <w:color w:val="000000"/>
        </w:rPr>
        <w:t>PZP</w:t>
      </w:r>
      <w:r w:rsidR="00884A00" w:rsidRPr="00F43C81">
        <w:rPr>
          <w:b/>
          <w:bCs/>
          <w:iCs/>
          <w:color w:val="000000"/>
        </w:rPr>
        <w:t>.</w:t>
      </w:r>
    </w:p>
    <w:p w14:paraId="2B09E462" w14:textId="77777777" w:rsidR="009E7B0A" w:rsidRPr="00F43C81" w:rsidRDefault="009E7B0A" w:rsidP="00EF762A">
      <w:pPr>
        <w:widowControl w:val="0"/>
        <w:tabs>
          <w:tab w:val="left" w:pos="851"/>
        </w:tabs>
        <w:jc w:val="both"/>
        <w:outlineLvl w:val="0"/>
        <w:rPr>
          <w:bCs/>
          <w:iCs/>
          <w:color w:val="000000"/>
        </w:rPr>
      </w:pPr>
      <w:r w:rsidRPr="00F43C81">
        <w:rPr>
          <w:bCs/>
          <w:iCs/>
          <w:color w:val="000000"/>
        </w:rPr>
        <w:t xml:space="preserve">25.1. </w:t>
      </w:r>
      <w:r w:rsidR="00932AC7" w:rsidRPr="00F43C81">
        <w:rPr>
          <w:bCs/>
          <w:iCs/>
          <w:color w:val="000000"/>
        </w:rPr>
        <w:t>Zamawiający</w:t>
      </w:r>
      <w:r w:rsidRPr="00F43C81">
        <w:rPr>
          <w:bCs/>
          <w:iCs/>
          <w:color w:val="000000"/>
        </w:rPr>
        <w:t xml:space="preserve"> </w:t>
      </w:r>
      <w:r w:rsidR="00932AC7" w:rsidRPr="00F43C81">
        <w:rPr>
          <w:bCs/>
          <w:iCs/>
          <w:color w:val="000000"/>
        </w:rPr>
        <w:t>nie zastrzega obowiązku osobistego wykonania przez poszczególnych wykonawców wspólnie ubiegających się o udzielenie zamówienia kluczowych zadań.</w:t>
      </w:r>
    </w:p>
    <w:p w14:paraId="358B4B89" w14:textId="77777777" w:rsidR="00932AC7" w:rsidRPr="00F43C81" w:rsidRDefault="009E7B0A" w:rsidP="00EF762A">
      <w:pPr>
        <w:widowControl w:val="0"/>
        <w:tabs>
          <w:tab w:val="left" w:pos="851"/>
        </w:tabs>
        <w:jc w:val="both"/>
        <w:outlineLvl w:val="0"/>
        <w:rPr>
          <w:bCs/>
          <w:iCs/>
          <w:color w:val="000000"/>
        </w:rPr>
      </w:pPr>
      <w:r w:rsidRPr="00F43C81">
        <w:rPr>
          <w:bCs/>
          <w:iCs/>
          <w:color w:val="000000"/>
        </w:rPr>
        <w:t xml:space="preserve">25.2. Zamawiający nie zastrzega obowiązku osobistego wykonania przez wykonawcę kluczowych zadań. </w:t>
      </w:r>
      <w:r w:rsidR="00873367" w:rsidRPr="00F43C81">
        <w:rPr>
          <w:bCs/>
          <w:iCs/>
          <w:color w:val="000000"/>
        </w:rPr>
        <w:t>Wykonawca może powierzyć wykonanie części zamówienia podwykonawcy.</w:t>
      </w:r>
    </w:p>
    <w:p w14:paraId="3BDD88A2" w14:textId="77777777" w:rsidR="00A31A9A" w:rsidRPr="003C5C13" w:rsidRDefault="00A31A9A" w:rsidP="00EF762A">
      <w:pPr>
        <w:widowControl w:val="0"/>
        <w:outlineLvl w:val="0"/>
        <w:rPr>
          <w:b/>
          <w:iCs/>
          <w:color w:val="FF0000"/>
        </w:rPr>
      </w:pPr>
    </w:p>
    <w:p w14:paraId="3CCF7BBA" w14:textId="77777777" w:rsidR="006D3982" w:rsidRPr="00F43C81" w:rsidRDefault="00763DDA" w:rsidP="00EF762A">
      <w:pPr>
        <w:tabs>
          <w:tab w:val="left" w:pos="851"/>
        </w:tabs>
        <w:jc w:val="both"/>
        <w:rPr>
          <w:b/>
          <w:color w:val="000000"/>
        </w:rPr>
      </w:pPr>
      <w:r w:rsidRPr="00F43C81">
        <w:rPr>
          <w:b/>
          <w:color w:val="000000"/>
        </w:rPr>
        <w:t>XXVI.</w:t>
      </w:r>
      <w:r w:rsidR="00DC6A10" w:rsidRPr="00F43C81">
        <w:rPr>
          <w:b/>
          <w:color w:val="000000"/>
        </w:rPr>
        <w:t xml:space="preserve"> </w:t>
      </w:r>
      <w:r w:rsidR="006D3982" w:rsidRPr="00F43C81">
        <w:rPr>
          <w:b/>
          <w:color w:val="000000"/>
        </w:rPr>
        <w:t>POUCZENIE O ŚRODKACH OCHRONY PRAWNEJ PRZYSŁUGUJĄCYCH WYKONAWCY</w:t>
      </w:r>
      <w:r w:rsidR="00B85C44" w:rsidRPr="00F43C81">
        <w:rPr>
          <w:b/>
          <w:color w:val="000000"/>
        </w:rPr>
        <w:t>.</w:t>
      </w:r>
    </w:p>
    <w:p w14:paraId="7ECA7658" w14:textId="77777777" w:rsidR="003B1DD7" w:rsidRPr="00F43C81" w:rsidRDefault="00763DDA" w:rsidP="00EF762A">
      <w:pPr>
        <w:tabs>
          <w:tab w:val="left" w:pos="993"/>
        </w:tabs>
        <w:jc w:val="both"/>
        <w:rPr>
          <w:color w:val="000000"/>
        </w:rPr>
      </w:pPr>
      <w:r w:rsidRPr="00F43C81">
        <w:rPr>
          <w:color w:val="000000"/>
        </w:rPr>
        <w:t>2</w:t>
      </w:r>
      <w:r w:rsidR="006A24FB" w:rsidRPr="00F43C81">
        <w:rPr>
          <w:color w:val="000000"/>
        </w:rPr>
        <w:t>6</w:t>
      </w:r>
      <w:r w:rsidRPr="00F43C81">
        <w:rPr>
          <w:color w:val="000000"/>
        </w:rPr>
        <w:t>.1.</w:t>
      </w:r>
      <w:r w:rsidR="00B85C44" w:rsidRPr="00F43C81">
        <w:rPr>
          <w:color w:val="000000"/>
        </w:rPr>
        <w:t xml:space="preserve"> </w:t>
      </w:r>
      <w:r w:rsidR="006D3982" w:rsidRPr="00F43C81">
        <w:rPr>
          <w:color w:val="000000"/>
        </w:rPr>
        <w:t>Środki ochrony prawnej przysługują Wykonawcy, a także innemu podmiotowi, jeżeli ma lub miał interes w uzyskaniu niniejszego zamówienia oraz poniósł lub może</w:t>
      </w:r>
      <w:r w:rsidR="00D53ED9" w:rsidRPr="00F43C81">
        <w:rPr>
          <w:color w:val="000000"/>
        </w:rPr>
        <w:t xml:space="preserve"> </w:t>
      </w:r>
      <w:r w:rsidR="006D3982" w:rsidRPr="00F43C81">
        <w:rPr>
          <w:color w:val="000000"/>
        </w:rPr>
        <w:t>ponieść</w:t>
      </w:r>
      <w:r w:rsidR="00D53ED9" w:rsidRPr="00F43C81">
        <w:rPr>
          <w:color w:val="000000"/>
        </w:rPr>
        <w:t xml:space="preserve"> </w:t>
      </w:r>
      <w:r w:rsidR="006D3982" w:rsidRPr="00F43C81">
        <w:rPr>
          <w:color w:val="000000"/>
        </w:rPr>
        <w:t>szkodę</w:t>
      </w:r>
      <w:r w:rsidR="00D53ED9" w:rsidRPr="00F43C81">
        <w:rPr>
          <w:color w:val="000000"/>
        </w:rPr>
        <w:t xml:space="preserve"> </w:t>
      </w:r>
      <w:r w:rsidR="006D3982" w:rsidRPr="00F43C81">
        <w:rPr>
          <w:color w:val="000000"/>
        </w:rPr>
        <w:t>w</w:t>
      </w:r>
      <w:r w:rsidR="00D53ED9" w:rsidRPr="00F43C81">
        <w:rPr>
          <w:color w:val="000000"/>
        </w:rPr>
        <w:t xml:space="preserve"> </w:t>
      </w:r>
      <w:r w:rsidR="006D3982" w:rsidRPr="00F43C81">
        <w:rPr>
          <w:color w:val="000000"/>
        </w:rPr>
        <w:t>wyniku</w:t>
      </w:r>
      <w:r w:rsidR="00D53ED9" w:rsidRPr="00F43C81">
        <w:rPr>
          <w:color w:val="000000"/>
        </w:rPr>
        <w:t xml:space="preserve"> </w:t>
      </w:r>
      <w:r w:rsidR="006D3982" w:rsidRPr="00F43C81">
        <w:rPr>
          <w:color w:val="000000"/>
        </w:rPr>
        <w:t>naruszenia</w:t>
      </w:r>
      <w:r w:rsidR="00D53ED9" w:rsidRPr="00F43C81">
        <w:rPr>
          <w:color w:val="000000"/>
        </w:rPr>
        <w:t xml:space="preserve"> </w:t>
      </w:r>
      <w:r w:rsidR="006D3982" w:rsidRPr="00F43C81">
        <w:rPr>
          <w:color w:val="000000"/>
        </w:rPr>
        <w:t>przez</w:t>
      </w:r>
      <w:r w:rsidR="00D53ED9" w:rsidRPr="00F43C81">
        <w:rPr>
          <w:color w:val="000000"/>
        </w:rPr>
        <w:t xml:space="preserve"> </w:t>
      </w:r>
      <w:r w:rsidR="006D3982" w:rsidRPr="00F43C81">
        <w:rPr>
          <w:color w:val="000000"/>
        </w:rPr>
        <w:t>Zamawiającego</w:t>
      </w:r>
      <w:r w:rsidR="00D53ED9" w:rsidRPr="00F43C81">
        <w:rPr>
          <w:color w:val="000000"/>
        </w:rPr>
        <w:t xml:space="preserve"> </w:t>
      </w:r>
      <w:r w:rsidR="006D3982" w:rsidRPr="00F43C81">
        <w:rPr>
          <w:color w:val="000000"/>
        </w:rPr>
        <w:t>przepisów</w:t>
      </w:r>
      <w:r w:rsidR="00D53ED9" w:rsidRPr="00F43C81">
        <w:rPr>
          <w:color w:val="000000"/>
        </w:rPr>
        <w:t xml:space="preserve"> </w:t>
      </w:r>
      <w:proofErr w:type="spellStart"/>
      <w:r w:rsidR="006D3982" w:rsidRPr="00F43C81">
        <w:rPr>
          <w:color w:val="000000"/>
        </w:rPr>
        <w:t>uPzp</w:t>
      </w:r>
      <w:proofErr w:type="spellEnd"/>
      <w:r w:rsidR="00D53ED9" w:rsidRPr="00F43C81">
        <w:rPr>
          <w:color w:val="000000"/>
        </w:rPr>
        <w:t>.</w:t>
      </w:r>
    </w:p>
    <w:p w14:paraId="382AFDC3" w14:textId="77777777" w:rsidR="003B1DD7" w:rsidRPr="00F43C81" w:rsidRDefault="00763DDA" w:rsidP="00EF762A">
      <w:pPr>
        <w:tabs>
          <w:tab w:val="left" w:pos="993"/>
        </w:tabs>
        <w:jc w:val="both"/>
        <w:rPr>
          <w:color w:val="000000"/>
        </w:rPr>
      </w:pPr>
      <w:r w:rsidRPr="00F43C81">
        <w:rPr>
          <w:color w:val="000000"/>
        </w:rPr>
        <w:t>2</w:t>
      </w:r>
      <w:r w:rsidR="006A24FB" w:rsidRPr="00F43C81">
        <w:rPr>
          <w:color w:val="000000"/>
        </w:rPr>
        <w:t>6</w:t>
      </w:r>
      <w:r w:rsidRPr="00F43C81">
        <w:rPr>
          <w:color w:val="000000"/>
        </w:rPr>
        <w:t>.2.</w:t>
      </w:r>
      <w:r w:rsidR="00B85C44" w:rsidRPr="00F43C81">
        <w:rPr>
          <w:color w:val="000000"/>
        </w:rPr>
        <w:t xml:space="preserve"> </w:t>
      </w:r>
      <w:r w:rsidR="006D3982" w:rsidRPr="00F43C81">
        <w:rPr>
          <w:color w:val="000000"/>
        </w:rPr>
        <w:t>Odwołanie</w:t>
      </w:r>
      <w:r w:rsidR="00D53ED9" w:rsidRPr="00F43C81">
        <w:rPr>
          <w:color w:val="000000"/>
        </w:rPr>
        <w:t xml:space="preserve"> </w:t>
      </w:r>
      <w:r w:rsidR="006D3982" w:rsidRPr="00F43C81">
        <w:rPr>
          <w:color w:val="000000"/>
        </w:rPr>
        <w:t>przysługuje</w:t>
      </w:r>
      <w:r w:rsidR="00D53ED9" w:rsidRPr="00F43C81">
        <w:rPr>
          <w:color w:val="000000"/>
        </w:rPr>
        <w:t xml:space="preserve"> </w:t>
      </w:r>
      <w:r w:rsidR="006D3982" w:rsidRPr="00F43C81">
        <w:rPr>
          <w:color w:val="000000"/>
        </w:rPr>
        <w:t>wyłącznie</w:t>
      </w:r>
      <w:r w:rsidR="00D53ED9" w:rsidRPr="00F43C81">
        <w:rPr>
          <w:color w:val="000000"/>
        </w:rPr>
        <w:t xml:space="preserve"> </w:t>
      </w:r>
      <w:r w:rsidR="006D3982" w:rsidRPr="00F43C81">
        <w:rPr>
          <w:color w:val="000000"/>
        </w:rPr>
        <w:t>od</w:t>
      </w:r>
      <w:r w:rsidR="00D53ED9" w:rsidRPr="00F43C81">
        <w:rPr>
          <w:color w:val="000000"/>
        </w:rPr>
        <w:t xml:space="preserve"> </w:t>
      </w:r>
      <w:r w:rsidR="006D3982" w:rsidRPr="00F43C81">
        <w:rPr>
          <w:color w:val="000000"/>
        </w:rPr>
        <w:t>niezgodnej</w:t>
      </w:r>
      <w:r w:rsidR="00D53ED9" w:rsidRPr="00F43C81">
        <w:rPr>
          <w:color w:val="000000"/>
        </w:rPr>
        <w:t xml:space="preserve"> </w:t>
      </w:r>
      <w:r w:rsidR="006D3982" w:rsidRPr="00F43C81">
        <w:rPr>
          <w:color w:val="000000"/>
        </w:rPr>
        <w:t>z</w:t>
      </w:r>
      <w:r w:rsidR="00D53ED9" w:rsidRPr="00F43C81">
        <w:rPr>
          <w:color w:val="000000"/>
        </w:rPr>
        <w:t xml:space="preserve"> </w:t>
      </w:r>
      <w:r w:rsidR="006D3982" w:rsidRPr="00F43C81">
        <w:rPr>
          <w:color w:val="000000"/>
        </w:rPr>
        <w:t>przepisami</w:t>
      </w:r>
      <w:r w:rsidR="00D53ED9" w:rsidRPr="00F43C81">
        <w:rPr>
          <w:color w:val="000000"/>
        </w:rPr>
        <w:t xml:space="preserve"> </w:t>
      </w:r>
      <w:r w:rsidR="006D3982" w:rsidRPr="00F43C81">
        <w:rPr>
          <w:color w:val="000000"/>
        </w:rPr>
        <w:t>ustawy</w:t>
      </w:r>
      <w:r w:rsidR="00D53ED9" w:rsidRPr="00F43C81">
        <w:rPr>
          <w:color w:val="000000"/>
        </w:rPr>
        <w:t xml:space="preserve"> </w:t>
      </w:r>
      <w:r w:rsidR="006D3982" w:rsidRPr="00F43C81">
        <w:rPr>
          <w:color w:val="000000"/>
        </w:rPr>
        <w:t>czynności</w:t>
      </w:r>
      <w:r w:rsidR="00D53ED9" w:rsidRPr="00F43C81">
        <w:rPr>
          <w:color w:val="000000"/>
        </w:rPr>
        <w:t xml:space="preserve"> </w:t>
      </w:r>
      <w:r w:rsidR="006D3982" w:rsidRPr="00F43C81">
        <w:rPr>
          <w:color w:val="000000"/>
        </w:rPr>
        <w:t>Zamawiającego</w:t>
      </w:r>
      <w:r w:rsidR="00D53ED9" w:rsidRPr="00F43C81">
        <w:rPr>
          <w:color w:val="000000"/>
        </w:rPr>
        <w:t xml:space="preserve"> </w:t>
      </w:r>
      <w:r w:rsidR="006D3982" w:rsidRPr="00F43C81">
        <w:rPr>
          <w:color w:val="000000"/>
        </w:rPr>
        <w:t>podjętej</w:t>
      </w:r>
      <w:r w:rsidR="00D53ED9" w:rsidRPr="00F43C81">
        <w:rPr>
          <w:color w:val="000000"/>
        </w:rPr>
        <w:t xml:space="preserve"> </w:t>
      </w:r>
      <w:r w:rsidR="006D3982" w:rsidRPr="00F43C81">
        <w:rPr>
          <w:color w:val="000000"/>
        </w:rPr>
        <w:t>w</w:t>
      </w:r>
      <w:r w:rsidR="00D53ED9" w:rsidRPr="00F43C81">
        <w:rPr>
          <w:color w:val="000000"/>
        </w:rPr>
        <w:t xml:space="preserve"> </w:t>
      </w:r>
      <w:r w:rsidR="006D3982" w:rsidRPr="00F43C81">
        <w:rPr>
          <w:color w:val="000000"/>
        </w:rPr>
        <w:t>postępowaniu</w:t>
      </w:r>
      <w:r w:rsidR="00D53ED9" w:rsidRPr="00F43C81">
        <w:rPr>
          <w:color w:val="000000"/>
        </w:rPr>
        <w:t xml:space="preserve"> </w:t>
      </w:r>
      <w:r w:rsidR="006D3982" w:rsidRPr="00F43C81">
        <w:rPr>
          <w:color w:val="000000"/>
        </w:rPr>
        <w:t>o</w:t>
      </w:r>
      <w:r w:rsidR="00D53ED9" w:rsidRPr="00F43C81">
        <w:rPr>
          <w:color w:val="000000"/>
        </w:rPr>
        <w:t xml:space="preserve"> </w:t>
      </w:r>
      <w:r w:rsidR="006D3982" w:rsidRPr="00F43C81">
        <w:rPr>
          <w:color w:val="000000"/>
        </w:rPr>
        <w:t>udzielenie</w:t>
      </w:r>
      <w:r w:rsidR="00D53ED9" w:rsidRPr="00F43C81">
        <w:rPr>
          <w:color w:val="000000"/>
        </w:rPr>
        <w:t xml:space="preserve"> </w:t>
      </w:r>
      <w:r w:rsidR="006D3982" w:rsidRPr="00F43C81">
        <w:rPr>
          <w:color w:val="000000"/>
        </w:rPr>
        <w:t>zamówienia</w:t>
      </w:r>
      <w:r w:rsidR="00D53ED9" w:rsidRPr="00F43C81">
        <w:rPr>
          <w:color w:val="000000"/>
        </w:rPr>
        <w:t xml:space="preserve"> </w:t>
      </w:r>
      <w:r w:rsidR="006D3982" w:rsidRPr="00F43C81">
        <w:rPr>
          <w:color w:val="000000"/>
        </w:rPr>
        <w:t>lub</w:t>
      </w:r>
      <w:r w:rsidR="00D53ED9" w:rsidRPr="00F43C81">
        <w:rPr>
          <w:color w:val="000000"/>
        </w:rPr>
        <w:t xml:space="preserve"> </w:t>
      </w:r>
      <w:r w:rsidR="006D3982" w:rsidRPr="00F43C81">
        <w:rPr>
          <w:color w:val="000000"/>
        </w:rPr>
        <w:t>zaniechania</w:t>
      </w:r>
      <w:r w:rsidR="00D53ED9" w:rsidRPr="00F43C81">
        <w:rPr>
          <w:color w:val="000000"/>
        </w:rPr>
        <w:t xml:space="preserve"> </w:t>
      </w:r>
      <w:r w:rsidR="006D3982" w:rsidRPr="00F43C81">
        <w:rPr>
          <w:color w:val="000000"/>
        </w:rPr>
        <w:t>czynności,</w:t>
      </w:r>
      <w:r w:rsidR="00D53ED9" w:rsidRPr="00F43C81">
        <w:rPr>
          <w:color w:val="000000"/>
        </w:rPr>
        <w:t xml:space="preserve"> </w:t>
      </w:r>
      <w:r w:rsidR="006D3982" w:rsidRPr="00F43C81">
        <w:rPr>
          <w:color w:val="000000"/>
        </w:rPr>
        <w:t>do</w:t>
      </w:r>
      <w:r w:rsidR="00D53ED9" w:rsidRPr="00F43C81">
        <w:rPr>
          <w:color w:val="000000"/>
        </w:rPr>
        <w:t xml:space="preserve"> </w:t>
      </w:r>
      <w:r w:rsidR="006D3982" w:rsidRPr="00F43C81">
        <w:rPr>
          <w:color w:val="000000"/>
        </w:rPr>
        <w:t>której</w:t>
      </w:r>
      <w:r w:rsidR="00D53ED9" w:rsidRPr="00F43C81">
        <w:rPr>
          <w:color w:val="000000"/>
        </w:rPr>
        <w:t xml:space="preserve"> </w:t>
      </w:r>
      <w:r w:rsidR="006D3982" w:rsidRPr="00F43C81">
        <w:rPr>
          <w:color w:val="000000"/>
        </w:rPr>
        <w:t>Zamawiający</w:t>
      </w:r>
      <w:r w:rsidR="00D53ED9" w:rsidRPr="00F43C81">
        <w:rPr>
          <w:color w:val="000000"/>
        </w:rPr>
        <w:t xml:space="preserve"> </w:t>
      </w:r>
      <w:r w:rsidR="006D3982" w:rsidRPr="00F43C81">
        <w:rPr>
          <w:color w:val="000000"/>
        </w:rPr>
        <w:t>jest</w:t>
      </w:r>
      <w:r w:rsidR="00D53ED9" w:rsidRPr="00F43C81">
        <w:rPr>
          <w:color w:val="000000"/>
        </w:rPr>
        <w:t xml:space="preserve"> </w:t>
      </w:r>
      <w:r w:rsidR="006D3982" w:rsidRPr="00F43C81">
        <w:rPr>
          <w:color w:val="000000"/>
        </w:rPr>
        <w:t>zobowiązany</w:t>
      </w:r>
      <w:r w:rsidR="00D53ED9" w:rsidRPr="00F43C81">
        <w:rPr>
          <w:color w:val="000000"/>
        </w:rPr>
        <w:t xml:space="preserve"> </w:t>
      </w:r>
      <w:r w:rsidR="006D3982" w:rsidRPr="00F43C81">
        <w:rPr>
          <w:color w:val="000000"/>
        </w:rPr>
        <w:t>na</w:t>
      </w:r>
      <w:r w:rsidR="00D53ED9" w:rsidRPr="00F43C81">
        <w:rPr>
          <w:color w:val="000000"/>
        </w:rPr>
        <w:t xml:space="preserve"> </w:t>
      </w:r>
      <w:r w:rsidR="006D3982" w:rsidRPr="00F43C81">
        <w:rPr>
          <w:color w:val="000000"/>
        </w:rPr>
        <w:t>podstawie</w:t>
      </w:r>
      <w:r w:rsidR="00D53ED9" w:rsidRPr="00F43C81">
        <w:rPr>
          <w:color w:val="000000"/>
        </w:rPr>
        <w:t xml:space="preserve"> </w:t>
      </w:r>
      <w:r w:rsidR="006D3982" w:rsidRPr="00F43C81">
        <w:rPr>
          <w:color w:val="000000"/>
        </w:rPr>
        <w:t>ustawy.</w:t>
      </w:r>
      <w:r w:rsidR="00D53ED9" w:rsidRPr="00F43C81">
        <w:rPr>
          <w:color w:val="000000"/>
        </w:rPr>
        <w:t xml:space="preserve"> </w:t>
      </w:r>
      <w:r w:rsidR="006D3982" w:rsidRPr="00F43C81">
        <w:rPr>
          <w:color w:val="000000"/>
        </w:rPr>
        <w:t>Szczegółowo</w:t>
      </w:r>
      <w:r w:rsidR="00D53ED9" w:rsidRPr="00F43C81">
        <w:rPr>
          <w:color w:val="000000"/>
        </w:rPr>
        <w:t xml:space="preserve"> </w:t>
      </w:r>
      <w:r w:rsidR="006D3982" w:rsidRPr="00F43C81">
        <w:rPr>
          <w:color w:val="000000"/>
        </w:rPr>
        <w:t>zasady</w:t>
      </w:r>
      <w:r w:rsidR="00D53ED9" w:rsidRPr="00F43C81">
        <w:rPr>
          <w:color w:val="000000"/>
        </w:rPr>
        <w:t xml:space="preserve"> </w:t>
      </w:r>
      <w:r w:rsidR="006D3982" w:rsidRPr="00F43C81">
        <w:rPr>
          <w:color w:val="000000"/>
        </w:rPr>
        <w:t>i</w:t>
      </w:r>
      <w:r w:rsidR="00D53ED9" w:rsidRPr="00F43C81">
        <w:rPr>
          <w:color w:val="000000"/>
        </w:rPr>
        <w:t xml:space="preserve"> </w:t>
      </w:r>
      <w:r w:rsidR="006D3982" w:rsidRPr="00F43C81">
        <w:rPr>
          <w:color w:val="000000"/>
        </w:rPr>
        <w:t>terminy</w:t>
      </w:r>
      <w:r w:rsidR="00D53ED9" w:rsidRPr="00F43C81">
        <w:rPr>
          <w:color w:val="000000"/>
        </w:rPr>
        <w:t xml:space="preserve"> </w:t>
      </w:r>
      <w:r w:rsidR="006D3982" w:rsidRPr="00F43C81">
        <w:rPr>
          <w:color w:val="000000"/>
        </w:rPr>
        <w:t>wnoszenia</w:t>
      </w:r>
      <w:r w:rsidR="00D53ED9" w:rsidRPr="00F43C81">
        <w:rPr>
          <w:color w:val="000000"/>
        </w:rPr>
        <w:t xml:space="preserve"> </w:t>
      </w:r>
      <w:proofErr w:type="spellStart"/>
      <w:r w:rsidR="006D3982" w:rsidRPr="00F43C81">
        <w:rPr>
          <w:color w:val="000000"/>
        </w:rPr>
        <w:t>odwołań</w:t>
      </w:r>
      <w:proofErr w:type="spellEnd"/>
      <w:r w:rsidR="00D53ED9" w:rsidRPr="00F43C81">
        <w:rPr>
          <w:color w:val="000000"/>
        </w:rPr>
        <w:t xml:space="preserve"> </w:t>
      </w:r>
      <w:r w:rsidR="006D3982" w:rsidRPr="00F43C81">
        <w:rPr>
          <w:color w:val="000000"/>
        </w:rPr>
        <w:t>uregulowane</w:t>
      </w:r>
      <w:r w:rsidR="00D53ED9" w:rsidRPr="00F43C81">
        <w:rPr>
          <w:color w:val="000000"/>
        </w:rPr>
        <w:t xml:space="preserve"> </w:t>
      </w:r>
      <w:r w:rsidR="006D3982" w:rsidRPr="00F43C81">
        <w:rPr>
          <w:color w:val="000000"/>
        </w:rPr>
        <w:t>zostały</w:t>
      </w:r>
      <w:r w:rsidR="00D53ED9" w:rsidRPr="00F43C81">
        <w:rPr>
          <w:color w:val="000000"/>
        </w:rPr>
        <w:t xml:space="preserve"> </w:t>
      </w:r>
      <w:r w:rsidR="006D3982" w:rsidRPr="00F43C81">
        <w:rPr>
          <w:color w:val="000000"/>
        </w:rPr>
        <w:t>w</w:t>
      </w:r>
      <w:r w:rsidR="00D53ED9" w:rsidRPr="00F43C81">
        <w:rPr>
          <w:color w:val="000000"/>
        </w:rPr>
        <w:t xml:space="preserve"> </w:t>
      </w:r>
      <w:r w:rsidR="006D3982" w:rsidRPr="00F43C81">
        <w:rPr>
          <w:color w:val="000000"/>
        </w:rPr>
        <w:t>art.</w:t>
      </w:r>
      <w:r w:rsidR="00D53ED9" w:rsidRPr="00F43C81">
        <w:rPr>
          <w:color w:val="000000"/>
        </w:rPr>
        <w:t xml:space="preserve"> </w:t>
      </w:r>
      <w:r w:rsidR="006D3982" w:rsidRPr="00F43C81">
        <w:rPr>
          <w:color w:val="000000"/>
        </w:rPr>
        <w:t>513-515</w:t>
      </w:r>
      <w:r w:rsidR="00D53ED9" w:rsidRPr="00F43C81">
        <w:rPr>
          <w:color w:val="000000"/>
        </w:rPr>
        <w:t xml:space="preserve"> </w:t>
      </w:r>
      <w:proofErr w:type="spellStart"/>
      <w:r w:rsidR="006D3982" w:rsidRPr="00F43C81">
        <w:rPr>
          <w:color w:val="000000"/>
        </w:rPr>
        <w:t>uPzp</w:t>
      </w:r>
      <w:proofErr w:type="spellEnd"/>
      <w:r w:rsidR="006D3982" w:rsidRPr="00F43C81">
        <w:rPr>
          <w:color w:val="000000"/>
        </w:rPr>
        <w:t>.</w:t>
      </w:r>
    </w:p>
    <w:p w14:paraId="6455FBFA" w14:textId="77777777" w:rsidR="008B3C3F" w:rsidRPr="00F43C81" w:rsidRDefault="00AF62E0" w:rsidP="00EF762A">
      <w:pPr>
        <w:tabs>
          <w:tab w:val="left" w:pos="993"/>
        </w:tabs>
        <w:jc w:val="both"/>
        <w:rPr>
          <w:color w:val="000000"/>
        </w:rPr>
      </w:pPr>
      <w:r w:rsidRPr="00F43C81">
        <w:rPr>
          <w:color w:val="000000"/>
        </w:rPr>
        <w:t>2</w:t>
      </w:r>
      <w:r w:rsidR="006A24FB" w:rsidRPr="00F43C81">
        <w:rPr>
          <w:color w:val="000000"/>
        </w:rPr>
        <w:t>6</w:t>
      </w:r>
      <w:r w:rsidRPr="00F43C81">
        <w:rPr>
          <w:color w:val="000000"/>
        </w:rPr>
        <w:t>.3.</w:t>
      </w:r>
      <w:r w:rsidR="00B85C44" w:rsidRPr="00F43C81">
        <w:rPr>
          <w:color w:val="000000"/>
        </w:rPr>
        <w:t xml:space="preserve"> </w:t>
      </w:r>
      <w:r w:rsidR="006D3982" w:rsidRPr="00F43C81">
        <w:rPr>
          <w:color w:val="000000"/>
        </w:rPr>
        <w:t>Skarga</w:t>
      </w:r>
      <w:r w:rsidR="00D53ED9" w:rsidRPr="00F43C81">
        <w:rPr>
          <w:color w:val="000000"/>
        </w:rPr>
        <w:t xml:space="preserve"> </w:t>
      </w:r>
      <w:r w:rsidR="006D3982" w:rsidRPr="00F43C81">
        <w:rPr>
          <w:color w:val="000000"/>
        </w:rPr>
        <w:t>do</w:t>
      </w:r>
      <w:r w:rsidR="00D53ED9" w:rsidRPr="00F43C81">
        <w:rPr>
          <w:color w:val="000000"/>
        </w:rPr>
        <w:t xml:space="preserve"> </w:t>
      </w:r>
      <w:r w:rsidR="006D3982" w:rsidRPr="00F43C81">
        <w:rPr>
          <w:color w:val="000000"/>
        </w:rPr>
        <w:t>sądu</w:t>
      </w:r>
      <w:r w:rsidR="00D53ED9" w:rsidRPr="00F43C81">
        <w:rPr>
          <w:color w:val="000000"/>
        </w:rPr>
        <w:t xml:space="preserve"> </w:t>
      </w:r>
      <w:r w:rsidR="006D3982" w:rsidRPr="00F43C81">
        <w:rPr>
          <w:color w:val="000000"/>
        </w:rPr>
        <w:t>przysługuje</w:t>
      </w:r>
      <w:r w:rsidR="00D53ED9" w:rsidRPr="00F43C81">
        <w:rPr>
          <w:color w:val="000000"/>
        </w:rPr>
        <w:t xml:space="preserve"> </w:t>
      </w:r>
      <w:r w:rsidR="006D3982" w:rsidRPr="00F43C81">
        <w:rPr>
          <w:color w:val="000000"/>
        </w:rPr>
        <w:t>Stronom</w:t>
      </w:r>
      <w:r w:rsidR="00D53ED9" w:rsidRPr="00F43C81">
        <w:rPr>
          <w:color w:val="000000"/>
        </w:rPr>
        <w:t xml:space="preserve"> </w:t>
      </w:r>
      <w:r w:rsidR="006D3982" w:rsidRPr="00F43C81">
        <w:rPr>
          <w:color w:val="000000"/>
        </w:rPr>
        <w:t>oraz</w:t>
      </w:r>
      <w:r w:rsidR="00D53ED9" w:rsidRPr="00F43C81">
        <w:rPr>
          <w:color w:val="000000"/>
        </w:rPr>
        <w:t xml:space="preserve"> </w:t>
      </w:r>
      <w:r w:rsidR="006D3982" w:rsidRPr="00F43C81">
        <w:rPr>
          <w:color w:val="000000"/>
        </w:rPr>
        <w:t>uczestnikom</w:t>
      </w:r>
      <w:r w:rsidR="00D53ED9" w:rsidRPr="00F43C81">
        <w:rPr>
          <w:color w:val="000000"/>
        </w:rPr>
        <w:t xml:space="preserve"> </w:t>
      </w:r>
      <w:r w:rsidR="006D3982" w:rsidRPr="00F43C81">
        <w:rPr>
          <w:color w:val="000000"/>
        </w:rPr>
        <w:t>postępowania</w:t>
      </w:r>
      <w:r w:rsidR="00D53ED9" w:rsidRPr="00F43C81">
        <w:rPr>
          <w:color w:val="000000"/>
        </w:rPr>
        <w:t xml:space="preserve"> </w:t>
      </w:r>
      <w:r w:rsidR="006D3982" w:rsidRPr="00F43C81">
        <w:rPr>
          <w:color w:val="000000"/>
        </w:rPr>
        <w:t>odwoławczego</w:t>
      </w:r>
      <w:r w:rsidR="00D53ED9" w:rsidRPr="00F43C81">
        <w:rPr>
          <w:color w:val="000000"/>
        </w:rPr>
        <w:t xml:space="preserve"> </w:t>
      </w:r>
      <w:r w:rsidR="006D3982" w:rsidRPr="00F43C81">
        <w:rPr>
          <w:color w:val="000000"/>
        </w:rPr>
        <w:t>na</w:t>
      </w:r>
      <w:r w:rsidR="00D53ED9" w:rsidRPr="00F43C81">
        <w:rPr>
          <w:color w:val="000000"/>
        </w:rPr>
        <w:t xml:space="preserve"> </w:t>
      </w:r>
      <w:r w:rsidR="006D3982" w:rsidRPr="00F43C81">
        <w:rPr>
          <w:color w:val="000000"/>
        </w:rPr>
        <w:t>orzeczenie</w:t>
      </w:r>
      <w:r w:rsidR="00D53ED9" w:rsidRPr="00F43C81">
        <w:rPr>
          <w:color w:val="000000"/>
        </w:rPr>
        <w:t xml:space="preserve"> </w:t>
      </w:r>
      <w:r w:rsidR="006D3982" w:rsidRPr="00F43C81">
        <w:rPr>
          <w:color w:val="000000"/>
        </w:rPr>
        <w:t>Krajowej</w:t>
      </w:r>
      <w:r w:rsidR="00D53ED9" w:rsidRPr="00F43C81">
        <w:rPr>
          <w:color w:val="000000"/>
        </w:rPr>
        <w:t xml:space="preserve"> </w:t>
      </w:r>
      <w:r w:rsidR="006D3982" w:rsidRPr="00F43C81">
        <w:rPr>
          <w:color w:val="000000"/>
        </w:rPr>
        <w:t>Izby</w:t>
      </w:r>
      <w:r w:rsidR="00D53ED9" w:rsidRPr="00F43C81">
        <w:rPr>
          <w:color w:val="000000"/>
        </w:rPr>
        <w:t xml:space="preserve"> </w:t>
      </w:r>
      <w:r w:rsidR="006D3982" w:rsidRPr="00F43C81">
        <w:rPr>
          <w:color w:val="000000"/>
        </w:rPr>
        <w:t>Odwoławczej.</w:t>
      </w:r>
      <w:r w:rsidR="00D53ED9" w:rsidRPr="00F43C81">
        <w:rPr>
          <w:color w:val="000000"/>
        </w:rPr>
        <w:t xml:space="preserve"> </w:t>
      </w:r>
      <w:r w:rsidR="006D3982" w:rsidRPr="00F43C81">
        <w:rPr>
          <w:color w:val="000000"/>
        </w:rPr>
        <w:t>Szczegółowo</w:t>
      </w:r>
      <w:r w:rsidR="00D53ED9" w:rsidRPr="00F43C81">
        <w:rPr>
          <w:color w:val="000000"/>
        </w:rPr>
        <w:t xml:space="preserve"> </w:t>
      </w:r>
      <w:r w:rsidR="006D3982" w:rsidRPr="00F43C81">
        <w:rPr>
          <w:color w:val="000000"/>
        </w:rPr>
        <w:t>zasady</w:t>
      </w:r>
      <w:r w:rsidR="00D53ED9" w:rsidRPr="00F43C81">
        <w:rPr>
          <w:color w:val="000000"/>
        </w:rPr>
        <w:t xml:space="preserve"> </w:t>
      </w:r>
      <w:r w:rsidR="006D3982" w:rsidRPr="00F43C81">
        <w:rPr>
          <w:color w:val="000000"/>
        </w:rPr>
        <w:t>i</w:t>
      </w:r>
      <w:r w:rsidR="00D53ED9" w:rsidRPr="00F43C81">
        <w:rPr>
          <w:color w:val="000000"/>
        </w:rPr>
        <w:t xml:space="preserve"> </w:t>
      </w:r>
      <w:r w:rsidR="006D3982" w:rsidRPr="00F43C81">
        <w:rPr>
          <w:color w:val="000000"/>
        </w:rPr>
        <w:t>terminy</w:t>
      </w:r>
      <w:r w:rsidR="00D53ED9" w:rsidRPr="00F43C81">
        <w:rPr>
          <w:color w:val="000000"/>
        </w:rPr>
        <w:t xml:space="preserve"> </w:t>
      </w:r>
      <w:r w:rsidR="006D3982" w:rsidRPr="00F43C81">
        <w:rPr>
          <w:color w:val="000000"/>
        </w:rPr>
        <w:t>wnoszenia</w:t>
      </w:r>
      <w:r w:rsidR="00D53ED9" w:rsidRPr="00F43C81">
        <w:rPr>
          <w:color w:val="000000"/>
        </w:rPr>
        <w:t xml:space="preserve"> </w:t>
      </w:r>
      <w:r w:rsidR="006D3982" w:rsidRPr="00F43C81">
        <w:rPr>
          <w:color w:val="000000"/>
        </w:rPr>
        <w:t>skargi</w:t>
      </w:r>
      <w:r w:rsidR="00D53ED9" w:rsidRPr="00F43C81">
        <w:rPr>
          <w:color w:val="000000"/>
        </w:rPr>
        <w:t xml:space="preserve"> </w:t>
      </w:r>
      <w:r w:rsidR="006D3982" w:rsidRPr="00F43C81">
        <w:rPr>
          <w:color w:val="000000"/>
        </w:rPr>
        <w:t>do</w:t>
      </w:r>
      <w:r w:rsidR="00D53ED9" w:rsidRPr="00F43C81">
        <w:rPr>
          <w:color w:val="000000"/>
        </w:rPr>
        <w:t xml:space="preserve"> </w:t>
      </w:r>
      <w:r w:rsidR="006D3982" w:rsidRPr="00F43C81">
        <w:rPr>
          <w:color w:val="000000"/>
        </w:rPr>
        <w:t>sądu</w:t>
      </w:r>
      <w:r w:rsidR="00D53ED9" w:rsidRPr="00F43C81">
        <w:rPr>
          <w:color w:val="000000"/>
        </w:rPr>
        <w:t xml:space="preserve"> </w:t>
      </w:r>
      <w:r w:rsidR="006D3982" w:rsidRPr="00F43C81">
        <w:rPr>
          <w:color w:val="000000"/>
        </w:rPr>
        <w:t>uregulowane</w:t>
      </w:r>
      <w:r w:rsidR="00D53ED9" w:rsidRPr="00F43C81">
        <w:rPr>
          <w:color w:val="000000"/>
        </w:rPr>
        <w:t xml:space="preserve"> </w:t>
      </w:r>
      <w:r w:rsidR="006D3982" w:rsidRPr="00F43C81">
        <w:rPr>
          <w:color w:val="000000"/>
        </w:rPr>
        <w:t>zostały</w:t>
      </w:r>
      <w:r w:rsidR="00D53ED9" w:rsidRPr="00F43C81">
        <w:rPr>
          <w:color w:val="000000"/>
        </w:rPr>
        <w:t xml:space="preserve"> </w:t>
      </w:r>
      <w:r w:rsidR="006D3982" w:rsidRPr="00F43C81">
        <w:rPr>
          <w:color w:val="000000"/>
        </w:rPr>
        <w:t>w</w:t>
      </w:r>
      <w:r w:rsidR="00D53ED9" w:rsidRPr="00F43C81">
        <w:rPr>
          <w:color w:val="000000"/>
        </w:rPr>
        <w:t xml:space="preserve"> </w:t>
      </w:r>
      <w:r w:rsidR="006D3982" w:rsidRPr="00F43C81">
        <w:rPr>
          <w:color w:val="000000"/>
        </w:rPr>
        <w:t>art.</w:t>
      </w:r>
      <w:r w:rsidR="00D53ED9" w:rsidRPr="00F43C81">
        <w:rPr>
          <w:color w:val="000000"/>
        </w:rPr>
        <w:t xml:space="preserve"> </w:t>
      </w:r>
      <w:r w:rsidR="006D3982" w:rsidRPr="00F43C81">
        <w:rPr>
          <w:color w:val="000000"/>
        </w:rPr>
        <w:t>579</w:t>
      </w:r>
      <w:r w:rsidR="00D53ED9" w:rsidRPr="00F43C81">
        <w:rPr>
          <w:color w:val="000000"/>
        </w:rPr>
        <w:t xml:space="preserve"> </w:t>
      </w:r>
      <w:r w:rsidR="006D3982" w:rsidRPr="00F43C81">
        <w:rPr>
          <w:color w:val="000000"/>
        </w:rPr>
        <w:t>i</w:t>
      </w:r>
      <w:r w:rsidR="00D53ED9" w:rsidRPr="00F43C81">
        <w:rPr>
          <w:color w:val="000000"/>
        </w:rPr>
        <w:t xml:space="preserve"> </w:t>
      </w:r>
      <w:r w:rsidR="006D3982" w:rsidRPr="00F43C81">
        <w:rPr>
          <w:color w:val="000000"/>
        </w:rPr>
        <w:t>następne</w:t>
      </w:r>
      <w:r w:rsidR="00D53ED9" w:rsidRPr="00F43C81">
        <w:rPr>
          <w:color w:val="000000"/>
        </w:rPr>
        <w:t xml:space="preserve"> </w:t>
      </w:r>
      <w:proofErr w:type="spellStart"/>
      <w:r w:rsidR="006D3982" w:rsidRPr="00F43C81">
        <w:rPr>
          <w:color w:val="000000"/>
        </w:rPr>
        <w:t>uPzp</w:t>
      </w:r>
      <w:proofErr w:type="spellEnd"/>
      <w:r w:rsidR="006D3982" w:rsidRPr="00F43C81">
        <w:rPr>
          <w:color w:val="000000"/>
        </w:rPr>
        <w:t>.</w:t>
      </w:r>
    </w:p>
    <w:p w14:paraId="51B0935D" w14:textId="77777777" w:rsidR="00F6204B" w:rsidRPr="00F43C81" w:rsidRDefault="00F6204B" w:rsidP="00EF762A">
      <w:pPr>
        <w:tabs>
          <w:tab w:val="left" w:pos="993"/>
        </w:tabs>
        <w:jc w:val="both"/>
        <w:rPr>
          <w:rFonts w:ascii="Calibri" w:hAnsi="Calibri" w:cs="Calibri"/>
          <w:color w:val="000000"/>
          <w:sz w:val="22"/>
          <w:szCs w:val="22"/>
        </w:rPr>
      </w:pPr>
    </w:p>
    <w:p w14:paraId="7E12460D" w14:textId="77777777" w:rsidR="00C85096" w:rsidRPr="00F43C81" w:rsidRDefault="00C0384D" w:rsidP="00EF762A">
      <w:pPr>
        <w:tabs>
          <w:tab w:val="left" w:pos="851"/>
        </w:tabs>
        <w:jc w:val="both"/>
        <w:rPr>
          <w:b/>
          <w:color w:val="000000"/>
        </w:rPr>
      </w:pPr>
      <w:r w:rsidRPr="00F43C81">
        <w:rPr>
          <w:b/>
          <w:color w:val="000000"/>
        </w:rPr>
        <w:t>XXVII.</w:t>
      </w:r>
      <w:r w:rsidR="00B21F78" w:rsidRPr="00F43C81">
        <w:rPr>
          <w:b/>
          <w:color w:val="000000"/>
        </w:rPr>
        <w:t xml:space="preserve"> </w:t>
      </w:r>
      <w:r w:rsidR="003053C3" w:rsidRPr="00F43C81">
        <w:rPr>
          <w:b/>
          <w:color w:val="000000"/>
        </w:rPr>
        <w:t xml:space="preserve">KLAUZULA </w:t>
      </w:r>
      <w:r w:rsidR="008B3C3F" w:rsidRPr="00F43C81">
        <w:rPr>
          <w:b/>
          <w:color w:val="000000"/>
        </w:rPr>
        <w:t xml:space="preserve">INFORMACYJNA DOTYCZĄCA </w:t>
      </w:r>
      <w:r w:rsidR="003053C3" w:rsidRPr="00F43C81">
        <w:rPr>
          <w:b/>
          <w:color w:val="000000"/>
        </w:rPr>
        <w:t>RODO</w:t>
      </w:r>
      <w:r w:rsidR="00B85C44" w:rsidRPr="00F43C81">
        <w:rPr>
          <w:b/>
          <w:color w:val="000000"/>
        </w:rPr>
        <w:t>.</w:t>
      </w:r>
    </w:p>
    <w:p w14:paraId="1E1656D0" w14:textId="77777777" w:rsidR="00CB5E8A" w:rsidRPr="00F43C81" w:rsidRDefault="00CB5E8A" w:rsidP="00CB5E8A">
      <w:pPr>
        <w:suppressAutoHyphens/>
        <w:jc w:val="both"/>
        <w:rPr>
          <w:b/>
          <w:bCs/>
          <w:color w:val="000000"/>
          <w:lang w:eastAsia="zh-CN"/>
        </w:rPr>
      </w:pPr>
      <w:r w:rsidRPr="00F43C81">
        <w:rPr>
          <w:b/>
          <w:bCs/>
          <w:color w:val="000000"/>
          <w:lang w:eastAsia="zh-CN"/>
        </w:rPr>
        <w:t>1) Obowiązek informacyjny z art. 13 RODO.</w:t>
      </w:r>
    </w:p>
    <w:p w14:paraId="5A0D273A" w14:textId="77777777" w:rsidR="00CB5E8A" w:rsidRPr="00F43C81" w:rsidRDefault="00CB5E8A" w:rsidP="00CB5E8A">
      <w:pPr>
        <w:suppressAutoHyphens/>
        <w:jc w:val="both"/>
        <w:rPr>
          <w:rFonts w:eastAsia="Calibri"/>
          <w:color w:val="000000"/>
          <w:lang w:eastAsia="en-US"/>
        </w:rPr>
      </w:pPr>
      <w:r w:rsidRPr="00F43C81">
        <w:rPr>
          <w:color w:val="000000"/>
        </w:rPr>
        <w:t xml:space="preserve">Zgodnie z art. 13 rozporządzenia Parlamentu Europejskiego i Rady (UE) 2016/679 z dnia </w:t>
      </w:r>
      <w:r w:rsidRPr="00F43C81">
        <w:rPr>
          <w:color w:val="000000"/>
        </w:rPr>
        <w:br/>
        <w:t>27 kwietnia 2016 r. w sprawie ochrony osób fizycznych w związku z przetwarzaniem danych osobowych i w sprawie swobodnego przepływu takich danych oraz uchylenia dyrektywy 95/46/WE informujemy, iż:</w:t>
      </w:r>
    </w:p>
    <w:p w14:paraId="45A6C8B7" w14:textId="77777777" w:rsidR="00CB5E8A" w:rsidRPr="00F43C81" w:rsidRDefault="00CB5E8A" w:rsidP="00434EBC">
      <w:pPr>
        <w:numPr>
          <w:ilvl w:val="0"/>
          <w:numId w:val="29"/>
        </w:numPr>
        <w:suppressAutoHyphens/>
        <w:ind w:left="284" w:hanging="284"/>
        <w:contextualSpacing/>
        <w:jc w:val="both"/>
        <w:rPr>
          <w:rFonts w:eastAsia="Calibri"/>
          <w:color w:val="000000"/>
          <w:lang w:eastAsia="en-US"/>
        </w:rPr>
      </w:pPr>
      <w:r w:rsidRPr="00F43C81">
        <w:rPr>
          <w:color w:val="000000"/>
        </w:rPr>
        <w:t>administratorem danych osobowych jest Gmina Lesznowola, ul. Gminna 60, 05-506 Lesznowola. Dane kontaktowe: Gmina Lesznowola, ul. Gminna 60, 05-506 Lesznowola, tel. (22) 757-93-40, fax. (22) 757-92-70, email:</w:t>
      </w:r>
      <w:r w:rsidR="00C83DCF" w:rsidRPr="00F43C81">
        <w:rPr>
          <w:color w:val="000000"/>
        </w:rPr>
        <w:t xml:space="preserve"> </w:t>
      </w:r>
      <w:r w:rsidRPr="00F43C81">
        <w:rPr>
          <w:color w:val="000000"/>
        </w:rPr>
        <w:t>rodo@lesznowola.pl.</w:t>
      </w:r>
    </w:p>
    <w:p w14:paraId="2A6EFCDB" w14:textId="77777777" w:rsidR="00CB5E8A" w:rsidRPr="00F43C81" w:rsidRDefault="00CB5E8A" w:rsidP="00434EBC">
      <w:pPr>
        <w:numPr>
          <w:ilvl w:val="0"/>
          <w:numId w:val="29"/>
        </w:numPr>
        <w:suppressAutoHyphens/>
        <w:ind w:left="284" w:hanging="284"/>
        <w:contextualSpacing/>
        <w:jc w:val="both"/>
        <w:rPr>
          <w:color w:val="000000"/>
        </w:rPr>
      </w:pPr>
      <w:r w:rsidRPr="00F43C81">
        <w:rPr>
          <w:color w:val="000000"/>
        </w:rPr>
        <w:t>dane kontaktowe inspektora ochrony danych: mail: inspektor@lesznowola.pl, adres do korespondencji: Inspektor ochrony danych, Gmina Lesznowola, ul. Gminna 60, 05-506 Lesznowola.</w:t>
      </w:r>
    </w:p>
    <w:p w14:paraId="7EE7385E" w14:textId="77777777" w:rsidR="00CB5E8A" w:rsidRPr="00F43C81" w:rsidRDefault="00CB5E8A" w:rsidP="00434EBC">
      <w:pPr>
        <w:numPr>
          <w:ilvl w:val="0"/>
          <w:numId w:val="29"/>
        </w:numPr>
        <w:suppressAutoHyphens/>
        <w:ind w:left="284" w:hanging="284"/>
        <w:contextualSpacing/>
        <w:jc w:val="both"/>
        <w:rPr>
          <w:color w:val="000000"/>
          <w:lang w:eastAsia="zh-CN"/>
        </w:rPr>
      </w:pPr>
      <w:r w:rsidRPr="00F43C81">
        <w:rPr>
          <w:color w:val="000000"/>
          <w:lang w:eastAsia="zh-CN"/>
        </w:rPr>
        <w:t>dane osobowe przetwarzane są w następujących celach:</w:t>
      </w:r>
    </w:p>
    <w:p w14:paraId="076A740D" w14:textId="77777777" w:rsidR="00CB5E8A" w:rsidRPr="00F43C81" w:rsidRDefault="00CB5E8A" w:rsidP="00434EBC">
      <w:pPr>
        <w:numPr>
          <w:ilvl w:val="1"/>
          <w:numId w:val="29"/>
        </w:numPr>
        <w:tabs>
          <w:tab w:val="left" w:pos="567"/>
        </w:tabs>
        <w:ind w:left="284" w:firstLine="0"/>
        <w:jc w:val="both"/>
        <w:rPr>
          <w:color w:val="000000"/>
          <w:lang w:eastAsia="zh-CN"/>
        </w:rPr>
      </w:pPr>
      <w:r w:rsidRPr="00F43C81">
        <w:rPr>
          <w:color w:val="000000"/>
          <w:lang w:eastAsia="zh-CN"/>
        </w:rPr>
        <w:t>przeprowadzenie postępowania o udzielenie zamówienia publicznego,</w:t>
      </w:r>
    </w:p>
    <w:p w14:paraId="19F2BA9E" w14:textId="77777777" w:rsidR="00CB5E8A" w:rsidRPr="00F43C81" w:rsidRDefault="00CB5E8A" w:rsidP="00434EBC">
      <w:pPr>
        <w:numPr>
          <w:ilvl w:val="1"/>
          <w:numId w:val="29"/>
        </w:numPr>
        <w:tabs>
          <w:tab w:val="left" w:pos="567"/>
        </w:tabs>
        <w:suppressAutoHyphens/>
        <w:ind w:left="284" w:firstLine="0"/>
        <w:contextualSpacing/>
        <w:jc w:val="both"/>
        <w:rPr>
          <w:color w:val="000000"/>
          <w:lang w:eastAsia="zh-CN"/>
        </w:rPr>
      </w:pPr>
      <w:r w:rsidRPr="00F43C81">
        <w:rPr>
          <w:color w:val="000000"/>
          <w:lang w:eastAsia="zh-CN"/>
        </w:rPr>
        <w:t>zawarcie umowy w sprawie zamówienia publicznego,</w:t>
      </w:r>
    </w:p>
    <w:p w14:paraId="0FEDF31A" w14:textId="77777777" w:rsidR="00CB5E8A" w:rsidRPr="00F43C81" w:rsidRDefault="00CB5E8A" w:rsidP="00434EBC">
      <w:pPr>
        <w:numPr>
          <w:ilvl w:val="1"/>
          <w:numId w:val="29"/>
        </w:numPr>
        <w:tabs>
          <w:tab w:val="left" w:pos="567"/>
        </w:tabs>
        <w:suppressAutoHyphens/>
        <w:ind w:left="284" w:firstLine="0"/>
        <w:contextualSpacing/>
        <w:jc w:val="both"/>
        <w:rPr>
          <w:color w:val="000000"/>
          <w:lang w:eastAsia="zh-CN"/>
        </w:rPr>
      </w:pPr>
      <w:r w:rsidRPr="00F43C81">
        <w:rPr>
          <w:color w:val="000000"/>
          <w:lang w:eastAsia="zh-CN"/>
        </w:rPr>
        <w:t>realizacja umowy w sprawie zamówienia publicznego,</w:t>
      </w:r>
    </w:p>
    <w:p w14:paraId="3693ECA9" w14:textId="77777777" w:rsidR="00CB5E8A" w:rsidRPr="00F43C81" w:rsidRDefault="00CB5E8A" w:rsidP="00434EBC">
      <w:pPr>
        <w:numPr>
          <w:ilvl w:val="1"/>
          <w:numId w:val="29"/>
        </w:numPr>
        <w:tabs>
          <w:tab w:val="left" w:pos="567"/>
        </w:tabs>
        <w:suppressAutoHyphens/>
        <w:ind w:left="284" w:firstLine="0"/>
        <w:contextualSpacing/>
        <w:jc w:val="both"/>
        <w:rPr>
          <w:color w:val="000000"/>
          <w:lang w:eastAsia="zh-CN"/>
        </w:rPr>
      </w:pPr>
      <w:r w:rsidRPr="00F43C81">
        <w:rPr>
          <w:color w:val="000000"/>
          <w:lang w:eastAsia="zh-CN"/>
        </w:rPr>
        <w:t>archiwizacja dokumentacji postępowania o udzielenie zamówienia publicznego.</w:t>
      </w:r>
    </w:p>
    <w:p w14:paraId="63EADC6B" w14:textId="77777777" w:rsidR="00CB5E8A" w:rsidRPr="00F43C81" w:rsidRDefault="00CB5E8A" w:rsidP="00434EBC">
      <w:pPr>
        <w:numPr>
          <w:ilvl w:val="0"/>
          <w:numId w:val="29"/>
        </w:numPr>
        <w:ind w:left="284" w:hanging="284"/>
        <w:contextualSpacing/>
        <w:jc w:val="both"/>
        <w:rPr>
          <w:color w:val="000000"/>
          <w:lang w:eastAsia="zh-CN"/>
        </w:rPr>
      </w:pPr>
      <w:r w:rsidRPr="00F43C81">
        <w:rPr>
          <w:color w:val="000000"/>
          <w:lang w:eastAsia="zh-CN"/>
        </w:rPr>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ustawy z dnia 11.09.2019 r. Prawo zamówień publicznych (</w:t>
      </w:r>
      <w:proofErr w:type="spellStart"/>
      <w:r w:rsidRPr="00F43C81">
        <w:rPr>
          <w:color w:val="000000"/>
          <w:lang w:eastAsia="zh-CN"/>
        </w:rPr>
        <w:t>t.j</w:t>
      </w:r>
      <w:proofErr w:type="spellEnd"/>
      <w:r w:rsidRPr="00F43C81">
        <w:rPr>
          <w:color w:val="000000"/>
          <w:lang w:eastAsia="zh-CN"/>
        </w:rPr>
        <w:t xml:space="preserve">. Dz. U z. 2021 r. poz. 1129 ze zm.) (zwana dalej „ustawą </w:t>
      </w:r>
      <w:proofErr w:type="spellStart"/>
      <w:r w:rsidRPr="00F43C81">
        <w:rPr>
          <w:color w:val="000000"/>
          <w:lang w:eastAsia="zh-CN"/>
        </w:rPr>
        <w:t>Pzp</w:t>
      </w:r>
      <w:proofErr w:type="spellEnd"/>
      <w:r w:rsidRPr="00F43C81">
        <w:rPr>
          <w:color w:val="000000"/>
          <w:lang w:eastAsia="zh-CN"/>
        </w:rPr>
        <w:t>”) oraz przepisów wykonawczych do niej wydanych, a w zakresie nieuregulowanym ww. przepisami oraz wykraczającym poza zakres danych niezbędnych do zawarcia lub wykonania umowy, dane przetwarzane są na podstawie zgody, osoby której dane dotyczą.</w:t>
      </w:r>
    </w:p>
    <w:p w14:paraId="4416EA95" w14:textId="77777777" w:rsidR="00CB5E8A" w:rsidRPr="00F43C81" w:rsidRDefault="00CB5E8A" w:rsidP="00434EBC">
      <w:pPr>
        <w:numPr>
          <w:ilvl w:val="0"/>
          <w:numId w:val="29"/>
        </w:numPr>
        <w:suppressAutoHyphens/>
        <w:ind w:left="284" w:hanging="284"/>
        <w:contextualSpacing/>
        <w:jc w:val="both"/>
        <w:rPr>
          <w:color w:val="000000"/>
          <w:lang w:eastAsia="zh-CN"/>
        </w:rPr>
      </w:pPr>
      <w:r w:rsidRPr="00F43C81">
        <w:rPr>
          <w:color w:val="000000"/>
          <w:lang w:eastAsia="zh-CN"/>
        </w:rPr>
        <w:t>dane osobowe będą przekazywane innym odbiorcom tj.:</w:t>
      </w:r>
    </w:p>
    <w:p w14:paraId="3E323DAE" w14:textId="77777777" w:rsidR="00CB5E8A" w:rsidRPr="00F43C81" w:rsidRDefault="00CB5E8A" w:rsidP="00CB5E8A">
      <w:pPr>
        <w:ind w:left="426" w:hanging="142"/>
        <w:contextualSpacing/>
        <w:jc w:val="both"/>
        <w:rPr>
          <w:color w:val="000000"/>
          <w:lang w:val="en-US" w:eastAsia="zh-CN"/>
        </w:rPr>
      </w:pPr>
      <w:r w:rsidRPr="00F43C81">
        <w:rPr>
          <w:color w:val="000000"/>
          <w:lang w:val="en-US" w:eastAsia="zh-CN"/>
        </w:rPr>
        <w:t xml:space="preserve">- </w:t>
      </w:r>
      <w:r w:rsidRPr="00F43C81">
        <w:rPr>
          <w:rFonts w:eastAsia="Calibri"/>
          <w:color w:val="000000"/>
          <w:lang w:val="en-US" w:eastAsia="en-US"/>
        </w:rPr>
        <w:t xml:space="preserve">Microsoft Ireland Operations Ltd, One Microsoft Place, South County Business Park </w:t>
      </w:r>
      <w:proofErr w:type="spellStart"/>
      <w:r w:rsidRPr="00F43C81">
        <w:rPr>
          <w:rFonts w:eastAsia="Calibri"/>
          <w:color w:val="000000"/>
          <w:lang w:val="en-US" w:eastAsia="en-US"/>
        </w:rPr>
        <w:t>Leopardstown</w:t>
      </w:r>
      <w:proofErr w:type="spellEnd"/>
      <w:r w:rsidRPr="00F43C81">
        <w:rPr>
          <w:rFonts w:eastAsia="Calibri"/>
          <w:color w:val="000000"/>
          <w:lang w:val="en-US" w:eastAsia="en-US"/>
        </w:rPr>
        <w:t xml:space="preserve"> Dublin 18, D18 P521 </w:t>
      </w:r>
      <w:proofErr w:type="spellStart"/>
      <w:r w:rsidRPr="00F43C81">
        <w:rPr>
          <w:rFonts w:eastAsia="Calibri"/>
          <w:color w:val="000000"/>
          <w:lang w:val="en-US" w:eastAsia="en-US"/>
        </w:rPr>
        <w:t>Irlandia</w:t>
      </w:r>
      <w:proofErr w:type="spellEnd"/>
      <w:r w:rsidRPr="00F43C81">
        <w:rPr>
          <w:rFonts w:eastAsia="Calibri"/>
          <w:color w:val="000000"/>
          <w:lang w:val="en-US" w:eastAsia="en-US"/>
        </w:rPr>
        <w:t xml:space="preserve"> – </w:t>
      </w:r>
      <w:proofErr w:type="spellStart"/>
      <w:r w:rsidRPr="00F43C81">
        <w:rPr>
          <w:rFonts w:eastAsia="Calibri"/>
          <w:color w:val="000000"/>
          <w:lang w:val="en-US" w:eastAsia="en-US"/>
        </w:rPr>
        <w:t>usługa</w:t>
      </w:r>
      <w:proofErr w:type="spellEnd"/>
      <w:r w:rsidRPr="00F43C81">
        <w:rPr>
          <w:rFonts w:eastAsia="Calibri"/>
          <w:color w:val="000000"/>
          <w:lang w:val="en-US" w:eastAsia="en-US"/>
        </w:rPr>
        <w:t xml:space="preserve"> Office 365,</w:t>
      </w:r>
    </w:p>
    <w:p w14:paraId="2875171A" w14:textId="77777777" w:rsidR="00CB5E8A" w:rsidRPr="00F43C81" w:rsidRDefault="00CB5E8A" w:rsidP="00CB5E8A">
      <w:pPr>
        <w:ind w:left="426" w:hanging="142"/>
        <w:jc w:val="both"/>
        <w:rPr>
          <w:color w:val="000000"/>
        </w:rPr>
      </w:pPr>
      <w:r w:rsidRPr="00F43C81">
        <w:rPr>
          <w:color w:val="000000"/>
          <w:lang w:val="en-US" w:eastAsia="zh-CN"/>
        </w:rPr>
        <w:t>- „</w:t>
      </w:r>
      <w:proofErr w:type="spellStart"/>
      <w:r w:rsidRPr="00F43C81">
        <w:rPr>
          <w:color w:val="000000"/>
          <w:lang w:val="en-US"/>
        </w:rPr>
        <w:t>PolGuard</w:t>
      </w:r>
      <w:proofErr w:type="spellEnd"/>
      <w:r w:rsidRPr="00F43C81">
        <w:rPr>
          <w:color w:val="000000"/>
          <w:lang w:val="en-US"/>
        </w:rPr>
        <w:t xml:space="preserve"> Consulting” Sp. z </w:t>
      </w:r>
      <w:proofErr w:type="spellStart"/>
      <w:r w:rsidRPr="00F43C81">
        <w:rPr>
          <w:color w:val="000000"/>
          <w:lang w:val="en-US"/>
        </w:rPr>
        <w:t>o.o.</w:t>
      </w:r>
      <w:proofErr w:type="spellEnd"/>
      <w:r w:rsidRPr="00F43C81">
        <w:rPr>
          <w:color w:val="000000"/>
          <w:lang w:val="en-US"/>
        </w:rPr>
        <w:t xml:space="preserve">, ul. </w:t>
      </w:r>
      <w:r w:rsidRPr="00F43C81">
        <w:rPr>
          <w:color w:val="000000"/>
        </w:rPr>
        <w:t>Ogórkowa 45A/10, 04-998 Warszawa - usługa IOD,</w:t>
      </w:r>
    </w:p>
    <w:p w14:paraId="2F040096" w14:textId="77777777" w:rsidR="00CB5E8A" w:rsidRPr="00F43C81" w:rsidRDefault="00CB5E8A" w:rsidP="00CB5E8A">
      <w:pPr>
        <w:ind w:left="284"/>
        <w:contextualSpacing/>
        <w:jc w:val="both"/>
        <w:rPr>
          <w:color w:val="000000"/>
          <w:lang w:eastAsia="zh-CN"/>
        </w:rPr>
      </w:pPr>
      <w:r w:rsidRPr="00F43C81">
        <w:rPr>
          <w:color w:val="000000"/>
          <w:lang w:eastAsia="zh-CN"/>
        </w:rPr>
        <w:t>ponadto odbiorcami danych mogą być w przyszłości również następujące podmioty:</w:t>
      </w:r>
    </w:p>
    <w:p w14:paraId="4797408D" w14:textId="77777777" w:rsidR="00CB5E8A" w:rsidRPr="00F43C81" w:rsidRDefault="00CB5E8A" w:rsidP="00CB5E8A">
      <w:pPr>
        <w:ind w:left="284"/>
        <w:contextualSpacing/>
        <w:jc w:val="both"/>
        <w:rPr>
          <w:color w:val="000000"/>
          <w:lang w:eastAsia="zh-CN"/>
        </w:rPr>
      </w:pPr>
      <w:r w:rsidRPr="00F43C81">
        <w:rPr>
          <w:color w:val="000000"/>
          <w:lang w:eastAsia="zh-CN"/>
        </w:rPr>
        <w:t>- Strony postępowania,</w:t>
      </w:r>
    </w:p>
    <w:p w14:paraId="109434B2" w14:textId="77777777" w:rsidR="00CB5E8A" w:rsidRPr="00F43C81" w:rsidRDefault="00CB5E8A" w:rsidP="00CB5E8A">
      <w:pPr>
        <w:ind w:left="284"/>
        <w:contextualSpacing/>
        <w:jc w:val="both"/>
        <w:rPr>
          <w:color w:val="000000"/>
          <w:lang w:eastAsia="zh-CN"/>
        </w:rPr>
      </w:pPr>
      <w:r w:rsidRPr="00F43C81">
        <w:rPr>
          <w:color w:val="000000"/>
          <w:lang w:eastAsia="zh-CN"/>
        </w:rPr>
        <w:t>- Biuletyn Informacji Publicznej,</w:t>
      </w:r>
    </w:p>
    <w:p w14:paraId="20B6517B" w14:textId="77777777" w:rsidR="00CB5E8A" w:rsidRPr="00F43C81" w:rsidRDefault="00CB5E8A" w:rsidP="00CB5E8A">
      <w:pPr>
        <w:ind w:left="284"/>
        <w:contextualSpacing/>
        <w:jc w:val="both"/>
        <w:rPr>
          <w:color w:val="000000"/>
          <w:lang w:eastAsia="zh-CN"/>
        </w:rPr>
      </w:pPr>
      <w:r w:rsidRPr="00F43C81">
        <w:rPr>
          <w:color w:val="000000"/>
          <w:lang w:eastAsia="zh-CN"/>
        </w:rPr>
        <w:t>- Urząd Zamówień Publicznych,</w:t>
      </w:r>
    </w:p>
    <w:p w14:paraId="0D6093BC" w14:textId="77777777" w:rsidR="00CB5E8A" w:rsidRPr="00F43C81" w:rsidRDefault="00CB5E8A" w:rsidP="00CB5E8A">
      <w:pPr>
        <w:ind w:left="284"/>
        <w:contextualSpacing/>
        <w:jc w:val="both"/>
        <w:rPr>
          <w:color w:val="000000"/>
          <w:lang w:eastAsia="zh-CN"/>
        </w:rPr>
      </w:pPr>
      <w:r w:rsidRPr="00F43C81">
        <w:rPr>
          <w:color w:val="000000"/>
          <w:lang w:eastAsia="zh-CN"/>
        </w:rPr>
        <w:t xml:space="preserve">- Urząd Publikacji Unii Europejskiej, </w:t>
      </w:r>
    </w:p>
    <w:p w14:paraId="4D1041AD" w14:textId="77777777" w:rsidR="00CB5E8A" w:rsidRPr="00F43C81" w:rsidRDefault="00CB5E8A" w:rsidP="00CB5E8A">
      <w:pPr>
        <w:ind w:left="284"/>
        <w:contextualSpacing/>
        <w:jc w:val="both"/>
        <w:rPr>
          <w:color w:val="000000"/>
          <w:lang w:eastAsia="zh-CN"/>
        </w:rPr>
      </w:pPr>
      <w:r w:rsidRPr="00F43C81">
        <w:rPr>
          <w:color w:val="000000"/>
          <w:lang w:eastAsia="zh-CN"/>
        </w:rPr>
        <w:t>- Bank,</w:t>
      </w:r>
    </w:p>
    <w:p w14:paraId="03B47466" w14:textId="77777777" w:rsidR="00CB5E8A" w:rsidRPr="00F43C81" w:rsidRDefault="00CB5E8A" w:rsidP="00CB5E8A">
      <w:pPr>
        <w:ind w:left="284"/>
        <w:contextualSpacing/>
        <w:jc w:val="both"/>
        <w:rPr>
          <w:color w:val="000000"/>
          <w:lang w:eastAsia="zh-CN"/>
        </w:rPr>
      </w:pPr>
      <w:r w:rsidRPr="00F43C81">
        <w:rPr>
          <w:color w:val="000000"/>
          <w:lang w:eastAsia="zh-CN"/>
        </w:rPr>
        <w:t>- inne organy publiczne oraz podmioty upoważnione na podstawie przepisów prawa.</w:t>
      </w:r>
    </w:p>
    <w:p w14:paraId="3CE22BC5" w14:textId="77777777" w:rsidR="00CB5E8A" w:rsidRPr="00F43C81" w:rsidRDefault="00CB5E8A" w:rsidP="00434EBC">
      <w:pPr>
        <w:numPr>
          <w:ilvl w:val="0"/>
          <w:numId w:val="29"/>
        </w:numPr>
        <w:suppressAutoHyphens/>
        <w:ind w:left="284" w:hanging="284"/>
        <w:contextualSpacing/>
        <w:jc w:val="both"/>
        <w:rPr>
          <w:color w:val="000000"/>
          <w:lang w:eastAsia="zh-CN"/>
        </w:rPr>
      </w:pPr>
      <w:r w:rsidRPr="00F43C81">
        <w:rPr>
          <w:color w:val="000000"/>
          <w:lang w:eastAsia="zh-CN"/>
        </w:rPr>
        <w:t>okres, przez który dane osobowe będą przechowywane:</w:t>
      </w:r>
    </w:p>
    <w:p w14:paraId="4BB5FFAE" w14:textId="77777777" w:rsidR="00CB5E8A" w:rsidRPr="00F43C81" w:rsidRDefault="00CB5E8A" w:rsidP="00434EBC">
      <w:pPr>
        <w:numPr>
          <w:ilvl w:val="1"/>
          <w:numId w:val="29"/>
        </w:numPr>
        <w:suppressAutoHyphens/>
        <w:ind w:left="567" w:hanging="283"/>
        <w:contextualSpacing/>
        <w:jc w:val="both"/>
        <w:rPr>
          <w:color w:val="000000"/>
          <w:lang w:eastAsia="zh-CN"/>
        </w:rPr>
      </w:pPr>
      <w:r w:rsidRPr="00F43C81">
        <w:rPr>
          <w:color w:val="000000"/>
          <w:lang w:eastAsia="zh-CN"/>
        </w:rPr>
        <w:t>dane osobowe przetwarzane w celu wypełnienia obowiązku prawnego administratora danych osobowych będą przechowywane przez okres wymagany przepisami prawa, który w tym przypadku wynosi:</w:t>
      </w:r>
    </w:p>
    <w:p w14:paraId="201E8B42" w14:textId="77777777" w:rsidR="00CB5E8A" w:rsidRPr="00F43C81" w:rsidRDefault="00CB5E8A" w:rsidP="00CB5E8A">
      <w:pPr>
        <w:ind w:left="851" w:hanging="284"/>
        <w:jc w:val="both"/>
        <w:rPr>
          <w:color w:val="000000"/>
        </w:rPr>
      </w:pPr>
      <w:r w:rsidRPr="00F43C81">
        <w:rPr>
          <w:color w:val="000000"/>
          <w:lang w:eastAsia="zh-CN"/>
        </w:rPr>
        <w:t>1) z</w:t>
      </w:r>
      <w:r w:rsidRPr="00F43C81">
        <w:rPr>
          <w:color w:val="000000"/>
        </w:rPr>
        <w:t>godnie z ustawą z dnia 11.09.2019 r. Prawo zamówień publicznych (</w:t>
      </w:r>
      <w:proofErr w:type="spellStart"/>
      <w:r w:rsidRPr="00F43C81">
        <w:rPr>
          <w:color w:val="000000"/>
        </w:rPr>
        <w:t>t.j</w:t>
      </w:r>
      <w:proofErr w:type="spellEnd"/>
      <w:r w:rsidRPr="00F43C81">
        <w:rPr>
          <w:color w:val="000000"/>
        </w:rPr>
        <w:t>. Dz. U. z 2021 r. poz. 1129 ze zm.) – 4 lata od dnia zakończenia postepowania o udzielenie zamówienia, a jeżeli czas trwania umowy przekracza 4 lata, umowę przechowuje się przez cały czas trwania umowy.</w:t>
      </w:r>
    </w:p>
    <w:p w14:paraId="4ED11CAC" w14:textId="77777777" w:rsidR="00CB5E8A" w:rsidRPr="00F43C81" w:rsidRDefault="00CB5E8A" w:rsidP="00CB5E8A">
      <w:pPr>
        <w:ind w:left="851" w:hanging="284"/>
        <w:jc w:val="both"/>
        <w:rPr>
          <w:rFonts w:eastAsia="Calibri"/>
          <w:color w:val="000000"/>
          <w:lang w:eastAsia="en-US"/>
        </w:rPr>
      </w:pPr>
      <w:r w:rsidRPr="00F43C81">
        <w:rPr>
          <w:color w:val="000000"/>
          <w:lang w:eastAsia="zh-CN"/>
        </w:rPr>
        <w:t>2) z</w:t>
      </w:r>
      <w:r w:rsidRPr="00F43C81">
        <w:rPr>
          <w:color w:val="000000"/>
        </w:rPr>
        <w:t xml:space="preserve">godnie z Rozporządzeniem Prezesa Rady Ministrów z dnia 18.01.2011 r. w sprawie instrukcji kancelaryjnej, jednolitych rzeczowych wykazów akt oraz instrukcji w sprawie organizacji i zakresu działania archiwów zakładowych (Dz. U. z 2011 r., </w:t>
      </w:r>
      <w:r w:rsidRPr="00F43C81">
        <w:rPr>
          <w:color w:val="000000"/>
        </w:rPr>
        <w:br/>
        <w:t>Nr 14, poz. 67) oraz ustawą z dnia 14.07.1983 r. o narodowym zasobie archiwalnym i archiwach (</w:t>
      </w:r>
      <w:proofErr w:type="spellStart"/>
      <w:r w:rsidRPr="00F43C81">
        <w:rPr>
          <w:color w:val="000000"/>
        </w:rPr>
        <w:t>t.j</w:t>
      </w:r>
      <w:proofErr w:type="spellEnd"/>
      <w:r w:rsidRPr="00F43C81">
        <w:rPr>
          <w:color w:val="000000"/>
        </w:rPr>
        <w:t>. Dz. U. z 2020 r. poz. 164):</w:t>
      </w:r>
    </w:p>
    <w:p w14:paraId="4745C714" w14:textId="77777777" w:rsidR="00CB5E8A" w:rsidRPr="00F43C81" w:rsidRDefault="00CB5E8A" w:rsidP="00CB5E8A">
      <w:pPr>
        <w:ind w:left="851"/>
        <w:rPr>
          <w:color w:val="000000"/>
        </w:rPr>
      </w:pPr>
      <w:r w:rsidRPr="00F43C81">
        <w:rPr>
          <w:color w:val="000000"/>
        </w:rPr>
        <w:lastRenderedPageBreak/>
        <w:t>- 5 lat – dokumentacja zamówień publicznych,</w:t>
      </w:r>
    </w:p>
    <w:p w14:paraId="5AF326E0" w14:textId="77777777" w:rsidR="00CB5E8A" w:rsidRPr="00F43C81" w:rsidRDefault="00CB5E8A" w:rsidP="00CB5E8A">
      <w:pPr>
        <w:suppressAutoHyphens/>
        <w:ind w:left="851"/>
        <w:contextualSpacing/>
        <w:jc w:val="both"/>
        <w:rPr>
          <w:color w:val="000000"/>
          <w:lang w:eastAsia="zh-CN"/>
        </w:rPr>
      </w:pPr>
      <w:r w:rsidRPr="00F43C81">
        <w:rPr>
          <w:color w:val="000000"/>
        </w:rPr>
        <w:t>- 10 lat – umowy zawarte w wyniku postępowania w trybie zamówień publicznych.</w:t>
      </w:r>
    </w:p>
    <w:p w14:paraId="3D274CB2" w14:textId="77777777" w:rsidR="00CB5E8A" w:rsidRPr="00F43C81" w:rsidRDefault="00CB5E8A" w:rsidP="00434EBC">
      <w:pPr>
        <w:numPr>
          <w:ilvl w:val="1"/>
          <w:numId w:val="29"/>
        </w:numPr>
        <w:suppressAutoHyphens/>
        <w:ind w:left="567" w:hanging="283"/>
        <w:contextualSpacing/>
        <w:jc w:val="both"/>
        <w:rPr>
          <w:color w:val="000000"/>
          <w:lang w:eastAsia="zh-CN"/>
        </w:rPr>
      </w:pPr>
      <w:r w:rsidRPr="00F43C81">
        <w:rPr>
          <w:color w:val="000000"/>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27B62308" w14:textId="77777777" w:rsidR="00CB5E8A" w:rsidRPr="00F43C81" w:rsidRDefault="00CB5E8A" w:rsidP="00434EBC">
      <w:pPr>
        <w:numPr>
          <w:ilvl w:val="1"/>
          <w:numId w:val="29"/>
        </w:numPr>
        <w:suppressAutoHyphens/>
        <w:ind w:left="567" w:hanging="283"/>
        <w:contextualSpacing/>
        <w:jc w:val="both"/>
        <w:rPr>
          <w:color w:val="000000"/>
          <w:lang w:eastAsia="zh-CN"/>
        </w:rPr>
      </w:pPr>
      <w:r w:rsidRPr="00F43C81">
        <w:rPr>
          <w:color w:val="000000"/>
          <w:lang w:eastAsia="zh-CN"/>
        </w:rPr>
        <w:t>dane przetwarzane na podstawie zgody przechowywane będą do czasu wycofania zgody.</w:t>
      </w:r>
    </w:p>
    <w:p w14:paraId="116A9FA2" w14:textId="77777777" w:rsidR="00CB5E8A" w:rsidRPr="00F43C81" w:rsidRDefault="00CB5E8A" w:rsidP="00434EBC">
      <w:pPr>
        <w:numPr>
          <w:ilvl w:val="0"/>
          <w:numId w:val="29"/>
        </w:numPr>
        <w:suppressAutoHyphens/>
        <w:ind w:left="284" w:hanging="284"/>
        <w:contextualSpacing/>
        <w:jc w:val="both"/>
        <w:rPr>
          <w:color w:val="000000"/>
          <w:lang w:eastAsia="zh-CN"/>
        </w:rPr>
      </w:pPr>
      <w:r w:rsidRPr="00F43C81">
        <w:rPr>
          <w:color w:val="000000"/>
          <w:lang w:eastAsia="zh-CN"/>
        </w:rPr>
        <w:t>osobie, której dane są przetwarzane:</w:t>
      </w:r>
    </w:p>
    <w:p w14:paraId="427AC665" w14:textId="77777777" w:rsidR="00CB5E8A" w:rsidRPr="00F43C81" w:rsidRDefault="00CB5E8A" w:rsidP="00434EBC">
      <w:pPr>
        <w:numPr>
          <w:ilvl w:val="0"/>
          <w:numId w:val="30"/>
        </w:numPr>
        <w:suppressAutoHyphens/>
        <w:ind w:left="567" w:hanging="283"/>
        <w:contextualSpacing/>
        <w:jc w:val="both"/>
        <w:rPr>
          <w:color w:val="000000"/>
          <w:lang w:eastAsia="zh-CN"/>
        </w:rPr>
      </w:pPr>
      <w:r w:rsidRPr="00F43C81">
        <w:rPr>
          <w:color w:val="000000"/>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7B19E189" w14:textId="77777777" w:rsidR="00CB5E8A" w:rsidRPr="00F43C81" w:rsidRDefault="00CB5E8A" w:rsidP="00434EBC">
      <w:pPr>
        <w:numPr>
          <w:ilvl w:val="0"/>
          <w:numId w:val="30"/>
        </w:numPr>
        <w:suppressAutoHyphens/>
        <w:ind w:left="567" w:hanging="283"/>
        <w:contextualSpacing/>
        <w:jc w:val="both"/>
        <w:rPr>
          <w:color w:val="000000"/>
          <w:lang w:eastAsia="zh-CN"/>
        </w:rPr>
      </w:pPr>
      <w:r w:rsidRPr="00F43C81">
        <w:rPr>
          <w:color w:val="000000"/>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w:t>
      </w:r>
      <w:r w:rsidR="00C83DCF" w:rsidRPr="00F43C81">
        <w:rPr>
          <w:color w:val="000000"/>
          <w:lang w:eastAsia="zh-CN"/>
        </w:rPr>
        <w:t>,</w:t>
      </w:r>
      <w:r w:rsidRPr="00F43C81">
        <w:rPr>
          <w:color w:val="000000"/>
          <w:lang w:eastAsia="zh-CN"/>
        </w:rPr>
        <w:t xml:space="preserve"> gdy dane osobowe nie są już niezbędne dla celów, w których zostały zebrane,</w:t>
      </w:r>
    </w:p>
    <w:p w14:paraId="2AEE4499" w14:textId="77777777" w:rsidR="00CB5E8A" w:rsidRPr="00F43C81" w:rsidRDefault="00CB5E8A" w:rsidP="00434EBC">
      <w:pPr>
        <w:numPr>
          <w:ilvl w:val="0"/>
          <w:numId w:val="30"/>
        </w:numPr>
        <w:suppressAutoHyphens/>
        <w:ind w:left="567" w:hanging="283"/>
        <w:contextualSpacing/>
        <w:jc w:val="both"/>
        <w:rPr>
          <w:color w:val="000000"/>
          <w:lang w:eastAsia="zh-CN"/>
        </w:rPr>
      </w:pPr>
      <w:r w:rsidRPr="00F43C81">
        <w:rPr>
          <w:color w:val="000000"/>
          <w:lang w:eastAsia="zh-CN"/>
        </w:rPr>
        <w:t>na podstawie zgody osoby, której dane dotyczą przysługuje prawo do cofnięcia zgody w dowolnym momencie bez wpływu na zgodność z prawem przetwarzania, którego dokonano na podstawie zgody przed jej cofnięciem. Jeżeli dane przetwarzane są w sposób zautomatyzowany, osobie</w:t>
      </w:r>
      <w:r w:rsidR="00C83DCF" w:rsidRPr="00F43C81">
        <w:rPr>
          <w:color w:val="000000"/>
          <w:lang w:eastAsia="zh-CN"/>
        </w:rPr>
        <w:t>,</w:t>
      </w:r>
      <w:r w:rsidRPr="00F43C81">
        <w:rPr>
          <w:color w:val="000000"/>
          <w:lang w:eastAsia="zh-CN"/>
        </w:rPr>
        <w:t xml:space="preserv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11CA76EE" w14:textId="77777777" w:rsidR="00CB5E8A" w:rsidRPr="00F43C81" w:rsidRDefault="00CB5E8A" w:rsidP="00434EBC">
      <w:pPr>
        <w:numPr>
          <w:ilvl w:val="0"/>
          <w:numId w:val="30"/>
        </w:numPr>
        <w:suppressAutoHyphens/>
        <w:ind w:left="567" w:hanging="283"/>
        <w:contextualSpacing/>
        <w:jc w:val="both"/>
        <w:rPr>
          <w:color w:val="000000"/>
          <w:lang w:eastAsia="zh-CN"/>
        </w:rPr>
      </w:pPr>
      <w:r w:rsidRPr="00F43C81">
        <w:rPr>
          <w:color w:val="000000"/>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F4137AB" w14:textId="77777777" w:rsidR="00CB5E8A" w:rsidRPr="00F43C81" w:rsidRDefault="00CB5E8A" w:rsidP="00434EBC">
      <w:pPr>
        <w:numPr>
          <w:ilvl w:val="0"/>
          <w:numId w:val="30"/>
        </w:numPr>
        <w:suppressAutoHyphens/>
        <w:ind w:left="567" w:hanging="283"/>
        <w:contextualSpacing/>
        <w:jc w:val="both"/>
        <w:rPr>
          <w:color w:val="000000"/>
          <w:lang w:eastAsia="zh-CN"/>
        </w:rPr>
      </w:pPr>
      <w:r w:rsidRPr="00F43C81">
        <w:rPr>
          <w:color w:val="000000"/>
          <w:lang w:eastAsia="zh-CN"/>
        </w:rPr>
        <w:t xml:space="preserve">w postępowaniu o udzielenie zamówienia zgłoszenie żądania ograniczenia przetwarzania, o którym mowa w art. 18 ust. 1 rozporządzenia 2016/679, nie ogranicza przetwarzania danych osobowych do czasu zakończenia tego postępowania. </w:t>
      </w:r>
    </w:p>
    <w:p w14:paraId="24015F3C" w14:textId="77777777" w:rsidR="00CB5E8A" w:rsidRPr="00F43C81" w:rsidRDefault="00CB5E8A" w:rsidP="00434EBC">
      <w:pPr>
        <w:numPr>
          <w:ilvl w:val="0"/>
          <w:numId w:val="29"/>
        </w:numPr>
        <w:suppressAutoHyphens/>
        <w:ind w:left="284" w:hanging="284"/>
        <w:contextualSpacing/>
        <w:jc w:val="both"/>
        <w:rPr>
          <w:color w:val="000000"/>
          <w:lang w:eastAsia="zh-CN"/>
        </w:rPr>
      </w:pPr>
      <w:r w:rsidRPr="00F43C81">
        <w:rPr>
          <w:color w:val="000000"/>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63AF388B" w14:textId="77777777" w:rsidR="00CB5E8A" w:rsidRPr="00F43C81" w:rsidRDefault="00CB5E8A" w:rsidP="00434EBC">
      <w:pPr>
        <w:numPr>
          <w:ilvl w:val="0"/>
          <w:numId w:val="29"/>
        </w:numPr>
        <w:suppressAutoHyphens/>
        <w:ind w:left="284" w:hanging="284"/>
        <w:contextualSpacing/>
        <w:jc w:val="both"/>
        <w:rPr>
          <w:color w:val="000000"/>
          <w:lang w:eastAsia="zh-CN"/>
        </w:rPr>
      </w:pPr>
      <w:r w:rsidRPr="00F43C81">
        <w:rPr>
          <w:color w:val="000000"/>
          <w:lang w:eastAsia="zh-CN"/>
        </w:rPr>
        <w:t>podanie danych przetwarzanych:</w:t>
      </w:r>
    </w:p>
    <w:p w14:paraId="54190BBB" w14:textId="77777777" w:rsidR="00CB5E8A" w:rsidRPr="00F43C81" w:rsidRDefault="00CB5E8A" w:rsidP="00434EBC">
      <w:pPr>
        <w:numPr>
          <w:ilvl w:val="1"/>
          <w:numId w:val="29"/>
        </w:numPr>
        <w:suppressAutoHyphens/>
        <w:ind w:left="567" w:hanging="283"/>
        <w:contextualSpacing/>
        <w:jc w:val="both"/>
        <w:rPr>
          <w:color w:val="000000"/>
          <w:lang w:eastAsia="zh-CN"/>
        </w:rPr>
      </w:pPr>
      <w:r w:rsidRPr="00F43C81">
        <w:rPr>
          <w:color w:val="000000"/>
          <w:lang w:eastAsia="zh-CN"/>
        </w:rPr>
        <w:t xml:space="preserve"> na podstawie przepisów wskazanych w pkt d przepisów prawa jest obowiązkiem ustawowym i jako takie jest niezbędne w celu określonym w pkt c. Konsekwencje niepodania danych wynikają z ustawy </w:t>
      </w:r>
      <w:proofErr w:type="spellStart"/>
      <w:r w:rsidRPr="00F43C81">
        <w:rPr>
          <w:color w:val="000000"/>
          <w:lang w:eastAsia="zh-CN"/>
        </w:rPr>
        <w:t>Pzp</w:t>
      </w:r>
      <w:proofErr w:type="spellEnd"/>
      <w:r w:rsidRPr="00F43C81">
        <w:rPr>
          <w:color w:val="000000"/>
          <w:lang w:eastAsia="zh-CN"/>
        </w:rPr>
        <w:t xml:space="preserve"> i będą polegać na odrzuceniu oferty z postępowania,</w:t>
      </w:r>
    </w:p>
    <w:p w14:paraId="5FE3D99A" w14:textId="77777777" w:rsidR="00CB5E8A" w:rsidRPr="00F43C81" w:rsidRDefault="00CB5E8A" w:rsidP="00434EBC">
      <w:pPr>
        <w:numPr>
          <w:ilvl w:val="1"/>
          <w:numId w:val="29"/>
        </w:numPr>
        <w:suppressAutoHyphens/>
        <w:ind w:left="567" w:hanging="283"/>
        <w:contextualSpacing/>
        <w:jc w:val="both"/>
        <w:rPr>
          <w:color w:val="000000"/>
          <w:lang w:eastAsia="zh-CN"/>
        </w:rPr>
      </w:pPr>
      <w:r w:rsidRPr="00F43C81">
        <w:rPr>
          <w:color w:val="000000"/>
          <w:lang w:eastAsia="zh-CN"/>
        </w:rPr>
        <w:t xml:space="preserve">w zakresie niezbędnym do podjęcie działań przed zawarciem umowy z osobą, której dane dotyczą lub wykonania umowy, której stroną jest osoba, której dane dotyczą jest dobrowolne, jednak niezbędne w celu podjęcia działań przed zawarciem umowy na żądanie </w:t>
      </w:r>
      <w:r w:rsidRPr="00F43C81">
        <w:rPr>
          <w:color w:val="000000"/>
          <w:lang w:eastAsia="zh-CN"/>
        </w:rPr>
        <w:lastRenderedPageBreak/>
        <w:t>osoby, której dane dotyczą lub wykonania umowy, której stroną jest osoba, której dane dotyczą. W przypadku niepodania danych umowa nie zostanie zawarta,</w:t>
      </w:r>
    </w:p>
    <w:p w14:paraId="431FCC86" w14:textId="77777777" w:rsidR="00CB5E8A" w:rsidRPr="00F43C81" w:rsidRDefault="00CB5E8A" w:rsidP="00434EBC">
      <w:pPr>
        <w:numPr>
          <w:ilvl w:val="1"/>
          <w:numId w:val="29"/>
        </w:numPr>
        <w:suppressAutoHyphens/>
        <w:ind w:left="567" w:hanging="283"/>
        <w:contextualSpacing/>
        <w:jc w:val="both"/>
        <w:rPr>
          <w:color w:val="000000"/>
          <w:lang w:eastAsia="zh-CN"/>
        </w:rPr>
      </w:pPr>
      <w:r w:rsidRPr="00F43C81">
        <w:rPr>
          <w:color w:val="000000"/>
          <w:lang w:eastAsia="zh-CN"/>
        </w:rPr>
        <w:t xml:space="preserve">w zakresie danych przetwarzanych na podstawie zgody jest dobrowolne, nie jest wymogiem ustawowym, umownym lub warunkiem zawarcia umowy. Nie ma żadnych konsekwencji niepodania danych osobowych, poza tym, iż w takim przypadku może być utrudnione porozumiewanie się oraz realizacja przedmiotu zamówienia.   </w:t>
      </w:r>
    </w:p>
    <w:p w14:paraId="35F619E1" w14:textId="77777777" w:rsidR="003B2C5E" w:rsidRPr="00F43C81" w:rsidRDefault="003B2C5E" w:rsidP="003B2C5E">
      <w:pPr>
        <w:suppressAutoHyphens/>
        <w:jc w:val="both"/>
        <w:rPr>
          <w:b/>
          <w:bCs/>
          <w:color w:val="000000"/>
          <w:u w:val="single"/>
          <w:lang w:eastAsia="zh-CN"/>
        </w:rPr>
      </w:pPr>
    </w:p>
    <w:p w14:paraId="3D4BA77A" w14:textId="77777777" w:rsidR="003B2C5E" w:rsidRPr="00F43C81" w:rsidRDefault="003B2C5E" w:rsidP="003B2C5E">
      <w:pPr>
        <w:suppressAutoHyphens/>
        <w:jc w:val="both"/>
        <w:rPr>
          <w:b/>
          <w:bCs/>
          <w:color w:val="000000"/>
          <w:lang w:eastAsia="zh-CN"/>
        </w:rPr>
      </w:pPr>
      <w:r w:rsidRPr="00F43C81">
        <w:rPr>
          <w:b/>
          <w:bCs/>
          <w:color w:val="000000"/>
          <w:lang w:eastAsia="zh-CN"/>
        </w:rPr>
        <w:t>2) Obowiązek informacyjny z art. 14 RODO.</w:t>
      </w:r>
    </w:p>
    <w:p w14:paraId="1A64CBE3" w14:textId="77777777" w:rsidR="003B2C5E" w:rsidRPr="00F43C81" w:rsidRDefault="003B2C5E" w:rsidP="003B2C5E">
      <w:pPr>
        <w:suppressAutoHyphens/>
        <w:jc w:val="both"/>
        <w:rPr>
          <w:rFonts w:eastAsia="Calibri"/>
          <w:color w:val="000000"/>
          <w:lang w:eastAsia="en-US"/>
        </w:rPr>
      </w:pPr>
      <w:r w:rsidRPr="00F43C81">
        <w:rPr>
          <w:color w:val="000000"/>
        </w:rPr>
        <w:t xml:space="preserve">Zgodnie z art. 14 rozporządzenia Parlamentu Europejskiego i Rady (UE) 2016/679 z dnia </w:t>
      </w:r>
      <w:r w:rsidRPr="00F43C81">
        <w:rPr>
          <w:color w:val="000000"/>
        </w:rPr>
        <w:br/>
        <w:t>27 kwietnia 2016 r. w sprawie ochrony osób fizycznych w związku z przetwarzaniem danych osobowych i w sprawie swobodnego przepływu takich danych oraz uchylenia dyrektywy 95/46/WE informujemy, iż:</w:t>
      </w:r>
    </w:p>
    <w:p w14:paraId="27EE91C4" w14:textId="77777777" w:rsidR="003B2C5E" w:rsidRPr="00F43C81" w:rsidRDefault="003B2C5E" w:rsidP="00434EBC">
      <w:pPr>
        <w:numPr>
          <w:ilvl w:val="0"/>
          <w:numId w:val="29"/>
        </w:numPr>
        <w:suppressAutoHyphens/>
        <w:ind w:left="284" w:hanging="284"/>
        <w:contextualSpacing/>
        <w:jc w:val="both"/>
        <w:rPr>
          <w:rFonts w:eastAsia="Calibri"/>
          <w:color w:val="000000"/>
          <w:lang w:eastAsia="en-US"/>
        </w:rPr>
      </w:pPr>
      <w:r w:rsidRPr="00F43C81">
        <w:rPr>
          <w:color w:val="000000"/>
        </w:rPr>
        <w:t>administratorem danych osobowych jest Gmina Lesznowola, ul. Gminna 60, 05-506 Lesznowola. Dane kontaktowe: Gmina Lesznowola, ul. Gminna 60, 05-506 Lesznowola, tel. (22) 757-93-40, fax. (22) 757-92-70, email: rodo@lesznowola.pl.</w:t>
      </w:r>
    </w:p>
    <w:p w14:paraId="065ADEEE" w14:textId="77777777" w:rsidR="003B2C5E" w:rsidRPr="00F43C81" w:rsidRDefault="003B2C5E" w:rsidP="00434EBC">
      <w:pPr>
        <w:numPr>
          <w:ilvl w:val="0"/>
          <w:numId w:val="29"/>
        </w:numPr>
        <w:suppressAutoHyphens/>
        <w:ind w:left="284" w:hanging="284"/>
        <w:contextualSpacing/>
        <w:jc w:val="both"/>
        <w:rPr>
          <w:color w:val="000000"/>
        </w:rPr>
      </w:pPr>
      <w:r w:rsidRPr="00F43C81">
        <w:rPr>
          <w:color w:val="000000"/>
        </w:rPr>
        <w:t>dane kontaktowe inspektora ochrony danych: mail: inspektor@lesznowola.pl, adres do korespondencji: Inspektor ochrony danych, Gmina Lesznowola, ul. Gminna 60, 05-506 Lesznowola.</w:t>
      </w:r>
    </w:p>
    <w:p w14:paraId="6726F1F4" w14:textId="77777777" w:rsidR="003B2C5E" w:rsidRPr="00F43C81" w:rsidRDefault="003B2C5E" w:rsidP="00434EBC">
      <w:pPr>
        <w:numPr>
          <w:ilvl w:val="0"/>
          <w:numId w:val="29"/>
        </w:numPr>
        <w:suppressAutoHyphens/>
        <w:ind w:left="284" w:hanging="284"/>
        <w:contextualSpacing/>
        <w:jc w:val="both"/>
        <w:rPr>
          <w:color w:val="000000"/>
          <w:lang w:eastAsia="zh-CN"/>
        </w:rPr>
      </w:pPr>
      <w:r w:rsidRPr="00F43C81">
        <w:rPr>
          <w:color w:val="000000"/>
          <w:lang w:eastAsia="zh-CN"/>
        </w:rPr>
        <w:t>dane osobowe przetwarzane są w następujących celach:</w:t>
      </w:r>
    </w:p>
    <w:p w14:paraId="5C1CFEE5" w14:textId="77777777" w:rsidR="003B2C5E" w:rsidRPr="00F43C81" w:rsidRDefault="003B2C5E" w:rsidP="00434EBC">
      <w:pPr>
        <w:numPr>
          <w:ilvl w:val="1"/>
          <w:numId w:val="29"/>
        </w:numPr>
        <w:tabs>
          <w:tab w:val="left" w:pos="567"/>
        </w:tabs>
        <w:ind w:left="284" w:firstLine="0"/>
        <w:jc w:val="both"/>
        <w:rPr>
          <w:color w:val="000000"/>
          <w:lang w:eastAsia="zh-CN"/>
        </w:rPr>
      </w:pPr>
      <w:r w:rsidRPr="00F43C81">
        <w:rPr>
          <w:color w:val="000000"/>
          <w:lang w:eastAsia="zh-CN"/>
        </w:rPr>
        <w:t>przeprowadzenie postępowania o udzielenie zamówienia publicznego,</w:t>
      </w:r>
    </w:p>
    <w:p w14:paraId="5F6B8E8D" w14:textId="77777777" w:rsidR="003B2C5E" w:rsidRPr="00F43C81" w:rsidRDefault="003B2C5E" w:rsidP="00434EBC">
      <w:pPr>
        <w:numPr>
          <w:ilvl w:val="1"/>
          <w:numId w:val="29"/>
        </w:numPr>
        <w:tabs>
          <w:tab w:val="left" w:pos="567"/>
        </w:tabs>
        <w:suppressAutoHyphens/>
        <w:ind w:left="284" w:firstLine="0"/>
        <w:contextualSpacing/>
        <w:jc w:val="both"/>
        <w:rPr>
          <w:color w:val="000000"/>
          <w:lang w:eastAsia="zh-CN"/>
        </w:rPr>
      </w:pPr>
      <w:r w:rsidRPr="00F43C81">
        <w:rPr>
          <w:color w:val="000000"/>
          <w:lang w:eastAsia="zh-CN"/>
        </w:rPr>
        <w:t>zawarcie umowy w sprawie zamówienia publicznego,</w:t>
      </w:r>
    </w:p>
    <w:p w14:paraId="3C489EA0" w14:textId="77777777" w:rsidR="003B2C5E" w:rsidRPr="00F43C81" w:rsidRDefault="003B2C5E" w:rsidP="00434EBC">
      <w:pPr>
        <w:numPr>
          <w:ilvl w:val="1"/>
          <w:numId w:val="29"/>
        </w:numPr>
        <w:tabs>
          <w:tab w:val="left" w:pos="567"/>
        </w:tabs>
        <w:suppressAutoHyphens/>
        <w:ind w:left="284" w:firstLine="0"/>
        <w:contextualSpacing/>
        <w:jc w:val="both"/>
        <w:rPr>
          <w:color w:val="000000"/>
          <w:lang w:eastAsia="zh-CN"/>
        </w:rPr>
      </w:pPr>
      <w:r w:rsidRPr="00F43C81">
        <w:rPr>
          <w:color w:val="000000"/>
          <w:lang w:eastAsia="zh-CN"/>
        </w:rPr>
        <w:t>realizacja umowy w sprawie zamówienia publicznego,</w:t>
      </w:r>
    </w:p>
    <w:p w14:paraId="48FA2D13" w14:textId="77777777" w:rsidR="003B2C5E" w:rsidRPr="00F43C81" w:rsidRDefault="003B2C5E" w:rsidP="00434EBC">
      <w:pPr>
        <w:numPr>
          <w:ilvl w:val="1"/>
          <w:numId w:val="29"/>
        </w:numPr>
        <w:tabs>
          <w:tab w:val="left" w:pos="567"/>
        </w:tabs>
        <w:suppressAutoHyphens/>
        <w:ind w:left="284" w:firstLine="0"/>
        <w:contextualSpacing/>
        <w:jc w:val="both"/>
        <w:rPr>
          <w:color w:val="000000"/>
          <w:lang w:eastAsia="zh-CN"/>
        </w:rPr>
      </w:pPr>
      <w:r w:rsidRPr="00F43C81">
        <w:rPr>
          <w:color w:val="000000"/>
          <w:lang w:eastAsia="zh-CN"/>
        </w:rPr>
        <w:t>archiwizacja dokumentacji postępowania o udzielenie zamówienia publicznego.</w:t>
      </w:r>
    </w:p>
    <w:p w14:paraId="40A020A6" w14:textId="77777777" w:rsidR="003B2C5E" w:rsidRPr="00F43C81" w:rsidRDefault="003B2C5E" w:rsidP="00434EBC">
      <w:pPr>
        <w:numPr>
          <w:ilvl w:val="0"/>
          <w:numId w:val="29"/>
        </w:numPr>
        <w:ind w:left="284" w:hanging="284"/>
        <w:contextualSpacing/>
        <w:jc w:val="both"/>
        <w:rPr>
          <w:color w:val="000000"/>
          <w:lang w:eastAsia="zh-CN"/>
        </w:rPr>
      </w:pPr>
      <w:r w:rsidRPr="00F43C81">
        <w:rPr>
          <w:color w:val="000000"/>
          <w:lang w:eastAsia="zh-CN"/>
        </w:rPr>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ustawy z dnia 11.09.2019 r. Prawo zamówień publicznych (</w:t>
      </w:r>
      <w:proofErr w:type="spellStart"/>
      <w:r w:rsidRPr="00F43C81">
        <w:rPr>
          <w:color w:val="000000"/>
          <w:lang w:eastAsia="zh-CN"/>
        </w:rPr>
        <w:t>t.j</w:t>
      </w:r>
      <w:proofErr w:type="spellEnd"/>
      <w:r w:rsidRPr="00F43C81">
        <w:rPr>
          <w:color w:val="000000"/>
          <w:lang w:eastAsia="zh-CN"/>
        </w:rPr>
        <w:t xml:space="preserve">. Dz. U z. 2021 r. poz. 1129 ze zm.) (zwana dalej „ustawą </w:t>
      </w:r>
      <w:proofErr w:type="spellStart"/>
      <w:r w:rsidRPr="00F43C81">
        <w:rPr>
          <w:color w:val="000000"/>
          <w:lang w:eastAsia="zh-CN"/>
        </w:rPr>
        <w:t>Pzp</w:t>
      </w:r>
      <w:proofErr w:type="spellEnd"/>
      <w:r w:rsidRPr="00F43C81">
        <w:rPr>
          <w:color w:val="000000"/>
          <w:lang w:eastAsia="zh-CN"/>
        </w:rPr>
        <w:t>”) oraz przepisów wykonawczych do niej wydanych, a w zakresie nieuregulowanym ww. przepisami oraz wykraczającym poza zakres danych niezbędnych do zawarcia lub wykonania umowy, dane przetwarzane są na podstawie zgody osoby</w:t>
      </w:r>
      <w:r w:rsidR="00C83DCF" w:rsidRPr="00F43C81">
        <w:rPr>
          <w:color w:val="000000"/>
          <w:lang w:eastAsia="zh-CN"/>
        </w:rPr>
        <w:t>,</w:t>
      </w:r>
      <w:r w:rsidRPr="00F43C81">
        <w:rPr>
          <w:color w:val="000000"/>
          <w:lang w:eastAsia="zh-CN"/>
        </w:rPr>
        <w:t xml:space="preserve"> której dane dotyczą.</w:t>
      </w:r>
    </w:p>
    <w:p w14:paraId="5A11459D" w14:textId="77777777" w:rsidR="003B2C5E" w:rsidRPr="00F43C81" w:rsidRDefault="003B2C5E" w:rsidP="00434EBC">
      <w:pPr>
        <w:numPr>
          <w:ilvl w:val="0"/>
          <w:numId w:val="29"/>
        </w:numPr>
        <w:suppressAutoHyphens/>
        <w:ind w:left="284" w:hanging="284"/>
        <w:contextualSpacing/>
        <w:jc w:val="both"/>
        <w:rPr>
          <w:color w:val="000000"/>
          <w:lang w:eastAsia="zh-CN"/>
        </w:rPr>
      </w:pPr>
      <w:r w:rsidRPr="00F43C81">
        <w:rPr>
          <w:color w:val="000000"/>
          <w:lang w:eastAsia="zh-CN"/>
        </w:rPr>
        <w:t>dane osobowe będą przekazywane innym odbiorcom tj.:</w:t>
      </w:r>
    </w:p>
    <w:p w14:paraId="63A8728C" w14:textId="77777777" w:rsidR="003B2C5E" w:rsidRPr="00F43C81" w:rsidRDefault="003B2C5E" w:rsidP="003B2C5E">
      <w:pPr>
        <w:ind w:left="426" w:hanging="142"/>
        <w:contextualSpacing/>
        <w:jc w:val="both"/>
        <w:rPr>
          <w:color w:val="000000"/>
          <w:lang w:val="en-US" w:eastAsia="zh-CN"/>
        </w:rPr>
      </w:pPr>
      <w:r w:rsidRPr="00F43C81">
        <w:rPr>
          <w:color w:val="000000"/>
          <w:lang w:val="en-US" w:eastAsia="zh-CN"/>
        </w:rPr>
        <w:t xml:space="preserve">- </w:t>
      </w:r>
      <w:r w:rsidRPr="00F43C81">
        <w:rPr>
          <w:rFonts w:eastAsia="Calibri"/>
          <w:color w:val="000000"/>
          <w:lang w:val="en-US" w:eastAsia="en-US"/>
        </w:rPr>
        <w:t xml:space="preserve">Microsoft Ireland Operations Ltd, One Microsoft Place, South County Business Park </w:t>
      </w:r>
      <w:proofErr w:type="spellStart"/>
      <w:r w:rsidRPr="00F43C81">
        <w:rPr>
          <w:rFonts w:eastAsia="Calibri"/>
          <w:color w:val="000000"/>
          <w:lang w:val="en-US" w:eastAsia="en-US"/>
        </w:rPr>
        <w:t>Leopardstown</w:t>
      </w:r>
      <w:proofErr w:type="spellEnd"/>
      <w:r w:rsidRPr="00F43C81">
        <w:rPr>
          <w:rFonts w:eastAsia="Calibri"/>
          <w:color w:val="000000"/>
          <w:lang w:val="en-US" w:eastAsia="en-US"/>
        </w:rPr>
        <w:t xml:space="preserve"> Dublin 18, D18 P521 </w:t>
      </w:r>
      <w:proofErr w:type="spellStart"/>
      <w:r w:rsidRPr="00F43C81">
        <w:rPr>
          <w:rFonts w:eastAsia="Calibri"/>
          <w:color w:val="000000"/>
          <w:lang w:val="en-US" w:eastAsia="en-US"/>
        </w:rPr>
        <w:t>Irlandia</w:t>
      </w:r>
      <w:proofErr w:type="spellEnd"/>
      <w:r w:rsidRPr="00F43C81">
        <w:rPr>
          <w:rFonts w:eastAsia="Calibri"/>
          <w:color w:val="000000"/>
          <w:lang w:val="en-US" w:eastAsia="en-US"/>
        </w:rPr>
        <w:t xml:space="preserve"> – </w:t>
      </w:r>
      <w:proofErr w:type="spellStart"/>
      <w:r w:rsidRPr="00F43C81">
        <w:rPr>
          <w:rFonts w:eastAsia="Calibri"/>
          <w:color w:val="000000"/>
          <w:lang w:val="en-US" w:eastAsia="en-US"/>
        </w:rPr>
        <w:t>usługa</w:t>
      </w:r>
      <w:proofErr w:type="spellEnd"/>
      <w:r w:rsidRPr="00F43C81">
        <w:rPr>
          <w:rFonts w:eastAsia="Calibri"/>
          <w:color w:val="000000"/>
          <w:lang w:val="en-US" w:eastAsia="en-US"/>
        </w:rPr>
        <w:t xml:space="preserve"> Office 365,</w:t>
      </w:r>
    </w:p>
    <w:p w14:paraId="503F4EE2" w14:textId="77777777" w:rsidR="003B2C5E" w:rsidRPr="00F43C81" w:rsidRDefault="003B2C5E" w:rsidP="003B2C5E">
      <w:pPr>
        <w:ind w:left="426" w:hanging="142"/>
        <w:jc w:val="both"/>
        <w:rPr>
          <w:color w:val="000000"/>
        </w:rPr>
      </w:pPr>
      <w:r w:rsidRPr="00F43C81">
        <w:rPr>
          <w:color w:val="000000"/>
          <w:lang w:val="en-US" w:eastAsia="zh-CN"/>
        </w:rPr>
        <w:t>- „</w:t>
      </w:r>
      <w:proofErr w:type="spellStart"/>
      <w:r w:rsidRPr="00F43C81">
        <w:rPr>
          <w:color w:val="000000"/>
          <w:lang w:val="en-US"/>
        </w:rPr>
        <w:t>PolGuard</w:t>
      </w:r>
      <w:proofErr w:type="spellEnd"/>
      <w:r w:rsidRPr="00F43C81">
        <w:rPr>
          <w:color w:val="000000"/>
          <w:lang w:val="en-US"/>
        </w:rPr>
        <w:t xml:space="preserve"> Consulting” Sp. z </w:t>
      </w:r>
      <w:proofErr w:type="spellStart"/>
      <w:r w:rsidRPr="00F43C81">
        <w:rPr>
          <w:color w:val="000000"/>
          <w:lang w:val="en-US"/>
        </w:rPr>
        <w:t>o.o.</w:t>
      </w:r>
      <w:proofErr w:type="spellEnd"/>
      <w:r w:rsidRPr="00F43C81">
        <w:rPr>
          <w:color w:val="000000"/>
          <w:lang w:val="en-US"/>
        </w:rPr>
        <w:t xml:space="preserve">, ul. </w:t>
      </w:r>
      <w:r w:rsidRPr="00F43C81">
        <w:rPr>
          <w:color w:val="000000"/>
        </w:rPr>
        <w:t>Ogórkowa 45A/10, 04-998 Warszawa - usługa IOD,</w:t>
      </w:r>
    </w:p>
    <w:p w14:paraId="27C20EC4" w14:textId="77777777" w:rsidR="003B2C5E" w:rsidRPr="00F43C81" w:rsidRDefault="003B2C5E" w:rsidP="003B2C5E">
      <w:pPr>
        <w:ind w:left="284"/>
        <w:contextualSpacing/>
        <w:jc w:val="both"/>
        <w:rPr>
          <w:color w:val="000000"/>
          <w:lang w:eastAsia="zh-CN"/>
        </w:rPr>
      </w:pPr>
      <w:r w:rsidRPr="00F43C81">
        <w:rPr>
          <w:color w:val="000000"/>
          <w:lang w:eastAsia="zh-CN"/>
        </w:rPr>
        <w:t>ponadto odbiorcami danych mogą być w przyszłości również następujące podmioty:</w:t>
      </w:r>
    </w:p>
    <w:p w14:paraId="5ABD46CC" w14:textId="77777777" w:rsidR="003B2C5E" w:rsidRPr="00F43C81" w:rsidRDefault="003B2C5E" w:rsidP="003B2C5E">
      <w:pPr>
        <w:ind w:left="284"/>
        <w:contextualSpacing/>
        <w:jc w:val="both"/>
        <w:rPr>
          <w:color w:val="000000"/>
          <w:lang w:eastAsia="zh-CN"/>
        </w:rPr>
      </w:pPr>
      <w:r w:rsidRPr="00F43C81">
        <w:rPr>
          <w:color w:val="000000"/>
          <w:lang w:eastAsia="zh-CN"/>
        </w:rPr>
        <w:t>- Strony postępowania,</w:t>
      </w:r>
    </w:p>
    <w:p w14:paraId="2A51F8E5" w14:textId="77777777" w:rsidR="003B2C5E" w:rsidRPr="00F43C81" w:rsidRDefault="003B2C5E" w:rsidP="003B2C5E">
      <w:pPr>
        <w:ind w:left="284"/>
        <w:contextualSpacing/>
        <w:jc w:val="both"/>
        <w:rPr>
          <w:color w:val="000000"/>
          <w:lang w:eastAsia="zh-CN"/>
        </w:rPr>
      </w:pPr>
      <w:r w:rsidRPr="00F43C81">
        <w:rPr>
          <w:color w:val="000000"/>
          <w:lang w:eastAsia="zh-CN"/>
        </w:rPr>
        <w:t>- Biuletyn Informacji Publicznej,</w:t>
      </w:r>
    </w:p>
    <w:p w14:paraId="25C63B8A" w14:textId="77777777" w:rsidR="003B2C5E" w:rsidRPr="00F43C81" w:rsidRDefault="003B2C5E" w:rsidP="003B2C5E">
      <w:pPr>
        <w:ind w:left="284"/>
        <w:contextualSpacing/>
        <w:jc w:val="both"/>
        <w:rPr>
          <w:color w:val="000000"/>
          <w:lang w:eastAsia="zh-CN"/>
        </w:rPr>
      </w:pPr>
      <w:r w:rsidRPr="00F43C81">
        <w:rPr>
          <w:color w:val="000000"/>
          <w:lang w:eastAsia="zh-CN"/>
        </w:rPr>
        <w:t>- Urząd Zamówień Publicznych,</w:t>
      </w:r>
    </w:p>
    <w:p w14:paraId="40E6E883" w14:textId="77777777" w:rsidR="003B2C5E" w:rsidRPr="00F43C81" w:rsidRDefault="003B2C5E" w:rsidP="003B2C5E">
      <w:pPr>
        <w:ind w:left="284"/>
        <w:contextualSpacing/>
        <w:jc w:val="both"/>
        <w:rPr>
          <w:color w:val="000000"/>
          <w:lang w:eastAsia="zh-CN"/>
        </w:rPr>
      </w:pPr>
      <w:r w:rsidRPr="00F43C81">
        <w:rPr>
          <w:color w:val="000000"/>
          <w:lang w:eastAsia="zh-CN"/>
        </w:rPr>
        <w:t xml:space="preserve">- Urząd Publikacji Unii Europejskiej, </w:t>
      </w:r>
    </w:p>
    <w:p w14:paraId="7572B916" w14:textId="77777777" w:rsidR="003B2C5E" w:rsidRPr="00F43C81" w:rsidRDefault="003B2C5E" w:rsidP="003B2C5E">
      <w:pPr>
        <w:ind w:left="284"/>
        <w:contextualSpacing/>
        <w:jc w:val="both"/>
        <w:rPr>
          <w:color w:val="000000"/>
          <w:lang w:eastAsia="zh-CN"/>
        </w:rPr>
      </w:pPr>
      <w:r w:rsidRPr="00F43C81">
        <w:rPr>
          <w:color w:val="000000"/>
          <w:lang w:eastAsia="zh-CN"/>
        </w:rPr>
        <w:t>- Bank,</w:t>
      </w:r>
    </w:p>
    <w:p w14:paraId="4D33767B" w14:textId="77777777" w:rsidR="003B2C5E" w:rsidRPr="00F43C81" w:rsidRDefault="003B2C5E" w:rsidP="003B2C5E">
      <w:pPr>
        <w:ind w:left="284"/>
        <w:contextualSpacing/>
        <w:jc w:val="both"/>
        <w:rPr>
          <w:color w:val="000000"/>
          <w:lang w:eastAsia="zh-CN"/>
        </w:rPr>
      </w:pPr>
      <w:r w:rsidRPr="00F43C81">
        <w:rPr>
          <w:color w:val="000000"/>
          <w:lang w:eastAsia="zh-CN"/>
        </w:rPr>
        <w:t>- inne organy publiczne oraz podmioty upoważnione na podstawie przepisów prawa.</w:t>
      </w:r>
    </w:p>
    <w:p w14:paraId="4A551F54" w14:textId="77777777" w:rsidR="003B2C5E" w:rsidRPr="00F43C81" w:rsidRDefault="003B2C5E" w:rsidP="00434EBC">
      <w:pPr>
        <w:numPr>
          <w:ilvl w:val="0"/>
          <w:numId w:val="29"/>
        </w:numPr>
        <w:suppressAutoHyphens/>
        <w:ind w:left="284" w:hanging="284"/>
        <w:contextualSpacing/>
        <w:jc w:val="both"/>
        <w:rPr>
          <w:color w:val="000000"/>
          <w:lang w:eastAsia="zh-CN"/>
        </w:rPr>
      </w:pPr>
      <w:r w:rsidRPr="00F43C81">
        <w:rPr>
          <w:color w:val="000000"/>
          <w:lang w:eastAsia="zh-CN"/>
        </w:rPr>
        <w:t>okres, przez który dane osobowe będą przechowywane:</w:t>
      </w:r>
    </w:p>
    <w:p w14:paraId="3E9FC0C4" w14:textId="77777777" w:rsidR="003B2C5E" w:rsidRPr="00F43C81" w:rsidRDefault="003B2C5E" w:rsidP="00434EBC">
      <w:pPr>
        <w:numPr>
          <w:ilvl w:val="1"/>
          <w:numId w:val="29"/>
        </w:numPr>
        <w:suppressAutoHyphens/>
        <w:ind w:left="567" w:hanging="283"/>
        <w:contextualSpacing/>
        <w:jc w:val="both"/>
        <w:rPr>
          <w:color w:val="000000"/>
          <w:lang w:eastAsia="zh-CN"/>
        </w:rPr>
      </w:pPr>
      <w:r w:rsidRPr="00F43C81">
        <w:rPr>
          <w:color w:val="000000"/>
          <w:lang w:eastAsia="zh-CN"/>
        </w:rPr>
        <w:t>dane osobowe przetwarzane w celu wypełnienia obowiązku prawnego administratora danych osobowych będą przechowywane przez okres wymagany przepisami prawa, który w tym przypadku wynosi:</w:t>
      </w:r>
    </w:p>
    <w:p w14:paraId="11B30496" w14:textId="77777777" w:rsidR="003B2C5E" w:rsidRPr="00F43C81" w:rsidRDefault="003B2C5E" w:rsidP="003B2C5E">
      <w:pPr>
        <w:ind w:left="851" w:hanging="284"/>
        <w:jc w:val="both"/>
        <w:rPr>
          <w:color w:val="000000"/>
        </w:rPr>
      </w:pPr>
      <w:r w:rsidRPr="00F43C81">
        <w:rPr>
          <w:color w:val="000000"/>
          <w:lang w:eastAsia="zh-CN"/>
        </w:rPr>
        <w:t>1) z</w:t>
      </w:r>
      <w:r w:rsidRPr="00F43C81">
        <w:rPr>
          <w:color w:val="000000"/>
        </w:rPr>
        <w:t>godnie z ustawą z dnia 11.09.2019 r. Prawo zamówień publicznych (</w:t>
      </w:r>
      <w:proofErr w:type="spellStart"/>
      <w:r w:rsidRPr="00F43C81">
        <w:rPr>
          <w:color w:val="000000"/>
        </w:rPr>
        <w:t>t.j</w:t>
      </w:r>
      <w:proofErr w:type="spellEnd"/>
      <w:r w:rsidRPr="00F43C81">
        <w:rPr>
          <w:color w:val="000000"/>
        </w:rPr>
        <w:t xml:space="preserve">. Dz. U. z 2021 r. poz. 1129 ze zm.) – 4 lata od dnia zakończenia postepowania o udzielenie zamówienia, a </w:t>
      </w:r>
      <w:r w:rsidRPr="00F43C81">
        <w:rPr>
          <w:color w:val="000000"/>
        </w:rPr>
        <w:lastRenderedPageBreak/>
        <w:t>jeżeli czas trwania umowy przekracza 4 lata, umowę przechowuje się przez cały czas trwania umowy.</w:t>
      </w:r>
    </w:p>
    <w:p w14:paraId="1BC398C1" w14:textId="77777777" w:rsidR="003B2C5E" w:rsidRPr="00F43C81" w:rsidRDefault="003B2C5E" w:rsidP="003B2C5E">
      <w:pPr>
        <w:ind w:left="851" w:hanging="284"/>
        <w:jc w:val="both"/>
        <w:rPr>
          <w:rFonts w:eastAsia="Calibri"/>
          <w:color w:val="000000"/>
          <w:lang w:eastAsia="en-US"/>
        </w:rPr>
      </w:pPr>
      <w:r w:rsidRPr="00F43C81">
        <w:rPr>
          <w:color w:val="000000"/>
          <w:lang w:eastAsia="zh-CN"/>
        </w:rPr>
        <w:t>2) z</w:t>
      </w:r>
      <w:r w:rsidRPr="00F43C81">
        <w:rPr>
          <w:color w:val="000000"/>
        </w:rPr>
        <w:t xml:space="preserve">godnie z Rozporządzeniem Prezesa Rady Ministrów z dnia 18.01.2011 r. w sprawie instrukcji kancelaryjnej, jednolitych rzeczowych wykazów akt oraz instrukcji w sprawie organizacji i zakresu działania archiwów zakładowych (Dz. U. z 2011 r., </w:t>
      </w:r>
      <w:r w:rsidRPr="00F43C81">
        <w:rPr>
          <w:color w:val="000000"/>
        </w:rPr>
        <w:br/>
        <w:t>Nr 14, poz. 67) oraz ustawą z dnia 14.07.1983 r. o narodowym zasobie archiwalnym i archiwach (</w:t>
      </w:r>
      <w:proofErr w:type="spellStart"/>
      <w:r w:rsidRPr="00F43C81">
        <w:rPr>
          <w:color w:val="000000"/>
        </w:rPr>
        <w:t>t.j</w:t>
      </w:r>
      <w:proofErr w:type="spellEnd"/>
      <w:r w:rsidRPr="00F43C81">
        <w:rPr>
          <w:color w:val="000000"/>
        </w:rPr>
        <w:t>. Dz. U. z 2020 r. poz. 164):</w:t>
      </w:r>
    </w:p>
    <w:p w14:paraId="39C7E8AC" w14:textId="77777777" w:rsidR="003B2C5E" w:rsidRPr="00F43C81" w:rsidRDefault="003B2C5E" w:rsidP="003B2C5E">
      <w:pPr>
        <w:ind w:left="851"/>
        <w:rPr>
          <w:color w:val="000000"/>
        </w:rPr>
      </w:pPr>
      <w:r w:rsidRPr="00F43C81">
        <w:rPr>
          <w:color w:val="000000"/>
        </w:rPr>
        <w:t>- 5 lat – dokumentacja zamówień publicznych,</w:t>
      </w:r>
    </w:p>
    <w:p w14:paraId="4535F00B" w14:textId="77777777" w:rsidR="003B2C5E" w:rsidRPr="00F43C81" w:rsidRDefault="003B2C5E" w:rsidP="003B2C5E">
      <w:pPr>
        <w:suppressAutoHyphens/>
        <w:ind w:left="851"/>
        <w:contextualSpacing/>
        <w:jc w:val="both"/>
        <w:rPr>
          <w:color w:val="000000"/>
          <w:lang w:eastAsia="zh-CN"/>
        </w:rPr>
      </w:pPr>
      <w:r w:rsidRPr="00F43C81">
        <w:rPr>
          <w:color w:val="000000"/>
        </w:rPr>
        <w:t>- 10 lat – umowy zawarte w wyniku postępowania w trybie zamówień publicznych.</w:t>
      </w:r>
    </w:p>
    <w:p w14:paraId="41469C81" w14:textId="77777777" w:rsidR="003B2C5E" w:rsidRPr="00F43C81" w:rsidRDefault="003B2C5E" w:rsidP="00434EBC">
      <w:pPr>
        <w:numPr>
          <w:ilvl w:val="1"/>
          <w:numId w:val="29"/>
        </w:numPr>
        <w:suppressAutoHyphens/>
        <w:ind w:left="567" w:hanging="283"/>
        <w:contextualSpacing/>
        <w:jc w:val="both"/>
        <w:rPr>
          <w:color w:val="000000"/>
          <w:lang w:eastAsia="zh-CN"/>
        </w:rPr>
      </w:pPr>
      <w:r w:rsidRPr="00F43C81">
        <w:rPr>
          <w:color w:val="000000"/>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4CEED7C8" w14:textId="77777777" w:rsidR="003B2C5E" w:rsidRPr="00F43C81" w:rsidRDefault="003B2C5E" w:rsidP="00434EBC">
      <w:pPr>
        <w:numPr>
          <w:ilvl w:val="1"/>
          <w:numId w:val="29"/>
        </w:numPr>
        <w:suppressAutoHyphens/>
        <w:ind w:left="567" w:hanging="283"/>
        <w:contextualSpacing/>
        <w:jc w:val="both"/>
        <w:rPr>
          <w:color w:val="000000"/>
          <w:lang w:eastAsia="zh-CN"/>
        </w:rPr>
      </w:pPr>
      <w:r w:rsidRPr="00F43C81">
        <w:rPr>
          <w:color w:val="000000"/>
          <w:lang w:eastAsia="zh-CN"/>
        </w:rPr>
        <w:t>dane przetwarzane na podstawie zgody przechowywane będą do czasu wycofania zgody.</w:t>
      </w:r>
    </w:p>
    <w:p w14:paraId="01D8E21C" w14:textId="77777777" w:rsidR="003B2C5E" w:rsidRPr="00F43C81" w:rsidRDefault="003B2C5E" w:rsidP="00434EBC">
      <w:pPr>
        <w:numPr>
          <w:ilvl w:val="0"/>
          <w:numId w:val="29"/>
        </w:numPr>
        <w:suppressAutoHyphens/>
        <w:ind w:left="284" w:hanging="284"/>
        <w:contextualSpacing/>
        <w:jc w:val="both"/>
        <w:rPr>
          <w:color w:val="000000"/>
          <w:lang w:eastAsia="zh-CN"/>
        </w:rPr>
      </w:pPr>
      <w:r w:rsidRPr="00F43C81">
        <w:rPr>
          <w:color w:val="000000"/>
          <w:lang w:eastAsia="zh-CN"/>
        </w:rPr>
        <w:t>osobie, której dane są przetwarzane:</w:t>
      </w:r>
    </w:p>
    <w:p w14:paraId="78670677" w14:textId="77777777" w:rsidR="003B2C5E" w:rsidRPr="00F43C81" w:rsidRDefault="003B2C5E" w:rsidP="00434EBC">
      <w:pPr>
        <w:numPr>
          <w:ilvl w:val="0"/>
          <w:numId w:val="30"/>
        </w:numPr>
        <w:suppressAutoHyphens/>
        <w:ind w:left="567" w:hanging="283"/>
        <w:contextualSpacing/>
        <w:jc w:val="both"/>
        <w:rPr>
          <w:color w:val="000000"/>
          <w:lang w:eastAsia="zh-CN"/>
        </w:rPr>
      </w:pPr>
      <w:r w:rsidRPr="00F43C81">
        <w:rPr>
          <w:color w:val="000000"/>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236FE936" w14:textId="77777777" w:rsidR="003B2C5E" w:rsidRPr="00F43C81" w:rsidRDefault="003B2C5E" w:rsidP="00434EBC">
      <w:pPr>
        <w:numPr>
          <w:ilvl w:val="0"/>
          <w:numId w:val="30"/>
        </w:numPr>
        <w:suppressAutoHyphens/>
        <w:ind w:left="567" w:hanging="283"/>
        <w:contextualSpacing/>
        <w:jc w:val="both"/>
        <w:rPr>
          <w:color w:val="000000"/>
          <w:lang w:eastAsia="zh-CN"/>
        </w:rPr>
      </w:pPr>
      <w:r w:rsidRPr="00F43C81">
        <w:rPr>
          <w:color w:val="000000"/>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17528F44" w14:textId="77777777" w:rsidR="003B2C5E" w:rsidRPr="00F43C81" w:rsidRDefault="003B2C5E" w:rsidP="00434EBC">
      <w:pPr>
        <w:numPr>
          <w:ilvl w:val="0"/>
          <w:numId w:val="30"/>
        </w:numPr>
        <w:suppressAutoHyphens/>
        <w:ind w:left="567" w:hanging="283"/>
        <w:contextualSpacing/>
        <w:jc w:val="both"/>
        <w:rPr>
          <w:color w:val="000000"/>
          <w:lang w:eastAsia="zh-CN"/>
        </w:rPr>
      </w:pPr>
      <w:r w:rsidRPr="00F43C81">
        <w:rPr>
          <w:color w:val="000000"/>
          <w:lang w:eastAsia="zh-CN"/>
        </w:rPr>
        <w:t>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554EE497" w14:textId="77777777" w:rsidR="003B2C5E" w:rsidRPr="00F43C81" w:rsidRDefault="003B2C5E" w:rsidP="00434EBC">
      <w:pPr>
        <w:numPr>
          <w:ilvl w:val="0"/>
          <w:numId w:val="30"/>
        </w:numPr>
        <w:suppressAutoHyphens/>
        <w:ind w:left="567" w:hanging="283"/>
        <w:contextualSpacing/>
        <w:jc w:val="both"/>
        <w:rPr>
          <w:color w:val="000000"/>
          <w:lang w:eastAsia="zh-CN"/>
        </w:rPr>
      </w:pPr>
      <w:r w:rsidRPr="00F43C81">
        <w:rPr>
          <w:color w:val="000000"/>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4EA45A3C" w14:textId="77777777" w:rsidR="003B2C5E" w:rsidRPr="00F43C81" w:rsidRDefault="003B2C5E" w:rsidP="00434EBC">
      <w:pPr>
        <w:numPr>
          <w:ilvl w:val="0"/>
          <w:numId w:val="30"/>
        </w:numPr>
        <w:suppressAutoHyphens/>
        <w:ind w:left="567" w:hanging="283"/>
        <w:contextualSpacing/>
        <w:jc w:val="both"/>
        <w:rPr>
          <w:color w:val="000000"/>
          <w:lang w:eastAsia="zh-CN"/>
        </w:rPr>
      </w:pPr>
      <w:r w:rsidRPr="00F43C81">
        <w:rPr>
          <w:color w:val="000000"/>
          <w:lang w:eastAsia="zh-CN"/>
        </w:rPr>
        <w:t xml:space="preserve">w postępowaniu o udzielenie zamówienia zgłoszenie żądania ograniczenia przetwarzania, o którym mowa w art. 18 ust. 1 rozporządzenia 2016/679, nie ogranicza przetwarzania danych osobowych do czasu zakończenia tego postępowania. </w:t>
      </w:r>
    </w:p>
    <w:p w14:paraId="1226806C" w14:textId="77777777" w:rsidR="003B2C5E" w:rsidRPr="00F43C81" w:rsidRDefault="003B2C5E" w:rsidP="00434EBC">
      <w:pPr>
        <w:numPr>
          <w:ilvl w:val="0"/>
          <w:numId w:val="29"/>
        </w:numPr>
        <w:suppressAutoHyphens/>
        <w:ind w:left="284" w:hanging="284"/>
        <w:contextualSpacing/>
        <w:jc w:val="both"/>
        <w:rPr>
          <w:color w:val="000000"/>
          <w:lang w:eastAsia="zh-CN"/>
        </w:rPr>
      </w:pPr>
      <w:r w:rsidRPr="00F43C81">
        <w:rPr>
          <w:color w:val="000000"/>
          <w:lang w:eastAsia="zh-CN"/>
        </w:rPr>
        <w:t>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6A1973CB" w14:textId="77777777" w:rsidR="003B2C5E" w:rsidRPr="00F43C81" w:rsidRDefault="003B2C5E" w:rsidP="00434EBC">
      <w:pPr>
        <w:numPr>
          <w:ilvl w:val="0"/>
          <w:numId w:val="29"/>
        </w:numPr>
        <w:suppressAutoHyphens/>
        <w:ind w:left="284" w:hanging="284"/>
        <w:contextualSpacing/>
        <w:jc w:val="both"/>
        <w:rPr>
          <w:color w:val="000000"/>
          <w:lang w:eastAsia="zh-CN"/>
        </w:rPr>
      </w:pPr>
      <w:r w:rsidRPr="00F43C81">
        <w:rPr>
          <w:color w:val="000000"/>
          <w:lang w:eastAsia="zh-CN"/>
        </w:rPr>
        <w:t>administrator danych przetwarza następujące kategorie danych osobowych: imię, nazwisko, adres, stanowisko, numer telefonu, adres poczty e-mail,</w:t>
      </w:r>
    </w:p>
    <w:p w14:paraId="6D7C144D" w14:textId="77777777" w:rsidR="003B2C5E" w:rsidRPr="00F43C81" w:rsidRDefault="003B2C5E" w:rsidP="00434EBC">
      <w:pPr>
        <w:numPr>
          <w:ilvl w:val="0"/>
          <w:numId w:val="29"/>
        </w:numPr>
        <w:suppressAutoHyphens/>
        <w:ind w:left="284" w:hanging="284"/>
        <w:contextualSpacing/>
        <w:jc w:val="both"/>
        <w:rPr>
          <w:color w:val="000000"/>
          <w:lang w:eastAsia="zh-CN"/>
        </w:rPr>
      </w:pPr>
      <w:r w:rsidRPr="00F43C81">
        <w:rPr>
          <w:color w:val="000000"/>
          <w:lang w:eastAsia="zh-CN"/>
        </w:rPr>
        <w:lastRenderedPageBreak/>
        <w:t>źródłem, z którego pozyskano dane osobowe jest Wykonawca (Oferent).</w:t>
      </w:r>
    </w:p>
    <w:p w14:paraId="4C23BAD8" w14:textId="77777777" w:rsidR="00336633" w:rsidRPr="00F43C81" w:rsidRDefault="00336633" w:rsidP="00EF762A">
      <w:pPr>
        <w:widowControl w:val="0"/>
        <w:suppressAutoHyphens/>
        <w:jc w:val="both"/>
        <w:rPr>
          <w:rFonts w:ascii="Calibri" w:hAnsi="Calibri" w:cs="Arial"/>
          <w:color w:val="000000"/>
          <w:sz w:val="22"/>
          <w:szCs w:val="22"/>
        </w:rPr>
      </w:pPr>
    </w:p>
    <w:p w14:paraId="11C3C777" w14:textId="77777777" w:rsidR="007F4000" w:rsidRPr="00F43C81" w:rsidRDefault="00A4511D" w:rsidP="00EF762A">
      <w:pPr>
        <w:widowControl w:val="0"/>
        <w:suppressAutoHyphens/>
        <w:ind w:left="357" w:hanging="357"/>
        <w:jc w:val="both"/>
        <w:rPr>
          <w:b/>
          <w:bCs/>
          <w:color w:val="000000"/>
        </w:rPr>
      </w:pPr>
      <w:r w:rsidRPr="00F43C81">
        <w:rPr>
          <w:b/>
          <w:bCs/>
          <w:color w:val="000000"/>
        </w:rPr>
        <w:t>XX</w:t>
      </w:r>
      <w:r w:rsidR="006A3621" w:rsidRPr="00F43C81">
        <w:rPr>
          <w:b/>
          <w:bCs/>
          <w:color w:val="000000"/>
        </w:rPr>
        <w:t>VIII</w:t>
      </w:r>
      <w:r w:rsidRPr="00F43C81">
        <w:rPr>
          <w:b/>
          <w:bCs/>
          <w:color w:val="000000"/>
        </w:rPr>
        <w:t>. POZOSTAŁE POSTANOWIENIA.</w:t>
      </w:r>
    </w:p>
    <w:p w14:paraId="1EC7CF4A" w14:textId="77777777" w:rsidR="004E68DB" w:rsidRPr="00F43C81" w:rsidRDefault="004E68DB" w:rsidP="00434EBC">
      <w:pPr>
        <w:numPr>
          <w:ilvl w:val="1"/>
          <w:numId w:val="27"/>
        </w:numPr>
        <w:tabs>
          <w:tab w:val="left" w:pos="0"/>
        </w:tabs>
        <w:ind w:left="0" w:firstLine="0"/>
        <w:jc w:val="both"/>
        <w:rPr>
          <w:color w:val="000000"/>
        </w:rPr>
      </w:pPr>
      <w:r w:rsidRPr="00F43C81">
        <w:rPr>
          <w:bCs/>
          <w:color w:val="000000"/>
        </w:rPr>
        <w:t xml:space="preserve">Zamawiający udziela zamówienia w częściach, z których każda stanowi przedmiot odrębnego postępowania: </w:t>
      </w:r>
      <w:r w:rsidR="00F176A8" w:rsidRPr="00F43C81">
        <w:rPr>
          <w:color w:val="000000"/>
        </w:rPr>
        <w:t>NIE</w:t>
      </w:r>
      <w:r w:rsidRPr="00F43C81">
        <w:rPr>
          <w:color w:val="000000"/>
        </w:rPr>
        <w:t>.</w:t>
      </w:r>
    </w:p>
    <w:p w14:paraId="7268000E" w14:textId="77777777" w:rsidR="004E68DB" w:rsidRPr="00F43C81" w:rsidRDefault="004E68DB" w:rsidP="00434EBC">
      <w:pPr>
        <w:numPr>
          <w:ilvl w:val="1"/>
          <w:numId w:val="27"/>
        </w:numPr>
        <w:tabs>
          <w:tab w:val="left" w:pos="426"/>
        </w:tabs>
        <w:jc w:val="both"/>
        <w:rPr>
          <w:bCs/>
          <w:color w:val="000000"/>
        </w:rPr>
      </w:pPr>
      <w:r w:rsidRPr="00F43C81">
        <w:rPr>
          <w:bCs/>
          <w:color w:val="000000"/>
        </w:rPr>
        <w:t xml:space="preserve">Możliwe jest składanie ofert częściowych: </w:t>
      </w:r>
      <w:r w:rsidR="003454A7" w:rsidRPr="00F43C81">
        <w:rPr>
          <w:bCs/>
          <w:color w:val="000000"/>
        </w:rPr>
        <w:t>NIE</w:t>
      </w:r>
      <w:r w:rsidRPr="00F43C81">
        <w:rPr>
          <w:bCs/>
          <w:color w:val="000000"/>
        </w:rPr>
        <w:t>.</w:t>
      </w:r>
    </w:p>
    <w:p w14:paraId="1AD6FF71" w14:textId="77777777" w:rsidR="004E68DB" w:rsidRPr="00F43C81" w:rsidRDefault="00176955" w:rsidP="00176955">
      <w:pPr>
        <w:tabs>
          <w:tab w:val="left" w:pos="426"/>
        </w:tabs>
        <w:jc w:val="both"/>
        <w:rPr>
          <w:bCs/>
          <w:color w:val="000000"/>
        </w:rPr>
      </w:pPr>
      <w:r w:rsidRPr="00F43C81">
        <w:rPr>
          <w:bCs/>
          <w:color w:val="000000"/>
        </w:rPr>
        <w:t xml:space="preserve">28.3. </w:t>
      </w:r>
      <w:r w:rsidR="004E68DB" w:rsidRPr="00F43C81">
        <w:rPr>
          <w:bCs/>
          <w:color w:val="000000"/>
        </w:rPr>
        <w:t xml:space="preserve">Zamawiający nie dopuszcza możliwości złożenia oferty wariantowej, o której mowa w </w:t>
      </w:r>
      <w:r w:rsidR="0018284C" w:rsidRPr="00F43C81">
        <w:rPr>
          <w:bCs/>
          <w:color w:val="000000"/>
        </w:rPr>
        <w:br/>
      </w:r>
      <w:r w:rsidR="004E68DB" w:rsidRPr="00F43C81">
        <w:rPr>
          <w:bCs/>
          <w:color w:val="000000"/>
        </w:rPr>
        <w:t>art. 92 ust. 1 ustawy Prawo zamówień publicznych tzn. oferty przewidującej odmienny sposób wykonania zamówienia niż określony w niniejszej SWZ.</w:t>
      </w:r>
    </w:p>
    <w:p w14:paraId="45124A52" w14:textId="77777777" w:rsidR="004E68DB" w:rsidRPr="00F43C81" w:rsidRDefault="004E68DB" w:rsidP="00434EBC">
      <w:pPr>
        <w:numPr>
          <w:ilvl w:val="1"/>
          <w:numId w:val="28"/>
        </w:numPr>
        <w:tabs>
          <w:tab w:val="left" w:pos="0"/>
        </w:tabs>
        <w:ind w:left="0" w:firstLine="0"/>
        <w:jc w:val="both"/>
        <w:rPr>
          <w:bCs/>
          <w:color w:val="000000"/>
        </w:rPr>
      </w:pPr>
      <w:r w:rsidRPr="00F43C81">
        <w:rPr>
          <w:bCs/>
          <w:color w:val="000000"/>
        </w:rPr>
        <w:t>Zamawiający nie zamierza w ramach niniejszego postępowania zawrzeć umowy ramowej, o której mowa w art. 7 pkt 26) ustawy Prawo zamówień publicznych.</w:t>
      </w:r>
    </w:p>
    <w:p w14:paraId="69BA1570" w14:textId="77777777" w:rsidR="004E68DB" w:rsidRPr="00F43C81" w:rsidRDefault="00176955" w:rsidP="00176955">
      <w:pPr>
        <w:tabs>
          <w:tab w:val="left" w:pos="426"/>
        </w:tabs>
        <w:jc w:val="both"/>
        <w:rPr>
          <w:bCs/>
          <w:color w:val="000000"/>
        </w:rPr>
      </w:pPr>
      <w:r w:rsidRPr="00F43C81">
        <w:rPr>
          <w:bCs/>
          <w:color w:val="000000"/>
        </w:rPr>
        <w:t xml:space="preserve">28.5. </w:t>
      </w:r>
      <w:r w:rsidR="004E68DB" w:rsidRPr="00F43C81">
        <w:rPr>
          <w:bCs/>
          <w:color w:val="000000"/>
        </w:rPr>
        <w:t>Zamawiający nie zamierza ustanowić dynamicznego systemu zakupów, o którym mowa w art. 7 pkt 5) ustawy Prawo zamówień publicznych.</w:t>
      </w:r>
    </w:p>
    <w:p w14:paraId="22D547E0" w14:textId="77777777" w:rsidR="004E68DB" w:rsidRPr="00F43C81" w:rsidRDefault="00176955" w:rsidP="00176955">
      <w:pPr>
        <w:tabs>
          <w:tab w:val="left" w:pos="426"/>
        </w:tabs>
        <w:jc w:val="both"/>
        <w:rPr>
          <w:bCs/>
          <w:color w:val="000000"/>
        </w:rPr>
      </w:pPr>
      <w:r w:rsidRPr="00F43C81">
        <w:rPr>
          <w:bCs/>
          <w:color w:val="000000"/>
        </w:rPr>
        <w:t xml:space="preserve">28.6. </w:t>
      </w:r>
      <w:r w:rsidR="004E68DB" w:rsidRPr="00F43C81">
        <w:rPr>
          <w:bCs/>
          <w:color w:val="000000"/>
        </w:rPr>
        <w:t xml:space="preserve">Zamawiający nie przewiduje możliwości złożenia oferty w postaci katalogu elektronicznego, o którym mowa w art. 93 ust. 2 ustawy Prawo zamówień publicznych. </w:t>
      </w:r>
    </w:p>
    <w:p w14:paraId="6B331C36" w14:textId="77777777" w:rsidR="004E68DB" w:rsidRPr="00F43C81" w:rsidRDefault="00176955" w:rsidP="00176955">
      <w:pPr>
        <w:tabs>
          <w:tab w:val="left" w:pos="426"/>
        </w:tabs>
        <w:jc w:val="both"/>
        <w:rPr>
          <w:bCs/>
          <w:color w:val="000000"/>
        </w:rPr>
      </w:pPr>
      <w:r w:rsidRPr="00F43C81">
        <w:rPr>
          <w:bCs/>
          <w:color w:val="000000"/>
        </w:rPr>
        <w:t xml:space="preserve">28.7. </w:t>
      </w:r>
      <w:r w:rsidR="004E68DB" w:rsidRPr="00F43C81">
        <w:rPr>
          <w:bCs/>
          <w:color w:val="000000"/>
        </w:rPr>
        <w:t>Zamawiający nie przewiduje udzielania zaliczek na poczet wykonania zamówienia, o których mowa w art. 442 ustawy Prawo zamówień publicznych.</w:t>
      </w:r>
    </w:p>
    <w:p w14:paraId="22CE3A88" w14:textId="77777777" w:rsidR="004E68DB" w:rsidRPr="00F43C81" w:rsidRDefault="00176955" w:rsidP="00176955">
      <w:pPr>
        <w:tabs>
          <w:tab w:val="left" w:pos="426"/>
        </w:tabs>
        <w:jc w:val="both"/>
        <w:rPr>
          <w:b/>
          <w:bCs/>
          <w:color w:val="000000"/>
        </w:rPr>
      </w:pPr>
      <w:r w:rsidRPr="00F43C81">
        <w:rPr>
          <w:bCs/>
          <w:color w:val="000000"/>
        </w:rPr>
        <w:t>28.</w:t>
      </w:r>
      <w:r w:rsidR="003B15AA" w:rsidRPr="00F43C81">
        <w:rPr>
          <w:bCs/>
          <w:color w:val="000000"/>
        </w:rPr>
        <w:t>8</w:t>
      </w:r>
      <w:r w:rsidRPr="00F43C81">
        <w:rPr>
          <w:bCs/>
          <w:color w:val="000000"/>
        </w:rPr>
        <w:t xml:space="preserve">. </w:t>
      </w:r>
      <w:r w:rsidR="004E68DB" w:rsidRPr="00F43C81">
        <w:rPr>
          <w:bCs/>
          <w:color w:val="000000"/>
        </w:rPr>
        <w:t>Zamawiający nie przewiduje wyboru najkorzystniejszej oferty z zastosowaniem aukcji elektronicznej.</w:t>
      </w:r>
    </w:p>
    <w:p w14:paraId="5CA83112" w14:textId="77777777" w:rsidR="004E68DB" w:rsidRPr="00F43C81" w:rsidRDefault="002F6043" w:rsidP="002F6043">
      <w:pPr>
        <w:tabs>
          <w:tab w:val="left" w:pos="426"/>
        </w:tabs>
        <w:jc w:val="both"/>
        <w:rPr>
          <w:bCs/>
          <w:color w:val="000000"/>
        </w:rPr>
      </w:pPr>
      <w:r w:rsidRPr="00F43C81">
        <w:rPr>
          <w:bCs/>
          <w:color w:val="000000"/>
        </w:rPr>
        <w:t>28.</w:t>
      </w:r>
      <w:r w:rsidR="003B15AA" w:rsidRPr="00F43C81">
        <w:rPr>
          <w:bCs/>
          <w:color w:val="000000"/>
        </w:rPr>
        <w:t>9</w:t>
      </w:r>
      <w:r w:rsidRPr="00F43C81">
        <w:rPr>
          <w:bCs/>
          <w:color w:val="000000"/>
        </w:rPr>
        <w:t xml:space="preserve">. </w:t>
      </w:r>
      <w:r w:rsidR="004E68DB" w:rsidRPr="00F43C81">
        <w:rPr>
          <w:bCs/>
          <w:color w:val="000000"/>
        </w:rPr>
        <w:t xml:space="preserve">Zamawiający udostępnia w przedmiotowym postępowaniu SWZ wraz z całą dokumentacją postępowania na stronie internetowej Zamawiającego: </w:t>
      </w:r>
      <w:hyperlink r:id="rId18" w:history="1">
        <w:r w:rsidR="004E68DB" w:rsidRPr="00F43C81">
          <w:rPr>
            <w:rStyle w:val="Hipercze"/>
            <w:bCs/>
            <w:color w:val="000000"/>
          </w:rPr>
          <w:t>https://www.lesznowola.eobip.pl</w:t>
        </w:r>
      </w:hyperlink>
      <w:r w:rsidR="004E68DB" w:rsidRPr="00F43C81">
        <w:rPr>
          <w:bCs/>
          <w:color w:val="000000"/>
        </w:rPr>
        <w:t>, w zakładce „PRZETARGI”.</w:t>
      </w:r>
    </w:p>
    <w:p w14:paraId="3B6F6C30" w14:textId="77777777" w:rsidR="004E68DB" w:rsidRPr="00F43C81" w:rsidRDefault="002F6043" w:rsidP="002F6043">
      <w:pPr>
        <w:tabs>
          <w:tab w:val="left" w:pos="426"/>
        </w:tabs>
        <w:jc w:val="both"/>
        <w:rPr>
          <w:bCs/>
          <w:color w:val="000000"/>
        </w:rPr>
      </w:pPr>
      <w:r w:rsidRPr="00F43C81">
        <w:rPr>
          <w:color w:val="000000"/>
        </w:rPr>
        <w:t>28.1</w:t>
      </w:r>
      <w:r w:rsidR="003B15AA" w:rsidRPr="00F43C81">
        <w:rPr>
          <w:color w:val="000000"/>
        </w:rPr>
        <w:t>0</w:t>
      </w:r>
      <w:r w:rsidRPr="00F43C81">
        <w:rPr>
          <w:color w:val="000000"/>
        </w:rPr>
        <w:t xml:space="preserve">. </w:t>
      </w:r>
      <w:hyperlink w:history="1"/>
      <w:r w:rsidR="004E68DB" w:rsidRPr="00F43C81">
        <w:rPr>
          <w:bCs/>
          <w:color w:val="000000"/>
        </w:rPr>
        <w:t>Zamawiający nie przewiduje zwrotu kosztów udziału w postępowaniu.</w:t>
      </w:r>
    </w:p>
    <w:p w14:paraId="3C962F73" w14:textId="77777777" w:rsidR="004E68DB" w:rsidRPr="00F43C81" w:rsidRDefault="002F6043" w:rsidP="002F6043">
      <w:pPr>
        <w:tabs>
          <w:tab w:val="left" w:pos="426"/>
        </w:tabs>
        <w:jc w:val="both"/>
        <w:rPr>
          <w:bCs/>
          <w:color w:val="000000"/>
        </w:rPr>
      </w:pPr>
      <w:r w:rsidRPr="00F43C81">
        <w:rPr>
          <w:bCs/>
          <w:color w:val="000000"/>
        </w:rPr>
        <w:t>28.1</w:t>
      </w:r>
      <w:r w:rsidR="003B15AA" w:rsidRPr="00F43C81">
        <w:rPr>
          <w:bCs/>
          <w:color w:val="000000"/>
        </w:rPr>
        <w:t>1</w:t>
      </w:r>
      <w:r w:rsidRPr="00F43C81">
        <w:rPr>
          <w:bCs/>
          <w:color w:val="000000"/>
        </w:rPr>
        <w:t xml:space="preserve">. </w:t>
      </w:r>
      <w:r w:rsidR="004E68DB" w:rsidRPr="00F43C81">
        <w:rPr>
          <w:bCs/>
          <w:color w:val="000000"/>
        </w:rPr>
        <w:t>Zamawiający nie zastrzega osobistego wykonania przez Wykonawcę kluczowych części zamówienia. Wykonawca może powierzyć wykonanie części zamówienia podwykonawcy.</w:t>
      </w:r>
    </w:p>
    <w:p w14:paraId="68A72997" w14:textId="77777777" w:rsidR="0018284C" w:rsidRPr="00F43C81" w:rsidRDefault="0018284C" w:rsidP="002F6043">
      <w:pPr>
        <w:tabs>
          <w:tab w:val="left" w:pos="426"/>
        </w:tabs>
        <w:jc w:val="both"/>
        <w:rPr>
          <w:bCs/>
          <w:color w:val="000000"/>
        </w:rPr>
      </w:pPr>
      <w:r w:rsidRPr="00F43C81">
        <w:rPr>
          <w:bCs/>
          <w:color w:val="000000"/>
        </w:rPr>
        <w:t>28.12. Zamawiający nie przewiduje wizji lokalnej oraz nie wymaga od Wykonawców dokonania wizji lokalnej</w:t>
      </w:r>
      <w:r w:rsidR="00656B4B" w:rsidRPr="00F43C81">
        <w:rPr>
          <w:bCs/>
          <w:color w:val="000000"/>
        </w:rPr>
        <w:t>.</w:t>
      </w:r>
    </w:p>
    <w:p w14:paraId="6FF36563" w14:textId="77777777" w:rsidR="004E68DB" w:rsidRPr="00F43C81" w:rsidRDefault="002F6043" w:rsidP="002F6043">
      <w:pPr>
        <w:tabs>
          <w:tab w:val="left" w:pos="426"/>
        </w:tabs>
        <w:jc w:val="both"/>
        <w:rPr>
          <w:bCs/>
          <w:color w:val="000000"/>
        </w:rPr>
      </w:pPr>
      <w:r w:rsidRPr="00F43C81">
        <w:rPr>
          <w:bCs/>
          <w:color w:val="000000"/>
        </w:rPr>
        <w:t>28.1</w:t>
      </w:r>
      <w:r w:rsidR="0018284C" w:rsidRPr="00F43C81">
        <w:rPr>
          <w:bCs/>
          <w:color w:val="000000"/>
        </w:rPr>
        <w:t>3</w:t>
      </w:r>
      <w:r w:rsidRPr="00F43C81">
        <w:rPr>
          <w:bCs/>
          <w:color w:val="000000"/>
        </w:rPr>
        <w:t xml:space="preserve">. </w:t>
      </w:r>
      <w:r w:rsidR="004E68DB" w:rsidRPr="00F43C81">
        <w:rPr>
          <w:bCs/>
          <w:color w:val="000000"/>
        </w:rPr>
        <w:t>Postępowanie prowadzone jest w języku polskim.</w:t>
      </w:r>
    </w:p>
    <w:p w14:paraId="67857781" w14:textId="77777777" w:rsidR="008856D5" w:rsidRPr="00F43C81" w:rsidRDefault="008856D5" w:rsidP="00EF762A">
      <w:pPr>
        <w:widowControl w:val="0"/>
        <w:suppressAutoHyphens/>
        <w:jc w:val="both"/>
        <w:rPr>
          <w:color w:val="000000"/>
        </w:rPr>
      </w:pPr>
    </w:p>
    <w:p w14:paraId="0646897A" w14:textId="77777777" w:rsidR="00871B97" w:rsidRPr="00F43C81" w:rsidRDefault="00871B97" w:rsidP="00871B97">
      <w:pPr>
        <w:widowControl w:val="0"/>
        <w:suppressAutoHyphens/>
        <w:jc w:val="both"/>
        <w:rPr>
          <w:b/>
          <w:bCs/>
          <w:color w:val="000000"/>
        </w:rPr>
      </w:pPr>
      <w:r w:rsidRPr="00F43C81">
        <w:rPr>
          <w:b/>
          <w:bCs/>
          <w:color w:val="000000"/>
        </w:rPr>
        <w:t>XX</w:t>
      </w:r>
      <w:r w:rsidR="006A3621" w:rsidRPr="00F43C81">
        <w:rPr>
          <w:b/>
          <w:bCs/>
          <w:color w:val="000000"/>
        </w:rPr>
        <w:t>I</w:t>
      </w:r>
      <w:r w:rsidRPr="00F43C81">
        <w:rPr>
          <w:b/>
          <w:bCs/>
          <w:color w:val="000000"/>
        </w:rPr>
        <w:t>X. ZAŁĄCZNIKI.</w:t>
      </w:r>
    </w:p>
    <w:p w14:paraId="5B14B93A" w14:textId="77777777" w:rsidR="00871B97" w:rsidRPr="00F43C81" w:rsidRDefault="00871B97" w:rsidP="00871B97">
      <w:pPr>
        <w:ind w:left="1843" w:hanging="1843"/>
        <w:jc w:val="both"/>
        <w:rPr>
          <w:bCs/>
          <w:color w:val="000000"/>
        </w:rPr>
      </w:pPr>
      <w:r w:rsidRPr="00F43C81">
        <w:rPr>
          <w:b/>
          <w:color w:val="000000"/>
        </w:rPr>
        <w:t>Na niniejszą SWZ składają się następujące załączniki:</w:t>
      </w:r>
    </w:p>
    <w:p w14:paraId="4512D0D8" w14:textId="77777777" w:rsidR="00871B97" w:rsidRPr="00F43C81" w:rsidRDefault="00871B97" w:rsidP="00871B97">
      <w:pPr>
        <w:ind w:left="1843" w:hanging="1843"/>
        <w:jc w:val="both"/>
        <w:rPr>
          <w:bCs/>
          <w:color w:val="000000"/>
        </w:rPr>
      </w:pPr>
      <w:r w:rsidRPr="00F43C81">
        <w:rPr>
          <w:bCs/>
          <w:color w:val="000000"/>
        </w:rPr>
        <w:t>Załącznik nr 1 – Formularz „OFERTA”.</w:t>
      </w:r>
    </w:p>
    <w:p w14:paraId="7DE2C216" w14:textId="77777777" w:rsidR="00871B97" w:rsidRPr="00F43C81" w:rsidRDefault="00871B97" w:rsidP="00871B97">
      <w:pPr>
        <w:ind w:left="1843" w:hanging="1843"/>
        <w:jc w:val="both"/>
        <w:rPr>
          <w:bCs/>
          <w:color w:val="000000"/>
        </w:rPr>
      </w:pPr>
      <w:r w:rsidRPr="00F43C81">
        <w:rPr>
          <w:bCs/>
          <w:color w:val="000000"/>
        </w:rPr>
        <w:t>Załącznik nr 2 - Oświadczenie Wykonawcy dotyczące spełniania warunków udziału w postępowaniu oraz przesłanek wykluczenia z postępowania.</w:t>
      </w:r>
    </w:p>
    <w:p w14:paraId="7F3CBB1A" w14:textId="77777777" w:rsidR="00871B97" w:rsidRPr="00F43C81" w:rsidRDefault="00871B97" w:rsidP="00871B97">
      <w:pPr>
        <w:ind w:left="1843" w:hanging="1843"/>
        <w:jc w:val="both"/>
        <w:rPr>
          <w:bCs/>
          <w:color w:val="000000"/>
        </w:rPr>
      </w:pPr>
      <w:r w:rsidRPr="00F43C81">
        <w:rPr>
          <w:bCs/>
          <w:color w:val="000000"/>
        </w:rPr>
        <w:t xml:space="preserve">Załącznik nr 3 - Oświadczenie Wykonawcy o </w:t>
      </w:r>
      <w:r w:rsidRPr="00F43C81">
        <w:rPr>
          <w:rFonts w:cs="Calibri"/>
          <w:bCs/>
          <w:color w:val="000000"/>
        </w:rPr>
        <w:t>aktualność informacji zawartych w oświadczeniu</w:t>
      </w:r>
      <w:r w:rsidRPr="00F43C81">
        <w:rPr>
          <w:bCs/>
          <w:color w:val="000000"/>
        </w:rPr>
        <w:t xml:space="preserve"> Wykonawcy dotyczącym spełniania warunków udziału w postępowaniu oraz przesłanek wykluczenia z postępowania.</w:t>
      </w:r>
    </w:p>
    <w:p w14:paraId="57E2D10D" w14:textId="77777777" w:rsidR="00871B97" w:rsidRPr="00F43C81" w:rsidRDefault="00CC234A" w:rsidP="00871B97">
      <w:pPr>
        <w:ind w:left="1843" w:hanging="1843"/>
        <w:jc w:val="both"/>
        <w:rPr>
          <w:bCs/>
          <w:color w:val="000000"/>
        </w:rPr>
      </w:pPr>
      <w:r w:rsidRPr="00F43C81">
        <w:rPr>
          <w:bCs/>
          <w:color w:val="000000"/>
        </w:rPr>
        <w:t xml:space="preserve">Załącznik nr </w:t>
      </w:r>
      <w:r w:rsidR="00656B4B" w:rsidRPr="00F43C81">
        <w:rPr>
          <w:bCs/>
          <w:color w:val="000000"/>
        </w:rPr>
        <w:t>4</w:t>
      </w:r>
      <w:r w:rsidRPr="00F43C81">
        <w:rPr>
          <w:bCs/>
          <w:color w:val="000000"/>
        </w:rPr>
        <w:t xml:space="preserve"> - </w:t>
      </w:r>
      <w:r w:rsidR="00871B97" w:rsidRPr="00F43C81">
        <w:rPr>
          <w:bCs/>
          <w:color w:val="000000"/>
        </w:rPr>
        <w:t>Wykaz wykonanych</w:t>
      </w:r>
      <w:r w:rsidR="00656B4B" w:rsidRPr="00F43C81">
        <w:rPr>
          <w:bCs/>
          <w:color w:val="000000"/>
        </w:rPr>
        <w:t xml:space="preserve">/wykonywanych </w:t>
      </w:r>
      <w:r w:rsidR="00AD23F1" w:rsidRPr="00F43C81">
        <w:rPr>
          <w:bCs/>
          <w:color w:val="000000"/>
        </w:rPr>
        <w:t>usług</w:t>
      </w:r>
      <w:r w:rsidR="00871B97" w:rsidRPr="00F43C81">
        <w:rPr>
          <w:bCs/>
          <w:color w:val="000000"/>
        </w:rPr>
        <w:t>.</w:t>
      </w:r>
    </w:p>
    <w:p w14:paraId="337ABC43" w14:textId="77777777" w:rsidR="00871B97" w:rsidRPr="00F43C81" w:rsidRDefault="00871B97" w:rsidP="00871B97">
      <w:pPr>
        <w:ind w:left="1843" w:hanging="1843"/>
        <w:jc w:val="both"/>
        <w:rPr>
          <w:bCs/>
          <w:color w:val="000000"/>
        </w:rPr>
      </w:pPr>
      <w:r w:rsidRPr="00F43C81">
        <w:rPr>
          <w:bCs/>
          <w:color w:val="000000"/>
        </w:rPr>
        <w:t xml:space="preserve">Załącznik nr </w:t>
      </w:r>
      <w:r w:rsidR="00656B4B" w:rsidRPr="00F43C81">
        <w:rPr>
          <w:bCs/>
          <w:color w:val="000000"/>
        </w:rPr>
        <w:t>5</w:t>
      </w:r>
      <w:r w:rsidRPr="00F43C81">
        <w:rPr>
          <w:bCs/>
          <w:color w:val="000000"/>
        </w:rPr>
        <w:t xml:space="preserve"> – Oświadczenie Wykonawców wspólnie ubiegających się o udzielenie zamówienia.</w:t>
      </w:r>
    </w:p>
    <w:p w14:paraId="06951655" w14:textId="77777777" w:rsidR="006A5117" w:rsidRPr="00F43C81" w:rsidRDefault="00871B97" w:rsidP="009A6A6B">
      <w:pPr>
        <w:widowControl w:val="0"/>
        <w:suppressAutoHyphens/>
        <w:ind w:left="1843" w:hanging="1843"/>
        <w:jc w:val="both"/>
        <w:rPr>
          <w:bCs/>
          <w:color w:val="000000"/>
          <w:kern w:val="2"/>
          <w:lang w:eastAsia="ar-SA"/>
        </w:rPr>
      </w:pPr>
      <w:r w:rsidRPr="00F43C81">
        <w:rPr>
          <w:bCs/>
          <w:color w:val="000000"/>
          <w:szCs w:val="20"/>
        </w:rPr>
        <w:t xml:space="preserve">Załącznik nr </w:t>
      </w:r>
      <w:r w:rsidR="00656B4B" w:rsidRPr="00F43C81">
        <w:rPr>
          <w:bCs/>
          <w:color w:val="000000"/>
          <w:szCs w:val="20"/>
        </w:rPr>
        <w:t>6</w:t>
      </w:r>
      <w:r w:rsidRPr="00F43C81">
        <w:rPr>
          <w:bCs/>
          <w:color w:val="000000"/>
          <w:szCs w:val="20"/>
        </w:rPr>
        <w:t xml:space="preserve"> – Zobowiązanie podmiotu </w:t>
      </w:r>
      <w:r w:rsidRPr="00F43C81">
        <w:rPr>
          <w:bCs/>
          <w:color w:val="000000"/>
          <w:kern w:val="2"/>
          <w:lang w:eastAsia="ar-SA"/>
        </w:rPr>
        <w:t>do oddania Wykonawcy do dyspozycji niezbędnych zasobów na potrzeby wykonania zamówienia.</w:t>
      </w:r>
    </w:p>
    <w:p w14:paraId="20867301" w14:textId="77777777" w:rsidR="00CC234A" w:rsidRPr="00F43C81" w:rsidRDefault="00871B97" w:rsidP="00871B97">
      <w:pPr>
        <w:ind w:left="1843" w:hanging="1843"/>
        <w:jc w:val="both"/>
        <w:rPr>
          <w:bCs/>
          <w:color w:val="000000"/>
        </w:rPr>
      </w:pPr>
      <w:r w:rsidRPr="00F43C81">
        <w:rPr>
          <w:bCs/>
          <w:color w:val="000000"/>
        </w:rPr>
        <w:t xml:space="preserve">Załącznik nr </w:t>
      </w:r>
      <w:r w:rsidR="009A6A6B" w:rsidRPr="00F43C81">
        <w:rPr>
          <w:bCs/>
          <w:color w:val="000000"/>
        </w:rPr>
        <w:t>7</w:t>
      </w:r>
      <w:r w:rsidR="00656B4B" w:rsidRPr="00F43C81">
        <w:rPr>
          <w:bCs/>
          <w:color w:val="000000"/>
        </w:rPr>
        <w:t xml:space="preserve"> </w:t>
      </w:r>
      <w:r w:rsidRPr="00F43C81">
        <w:rPr>
          <w:bCs/>
          <w:color w:val="000000"/>
        </w:rPr>
        <w:t>– Wzór umowy</w:t>
      </w:r>
    </w:p>
    <w:p w14:paraId="604F2D04" w14:textId="378F3AB4" w:rsidR="00AD23F1" w:rsidRDefault="00AD23F1" w:rsidP="00871B97">
      <w:pPr>
        <w:jc w:val="both"/>
        <w:rPr>
          <w:b/>
          <w:color w:val="000000"/>
          <w:sz w:val="16"/>
          <w:szCs w:val="16"/>
        </w:rPr>
      </w:pPr>
    </w:p>
    <w:p w14:paraId="0CCBDECA" w14:textId="042EA53B" w:rsidR="0055457E" w:rsidRDefault="0055457E" w:rsidP="00871B97">
      <w:pPr>
        <w:jc w:val="both"/>
        <w:rPr>
          <w:b/>
          <w:color w:val="000000"/>
          <w:sz w:val="16"/>
          <w:szCs w:val="16"/>
        </w:rPr>
      </w:pPr>
    </w:p>
    <w:p w14:paraId="0C85849B" w14:textId="793CDC50" w:rsidR="0055457E" w:rsidRDefault="0055457E" w:rsidP="00871B97">
      <w:pPr>
        <w:jc w:val="both"/>
        <w:rPr>
          <w:b/>
          <w:color w:val="000000"/>
          <w:sz w:val="16"/>
          <w:szCs w:val="16"/>
        </w:rPr>
      </w:pPr>
    </w:p>
    <w:p w14:paraId="2EDCD722" w14:textId="693606BF" w:rsidR="0055457E" w:rsidRDefault="0055457E" w:rsidP="00871B97">
      <w:pPr>
        <w:jc w:val="both"/>
        <w:rPr>
          <w:b/>
          <w:color w:val="000000"/>
          <w:sz w:val="16"/>
          <w:szCs w:val="16"/>
        </w:rPr>
      </w:pPr>
    </w:p>
    <w:p w14:paraId="58ADAD98" w14:textId="19E982C1" w:rsidR="0055457E" w:rsidRDefault="0055457E" w:rsidP="00871B97">
      <w:pPr>
        <w:jc w:val="both"/>
        <w:rPr>
          <w:b/>
          <w:color w:val="000000"/>
          <w:sz w:val="16"/>
          <w:szCs w:val="16"/>
        </w:rPr>
      </w:pPr>
    </w:p>
    <w:p w14:paraId="2E49D41F" w14:textId="615B70F7" w:rsidR="0055457E" w:rsidRDefault="0055457E" w:rsidP="00871B97">
      <w:pPr>
        <w:jc w:val="both"/>
        <w:rPr>
          <w:b/>
          <w:color w:val="000000"/>
          <w:sz w:val="16"/>
          <w:szCs w:val="16"/>
        </w:rPr>
      </w:pPr>
    </w:p>
    <w:p w14:paraId="0C09AD6B" w14:textId="6A4E94BF" w:rsidR="0055457E" w:rsidRDefault="0055457E" w:rsidP="00871B97">
      <w:pPr>
        <w:jc w:val="both"/>
        <w:rPr>
          <w:b/>
          <w:color w:val="000000"/>
          <w:sz w:val="16"/>
          <w:szCs w:val="16"/>
        </w:rPr>
      </w:pPr>
    </w:p>
    <w:p w14:paraId="63AD4A09" w14:textId="09FE35A2" w:rsidR="0055457E" w:rsidRDefault="0055457E" w:rsidP="00871B97">
      <w:pPr>
        <w:jc w:val="both"/>
        <w:rPr>
          <w:b/>
          <w:color w:val="000000"/>
          <w:sz w:val="16"/>
          <w:szCs w:val="16"/>
        </w:rPr>
      </w:pPr>
    </w:p>
    <w:p w14:paraId="785C2CB7" w14:textId="032C5069" w:rsidR="0055457E" w:rsidRDefault="0055457E" w:rsidP="00871B97">
      <w:pPr>
        <w:jc w:val="both"/>
        <w:rPr>
          <w:b/>
          <w:color w:val="000000"/>
          <w:sz w:val="16"/>
          <w:szCs w:val="16"/>
        </w:rPr>
      </w:pPr>
    </w:p>
    <w:p w14:paraId="56157D39" w14:textId="1171CC94" w:rsidR="0055457E" w:rsidRDefault="0055457E" w:rsidP="00871B97">
      <w:pPr>
        <w:jc w:val="both"/>
        <w:rPr>
          <w:b/>
          <w:color w:val="000000"/>
          <w:sz w:val="16"/>
          <w:szCs w:val="16"/>
        </w:rPr>
      </w:pPr>
    </w:p>
    <w:p w14:paraId="55C1FE37" w14:textId="0E426384" w:rsidR="0055457E" w:rsidRDefault="0055457E" w:rsidP="00871B97">
      <w:pPr>
        <w:jc w:val="both"/>
        <w:rPr>
          <w:b/>
          <w:color w:val="000000"/>
          <w:sz w:val="16"/>
          <w:szCs w:val="16"/>
        </w:rPr>
      </w:pPr>
    </w:p>
    <w:p w14:paraId="23F08922" w14:textId="77777777" w:rsidR="0055457E" w:rsidRPr="00F43C81" w:rsidRDefault="0055457E" w:rsidP="00871B97">
      <w:pPr>
        <w:jc w:val="both"/>
        <w:rPr>
          <w:b/>
          <w:color w:val="000000"/>
          <w:sz w:val="16"/>
          <w:szCs w:val="16"/>
        </w:rPr>
      </w:pPr>
    </w:p>
    <w:p w14:paraId="587EE731" w14:textId="77777777" w:rsidR="00871B97" w:rsidRPr="00F43C81" w:rsidRDefault="00871B97" w:rsidP="00871B97">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sidRPr="00F43C81">
        <w:rPr>
          <w:b/>
          <w:color w:val="000000"/>
          <w:sz w:val="20"/>
          <w:szCs w:val="20"/>
        </w:rPr>
        <w:lastRenderedPageBreak/>
        <w:t>UWAGA:</w:t>
      </w:r>
    </w:p>
    <w:p w14:paraId="17781C7E" w14:textId="77777777" w:rsidR="00871B97" w:rsidRPr="00F43C81" w:rsidRDefault="00871B97" w:rsidP="00871B97">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sidRPr="00F43C81">
        <w:rPr>
          <w:b/>
          <w:color w:val="000000"/>
          <w:sz w:val="20"/>
          <w:szCs w:val="20"/>
        </w:rPr>
        <w:t xml:space="preserve">Zapisy niniejszej specyfikacji warunków zamówienia (SWZ) chronione są postanowieniami ustawy z dnia </w:t>
      </w:r>
      <w:r w:rsidRPr="00F43C81">
        <w:rPr>
          <w:b/>
          <w:color w:val="000000"/>
          <w:sz w:val="20"/>
          <w:szCs w:val="20"/>
        </w:rPr>
        <w:br/>
        <w:t>4 lutego 1994</w:t>
      </w:r>
      <w:r w:rsidR="0066461A" w:rsidRPr="00F43C81">
        <w:rPr>
          <w:b/>
          <w:color w:val="000000"/>
          <w:sz w:val="20"/>
          <w:szCs w:val="20"/>
        </w:rPr>
        <w:t xml:space="preserve"> </w:t>
      </w:r>
      <w:r w:rsidRPr="00F43C81">
        <w:rPr>
          <w:b/>
          <w:color w:val="000000"/>
          <w:sz w:val="20"/>
          <w:szCs w:val="20"/>
        </w:rPr>
        <w:t>r. o prawie autorskim i prawach pokrewnych (</w:t>
      </w:r>
      <w:proofErr w:type="spellStart"/>
      <w:r w:rsidRPr="00F43C81">
        <w:rPr>
          <w:b/>
          <w:color w:val="000000"/>
          <w:sz w:val="20"/>
          <w:szCs w:val="20"/>
        </w:rPr>
        <w:t>t.j</w:t>
      </w:r>
      <w:proofErr w:type="spellEnd"/>
      <w:r w:rsidRPr="00F43C81">
        <w:rPr>
          <w:b/>
          <w:color w:val="000000"/>
          <w:sz w:val="20"/>
          <w:szCs w:val="20"/>
        </w:rPr>
        <w:t>. Dz. U. z 2019 r. poz. 1231 ze zm.). Wykorzystanie specyfikacji warunków zamówienia w całości lub części w celach innych niż złożenie oferty w postępowaniu oraz udział w postępowaniu w szczególności jej: utrwalanie i zwielokrotnianie – wytwarzanie określoną techniką egzemplarzy, w tym techniką drukarską, reprograficzną, zapisu magnetycznego oraz techniką cyfrową, obrót oryginałem albo egzemplarzami, na których SWZ utrwalono – wprowadzenie do obrotu, użyczenie lub najem oryginału albo egzemplarzy; w zakresie rozpowszechniania – publiczne wystawienie, wyświetlenie, odtworzenie, a także publiczne udostępnienie w taki sposób, aby każdy mógł mieć do niej dostęp w miejscu i w czasie przez siebie wybranym skutkowało będzie odpowiedzialnością za naruszenie praw autorskich stosownie do art. 79 ustawy z dnia 4 lutego 1994 r. o prawie autorskim i prawach pokrewnych oraz może stanowić czyn nieuczciwej konkurencji w rozumieniu ustawy z dnia 16 kwietnia 1993 r. o zwalczaniu nieuczciwej konkurencji (</w:t>
      </w:r>
      <w:proofErr w:type="spellStart"/>
      <w:r w:rsidRPr="00F43C81">
        <w:rPr>
          <w:b/>
          <w:color w:val="000000"/>
          <w:sz w:val="20"/>
          <w:szCs w:val="20"/>
        </w:rPr>
        <w:t>t.j</w:t>
      </w:r>
      <w:proofErr w:type="spellEnd"/>
      <w:r w:rsidRPr="00F43C81">
        <w:rPr>
          <w:b/>
          <w:color w:val="000000"/>
          <w:sz w:val="20"/>
          <w:szCs w:val="20"/>
        </w:rPr>
        <w:t>. Dz. U. z 2020 r. poz. 1913).</w:t>
      </w:r>
    </w:p>
    <w:p w14:paraId="75E9D181" w14:textId="77777777" w:rsidR="00871B97" w:rsidRPr="00F43C81" w:rsidRDefault="00871B97" w:rsidP="00871B97">
      <w:pPr>
        <w:widowControl w:val="0"/>
        <w:suppressAutoHyphens/>
        <w:jc w:val="both"/>
        <w:rPr>
          <w:color w:val="000000"/>
        </w:rPr>
      </w:pPr>
    </w:p>
    <w:p w14:paraId="261749DC" w14:textId="77777777" w:rsidR="00CC1F73" w:rsidRPr="003C5C13" w:rsidRDefault="004E4FAA" w:rsidP="009A6A6B">
      <w:pPr>
        <w:widowControl w:val="0"/>
        <w:jc w:val="right"/>
        <w:rPr>
          <w:b/>
          <w:iCs/>
          <w:color w:val="FF0000"/>
        </w:rPr>
      </w:pPr>
      <w:r w:rsidRPr="003C5C13">
        <w:rPr>
          <w:b/>
          <w:iCs/>
          <w:color w:val="FF0000"/>
        </w:rPr>
        <w:t xml:space="preserve">                                                     </w:t>
      </w:r>
    </w:p>
    <w:p w14:paraId="66794A78" w14:textId="77777777" w:rsidR="006A5117" w:rsidRPr="003C5C13" w:rsidRDefault="006A5117" w:rsidP="00E606D6">
      <w:pPr>
        <w:widowControl w:val="0"/>
        <w:rPr>
          <w:b/>
          <w:iCs/>
          <w:color w:val="FF0000"/>
        </w:rPr>
      </w:pPr>
    </w:p>
    <w:p w14:paraId="562ADDB8" w14:textId="77777777" w:rsidR="00755091" w:rsidRPr="003C5C13" w:rsidRDefault="00755091" w:rsidP="00E606D6">
      <w:pPr>
        <w:widowControl w:val="0"/>
        <w:rPr>
          <w:b/>
          <w:iCs/>
          <w:color w:val="FF0000"/>
        </w:rPr>
      </w:pPr>
    </w:p>
    <w:p w14:paraId="4588CCE9" w14:textId="77777777" w:rsidR="00755091" w:rsidRPr="003C5C13" w:rsidRDefault="00755091" w:rsidP="00E606D6">
      <w:pPr>
        <w:widowControl w:val="0"/>
        <w:rPr>
          <w:b/>
          <w:iCs/>
          <w:color w:val="FF0000"/>
        </w:rPr>
      </w:pPr>
    </w:p>
    <w:p w14:paraId="2C29E428" w14:textId="77777777" w:rsidR="00755091" w:rsidRPr="003C5C13" w:rsidRDefault="00755091" w:rsidP="00E606D6">
      <w:pPr>
        <w:widowControl w:val="0"/>
        <w:rPr>
          <w:b/>
          <w:iCs/>
          <w:color w:val="FF0000"/>
        </w:rPr>
      </w:pPr>
    </w:p>
    <w:p w14:paraId="5E22A061" w14:textId="77777777" w:rsidR="00755091" w:rsidRPr="003C5C13" w:rsidRDefault="00755091" w:rsidP="00E606D6">
      <w:pPr>
        <w:widowControl w:val="0"/>
        <w:rPr>
          <w:b/>
          <w:iCs/>
          <w:color w:val="FF0000"/>
        </w:rPr>
      </w:pPr>
    </w:p>
    <w:p w14:paraId="716F9EDF" w14:textId="77777777" w:rsidR="00755091" w:rsidRPr="003C5C13" w:rsidRDefault="00755091" w:rsidP="00E606D6">
      <w:pPr>
        <w:widowControl w:val="0"/>
        <w:rPr>
          <w:b/>
          <w:iCs/>
          <w:color w:val="FF0000"/>
        </w:rPr>
      </w:pPr>
    </w:p>
    <w:p w14:paraId="622ED7F5" w14:textId="77777777" w:rsidR="00755091" w:rsidRPr="003C5C13" w:rsidRDefault="00755091" w:rsidP="00E606D6">
      <w:pPr>
        <w:widowControl w:val="0"/>
        <w:rPr>
          <w:b/>
          <w:iCs/>
          <w:color w:val="FF0000"/>
        </w:rPr>
      </w:pPr>
    </w:p>
    <w:p w14:paraId="3A1FB117" w14:textId="77777777" w:rsidR="00755091" w:rsidRPr="003C5C13" w:rsidRDefault="00755091" w:rsidP="00E606D6">
      <w:pPr>
        <w:widowControl w:val="0"/>
        <w:rPr>
          <w:b/>
          <w:iCs/>
          <w:color w:val="FF0000"/>
        </w:rPr>
      </w:pPr>
    </w:p>
    <w:p w14:paraId="6CD98616" w14:textId="77777777" w:rsidR="00755091" w:rsidRPr="003C5C13" w:rsidRDefault="00755091" w:rsidP="00E606D6">
      <w:pPr>
        <w:widowControl w:val="0"/>
        <w:rPr>
          <w:b/>
          <w:iCs/>
          <w:color w:val="FF0000"/>
        </w:rPr>
      </w:pPr>
    </w:p>
    <w:p w14:paraId="6FF9E5D0" w14:textId="77777777" w:rsidR="00755091" w:rsidRPr="003C5C13" w:rsidRDefault="00755091" w:rsidP="00E606D6">
      <w:pPr>
        <w:widowControl w:val="0"/>
        <w:rPr>
          <w:b/>
          <w:iCs/>
          <w:color w:val="FF0000"/>
        </w:rPr>
      </w:pPr>
    </w:p>
    <w:p w14:paraId="60F24516" w14:textId="77777777" w:rsidR="00755091" w:rsidRPr="003C5C13" w:rsidRDefault="00755091" w:rsidP="00E606D6">
      <w:pPr>
        <w:widowControl w:val="0"/>
        <w:rPr>
          <w:b/>
          <w:iCs/>
          <w:color w:val="FF0000"/>
        </w:rPr>
      </w:pPr>
    </w:p>
    <w:p w14:paraId="495145D1" w14:textId="77777777" w:rsidR="00755091" w:rsidRPr="003C5C13" w:rsidRDefault="00755091" w:rsidP="00E606D6">
      <w:pPr>
        <w:widowControl w:val="0"/>
        <w:rPr>
          <w:b/>
          <w:iCs/>
          <w:color w:val="FF0000"/>
        </w:rPr>
      </w:pPr>
    </w:p>
    <w:p w14:paraId="4DF0412F" w14:textId="77777777" w:rsidR="00755091" w:rsidRPr="003C5C13" w:rsidRDefault="00755091" w:rsidP="00E606D6">
      <w:pPr>
        <w:widowControl w:val="0"/>
        <w:rPr>
          <w:b/>
          <w:iCs/>
          <w:color w:val="FF0000"/>
        </w:rPr>
      </w:pPr>
    </w:p>
    <w:p w14:paraId="1501953F" w14:textId="77777777" w:rsidR="00755091" w:rsidRPr="003C5C13" w:rsidRDefault="00755091" w:rsidP="00E606D6">
      <w:pPr>
        <w:widowControl w:val="0"/>
        <w:rPr>
          <w:b/>
          <w:iCs/>
          <w:color w:val="FF0000"/>
        </w:rPr>
      </w:pPr>
    </w:p>
    <w:p w14:paraId="78C75E4F" w14:textId="77777777" w:rsidR="00755091" w:rsidRPr="003C5C13" w:rsidRDefault="00755091" w:rsidP="00E606D6">
      <w:pPr>
        <w:widowControl w:val="0"/>
        <w:rPr>
          <w:b/>
          <w:iCs/>
          <w:color w:val="FF0000"/>
        </w:rPr>
      </w:pPr>
    </w:p>
    <w:p w14:paraId="137A0765" w14:textId="77777777" w:rsidR="00755091" w:rsidRPr="003C5C13" w:rsidRDefault="00755091" w:rsidP="00E606D6">
      <w:pPr>
        <w:widowControl w:val="0"/>
        <w:rPr>
          <w:b/>
          <w:iCs/>
          <w:color w:val="FF0000"/>
        </w:rPr>
      </w:pPr>
    </w:p>
    <w:p w14:paraId="4B7A698F" w14:textId="77777777" w:rsidR="003F3180" w:rsidRPr="003C5C13" w:rsidRDefault="003F3180" w:rsidP="00E606D6">
      <w:pPr>
        <w:widowControl w:val="0"/>
        <w:rPr>
          <w:b/>
          <w:iCs/>
          <w:color w:val="FF0000"/>
        </w:rPr>
      </w:pPr>
    </w:p>
    <w:p w14:paraId="323071CF" w14:textId="77777777" w:rsidR="00A957A9" w:rsidRPr="003C5C13" w:rsidRDefault="00A957A9" w:rsidP="00E606D6">
      <w:pPr>
        <w:widowControl w:val="0"/>
        <w:rPr>
          <w:b/>
          <w:iCs/>
          <w:color w:val="FF0000"/>
        </w:rPr>
      </w:pPr>
    </w:p>
    <w:p w14:paraId="078AEA65" w14:textId="77777777" w:rsidR="00A957A9" w:rsidRPr="003C5C13" w:rsidRDefault="00A957A9" w:rsidP="00E606D6">
      <w:pPr>
        <w:widowControl w:val="0"/>
        <w:rPr>
          <w:b/>
          <w:iCs/>
          <w:color w:val="FF0000"/>
        </w:rPr>
      </w:pPr>
    </w:p>
    <w:p w14:paraId="774ED026" w14:textId="77777777" w:rsidR="00A957A9" w:rsidRPr="003C5C13" w:rsidRDefault="00A957A9" w:rsidP="00E606D6">
      <w:pPr>
        <w:widowControl w:val="0"/>
        <w:rPr>
          <w:b/>
          <w:iCs/>
          <w:color w:val="FF0000"/>
        </w:rPr>
      </w:pPr>
    </w:p>
    <w:p w14:paraId="25942922" w14:textId="77777777" w:rsidR="00A957A9" w:rsidRPr="003C5C13" w:rsidRDefault="00A957A9" w:rsidP="00E606D6">
      <w:pPr>
        <w:widowControl w:val="0"/>
        <w:rPr>
          <w:b/>
          <w:iCs/>
          <w:color w:val="FF0000"/>
        </w:rPr>
      </w:pPr>
    </w:p>
    <w:p w14:paraId="3FFAC369" w14:textId="77777777" w:rsidR="00AB62BA" w:rsidRPr="003C5C13" w:rsidRDefault="00AB62BA" w:rsidP="00E606D6">
      <w:pPr>
        <w:widowControl w:val="0"/>
        <w:rPr>
          <w:b/>
          <w:iCs/>
          <w:color w:val="FF0000"/>
        </w:rPr>
      </w:pPr>
    </w:p>
    <w:p w14:paraId="1227669E" w14:textId="77777777" w:rsidR="00AB62BA" w:rsidRPr="003C5C13" w:rsidRDefault="00AB62BA" w:rsidP="00E606D6">
      <w:pPr>
        <w:widowControl w:val="0"/>
        <w:rPr>
          <w:b/>
          <w:iCs/>
          <w:color w:val="FF0000"/>
        </w:rPr>
      </w:pPr>
    </w:p>
    <w:p w14:paraId="0C987C37" w14:textId="77777777" w:rsidR="00AB62BA" w:rsidRPr="003C5C13" w:rsidRDefault="00AB62BA" w:rsidP="00E606D6">
      <w:pPr>
        <w:widowControl w:val="0"/>
        <w:rPr>
          <w:b/>
          <w:iCs/>
          <w:color w:val="FF0000"/>
        </w:rPr>
      </w:pPr>
    </w:p>
    <w:p w14:paraId="50E20207" w14:textId="77777777" w:rsidR="00AB62BA" w:rsidRPr="003C5C13" w:rsidRDefault="00AB62BA" w:rsidP="00E606D6">
      <w:pPr>
        <w:widowControl w:val="0"/>
        <w:rPr>
          <w:b/>
          <w:iCs/>
          <w:color w:val="FF0000"/>
        </w:rPr>
      </w:pPr>
    </w:p>
    <w:p w14:paraId="09749B4A" w14:textId="77777777" w:rsidR="00AB62BA" w:rsidRPr="003C5C13" w:rsidRDefault="00AB62BA" w:rsidP="00E606D6">
      <w:pPr>
        <w:widowControl w:val="0"/>
        <w:rPr>
          <w:b/>
          <w:iCs/>
          <w:color w:val="FF0000"/>
        </w:rPr>
      </w:pPr>
    </w:p>
    <w:p w14:paraId="59762A11" w14:textId="77777777" w:rsidR="00AB62BA" w:rsidRPr="003C5C13" w:rsidRDefault="00AB62BA" w:rsidP="00E606D6">
      <w:pPr>
        <w:widowControl w:val="0"/>
        <w:rPr>
          <w:b/>
          <w:iCs/>
          <w:color w:val="FF0000"/>
        </w:rPr>
      </w:pPr>
    </w:p>
    <w:p w14:paraId="2538B342" w14:textId="77777777" w:rsidR="00AB62BA" w:rsidRPr="003C5C13" w:rsidRDefault="00AB62BA" w:rsidP="00E606D6">
      <w:pPr>
        <w:widowControl w:val="0"/>
        <w:rPr>
          <w:b/>
          <w:iCs/>
          <w:color w:val="FF0000"/>
        </w:rPr>
      </w:pPr>
    </w:p>
    <w:p w14:paraId="0B419FBB" w14:textId="77777777" w:rsidR="00AB62BA" w:rsidRPr="003C5C13" w:rsidRDefault="00AB62BA" w:rsidP="00E606D6">
      <w:pPr>
        <w:widowControl w:val="0"/>
        <w:rPr>
          <w:b/>
          <w:iCs/>
          <w:color w:val="FF0000"/>
        </w:rPr>
      </w:pPr>
    </w:p>
    <w:p w14:paraId="6F99779D" w14:textId="77777777" w:rsidR="00AB62BA" w:rsidRPr="003C5C13" w:rsidRDefault="00AB62BA" w:rsidP="00E606D6">
      <w:pPr>
        <w:widowControl w:val="0"/>
        <w:rPr>
          <w:b/>
          <w:iCs/>
          <w:color w:val="FF0000"/>
        </w:rPr>
      </w:pPr>
    </w:p>
    <w:p w14:paraId="6D8EA217" w14:textId="4F5F9BBE" w:rsidR="00AB62BA" w:rsidRDefault="00AB62BA" w:rsidP="00E606D6">
      <w:pPr>
        <w:widowControl w:val="0"/>
        <w:rPr>
          <w:b/>
          <w:iCs/>
          <w:color w:val="FF0000"/>
        </w:rPr>
      </w:pPr>
    </w:p>
    <w:p w14:paraId="21E6B56C" w14:textId="2ACAAB34" w:rsidR="00BF283C" w:rsidRDefault="00BF283C" w:rsidP="00E606D6">
      <w:pPr>
        <w:widowControl w:val="0"/>
        <w:rPr>
          <w:b/>
          <w:iCs/>
          <w:color w:val="FF0000"/>
        </w:rPr>
      </w:pPr>
    </w:p>
    <w:p w14:paraId="3C16C1DB" w14:textId="5017D1D7" w:rsidR="00BF283C" w:rsidRDefault="00BF283C" w:rsidP="00E606D6">
      <w:pPr>
        <w:widowControl w:val="0"/>
        <w:rPr>
          <w:b/>
          <w:iCs/>
          <w:color w:val="FF0000"/>
        </w:rPr>
      </w:pPr>
    </w:p>
    <w:p w14:paraId="3CD9F26F" w14:textId="10365130" w:rsidR="00BF283C" w:rsidRDefault="00BF283C" w:rsidP="00E606D6">
      <w:pPr>
        <w:widowControl w:val="0"/>
        <w:rPr>
          <w:b/>
          <w:iCs/>
          <w:color w:val="FF0000"/>
        </w:rPr>
      </w:pPr>
    </w:p>
    <w:p w14:paraId="0ED54F25" w14:textId="2849F477" w:rsidR="00BF283C" w:rsidRDefault="00BF283C" w:rsidP="00E606D6">
      <w:pPr>
        <w:widowControl w:val="0"/>
        <w:rPr>
          <w:b/>
          <w:iCs/>
          <w:color w:val="FF0000"/>
        </w:rPr>
      </w:pPr>
    </w:p>
    <w:p w14:paraId="383451A6" w14:textId="4A2D0DAB" w:rsidR="00BF283C" w:rsidRDefault="00BF283C" w:rsidP="00E606D6">
      <w:pPr>
        <w:widowControl w:val="0"/>
        <w:rPr>
          <w:b/>
          <w:iCs/>
          <w:color w:val="FF0000"/>
        </w:rPr>
      </w:pPr>
    </w:p>
    <w:p w14:paraId="3D723416" w14:textId="6144F719" w:rsidR="00BF283C" w:rsidRDefault="00BF283C" w:rsidP="00E606D6">
      <w:pPr>
        <w:widowControl w:val="0"/>
        <w:rPr>
          <w:b/>
          <w:iCs/>
          <w:color w:val="FF0000"/>
        </w:rPr>
      </w:pPr>
    </w:p>
    <w:p w14:paraId="2DC86262" w14:textId="7B731D71" w:rsidR="00BF283C" w:rsidRDefault="00BF283C" w:rsidP="00E606D6">
      <w:pPr>
        <w:widowControl w:val="0"/>
        <w:rPr>
          <w:b/>
          <w:iCs/>
          <w:color w:val="FF0000"/>
        </w:rPr>
      </w:pPr>
    </w:p>
    <w:p w14:paraId="10DB647E" w14:textId="5DC9B072" w:rsidR="001A156F" w:rsidRPr="000C37A0" w:rsidRDefault="004E4FAA" w:rsidP="00964A3B">
      <w:pPr>
        <w:widowControl w:val="0"/>
        <w:jc w:val="right"/>
        <w:rPr>
          <w:b/>
          <w:color w:val="000000"/>
        </w:rPr>
      </w:pPr>
      <w:r w:rsidRPr="000C37A0">
        <w:rPr>
          <w:b/>
          <w:iCs/>
          <w:color w:val="000000"/>
        </w:rPr>
        <w:lastRenderedPageBreak/>
        <w:t xml:space="preserve">  </w:t>
      </w:r>
      <w:r w:rsidRPr="000C37A0">
        <w:rPr>
          <w:b/>
          <w:color w:val="000000"/>
        </w:rPr>
        <w:t>ZAŁĄCZNIK NR 1 DO SWZ</w:t>
      </w:r>
    </w:p>
    <w:p w14:paraId="4BAAFB75" w14:textId="77777777" w:rsidR="00964A3B" w:rsidRPr="000C37A0" w:rsidRDefault="004E4FAA" w:rsidP="00964A3B">
      <w:pPr>
        <w:widowControl w:val="0"/>
        <w:jc w:val="right"/>
        <w:rPr>
          <w:b/>
          <w:color w:val="000000"/>
        </w:rPr>
      </w:pPr>
      <w:r w:rsidRPr="000C37A0">
        <w:rPr>
          <w:b/>
          <w:color w:val="000000"/>
        </w:rPr>
        <w:t>FORMULARZ OFERTY</w:t>
      </w:r>
    </w:p>
    <w:p w14:paraId="797D8E7E" w14:textId="77777777" w:rsidR="00964A3B" w:rsidRPr="000C37A0" w:rsidRDefault="00964A3B" w:rsidP="00964A3B">
      <w:pPr>
        <w:spacing w:before="120" w:after="120"/>
        <w:jc w:val="both"/>
        <w:rPr>
          <w:color w:val="000000"/>
        </w:rPr>
      </w:pPr>
    </w:p>
    <w:p w14:paraId="60D0738E" w14:textId="77777777" w:rsidR="00964A3B" w:rsidRPr="000C37A0" w:rsidRDefault="00572F75" w:rsidP="00964A3B">
      <w:pPr>
        <w:jc w:val="center"/>
        <w:rPr>
          <w:b/>
          <w:bCs/>
          <w:color w:val="000000"/>
        </w:rPr>
      </w:pPr>
      <w:r>
        <w:rPr>
          <w:color w:val="000000"/>
        </w:rPr>
        <w:pict w14:anchorId="129600B9">
          <v:rect id="Prostokąt 10" o:spid="_x0000_s2053" style="position:absolute;left:0;text-align:left;margin-left:5.9pt;margin-top:-21.8pt;width:151.2pt;height:58.7pt;z-index:25165721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&#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">
            <v:textbox style="mso-next-textbox:#Prostokąt 10" inset="0,0,0,0">
              <w:txbxContent>
                <w:p w14:paraId="13E2E205" w14:textId="77777777" w:rsidR="005F26F6" w:rsidRDefault="005F26F6" w:rsidP="00964A3B"/>
                <w:p w14:paraId="0205A6FF" w14:textId="77777777" w:rsidR="005F26F6" w:rsidRPr="00B14D1C" w:rsidRDefault="005F26F6" w:rsidP="00964A3B">
                  <w:pPr>
                    <w:rPr>
                      <w:rFonts w:ascii="Calibri" w:hAnsi="Calibri" w:cs="Calibri"/>
                      <w:sz w:val="20"/>
                      <w:szCs w:val="20"/>
                    </w:rPr>
                  </w:pPr>
                </w:p>
                <w:p w14:paraId="2DE43B90" w14:textId="77777777" w:rsidR="005F26F6" w:rsidRDefault="005F26F6" w:rsidP="00964A3B"/>
                <w:p w14:paraId="27CDBC43" w14:textId="77777777" w:rsidR="005F26F6" w:rsidRPr="00B14D1C" w:rsidRDefault="005F26F6" w:rsidP="00964A3B">
                  <w:pPr>
                    <w:jc w:val="center"/>
                    <w:rPr>
                      <w:rFonts w:ascii="Calibri" w:hAnsi="Calibri" w:cs="Calibri"/>
                      <w:i/>
                      <w:iCs/>
                      <w:sz w:val="16"/>
                      <w:szCs w:val="16"/>
                    </w:rPr>
                  </w:pPr>
                  <w:r w:rsidRPr="00B14D1C">
                    <w:rPr>
                      <w:rFonts w:ascii="Calibri" w:hAnsi="Calibri" w:cs="Calibri"/>
                      <w:i/>
                      <w:iCs/>
                      <w:sz w:val="16"/>
                      <w:szCs w:val="16"/>
                    </w:rPr>
                    <w:t>(pieczęć wykonawcy)</w:t>
                  </w:r>
                </w:p>
              </w:txbxContent>
            </v:textbox>
          </v:rect>
        </w:pict>
      </w:r>
    </w:p>
    <w:p w14:paraId="37EDEB20" w14:textId="77777777" w:rsidR="00964A3B" w:rsidRPr="000C37A0" w:rsidRDefault="00964A3B" w:rsidP="00964A3B">
      <w:pPr>
        <w:jc w:val="center"/>
        <w:rPr>
          <w:b/>
          <w:bCs/>
          <w:color w:val="000000"/>
        </w:rPr>
      </w:pPr>
    </w:p>
    <w:p w14:paraId="3D61EA9D" w14:textId="77777777" w:rsidR="00964A3B" w:rsidRPr="000C37A0" w:rsidRDefault="00964A3B" w:rsidP="00964A3B">
      <w:pPr>
        <w:jc w:val="center"/>
        <w:rPr>
          <w:b/>
          <w:bCs/>
          <w:color w:val="000000"/>
        </w:rPr>
      </w:pPr>
    </w:p>
    <w:p w14:paraId="6FFA3507" w14:textId="77777777" w:rsidR="00964A3B" w:rsidRPr="000C37A0" w:rsidRDefault="00964A3B" w:rsidP="00964A3B">
      <w:pPr>
        <w:jc w:val="center"/>
        <w:rPr>
          <w:b/>
          <w:bCs/>
          <w:color w:val="000000"/>
          <w:sz w:val="36"/>
          <w:szCs w:val="36"/>
          <w:u w:val="single"/>
        </w:rPr>
      </w:pPr>
      <w:r w:rsidRPr="000C37A0">
        <w:rPr>
          <w:b/>
          <w:bCs/>
          <w:color w:val="000000"/>
          <w:sz w:val="36"/>
          <w:szCs w:val="36"/>
          <w:u w:val="single"/>
        </w:rPr>
        <w:t>O F E R T A</w:t>
      </w:r>
    </w:p>
    <w:p w14:paraId="30C3969F" w14:textId="749456E8" w:rsidR="00964A3B" w:rsidRPr="000C37A0" w:rsidRDefault="00964A3B" w:rsidP="00964A3B">
      <w:pPr>
        <w:rPr>
          <w:rStyle w:val="Uwydatnienie"/>
          <w:color w:val="000000"/>
          <w:sz w:val="22"/>
          <w:szCs w:val="22"/>
        </w:rPr>
      </w:pPr>
      <w:r w:rsidRPr="000C37A0">
        <w:rPr>
          <w:rStyle w:val="Uwydatnienie"/>
          <w:color w:val="000000"/>
          <w:sz w:val="22"/>
          <w:szCs w:val="22"/>
        </w:rPr>
        <w:t>……………………………………………………………</w:t>
      </w:r>
      <w:r w:rsidR="00FB5F20" w:rsidRPr="000C37A0">
        <w:rPr>
          <w:rStyle w:val="Uwydatnienie"/>
          <w:color w:val="000000"/>
          <w:sz w:val="22"/>
          <w:szCs w:val="22"/>
        </w:rPr>
        <w:t>……………………………………………………</w:t>
      </w:r>
    </w:p>
    <w:p w14:paraId="5A763065" w14:textId="77777777" w:rsidR="00964A3B" w:rsidRPr="000C37A0" w:rsidRDefault="00964A3B" w:rsidP="00964A3B">
      <w:pPr>
        <w:rPr>
          <w:rStyle w:val="Uwydatnienie"/>
          <w:color w:val="000000"/>
          <w:sz w:val="22"/>
          <w:szCs w:val="22"/>
        </w:rPr>
      </w:pPr>
      <w:r w:rsidRPr="000C37A0">
        <w:rPr>
          <w:rStyle w:val="Uwydatnienie"/>
          <w:color w:val="000000"/>
          <w:sz w:val="22"/>
          <w:szCs w:val="22"/>
        </w:rPr>
        <w:t>Nazwa (firma) wykonawcy / wykonawców wspólnie ubiegających się o udzielenie zamówienia</w:t>
      </w:r>
    </w:p>
    <w:p w14:paraId="032B7C58" w14:textId="77777777" w:rsidR="00964A3B" w:rsidRPr="000C37A0" w:rsidRDefault="00964A3B" w:rsidP="00964A3B">
      <w:pPr>
        <w:rPr>
          <w:rStyle w:val="Uwydatnienie"/>
          <w:color w:val="000000"/>
          <w:sz w:val="22"/>
          <w:szCs w:val="22"/>
        </w:rPr>
      </w:pPr>
    </w:p>
    <w:p w14:paraId="364DF3CB" w14:textId="77777777" w:rsidR="00964A3B" w:rsidRPr="000C37A0" w:rsidRDefault="00964A3B" w:rsidP="00964A3B">
      <w:pPr>
        <w:rPr>
          <w:rStyle w:val="Uwydatnienie"/>
          <w:color w:val="000000"/>
          <w:sz w:val="22"/>
          <w:szCs w:val="22"/>
        </w:rPr>
      </w:pPr>
      <w:r w:rsidRPr="000C37A0">
        <w:rPr>
          <w:rStyle w:val="Uwydatnienie"/>
          <w:color w:val="000000"/>
          <w:sz w:val="22"/>
          <w:szCs w:val="22"/>
        </w:rPr>
        <w:t>……………………………………………………………</w:t>
      </w:r>
      <w:r w:rsidR="00FB5F20" w:rsidRPr="000C37A0">
        <w:rPr>
          <w:rStyle w:val="Uwydatnienie"/>
          <w:color w:val="000000"/>
          <w:sz w:val="22"/>
          <w:szCs w:val="22"/>
        </w:rPr>
        <w:t>………………………………………………………</w:t>
      </w:r>
    </w:p>
    <w:p w14:paraId="678E7296" w14:textId="77777777" w:rsidR="00964A3B" w:rsidRPr="000C37A0" w:rsidRDefault="00964A3B" w:rsidP="00964A3B">
      <w:pPr>
        <w:rPr>
          <w:rStyle w:val="Uwydatnienie"/>
          <w:color w:val="000000"/>
          <w:sz w:val="22"/>
          <w:szCs w:val="22"/>
        </w:rPr>
      </w:pPr>
      <w:r w:rsidRPr="000C37A0">
        <w:rPr>
          <w:rStyle w:val="Uwydatnienie"/>
          <w:color w:val="000000"/>
          <w:sz w:val="22"/>
          <w:szCs w:val="22"/>
        </w:rPr>
        <w:t>Adres wykonawcy / wykonawców wspólnie ubiegających się o udzielenie zamówienia</w:t>
      </w:r>
    </w:p>
    <w:p w14:paraId="5ECECC0B" w14:textId="77777777" w:rsidR="00964A3B" w:rsidRPr="000C37A0" w:rsidRDefault="00964A3B" w:rsidP="00964A3B">
      <w:pPr>
        <w:rPr>
          <w:rStyle w:val="Uwydatnienie"/>
          <w:color w:val="000000"/>
          <w:sz w:val="22"/>
          <w:szCs w:val="22"/>
        </w:rPr>
      </w:pPr>
    </w:p>
    <w:p w14:paraId="3E769CE2" w14:textId="77777777" w:rsidR="00964A3B" w:rsidRPr="000C37A0" w:rsidRDefault="00964A3B" w:rsidP="00964A3B">
      <w:pPr>
        <w:rPr>
          <w:rStyle w:val="Uwydatnienie"/>
          <w:color w:val="000000"/>
          <w:sz w:val="22"/>
          <w:szCs w:val="22"/>
        </w:rPr>
      </w:pPr>
      <w:r w:rsidRPr="000C37A0">
        <w:rPr>
          <w:rStyle w:val="Uwydatnienie"/>
          <w:color w:val="000000"/>
          <w:sz w:val="22"/>
          <w:szCs w:val="22"/>
        </w:rPr>
        <w:t>……………………………………………………………………………………………………</w:t>
      </w:r>
      <w:r w:rsidR="00FB5F20" w:rsidRPr="000C37A0">
        <w:rPr>
          <w:rStyle w:val="Uwydatnienie"/>
          <w:color w:val="000000"/>
          <w:sz w:val="22"/>
          <w:szCs w:val="22"/>
        </w:rPr>
        <w:t>………………</w:t>
      </w:r>
    </w:p>
    <w:p w14:paraId="676D709A" w14:textId="77777777" w:rsidR="00964A3B" w:rsidRPr="000C37A0" w:rsidRDefault="00964A3B" w:rsidP="00964A3B">
      <w:pPr>
        <w:rPr>
          <w:rStyle w:val="Uwydatnienie"/>
          <w:color w:val="000000"/>
          <w:sz w:val="22"/>
          <w:szCs w:val="22"/>
        </w:rPr>
      </w:pPr>
      <w:r w:rsidRPr="000C37A0">
        <w:rPr>
          <w:rStyle w:val="Uwydatnienie"/>
          <w:color w:val="000000"/>
          <w:sz w:val="22"/>
          <w:szCs w:val="22"/>
        </w:rPr>
        <w:t xml:space="preserve">Regon </w:t>
      </w:r>
      <w:r w:rsidR="007F4000" w:rsidRPr="000C37A0">
        <w:rPr>
          <w:rStyle w:val="Uwydatnienie"/>
          <w:color w:val="000000"/>
          <w:sz w:val="22"/>
          <w:szCs w:val="22"/>
        </w:rPr>
        <w:t xml:space="preserve">oraz NIP </w:t>
      </w:r>
      <w:r w:rsidRPr="000C37A0">
        <w:rPr>
          <w:rStyle w:val="Uwydatnienie"/>
          <w:color w:val="000000"/>
          <w:sz w:val="22"/>
          <w:szCs w:val="22"/>
        </w:rPr>
        <w:t>wykonawcy/ wykonawców wspólnie ubiegających się o udzielenie zamówienia</w:t>
      </w:r>
    </w:p>
    <w:p w14:paraId="6C85B05D" w14:textId="77777777" w:rsidR="00964A3B" w:rsidRPr="000C37A0" w:rsidRDefault="00964A3B" w:rsidP="00964A3B">
      <w:pPr>
        <w:rPr>
          <w:rStyle w:val="Uwydatnienie"/>
          <w:color w:val="000000"/>
          <w:sz w:val="22"/>
          <w:szCs w:val="22"/>
        </w:rPr>
      </w:pPr>
    </w:p>
    <w:p w14:paraId="5FCBD99E" w14:textId="77777777" w:rsidR="00964A3B" w:rsidRPr="000C37A0" w:rsidRDefault="00964A3B" w:rsidP="00964A3B">
      <w:pPr>
        <w:rPr>
          <w:rStyle w:val="Uwydatnienie"/>
          <w:color w:val="000000"/>
          <w:sz w:val="22"/>
          <w:szCs w:val="22"/>
        </w:rPr>
      </w:pPr>
      <w:r w:rsidRPr="000C37A0">
        <w:rPr>
          <w:rStyle w:val="Uwydatnienie"/>
          <w:color w:val="000000"/>
          <w:sz w:val="22"/>
          <w:szCs w:val="22"/>
        </w:rPr>
        <w:t>……………………………………………………………</w:t>
      </w:r>
      <w:r w:rsidR="00FB5F20" w:rsidRPr="000C37A0">
        <w:rPr>
          <w:rStyle w:val="Uwydatnienie"/>
          <w:color w:val="000000"/>
          <w:sz w:val="22"/>
          <w:szCs w:val="22"/>
        </w:rPr>
        <w:t>………………………………………………………</w:t>
      </w:r>
    </w:p>
    <w:p w14:paraId="2A6869BA" w14:textId="77777777" w:rsidR="00964A3B" w:rsidRPr="000C37A0" w:rsidRDefault="007C5EA7" w:rsidP="00964A3B">
      <w:pPr>
        <w:rPr>
          <w:rStyle w:val="Uwydatnienie"/>
          <w:color w:val="000000"/>
          <w:sz w:val="22"/>
          <w:szCs w:val="22"/>
        </w:rPr>
      </w:pPr>
      <w:r w:rsidRPr="000C37A0">
        <w:rPr>
          <w:rStyle w:val="Uwydatnienie"/>
          <w:color w:val="000000"/>
          <w:sz w:val="22"/>
          <w:szCs w:val="22"/>
        </w:rPr>
        <w:t xml:space="preserve">adres skrzynki na </w:t>
      </w:r>
      <w:proofErr w:type="spellStart"/>
      <w:r w:rsidRPr="000C37A0">
        <w:rPr>
          <w:rStyle w:val="Uwydatnienie"/>
          <w:color w:val="000000"/>
          <w:sz w:val="22"/>
          <w:szCs w:val="22"/>
        </w:rPr>
        <w:t>ePUAP</w:t>
      </w:r>
      <w:proofErr w:type="spellEnd"/>
      <w:r w:rsidRPr="000C37A0">
        <w:rPr>
          <w:rStyle w:val="Uwydatnienie"/>
          <w:color w:val="000000"/>
          <w:sz w:val="22"/>
          <w:szCs w:val="22"/>
        </w:rPr>
        <w:t xml:space="preserve">, </w:t>
      </w:r>
      <w:r w:rsidR="00964A3B" w:rsidRPr="000C37A0">
        <w:rPr>
          <w:rStyle w:val="Uwydatnienie"/>
          <w:color w:val="000000"/>
          <w:sz w:val="22"/>
          <w:szCs w:val="22"/>
        </w:rPr>
        <w:t>adres e-mail, numer telefonu</w:t>
      </w:r>
    </w:p>
    <w:p w14:paraId="02ACCA8F" w14:textId="77777777" w:rsidR="007F4000" w:rsidRPr="000C37A0" w:rsidRDefault="007F4000" w:rsidP="007F4000">
      <w:pPr>
        <w:tabs>
          <w:tab w:val="left" w:pos="5730"/>
        </w:tabs>
        <w:rPr>
          <w:color w:val="000000"/>
          <w:sz w:val="22"/>
          <w:szCs w:val="22"/>
        </w:rPr>
      </w:pPr>
    </w:p>
    <w:p w14:paraId="39E37617" w14:textId="77777777" w:rsidR="00964A3B" w:rsidRPr="000C37A0" w:rsidRDefault="00FB5F20" w:rsidP="00FB5F20">
      <w:pPr>
        <w:rPr>
          <w:color w:val="000000"/>
          <w:sz w:val="22"/>
          <w:szCs w:val="22"/>
        </w:rPr>
      </w:pPr>
      <w:r w:rsidRPr="000C37A0">
        <w:rPr>
          <w:color w:val="000000"/>
          <w:sz w:val="22"/>
          <w:szCs w:val="22"/>
        </w:rPr>
        <w:t>………………………………………………………………………………………………………</w:t>
      </w:r>
    </w:p>
    <w:p w14:paraId="6636154A" w14:textId="77777777" w:rsidR="00FB5F20" w:rsidRPr="000C37A0" w:rsidRDefault="00FB5F20" w:rsidP="00FB5F20">
      <w:pPr>
        <w:rPr>
          <w:i/>
          <w:color w:val="000000"/>
          <w:sz w:val="22"/>
          <w:szCs w:val="22"/>
        </w:rPr>
      </w:pPr>
      <w:r w:rsidRPr="000C37A0">
        <w:rPr>
          <w:i/>
          <w:color w:val="000000"/>
          <w:sz w:val="22"/>
          <w:szCs w:val="22"/>
        </w:rPr>
        <w:t>Osoba upoważniona do reprezentacji Wykonawcy(ów) i podpisująca ofertę</w:t>
      </w:r>
    </w:p>
    <w:p w14:paraId="43DBACEC" w14:textId="77777777" w:rsidR="00FB5F20" w:rsidRPr="000C37A0" w:rsidRDefault="00FB5F20" w:rsidP="00FB5F20">
      <w:pPr>
        <w:rPr>
          <w:i/>
          <w:color w:val="000000"/>
          <w:sz w:val="22"/>
          <w:szCs w:val="22"/>
        </w:rPr>
      </w:pPr>
    </w:p>
    <w:p w14:paraId="5D85A8EF" w14:textId="75621A3F" w:rsidR="006D30C2" w:rsidRPr="000C37A0" w:rsidRDefault="00CB5552" w:rsidP="008B5C86">
      <w:pPr>
        <w:contextualSpacing/>
        <w:jc w:val="both"/>
        <w:rPr>
          <w:rFonts w:eastAsia="Calibri"/>
          <w:b/>
          <w:bCs/>
          <w:i/>
          <w:iCs/>
          <w:color w:val="000000"/>
          <w:lang w:eastAsia="en-US"/>
        </w:rPr>
      </w:pPr>
      <w:r w:rsidRPr="000C37A0">
        <w:rPr>
          <w:color w:val="000000"/>
        </w:rPr>
        <w:t xml:space="preserve">Nawiązując do ogłoszenia o zamówieniu w postępowaniu o udzielenie zamówienia publicznego w trybie podstawowym </w:t>
      </w:r>
      <w:r w:rsidR="005D3837" w:rsidRPr="000C37A0">
        <w:rPr>
          <w:color w:val="000000"/>
        </w:rPr>
        <w:t>na:</w:t>
      </w:r>
      <w:r w:rsidRPr="000C37A0">
        <w:rPr>
          <w:color w:val="000000"/>
        </w:rPr>
        <w:t xml:space="preserve"> </w:t>
      </w:r>
      <w:bookmarkStart w:id="14" w:name="_Hlk72403686"/>
      <w:r w:rsidR="00790B2A" w:rsidRPr="000C37A0">
        <w:rPr>
          <w:rFonts w:eastAsia="Calibri"/>
          <w:b/>
          <w:bCs/>
          <w:i/>
          <w:iCs/>
          <w:color w:val="000000"/>
          <w:lang w:eastAsia="en-US"/>
        </w:rPr>
        <w:t>„</w:t>
      </w:r>
      <w:r w:rsidR="00755091" w:rsidRPr="000C37A0">
        <w:rPr>
          <w:b/>
          <w:i/>
          <w:iCs/>
          <w:color w:val="000000"/>
          <w:lang w:eastAsia="zh-CN"/>
        </w:rPr>
        <w:t>K</w:t>
      </w:r>
      <w:r w:rsidR="00BF283C" w:rsidRPr="000C37A0">
        <w:rPr>
          <w:b/>
          <w:i/>
          <w:iCs/>
          <w:color w:val="000000"/>
          <w:lang w:eastAsia="zh-CN"/>
        </w:rPr>
        <w:t xml:space="preserve">onserwacja i utrzymanie zieleni </w:t>
      </w:r>
      <w:r w:rsidR="00A757DB" w:rsidRPr="000C37A0">
        <w:rPr>
          <w:b/>
          <w:i/>
          <w:iCs/>
          <w:color w:val="000000"/>
          <w:lang w:eastAsia="zh-CN"/>
        </w:rPr>
        <w:t xml:space="preserve">na terenach gminy Lesznowola </w:t>
      </w:r>
      <w:r w:rsidR="00CD4814">
        <w:rPr>
          <w:b/>
          <w:i/>
          <w:iCs/>
          <w:color w:val="000000"/>
          <w:lang w:eastAsia="zh-CN"/>
        </w:rPr>
        <w:t xml:space="preserve">                </w:t>
      </w:r>
      <w:r w:rsidR="00A757DB" w:rsidRPr="000C37A0">
        <w:rPr>
          <w:b/>
          <w:i/>
          <w:iCs/>
          <w:color w:val="000000"/>
          <w:lang w:eastAsia="zh-CN"/>
        </w:rPr>
        <w:t>w 202</w:t>
      </w:r>
      <w:r w:rsidR="00CD4814">
        <w:rPr>
          <w:b/>
          <w:i/>
          <w:iCs/>
          <w:color w:val="000000"/>
          <w:lang w:eastAsia="zh-CN"/>
        </w:rPr>
        <w:t>2</w:t>
      </w:r>
      <w:r w:rsidR="00A757DB" w:rsidRPr="000C37A0">
        <w:rPr>
          <w:b/>
          <w:i/>
          <w:iCs/>
          <w:color w:val="000000"/>
          <w:lang w:eastAsia="zh-CN"/>
        </w:rPr>
        <w:t xml:space="preserve"> roku</w:t>
      </w:r>
      <w:r w:rsidR="00790B2A" w:rsidRPr="000C37A0">
        <w:rPr>
          <w:rFonts w:eastAsia="Calibri"/>
          <w:b/>
          <w:bCs/>
          <w:i/>
          <w:iCs/>
          <w:color w:val="000000"/>
          <w:lang w:eastAsia="en-US"/>
        </w:rPr>
        <w:t>”</w:t>
      </w:r>
      <w:bookmarkStart w:id="15" w:name="_Hlk91075766"/>
    </w:p>
    <w:p w14:paraId="6BAEB270" w14:textId="77777777" w:rsidR="00E5263C" w:rsidRPr="000C37A0" w:rsidRDefault="00E5263C" w:rsidP="00E5263C">
      <w:pPr>
        <w:jc w:val="both"/>
        <w:rPr>
          <w:bCs/>
          <w:color w:val="000000"/>
        </w:rPr>
      </w:pPr>
    </w:p>
    <w:p w14:paraId="280055D2" w14:textId="77777777" w:rsidR="00755091" w:rsidRPr="000C37A0" w:rsidRDefault="00E5263C" w:rsidP="00755091">
      <w:pPr>
        <w:numPr>
          <w:ilvl w:val="3"/>
          <w:numId w:val="29"/>
        </w:numPr>
        <w:ind w:hanging="3228"/>
        <w:jc w:val="both"/>
        <w:rPr>
          <w:bCs/>
          <w:color w:val="000000"/>
        </w:rPr>
      </w:pPr>
      <w:r w:rsidRPr="000C37A0">
        <w:rPr>
          <w:bCs/>
          <w:color w:val="000000"/>
        </w:rPr>
        <w:t xml:space="preserve">Oferujemy wykonanie zamówienia </w:t>
      </w:r>
      <w:r w:rsidR="003C2702" w:rsidRPr="000C37A0">
        <w:rPr>
          <w:bCs/>
          <w:color w:val="000000"/>
        </w:rPr>
        <w:t>za</w:t>
      </w:r>
      <w:r w:rsidR="00755091" w:rsidRPr="000C37A0">
        <w:rPr>
          <w:bCs/>
          <w:color w:val="000000"/>
        </w:rPr>
        <w:t xml:space="preserve"> </w:t>
      </w:r>
      <w:r w:rsidR="004B6025" w:rsidRPr="000C37A0">
        <w:rPr>
          <w:bCs/>
          <w:color w:val="000000"/>
        </w:rPr>
        <w:t xml:space="preserve">cenę ofertową łączną </w:t>
      </w:r>
      <w:r w:rsidRPr="000C37A0">
        <w:rPr>
          <w:bCs/>
          <w:color w:val="000000"/>
        </w:rPr>
        <w:t>:</w:t>
      </w:r>
      <w:r w:rsidR="00755091" w:rsidRPr="000C37A0">
        <w:rPr>
          <w:bCs/>
          <w:color w:val="000000"/>
        </w:rPr>
        <w:t xml:space="preserve"> </w:t>
      </w:r>
    </w:p>
    <w:p w14:paraId="2FE918C1" w14:textId="4C70007A" w:rsidR="00485D1F" w:rsidRPr="000C37A0" w:rsidRDefault="00E67922" w:rsidP="00E67922">
      <w:pPr>
        <w:jc w:val="both"/>
        <w:rPr>
          <w:bCs/>
          <w:color w:val="000000"/>
        </w:rPr>
      </w:pPr>
      <w:r w:rsidRPr="000C37A0">
        <w:rPr>
          <w:b/>
          <w:bCs/>
          <w:color w:val="000000"/>
        </w:rPr>
        <w:t>……………………………………………..</w:t>
      </w:r>
      <w:r w:rsidR="00485D1F" w:rsidRPr="000C37A0">
        <w:rPr>
          <w:b/>
          <w:bCs/>
          <w:color w:val="000000"/>
        </w:rPr>
        <w:t>............................................................. zł</w:t>
      </w:r>
      <w:r w:rsidR="00485D1F" w:rsidRPr="000C37A0">
        <w:rPr>
          <w:color w:val="000000"/>
        </w:rPr>
        <w:t xml:space="preserve">. </w:t>
      </w:r>
      <w:r w:rsidR="00485D1F" w:rsidRPr="000C37A0">
        <w:rPr>
          <w:b/>
          <w:bCs/>
          <w:color w:val="000000"/>
        </w:rPr>
        <w:t xml:space="preserve">brutto,  </w:t>
      </w:r>
      <w:r w:rsidR="00485D1F" w:rsidRPr="000C37A0">
        <w:rPr>
          <w:color w:val="000000"/>
        </w:rPr>
        <w:t xml:space="preserve"> </w:t>
      </w:r>
    </w:p>
    <w:p w14:paraId="487A7545" w14:textId="0BF5C355" w:rsidR="004B6025" w:rsidRPr="000C37A0" w:rsidRDefault="004B6025" w:rsidP="00E67922">
      <w:pPr>
        <w:jc w:val="both"/>
        <w:rPr>
          <w:color w:val="000000"/>
        </w:rPr>
      </w:pPr>
      <w:r w:rsidRPr="000C37A0">
        <w:rPr>
          <w:color w:val="000000"/>
        </w:rPr>
        <w:t>(słownie:</w:t>
      </w:r>
      <w:r w:rsidR="00096641">
        <w:rPr>
          <w:color w:val="000000"/>
        </w:rPr>
        <w:t>……….</w:t>
      </w:r>
      <w:r w:rsidRPr="000C37A0">
        <w:rPr>
          <w:color w:val="000000"/>
        </w:rPr>
        <w:t>..................................), w tym należny podatek VAT  8%</w:t>
      </w:r>
      <w:r w:rsidR="00E67922" w:rsidRPr="000C37A0">
        <w:rPr>
          <w:color w:val="000000"/>
        </w:rPr>
        <w:t xml:space="preserve">, </w:t>
      </w:r>
      <w:r w:rsidRPr="000C37A0">
        <w:rPr>
          <w:color w:val="000000"/>
        </w:rPr>
        <w:t>na którą składają się:</w:t>
      </w:r>
    </w:p>
    <w:p w14:paraId="1CF1BBE0" w14:textId="77777777" w:rsidR="004B6025" w:rsidRPr="000C37A0" w:rsidRDefault="004B6025" w:rsidP="00016CE1">
      <w:pPr>
        <w:ind w:left="180" w:firstLine="528"/>
        <w:jc w:val="both"/>
        <w:rPr>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075"/>
        <w:gridCol w:w="2119"/>
        <w:gridCol w:w="14"/>
        <w:gridCol w:w="1894"/>
        <w:gridCol w:w="34"/>
      </w:tblGrid>
      <w:tr w:rsidR="00574B52" w:rsidRPr="000C37A0" w14:paraId="1A8EB803" w14:textId="77777777" w:rsidTr="00766ADE">
        <w:tc>
          <w:tcPr>
            <w:tcW w:w="4361" w:type="dxa"/>
            <w:shd w:val="clear" w:color="auto" w:fill="auto"/>
          </w:tcPr>
          <w:p w14:paraId="00C131C2" w14:textId="77777777" w:rsidR="00055D69" w:rsidRPr="000C37A0" w:rsidRDefault="00055D69" w:rsidP="00766ADE">
            <w:pPr>
              <w:jc w:val="center"/>
              <w:rPr>
                <w:b/>
                <w:color w:val="000000"/>
                <w:sz w:val="20"/>
                <w:szCs w:val="20"/>
              </w:rPr>
            </w:pPr>
            <w:r w:rsidRPr="000C37A0">
              <w:rPr>
                <w:rFonts w:eastAsia="Calibri"/>
                <w:b/>
                <w:color w:val="000000"/>
                <w:sz w:val="20"/>
                <w:szCs w:val="20"/>
                <w:lang w:eastAsia="en-US"/>
              </w:rPr>
              <w:t>Nazwa usługi</w:t>
            </w:r>
          </w:p>
        </w:tc>
        <w:tc>
          <w:tcPr>
            <w:tcW w:w="1050" w:type="dxa"/>
            <w:shd w:val="clear" w:color="auto" w:fill="auto"/>
          </w:tcPr>
          <w:p w14:paraId="0E9E877E" w14:textId="77777777" w:rsidR="00055D69" w:rsidRPr="000C37A0" w:rsidRDefault="00055D69" w:rsidP="00766ADE">
            <w:pPr>
              <w:autoSpaceDE w:val="0"/>
              <w:autoSpaceDN w:val="0"/>
              <w:adjustRightInd w:val="0"/>
              <w:jc w:val="center"/>
              <w:rPr>
                <w:rFonts w:eastAsia="Calibri"/>
                <w:b/>
                <w:color w:val="000000"/>
                <w:sz w:val="20"/>
                <w:szCs w:val="20"/>
                <w:lang w:eastAsia="en-US"/>
              </w:rPr>
            </w:pPr>
            <w:r w:rsidRPr="000C37A0">
              <w:rPr>
                <w:rFonts w:eastAsia="Calibri"/>
                <w:b/>
                <w:color w:val="000000"/>
                <w:sz w:val="20"/>
                <w:szCs w:val="20"/>
                <w:lang w:eastAsia="en-US"/>
              </w:rPr>
              <w:t>Ilość /</w:t>
            </w:r>
          </w:p>
          <w:p w14:paraId="72C0A019" w14:textId="77777777" w:rsidR="00055D69" w:rsidRPr="000C37A0" w:rsidRDefault="00055D69" w:rsidP="00766ADE">
            <w:pPr>
              <w:autoSpaceDE w:val="0"/>
              <w:autoSpaceDN w:val="0"/>
              <w:adjustRightInd w:val="0"/>
              <w:jc w:val="center"/>
              <w:rPr>
                <w:rFonts w:eastAsia="Calibri"/>
                <w:b/>
                <w:color w:val="000000"/>
                <w:sz w:val="20"/>
                <w:szCs w:val="20"/>
                <w:lang w:eastAsia="en-US"/>
              </w:rPr>
            </w:pPr>
            <w:r w:rsidRPr="000C37A0">
              <w:rPr>
                <w:rFonts w:eastAsia="Calibri"/>
                <w:b/>
                <w:color w:val="000000"/>
                <w:sz w:val="20"/>
                <w:szCs w:val="20"/>
                <w:lang w:eastAsia="en-US"/>
              </w:rPr>
              <w:t>jednostka</w:t>
            </w:r>
          </w:p>
          <w:p w14:paraId="62CAD4AE" w14:textId="77777777" w:rsidR="00055D69" w:rsidRPr="000C37A0" w:rsidRDefault="00055D69" w:rsidP="00766ADE">
            <w:pPr>
              <w:jc w:val="center"/>
              <w:rPr>
                <w:b/>
                <w:color w:val="000000"/>
                <w:sz w:val="20"/>
                <w:szCs w:val="20"/>
              </w:rPr>
            </w:pPr>
            <w:r w:rsidRPr="000C37A0">
              <w:rPr>
                <w:rFonts w:eastAsia="Calibri"/>
                <w:b/>
                <w:color w:val="000000"/>
                <w:sz w:val="20"/>
                <w:szCs w:val="20"/>
                <w:lang w:eastAsia="en-US"/>
              </w:rPr>
              <w:t>miary</w:t>
            </w:r>
          </w:p>
        </w:tc>
        <w:tc>
          <w:tcPr>
            <w:tcW w:w="2133" w:type="dxa"/>
            <w:gridSpan w:val="2"/>
            <w:shd w:val="clear" w:color="auto" w:fill="auto"/>
          </w:tcPr>
          <w:p w14:paraId="1A4E0788" w14:textId="77777777" w:rsidR="00055D69" w:rsidRPr="000C37A0" w:rsidRDefault="00055D69" w:rsidP="00766ADE">
            <w:pPr>
              <w:autoSpaceDE w:val="0"/>
              <w:autoSpaceDN w:val="0"/>
              <w:adjustRightInd w:val="0"/>
              <w:jc w:val="center"/>
              <w:rPr>
                <w:rFonts w:eastAsia="Calibri"/>
                <w:b/>
                <w:color w:val="000000"/>
                <w:sz w:val="20"/>
                <w:szCs w:val="20"/>
                <w:lang w:eastAsia="en-US"/>
              </w:rPr>
            </w:pPr>
            <w:r w:rsidRPr="000C37A0">
              <w:rPr>
                <w:rFonts w:eastAsia="Calibri"/>
                <w:b/>
                <w:color w:val="000000"/>
                <w:sz w:val="20"/>
                <w:szCs w:val="20"/>
                <w:lang w:eastAsia="en-US"/>
              </w:rPr>
              <w:t>Cena</w:t>
            </w:r>
          </w:p>
          <w:p w14:paraId="3E83AA99" w14:textId="738A420B" w:rsidR="00055D69" w:rsidRPr="000C37A0" w:rsidRDefault="00055D69" w:rsidP="00766ADE">
            <w:pPr>
              <w:jc w:val="center"/>
              <w:rPr>
                <w:b/>
                <w:color w:val="000000"/>
                <w:sz w:val="20"/>
                <w:szCs w:val="20"/>
              </w:rPr>
            </w:pPr>
            <w:r w:rsidRPr="000C37A0">
              <w:rPr>
                <w:rFonts w:eastAsia="Calibri"/>
                <w:b/>
                <w:color w:val="000000"/>
                <w:sz w:val="20"/>
                <w:szCs w:val="20"/>
                <w:lang w:eastAsia="en-US"/>
              </w:rPr>
              <w:t>jednost</w:t>
            </w:r>
            <w:r w:rsidR="00EA6736">
              <w:rPr>
                <w:rFonts w:eastAsia="Calibri"/>
                <w:b/>
                <w:color w:val="000000"/>
                <w:sz w:val="20"/>
                <w:szCs w:val="20"/>
                <w:lang w:eastAsia="en-US"/>
              </w:rPr>
              <w:t>kowa</w:t>
            </w:r>
            <w:r w:rsidRPr="000C37A0">
              <w:rPr>
                <w:rFonts w:eastAsia="Calibri"/>
                <w:b/>
                <w:color w:val="000000"/>
                <w:sz w:val="20"/>
                <w:szCs w:val="20"/>
                <w:lang w:eastAsia="en-US"/>
              </w:rPr>
              <w:t xml:space="preserve"> brutto</w:t>
            </w:r>
          </w:p>
        </w:tc>
        <w:tc>
          <w:tcPr>
            <w:tcW w:w="1928" w:type="dxa"/>
            <w:gridSpan w:val="2"/>
            <w:shd w:val="clear" w:color="auto" w:fill="auto"/>
          </w:tcPr>
          <w:p w14:paraId="5C348047" w14:textId="77777777" w:rsidR="00055D69" w:rsidRPr="000C37A0" w:rsidRDefault="00055D69" w:rsidP="00766ADE">
            <w:pPr>
              <w:autoSpaceDE w:val="0"/>
              <w:autoSpaceDN w:val="0"/>
              <w:adjustRightInd w:val="0"/>
              <w:jc w:val="center"/>
              <w:rPr>
                <w:rFonts w:eastAsia="Calibri"/>
                <w:b/>
                <w:color w:val="000000"/>
                <w:sz w:val="20"/>
                <w:szCs w:val="20"/>
                <w:lang w:eastAsia="en-US"/>
              </w:rPr>
            </w:pPr>
            <w:r w:rsidRPr="000C37A0">
              <w:rPr>
                <w:rFonts w:eastAsia="Calibri"/>
                <w:b/>
                <w:color w:val="000000"/>
                <w:sz w:val="20"/>
                <w:szCs w:val="20"/>
                <w:lang w:eastAsia="en-US"/>
              </w:rPr>
              <w:t>Wartość</w:t>
            </w:r>
          </w:p>
          <w:p w14:paraId="652A15AF" w14:textId="77777777" w:rsidR="00055D69" w:rsidRPr="000C37A0" w:rsidRDefault="00055D69" w:rsidP="00766ADE">
            <w:pPr>
              <w:jc w:val="center"/>
              <w:rPr>
                <w:b/>
                <w:color w:val="000000"/>
                <w:sz w:val="20"/>
                <w:szCs w:val="20"/>
              </w:rPr>
            </w:pPr>
            <w:r w:rsidRPr="000C37A0">
              <w:rPr>
                <w:rFonts w:eastAsia="Calibri"/>
                <w:b/>
                <w:color w:val="000000"/>
                <w:sz w:val="20"/>
                <w:szCs w:val="20"/>
                <w:lang w:eastAsia="en-US"/>
              </w:rPr>
              <w:t>brutto</w:t>
            </w:r>
          </w:p>
        </w:tc>
      </w:tr>
      <w:tr w:rsidR="00574B52" w:rsidRPr="000C37A0" w14:paraId="4B75C889" w14:textId="77777777" w:rsidTr="00766ADE">
        <w:tc>
          <w:tcPr>
            <w:tcW w:w="4361" w:type="dxa"/>
            <w:shd w:val="clear" w:color="auto" w:fill="auto"/>
          </w:tcPr>
          <w:p w14:paraId="7102048A" w14:textId="77777777" w:rsidR="00826FB3" w:rsidRPr="000C37A0" w:rsidRDefault="00826FB3" w:rsidP="00826FB3">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drzew ( klon, dąb, akacja,</w:t>
            </w:r>
          </w:p>
          <w:p w14:paraId="1F08C95A" w14:textId="420DB6DC" w:rsidR="00826FB3" w:rsidRPr="000C37A0" w:rsidRDefault="00826FB3" w:rsidP="00826FB3">
            <w:pPr>
              <w:autoSpaceDE w:val="0"/>
              <w:autoSpaceDN w:val="0"/>
              <w:adjustRightInd w:val="0"/>
              <w:rPr>
                <w:rFonts w:eastAsia="Calibri"/>
                <w:color w:val="000000"/>
                <w:sz w:val="20"/>
                <w:szCs w:val="20"/>
                <w:lang w:eastAsia="en-US"/>
              </w:rPr>
            </w:pPr>
            <w:r w:rsidRPr="000C37A0">
              <w:rPr>
                <w:rFonts w:eastAsia="Calibri"/>
                <w:b/>
                <w:color w:val="000000"/>
                <w:sz w:val="20"/>
                <w:szCs w:val="20"/>
                <w:lang w:eastAsia="en-US"/>
              </w:rPr>
              <w:t xml:space="preserve">lipa, jesion, itp.) 5 - letnich, gdzie korona zaczyna się na wysokości 2,20 - 2,50 m, na działkach stanowiących własność Gminy - ok 50 szt. obejmujące: </w:t>
            </w:r>
            <w:r w:rsidRPr="000C37A0">
              <w:rPr>
                <w:rFonts w:eastAsia="Calibri"/>
                <w:color w:val="000000"/>
                <w:sz w:val="20"/>
                <w:szCs w:val="20"/>
                <w:lang w:eastAsia="en-US"/>
              </w:rPr>
              <w:t xml:space="preserve"> przygotowanie terenu pod nasadzenia wraz z wymianą gruntu,</w:t>
            </w:r>
            <w:r w:rsidRPr="000C37A0">
              <w:rPr>
                <w:color w:val="000000"/>
                <w:sz w:val="20"/>
                <w:szCs w:val="20"/>
              </w:rPr>
              <w:t xml:space="preserve"> zakup materiału do </w:t>
            </w: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xml:space="preserve">, pielęgnację i podlewanie przez okres min. 2 miesięcy, </w:t>
            </w:r>
            <w:proofErr w:type="spellStart"/>
            <w:r w:rsidRPr="000C37A0">
              <w:rPr>
                <w:rFonts w:eastAsia="Calibri"/>
                <w:color w:val="000000"/>
                <w:sz w:val="20"/>
                <w:szCs w:val="20"/>
                <w:lang w:eastAsia="en-US"/>
              </w:rPr>
              <w:t>zapalikowanie</w:t>
            </w:r>
            <w:proofErr w:type="spellEnd"/>
            <w:r w:rsidRPr="000C37A0">
              <w:rPr>
                <w:rFonts w:eastAsia="Calibri"/>
                <w:color w:val="000000"/>
                <w:sz w:val="20"/>
                <w:szCs w:val="20"/>
                <w:lang w:eastAsia="en-US"/>
              </w:rPr>
              <w:t xml:space="preserve"> w razie potrzeby posadzonych drzew, </w:t>
            </w:r>
            <w:r w:rsidRPr="000C37A0">
              <w:rPr>
                <w:color w:val="000000"/>
                <w:sz w:val="20"/>
                <w:szCs w:val="20"/>
              </w:rPr>
              <w:t>wykonywanie zabiegów ochrony roślin przed chorobami i szkodnikami, z chwilą zauważenia pierwszych objawów.</w:t>
            </w:r>
            <w:r w:rsidRPr="000C37A0">
              <w:rPr>
                <w:rFonts w:eastAsia="Calibri"/>
                <w:color w:val="000000"/>
                <w:sz w:val="20"/>
                <w:szCs w:val="20"/>
                <w:lang w:eastAsia="en-US"/>
              </w:rPr>
              <w:t xml:space="preserve"> </w:t>
            </w:r>
          </w:p>
          <w:p w14:paraId="703611F8" w14:textId="261D5C50" w:rsidR="00055D69" w:rsidRPr="000C37A0" w:rsidRDefault="00055D69" w:rsidP="00016CE1">
            <w:pPr>
              <w:rPr>
                <w:bCs/>
                <w:color w:val="000000"/>
                <w:sz w:val="20"/>
                <w:szCs w:val="20"/>
              </w:rPr>
            </w:pPr>
          </w:p>
        </w:tc>
        <w:tc>
          <w:tcPr>
            <w:tcW w:w="1050" w:type="dxa"/>
            <w:shd w:val="clear" w:color="auto" w:fill="auto"/>
          </w:tcPr>
          <w:p w14:paraId="655C50DA" w14:textId="2B5EEA8C" w:rsidR="00055D69" w:rsidRPr="000C37A0" w:rsidRDefault="00826FB3" w:rsidP="00766ADE">
            <w:pPr>
              <w:jc w:val="center"/>
              <w:rPr>
                <w:b/>
                <w:color w:val="000000"/>
                <w:sz w:val="22"/>
                <w:szCs w:val="22"/>
              </w:rPr>
            </w:pPr>
            <w:r w:rsidRPr="000C37A0">
              <w:rPr>
                <w:rFonts w:eastAsia="Calibri"/>
                <w:b/>
                <w:color w:val="000000"/>
                <w:sz w:val="22"/>
                <w:szCs w:val="22"/>
                <w:lang w:eastAsia="en-US"/>
              </w:rPr>
              <w:t>50</w:t>
            </w:r>
            <w:r w:rsidR="00055D69" w:rsidRPr="000C37A0">
              <w:rPr>
                <w:rFonts w:eastAsia="Calibri"/>
                <w:b/>
                <w:color w:val="000000"/>
                <w:sz w:val="22"/>
                <w:szCs w:val="22"/>
                <w:lang w:eastAsia="en-US"/>
              </w:rPr>
              <w:t xml:space="preserve"> </w:t>
            </w:r>
            <w:r w:rsidRPr="000C37A0">
              <w:rPr>
                <w:rFonts w:eastAsia="Calibri"/>
                <w:b/>
                <w:color w:val="000000"/>
                <w:sz w:val="22"/>
                <w:szCs w:val="22"/>
                <w:lang w:eastAsia="en-US"/>
              </w:rPr>
              <w:t>szt</w:t>
            </w:r>
            <w:r w:rsidR="00055D69" w:rsidRPr="000C37A0">
              <w:rPr>
                <w:rFonts w:eastAsia="Calibri"/>
                <w:b/>
                <w:color w:val="000000"/>
                <w:sz w:val="22"/>
                <w:szCs w:val="22"/>
                <w:lang w:eastAsia="en-US"/>
              </w:rPr>
              <w:t>.</w:t>
            </w:r>
          </w:p>
        </w:tc>
        <w:tc>
          <w:tcPr>
            <w:tcW w:w="2133" w:type="dxa"/>
            <w:gridSpan w:val="2"/>
            <w:shd w:val="clear" w:color="auto" w:fill="auto"/>
          </w:tcPr>
          <w:p w14:paraId="21969B7B" w14:textId="77777777" w:rsidR="00055D69" w:rsidRPr="000C37A0" w:rsidRDefault="00055D69" w:rsidP="00766ADE">
            <w:pPr>
              <w:jc w:val="both"/>
              <w:rPr>
                <w:bCs/>
                <w:color w:val="000000"/>
                <w:sz w:val="20"/>
                <w:szCs w:val="20"/>
              </w:rPr>
            </w:pPr>
          </w:p>
        </w:tc>
        <w:tc>
          <w:tcPr>
            <w:tcW w:w="1928" w:type="dxa"/>
            <w:gridSpan w:val="2"/>
            <w:shd w:val="clear" w:color="auto" w:fill="auto"/>
          </w:tcPr>
          <w:p w14:paraId="29D780D2" w14:textId="77777777" w:rsidR="00055D69" w:rsidRPr="000C37A0" w:rsidRDefault="00055D69" w:rsidP="00766ADE">
            <w:pPr>
              <w:jc w:val="both"/>
              <w:rPr>
                <w:bCs/>
                <w:color w:val="000000"/>
                <w:sz w:val="20"/>
                <w:szCs w:val="20"/>
              </w:rPr>
            </w:pPr>
          </w:p>
        </w:tc>
      </w:tr>
      <w:tr w:rsidR="00574B52" w:rsidRPr="000C37A0" w14:paraId="41C411BF" w14:textId="77777777" w:rsidTr="00766ADE">
        <w:tc>
          <w:tcPr>
            <w:tcW w:w="4361" w:type="dxa"/>
            <w:shd w:val="clear" w:color="auto" w:fill="auto"/>
          </w:tcPr>
          <w:p w14:paraId="14725F1A" w14:textId="0392F9EB" w:rsidR="00443157" w:rsidRPr="000C37A0" w:rsidRDefault="00443157" w:rsidP="00443157">
            <w:pPr>
              <w:autoSpaceDE w:val="0"/>
              <w:autoSpaceDN w:val="0"/>
              <w:adjustRightInd w:val="0"/>
              <w:jc w:val="both"/>
              <w:rPr>
                <w:rFonts w:eastAsia="Calibri"/>
                <w:color w:val="000000"/>
                <w:sz w:val="20"/>
                <w:szCs w:val="20"/>
                <w:lang w:eastAsia="en-US"/>
              </w:rPr>
            </w:pPr>
            <w:r w:rsidRPr="000C37A0">
              <w:rPr>
                <w:rFonts w:eastAsia="Calibri"/>
                <w:b/>
                <w:color w:val="000000"/>
                <w:sz w:val="20"/>
                <w:szCs w:val="20"/>
                <w:lang w:eastAsia="en-US"/>
              </w:rPr>
              <w:t>Utrzymanie gminnych terenów zielonych na powierzchni (ok. 52500 m</w:t>
            </w:r>
            <w:r w:rsidRPr="000C37A0">
              <w:rPr>
                <w:rFonts w:eastAsia="Calibri"/>
                <w:b/>
                <w:color w:val="000000"/>
                <w:sz w:val="20"/>
                <w:szCs w:val="20"/>
                <w:vertAlign w:val="superscript"/>
                <w:lang w:eastAsia="en-US"/>
              </w:rPr>
              <w:t>2</w:t>
            </w:r>
            <w:r w:rsidRPr="000C37A0">
              <w:rPr>
                <w:rFonts w:eastAsia="Calibri"/>
                <w:b/>
                <w:color w:val="000000"/>
                <w:sz w:val="20"/>
                <w:szCs w:val="20"/>
                <w:lang w:eastAsia="en-US"/>
              </w:rPr>
              <w:t xml:space="preserve">) obejmujące: </w:t>
            </w:r>
            <w:r w:rsidRPr="000C37A0">
              <w:rPr>
                <w:rFonts w:eastAsia="Calibri"/>
                <w:color w:val="000000"/>
                <w:sz w:val="20"/>
                <w:szCs w:val="20"/>
                <w:lang w:eastAsia="en-US"/>
              </w:rPr>
              <w:t>usuwanie chwastów wraz z wywozem urobku, pielęgnacja roślin, nawożenie, wykoszenie trawnika znajdującego się w obrębie skwerów wraz z wwozem urobku;</w:t>
            </w:r>
          </w:p>
          <w:p w14:paraId="009B1E38" w14:textId="40A14729" w:rsidR="00055D69" w:rsidRPr="000C37A0" w:rsidRDefault="00055D69" w:rsidP="00016CE1">
            <w:pPr>
              <w:rPr>
                <w:bCs/>
                <w:color w:val="000000"/>
                <w:sz w:val="20"/>
                <w:szCs w:val="20"/>
              </w:rPr>
            </w:pPr>
          </w:p>
        </w:tc>
        <w:tc>
          <w:tcPr>
            <w:tcW w:w="1050" w:type="dxa"/>
            <w:shd w:val="clear" w:color="auto" w:fill="auto"/>
          </w:tcPr>
          <w:p w14:paraId="59E2F3C7" w14:textId="12ADBD9B" w:rsidR="00055D69" w:rsidRPr="000C37A0" w:rsidRDefault="00A055A2" w:rsidP="00766ADE">
            <w:pPr>
              <w:jc w:val="center"/>
              <w:rPr>
                <w:b/>
                <w:color w:val="000000"/>
                <w:sz w:val="22"/>
                <w:szCs w:val="22"/>
              </w:rPr>
            </w:pPr>
            <w:r w:rsidRPr="000C37A0">
              <w:rPr>
                <w:b/>
                <w:color w:val="000000"/>
                <w:sz w:val="22"/>
                <w:szCs w:val="22"/>
              </w:rPr>
              <w:t>52 500m</w:t>
            </w:r>
            <w:r w:rsidRPr="000C37A0">
              <w:rPr>
                <w:b/>
                <w:color w:val="000000"/>
                <w:sz w:val="22"/>
                <w:szCs w:val="22"/>
                <w:vertAlign w:val="superscript"/>
              </w:rPr>
              <w:t>2</w:t>
            </w:r>
          </w:p>
        </w:tc>
        <w:tc>
          <w:tcPr>
            <w:tcW w:w="2133" w:type="dxa"/>
            <w:gridSpan w:val="2"/>
            <w:shd w:val="clear" w:color="auto" w:fill="auto"/>
          </w:tcPr>
          <w:p w14:paraId="72AF044A" w14:textId="77777777" w:rsidR="00055D69" w:rsidRPr="000C37A0" w:rsidRDefault="00055D69" w:rsidP="00766ADE">
            <w:pPr>
              <w:jc w:val="both"/>
              <w:rPr>
                <w:bCs/>
                <w:color w:val="000000"/>
                <w:sz w:val="20"/>
                <w:szCs w:val="20"/>
              </w:rPr>
            </w:pPr>
          </w:p>
        </w:tc>
        <w:tc>
          <w:tcPr>
            <w:tcW w:w="1928" w:type="dxa"/>
            <w:gridSpan w:val="2"/>
            <w:shd w:val="clear" w:color="auto" w:fill="auto"/>
          </w:tcPr>
          <w:p w14:paraId="3F447EDF" w14:textId="77777777" w:rsidR="00055D69" w:rsidRPr="000C37A0" w:rsidRDefault="00055D69" w:rsidP="00766ADE">
            <w:pPr>
              <w:jc w:val="both"/>
              <w:rPr>
                <w:bCs/>
                <w:color w:val="000000"/>
                <w:sz w:val="20"/>
                <w:szCs w:val="20"/>
              </w:rPr>
            </w:pPr>
          </w:p>
        </w:tc>
      </w:tr>
      <w:tr w:rsidR="00574B52" w:rsidRPr="000C37A0" w14:paraId="778045BE" w14:textId="77777777" w:rsidTr="00766ADE">
        <w:tc>
          <w:tcPr>
            <w:tcW w:w="4361" w:type="dxa"/>
            <w:shd w:val="clear" w:color="auto" w:fill="auto"/>
          </w:tcPr>
          <w:p w14:paraId="48BD7F71" w14:textId="77777777" w:rsidR="00055D69" w:rsidRPr="000C37A0" w:rsidRDefault="00003C98" w:rsidP="00A055A2">
            <w:pPr>
              <w:rPr>
                <w:b/>
                <w:color w:val="000000"/>
                <w:sz w:val="20"/>
                <w:szCs w:val="20"/>
              </w:rPr>
            </w:pPr>
            <w:r w:rsidRPr="000C37A0">
              <w:rPr>
                <w:b/>
                <w:color w:val="000000"/>
                <w:sz w:val="20"/>
                <w:szCs w:val="20"/>
              </w:rPr>
              <w:t>Korowanie (grubość 5 cm ) wraz z korą</w:t>
            </w:r>
            <w:r w:rsidR="008E74B3" w:rsidRPr="000C37A0">
              <w:rPr>
                <w:b/>
                <w:color w:val="000000"/>
                <w:sz w:val="20"/>
                <w:szCs w:val="20"/>
              </w:rPr>
              <w:t>.</w:t>
            </w:r>
          </w:p>
          <w:p w14:paraId="30B811FB" w14:textId="4DDA3F5C" w:rsidR="00574B52" w:rsidRPr="000C37A0" w:rsidRDefault="00574B52" w:rsidP="00A055A2">
            <w:pPr>
              <w:rPr>
                <w:bCs/>
                <w:color w:val="000000"/>
                <w:sz w:val="20"/>
                <w:szCs w:val="20"/>
              </w:rPr>
            </w:pPr>
          </w:p>
        </w:tc>
        <w:tc>
          <w:tcPr>
            <w:tcW w:w="1050" w:type="dxa"/>
            <w:shd w:val="clear" w:color="auto" w:fill="auto"/>
          </w:tcPr>
          <w:p w14:paraId="20969484" w14:textId="6E534A33" w:rsidR="00055D69" w:rsidRPr="000C37A0" w:rsidRDefault="00003C98" w:rsidP="00766ADE">
            <w:pPr>
              <w:jc w:val="center"/>
              <w:rPr>
                <w:b/>
                <w:color w:val="000000"/>
                <w:sz w:val="22"/>
                <w:szCs w:val="22"/>
              </w:rPr>
            </w:pPr>
            <w:r w:rsidRPr="000C37A0">
              <w:rPr>
                <w:b/>
                <w:color w:val="000000"/>
                <w:sz w:val="22"/>
                <w:szCs w:val="22"/>
              </w:rPr>
              <w:t>5</w:t>
            </w:r>
            <w:r w:rsidR="00096641">
              <w:rPr>
                <w:b/>
                <w:color w:val="000000"/>
                <w:sz w:val="22"/>
                <w:szCs w:val="22"/>
              </w:rPr>
              <w:t xml:space="preserve"> </w:t>
            </w:r>
            <w:r w:rsidRPr="000C37A0">
              <w:rPr>
                <w:b/>
                <w:color w:val="000000"/>
                <w:sz w:val="22"/>
                <w:szCs w:val="22"/>
              </w:rPr>
              <w:t>550m</w:t>
            </w:r>
            <w:r w:rsidRPr="000C37A0">
              <w:rPr>
                <w:b/>
                <w:color w:val="000000"/>
                <w:sz w:val="22"/>
                <w:szCs w:val="22"/>
                <w:vertAlign w:val="superscript"/>
              </w:rPr>
              <w:t>2</w:t>
            </w:r>
          </w:p>
        </w:tc>
        <w:tc>
          <w:tcPr>
            <w:tcW w:w="2133" w:type="dxa"/>
            <w:gridSpan w:val="2"/>
            <w:shd w:val="clear" w:color="auto" w:fill="auto"/>
          </w:tcPr>
          <w:p w14:paraId="4BCC469F" w14:textId="77777777" w:rsidR="00055D69" w:rsidRPr="000C37A0" w:rsidRDefault="00055D69" w:rsidP="00766ADE">
            <w:pPr>
              <w:jc w:val="both"/>
              <w:rPr>
                <w:bCs/>
                <w:color w:val="000000"/>
                <w:sz w:val="20"/>
                <w:szCs w:val="20"/>
              </w:rPr>
            </w:pPr>
          </w:p>
        </w:tc>
        <w:tc>
          <w:tcPr>
            <w:tcW w:w="1928" w:type="dxa"/>
            <w:gridSpan w:val="2"/>
            <w:shd w:val="clear" w:color="auto" w:fill="auto"/>
          </w:tcPr>
          <w:p w14:paraId="76BE2437" w14:textId="77777777" w:rsidR="00055D69" w:rsidRPr="000C37A0" w:rsidRDefault="00055D69" w:rsidP="00766ADE">
            <w:pPr>
              <w:jc w:val="both"/>
              <w:rPr>
                <w:bCs/>
                <w:color w:val="000000"/>
                <w:sz w:val="20"/>
                <w:szCs w:val="20"/>
              </w:rPr>
            </w:pPr>
          </w:p>
        </w:tc>
      </w:tr>
      <w:tr w:rsidR="00574B52" w:rsidRPr="000C37A0" w14:paraId="76A44E16" w14:textId="77777777" w:rsidTr="00766ADE">
        <w:tc>
          <w:tcPr>
            <w:tcW w:w="4361" w:type="dxa"/>
            <w:shd w:val="clear" w:color="auto" w:fill="auto"/>
          </w:tcPr>
          <w:p w14:paraId="20ACFCE0" w14:textId="710B2EB2" w:rsidR="00055D69" w:rsidRPr="000C37A0" w:rsidRDefault="008E74B3" w:rsidP="00766ADE">
            <w:pPr>
              <w:autoSpaceDE w:val="0"/>
              <w:autoSpaceDN w:val="0"/>
              <w:adjustRightInd w:val="0"/>
              <w:rPr>
                <w:rFonts w:eastAsia="Calibri"/>
                <w:bCs/>
                <w:color w:val="000000"/>
                <w:sz w:val="20"/>
                <w:szCs w:val="20"/>
                <w:lang w:eastAsia="en-US"/>
              </w:rPr>
            </w:pPr>
            <w:r w:rsidRPr="000C37A0">
              <w:rPr>
                <w:b/>
                <w:color w:val="000000"/>
                <w:sz w:val="20"/>
                <w:szCs w:val="20"/>
              </w:rPr>
              <w:lastRenderedPageBreak/>
              <w:t>Zabezpieczenie roślin na zimę.</w:t>
            </w:r>
          </w:p>
          <w:p w14:paraId="276DD69F" w14:textId="77777777" w:rsidR="00055D69" w:rsidRPr="000C37A0" w:rsidRDefault="00055D69" w:rsidP="00016CE1">
            <w:pPr>
              <w:rPr>
                <w:bCs/>
                <w:color w:val="000000"/>
                <w:sz w:val="20"/>
                <w:szCs w:val="20"/>
              </w:rPr>
            </w:pPr>
          </w:p>
        </w:tc>
        <w:tc>
          <w:tcPr>
            <w:tcW w:w="1050" w:type="dxa"/>
            <w:shd w:val="clear" w:color="auto" w:fill="auto"/>
          </w:tcPr>
          <w:p w14:paraId="3BCF62E9" w14:textId="6A9D8D8D" w:rsidR="00055D69" w:rsidRPr="000C37A0" w:rsidRDefault="008E74B3" w:rsidP="00766ADE">
            <w:pPr>
              <w:jc w:val="center"/>
              <w:rPr>
                <w:b/>
                <w:color w:val="000000"/>
                <w:sz w:val="22"/>
                <w:szCs w:val="22"/>
              </w:rPr>
            </w:pPr>
            <w:r w:rsidRPr="000C37A0">
              <w:rPr>
                <w:b/>
                <w:color w:val="000000"/>
                <w:sz w:val="22"/>
                <w:szCs w:val="22"/>
              </w:rPr>
              <w:t>400m</w:t>
            </w:r>
            <w:r w:rsidRPr="000C37A0">
              <w:rPr>
                <w:b/>
                <w:color w:val="000000"/>
                <w:sz w:val="22"/>
                <w:szCs w:val="22"/>
                <w:vertAlign w:val="superscript"/>
              </w:rPr>
              <w:t>2</w:t>
            </w:r>
          </w:p>
        </w:tc>
        <w:tc>
          <w:tcPr>
            <w:tcW w:w="2133" w:type="dxa"/>
            <w:gridSpan w:val="2"/>
            <w:shd w:val="clear" w:color="auto" w:fill="auto"/>
          </w:tcPr>
          <w:p w14:paraId="1E12539F" w14:textId="77777777" w:rsidR="00055D69" w:rsidRPr="000C37A0" w:rsidRDefault="00055D69" w:rsidP="00766ADE">
            <w:pPr>
              <w:jc w:val="both"/>
              <w:rPr>
                <w:bCs/>
                <w:color w:val="000000"/>
                <w:sz w:val="20"/>
                <w:szCs w:val="20"/>
              </w:rPr>
            </w:pPr>
          </w:p>
        </w:tc>
        <w:tc>
          <w:tcPr>
            <w:tcW w:w="1928" w:type="dxa"/>
            <w:gridSpan w:val="2"/>
            <w:shd w:val="clear" w:color="auto" w:fill="auto"/>
          </w:tcPr>
          <w:p w14:paraId="401EBF79" w14:textId="77777777" w:rsidR="00055D69" w:rsidRPr="000C37A0" w:rsidRDefault="00055D69" w:rsidP="00766ADE">
            <w:pPr>
              <w:jc w:val="both"/>
              <w:rPr>
                <w:bCs/>
                <w:color w:val="000000"/>
                <w:sz w:val="20"/>
                <w:szCs w:val="20"/>
              </w:rPr>
            </w:pPr>
          </w:p>
        </w:tc>
      </w:tr>
      <w:tr w:rsidR="00574B52" w:rsidRPr="000C37A0" w14:paraId="3315F40A" w14:textId="77777777" w:rsidTr="00D16844">
        <w:tc>
          <w:tcPr>
            <w:tcW w:w="4361" w:type="dxa"/>
            <w:shd w:val="clear" w:color="auto" w:fill="auto"/>
          </w:tcPr>
          <w:p w14:paraId="26B7CA6E" w14:textId="77777777" w:rsidR="008F28E9" w:rsidRPr="000C37A0" w:rsidRDefault="00254384" w:rsidP="00D16844">
            <w:pPr>
              <w:rPr>
                <w:b/>
                <w:color w:val="000000"/>
                <w:sz w:val="20"/>
                <w:szCs w:val="20"/>
              </w:rPr>
            </w:pPr>
            <w:r w:rsidRPr="000C37A0">
              <w:rPr>
                <w:b/>
                <w:color w:val="000000"/>
                <w:sz w:val="20"/>
                <w:szCs w:val="20"/>
              </w:rPr>
              <w:t xml:space="preserve">Ułożenie </w:t>
            </w:r>
            <w:proofErr w:type="spellStart"/>
            <w:r w:rsidRPr="000C37A0">
              <w:rPr>
                <w:b/>
                <w:color w:val="000000"/>
                <w:sz w:val="20"/>
                <w:szCs w:val="20"/>
              </w:rPr>
              <w:t>agrotkaniny</w:t>
            </w:r>
            <w:proofErr w:type="spellEnd"/>
            <w:r w:rsidRPr="000C37A0">
              <w:rPr>
                <w:b/>
                <w:color w:val="000000"/>
                <w:sz w:val="20"/>
                <w:szCs w:val="20"/>
              </w:rPr>
              <w:t xml:space="preserve"> (gramatura min. 100g/m</w:t>
            </w:r>
            <w:r w:rsidRPr="000C37A0">
              <w:rPr>
                <w:b/>
                <w:color w:val="000000"/>
                <w:sz w:val="20"/>
                <w:szCs w:val="20"/>
                <w:vertAlign w:val="superscript"/>
              </w:rPr>
              <w:t>2</w:t>
            </w:r>
            <w:r w:rsidRPr="000C37A0">
              <w:rPr>
                <w:b/>
                <w:color w:val="000000"/>
                <w:sz w:val="20"/>
                <w:szCs w:val="20"/>
              </w:rPr>
              <w:t xml:space="preserve">) obejmujące zakup i ułożenie </w:t>
            </w:r>
            <w:proofErr w:type="spellStart"/>
            <w:r w:rsidRPr="000C37A0">
              <w:rPr>
                <w:b/>
                <w:color w:val="000000"/>
                <w:sz w:val="20"/>
                <w:szCs w:val="20"/>
              </w:rPr>
              <w:t>agrotkaniny</w:t>
            </w:r>
            <w:proofErr w:type="spellEnd"/>
            <w:r w:rsidRPr="000C37A0">
              <w:rPr>
                <w:b/>
                <w:color w:val="000000"/>
                <w:sz w:val="20"/>
                <w:szCs w:val="20"/>
              </w:rPr>
              <w:t xml:space="preserve"> oraz jej umocowanie min.4 szpilkami.</w:t>
            </w:r>
          </w:p>
          <w:p w14:paraId="7BF174A2" w14:textId="28CEF5C8" w:rsidR="00574B52" w:rsidRPr="000C37A0" w:rsidRDefault="00574B52" w:rsidP="00D16844">
            <w:pPr>
              <w:rPr>
                <w:bCs/>
                <w:color w:val="000000"/>
                <w:sz w:val="20"/>
                <w:szCs w:val="20"/>
              </w:rPr>
            </w:pPr>
          </w:p>
        </w:tc>
        <w:tc>
          <w:tcPr>
            <w:tcW w:w="1050" w:type="dxa"/>
            <w:shd w:val="clear" w:color="auto" w:fill="auto"/>
          </w:tcPr>
          <w:p w14:paraId="79145865" w14:textId="086E7FF1" w:rsidR="008F28E9" w:rsidRPr="000C37A0" w:rsidRDefault="004B023B" w:rsidP="00D16844">
            <w:pPr>
              <w:jc w:val="center"/>
              <w:rPr>
                <w:b/>
                <w:color w:val="000000"/>
                <w:sz w:val="22"/>
                <w:szCs w:val="22"/>
              </w:rPr>
            </w:pPr>
            <w:r w:rsidRPr="000C37A0">
              <w:rPr>
                <w:b/>
                <w:color w:val="000000"/>
                <w:sz w:val="22"/>
                <w:szCs w:val="22"/>
              </w:rPr>
              <w:t>520m</w:t>
            </w:r>
            <w:r w:rsidRPr="000C37A0">
              <w:rPr>
                <w:b/>
                <w:color w:val="000000"/>
                <w:sz w:val="22"/>
                <w:szCs w:val="22"/>
                <w:vertAlign w:val="superscript"/>
              </w:rPr>
              <w:t>2</w:t>
            </w:r>
          </w:p>
        </w:tc>
        <w:tc>
          <w:tcPr>
            <w:tcW w:w="2133" w:type="dxa"/>
            <w:gridSpan w:val="2"/>
            <w:shd w:val="clear" w:color="auto" w:fill="auto"/>
          </w:tcPr>
          <w:p w14:paraId="1C900A1D" w14:textId="77777777" w:rsidR="008F28E9" w:rsidRPr="000C37A0" w:rsidRDefault="008F28E9" w:rsidP="00D16844">
            <w:pPr>
              <w:jc w:val="both"/>
              <w:rPr>
                <w:bCs/>
                <w:color w:val="000000"/>
                <w:sz w:val="20"/>
                <w:szCs w:val="20"/>
              </w:rPr>
            </w:pPr>
          </w:p>
        </w:tc>
        <w:tc>
          <w:tcPr>
            <w:tcW w:w="1928" w:type="dxa"/>
            <w:gridSpan w:val="2"/>
            <w:shd w:val="clear" w:color="auto" w:fill="auto"/>
          </w:tcPr>
          <w:p w14:paraId="5CE0B1E8" w14:textId="77777777" w:rsidR="008F28E9" w:rsidRPr="000C37A0" w:rsidRDefault="008F28E9" w:rsidP="00D16844">
            <w:pPr>
              <w:jc w:val="both"/>
              <w:rPr>
                <w:bCs/>
                <w:color w:val="000000"/>
                <w:sz w:val="20"/>
                <w:szCs w:val="20"/>
              </w:rPr>
            </w:pPr>
          </w:p>
        </w:tc>
      </w:tr>
      <w:tr w:rsidR="00574B52" w:rsidRPr="000C37A0" w14:paraId="16EC7E93" w14:textId="77777777" w:rsidTr="00D16844">
        <w:tc>
          <w:tcPr>
            <w:tcW w:w="4361" w:type="dxa"/>
            <w:shd w:val="clear" w:color="auto" w:fill="auto"/>
          </w:tcPr>
          <w:p w14:paraId="1AC751D2" w14:textId="77777777" w:rsidR="008F28E9" w:rsidRPr="000C37A0" w:rsidRDefault="002D57C8" w:rsidP="00D16844">
            <w:pPr>
              <w:rPr>
                <w:b/>
                <w:color w:val="000000"/>
                <w:sz w:val="20"/>
                <w:szCs w:val="20"/>
              </w:rPr>
            </w:pPr>
            <w:r w:rsidRPr="000C37A0">
              <w:rPr>
                <w:b/>
                <w:color w:val="000000"/>
                <w:sz w:val="20"/>
                <w:szCs w:val="20"/>
              </w:rPr>
              <w:t>Założenie trawnika, (wszystkie niezbędne czynności).</w:t>
            </w:r>
          </w:p>
          <w:p w14:paraId="6C3FE68B" w14:textId="73DDB074" w:rsidR="00574B52" w:rsidRPr="000C37A0" w:rsidRDefault="00574B52" w:rsidP="00D16844">
            <w:pPr>
              <w:rPr>
                <w:bCs/>
                <w:color w:val="000000"/>
                <w:sz w:val="20"/>
                <w:szCs w:val="20"/>
              </w:rPr>
            </w:pPr>
          </w:p>
        </w:tc>
        <w:tc>
          <w:tcPr>
            <w:tcW w:w="1050" w:type="dxa"/>
            <w:shd w:val="clear" w:color="auto" w:fill="auto"/>
          </w:tcPr>
          <w:p w14:paraId="6A7C4433" w14:textId="4AABB901" w:rsidR="008F28E9" w:rsidRPr="000C37A0" w:rsidRDefault="002D57C8" w:rsidP="00D16844">
            <w:pPr>
              <w:jc w:val="center"/>
              <w:rPr>
                <w:b/>
                <w:color w:val="000000"/>
                <w:sz w:val="22"/>
                <w:szCs w:val="22"/>
              </w:rPr>
            </w:pPr>
            <w:r w:rsidRPr="000C37A0">
              <w:rPr>
                <w:b/>
                <w:color w:val="000000"/>
                <w:sz w:val="22"/>
                <w:szCs w:val="22"/>
              </w:rPr>
              <w:t>200m</w:t>
            </w:r>
            <w:r w:rsidRPr="000C37A0">
              <w:rPr>
                <w:b/>
                <w:color w:val="000000"/>
                <w:sz w:val="22"/>
                <w:szCs w:val="22"/>
                <w:vertAlign w:val="superscript"/>
              </w:rPr>
              <w:t>2</w:t>
            </w:r>
          </w:p>
        </w:tc>
        <w:tc>
          <w:tcPr>
            <w:tcW w:w="2133" w:type="dxa"/>
            <w:gridSpan w:val="2"/>
            <w:shd w:val="clear" w:color="auto" w:fill="auto"/>
          </w:tcPr>
          <w:p w14:paraId="3C515356" w14:textId="77777777" w:rsidR="008F28E9" w:rsidRPr="000C37A0" w:rsidRDefault="008F28E9" w:rsidP="00D16844">
            <w:pPr>
              <w:jc w:val="both"/>
              <w:rPr>
                <w:bCs/>
                <w:color w:val="000000"/>
                <w:sz w:val="20"/>
                <w:szCs w:val="20"/>
              </w:rPr>
            </w:pPr>
          </w:p>
        </w:tc>
        <w:tc>
          <w:tcPr>
            <w:tcW w:w="1928" w:type="dxa"/>
            <w:gridSpan w:val="2"/>
            <w:shd w:val="clear" w:color="auto" w:fill="auto"/>
          </w:tcPr>
          <w:p w14:paraId="16F6D8EB" w14:textId="77777777" w:rsidR="008F28E9" w:rsidRPr="000C37A0" w:rsidRDefault="008F28E9" w:rsidP="00D16844">
            <w:pPr>
              <w:jc w:val="both"/>
              <w:rPr>
                <w:bCs/>
                <w:color w:val="000000"/>
                <w:sz w:val="20"/>
                <w:szCs w:val="20"/>
              </w:rPr>
            </w:pPr>
          </w:p>
        </w:tc>
      </w:tr>
      <w:tr w:rsidR="00574B52" w:rsidRPr="000C37A0" w14:paraId="23F3B897" w14:textId="77777777" w:rsidTr="00D16844">
        <w:tc>
          <w:tcPr>
            <w:tcW w:w="4361" w:type="dxa"/>
            <w:shd w:val="clear" w:color="auto" w:fill="auto"/>
          </w:tcPr>
          <w:p w14:paraId="7900DA87" w14:textId="729C4C78" w:rsidR="00B037D7" w:rsidRPr="000C37A0" w:rsidRDefault="00B037D7" w:rsidP="00B037D7">
            <w:pPr>
              <w:autoSpaceDE w:val="0"/>
              <w:autoSpaceDN w:val="0"/>
              <w:adjustRightInd w:val="0"/>
              <w:jc w:val="both"/>
              <w:rPr>
                <w:rFonts w:eastAsia="Calibri"/>
                <w:b/>
                <w:color w:val="000000"/>
                <w:sz w:val="20"/>
                <w:szCs w:val="20"/>
                <w:lang w:eastAsia="en-US"/>
              </w:rPr>
            </w:pPr>
            <w:r w:rsidRPr="000C37A0">
              <w:rPr>
                <w:rFonts w:eastAsia="Calibri"/>
                <w:b/>
                <w:color w:val="000000"/>
                <w:sz w:val="20"/>
                <w:szCs w:val="20"/>
                <w:lang w:eastAsia="en-US"/>
              </w:rPr>
              <w:t>Założenie łąki kwiatowej (wszystkie niezbędne czynności).</w:t>
            </w:r>
          </w:p>
          <w:p w14:paraId="391469CD" w14:textId="77777777" w:rsidR="008F28E9" w:rsidRPr="000C37A0" w:rsidRDefault="008F28E9" w:rsidP="00D16844">
            <w:pPr>
              <w:rPr>
                <w:bCs/>
                <w:color w:val="000000"/>
                <w:sz w:val="20"/>
                <w:szCs w:val="20"/>
              </w:rPr>
            </w:pPr>
          </w:p>
        </w:tc>
        <w:tc>
          <w:tcPr>
            <w:tcW w:w="1050" w:type="dxa"/>
            <w:shd w:val="clear" w:color="auto" w:fill="auto"/>
          </w:tcPr>
          <w:p w14:paraId="5F2B9CDC" w14:textId="6D254A99" w:rsidR="008F28E9" w:rsidRPr="000C37A0" w:rsidRDefault="00B037D7" w:rsidP="00D16844">
            <w:pPr>
              <w:jc w:val="center"/>
              <w:rPr>
                <w:b/>
                <w:color w:val="000000"/>
                <w:sz w:val="22"/>
                <w:szCs w:val="22"/>
              </w:rPr>
            </w:pPr>
            <w:r w:rsidRPr="000C37A0">
              <w:rPr>
                <w:rFonts w:eastAsia="Calibri"/>
                <w:b/>
                <w:color w:val="000000"/>
                <w:sz w:val="22"/>
                <w:szCs w:val="22"/>
                <w:lang w:eastAsia="en-US"/>
              </w:rPr>
              <w:t>200m</w:t>
            </w:r>
            <w:r w:rsidRPr="000C37A0">
              <w:rPr>
                <w:rFonts w:eastAsia="Calibri"/>
                <w:b/>
                <w:color w:val="000000"/>
                <w:sz w:val="22"/>
                <w:szCs w:val="22"/>
                <w:vertAlign w:val="superscript"/>
                <w:lang w:eastAsia="en-US"/>
              </w:rPr>
              <w:t>2</w:t>
            </w:r>
          </w:p>
        </w:tc>
        <w:tc>
          <w:tcPr>
            <w:tcW w:w="2133" w:type="dxa"/>
            <w:gridSpan w:val="2"/>
            <w:shd w:val="clear" w:color="auto" w:fill="auto"/>
          </w:tcPr>
          <w:p w14:paraId="272D9763" w14:textId="77777777" w:rsidR="008F28E9" w:rsidRPr="000C37A0" w:rsidRDefault="008F28E9" w:rsidP="00D16844">
            <w:pPr>
              <w:jc w:val="both"/>
              <w:rPr>
                <w:bCs/>
                <w:color w:val="000000"/>
                <w:sz w:val="20"/>
                <w:szCs w:val="20"/>
              </w:rPr>
            </w:pPr>
          </w:p>
        </w:tc>
        <w:tc>
          <w:tcPr>
            <w:tcW w:w="1928" w:type="dxa"/>
            <w:gridSpan w:val="2"/>
            <w:shd w:val="clear" w:color="auto" w:fill="auto"/>
          </w:tcPr>
          <w:p w14:paraId="1B158749" w14:textId="77777777" w:rsidR="008F28E9" w:rsidRPr="000C37A0" w:rsidRDefault="008F28E9" w:rsidP="00D16844">
            <w:pPr>
              <w:jc w:val="both"/>
              <w:rPr>
                <w:bCs/>
                <w:color w:val="000000"/>
                <w:sz w:val="20"/>
                <w:szCs w:val="20"/>
              </w:rPr>
            </w:pPr>
          </w:p>
        </w:tc>
      </w:tr>
      <w:tr w:rsidR="00574B52" w:rsidRPr="000C37A0" w14:paraId="5E44AF8E" w14:textId="77777777" w:rsidTr="00D16844">
        <w:tc>
          <w:tcPr>
            <w:tcW w:w="4361" w:type="dxa"/>
            <w:shd w:val="clear" w:color="auto" w:fill="auto"/>
          </w:tcPr>
          <w:p w14:paraId="1C5C0872" w14:textId="77777777" w:rsidR="00574B52" w:rsidRPr="000C37A0" w:rsidRDefault="004C2D26" w:rsidP="008E7763">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krzewów: iglastych i</w:t>
            </w:r>
          </w:p>
          <w:p w14:paraId="7A24DBC7" w14:textId="643D3D0D" w:rsidR="008E7763" w:rsidRPr="000C37A0" w:rsidRDefault="004C2D26" w:rsidP="008E7763">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liściastych, min. 50 cm wysokości</w:t>
            </w:r>
            <w:r w:rsidR="00616E99" w:rsidRPr="000C37A0">
              <w:rPr>
                <w:rFonts w:eastAsia="Calibri"/>
                <w:b/>
                <w:color w:val="000000"/>
                <w:sz w:val="20"/>
                <w:szCs w:val="20"/>
                <w:lang w:eastAsia="en-US"/>
              </w:rPr>
              <w:t>,</w:t>
            </w:r>
            <w:r w:rsidRPr="000C37A0">
              <w:rPr>
                <w:rFonts w:eastAsia="Calibri"/>
                <w:b/>
                <w:color w:val="000000"/>
                <w:sz w:val="20"/>
                <w:szCs w:val="20"/>
                <w:lang w:eastAsia="en-US"/>
              </w:rPr>
              <w:t xml:space="preserve"> </w:t>
            </w:r>
            <w:r w:rsidR="008E7763" w:rsidRPr="000C37A0">
              <w:rPr>
                <w:rFonts w:eastAsia="Calibri"/>
                <w:b/>
                <w:color w:val="000000"/>
                <w:sz w:val="20"/>
                <w:szCs w:val="20"/>
                <w:lang w:eastAsia="en-US"/>
              </w:rPr>
              <w:t xml:space="preserve">obejmujące: </w:t>
            </w:r>
          </w:p>
          <w:p w14:paraId="73106A8F" w14:textId="2CDB9411" w:rsidR="008E7763" w:rsidRPr="000C37A0" w:rsidRDefault="008E7763" w:rsidP="00574B52">
            <w:pPr>
              <w:autoSpaceDE w:val="0"/>
              <w:autoSpaceDN w:val="0"/>
              <w:adjustRightInd w:val="0"/>
              <w:jc w:val="both"/>
              <w:rPr>
                <w:rFonts w:eastAsia="Calibri"/>
                <w:color w:val="000000"/>
                <w:sz w:val="20"/>
                <w:szCs w:val="20"/>
                <w:lang w:eastAsia="en-US"/>
              </w:rPr>
            </w:pPr>
            <w:r w:rsidRPr="000C37A0">
              <w:rPr>
                <w:rFonts w:eastAsia="Calibri"/>
                <w:color w:val="000000"/>
                <w:sz w:val="20"/>
                <w:szCs w:val="20"/>
                <w:lang w:eastAsia="en-US"/>
              </w:rPr>
              <w:t>przygotowanie terenu pod nasadzenia wraz z wymianą gruntu,</w:t>
            </w:r>
            <w:r w:rsidRPr="000C37A0">
              <w:rPr>
                <w:color w:val="000000"/>
                <w:sz w:val="20"/>
                <w:szCs w:val="20"/>
              </w:rPr>
              <w:t xml:space="preserve"> zakup materiału do </w:t>
            </w: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xml:space="preserve">, pielęgnacja i podlewanie przez okres min. 2 miesięcy, </w:t>
            </w:r>
            <w:r w:rsidRPr="000C37A0">
              <w:rPr>
                <w:color w:val="000000"/>
                <w:sz w:val="20"/>
                <w:szCs w:val="20"/>
              </w:rPr>
              <w:t>wykonywanie zabiegów ochrony roślin przed chorobami i szkodnikami, z chwilą zauważenia pierwszych objawów.</w:t>
            </w:r>
          </w:p>
          <w:p w14:paraId="40FBF889" w14:textId="77777777" w:rsidR="008F28E9" w:rsidRPr="000C37A0" w:rsidRDefault="008F28E9" w:rsidP="00D16844">
            <w:pPr>
              <w:rPr>
                <w:bCs/>
                <w:color w:val="000000"/>
                <w:sz w:val="20"/>
                <w:szCs w:val="20"/>
              </w:rPr>
            </w:pPr>
          </w:p>
        </w:tc>
        <w:tc>
          <w:tcPr>
            <w:tcW w:w="1050" w:type="dxa"/>
            <w:shd w:val="clear" w:color="auto" w:fill="auto"/>
          </w:tcPr>
          <w:p w14:paraId="1D7A751E" w14:textId="362CBB96" w:rsidR="008F28E9" w:rsidRPr="000C37A0" w:rsidRDefault="004C2D26" w:rsidP="00D16844">
            <w:pPr>
              <w:jc w:val="center"/>
              <w:rPr>
                <w:b/>
                <w:color w:val="000000"/>
                <w:sz w:val="22"/>
                <w:szCs w:val="22"/>
              </w:rPr>
            </w:pPr>
            <w:r w:rsidRPr="000C37A0">
              <w:rPr>
                <w:rFonts w:eastAsia="Calibri"/>
                <w:b/>
                <w:color w:val="000000"/>
                <w:sz w:val="22"/>
                <w:szCs w:val="22"/>
                <w:lang w:eastAsia="en-US"/>
              </w:rPr>
              <w:t>500szt.</w:t>
            </w:r>
          </w:p>
        </w:tc>
        <w:tc>
          <w:tcPr>
            <w:tcW w:w="2133" w:type="dxa"/>
            <w:gridSpan w:val="2"/>
            <w:shd w:val="clear" w:color="auto" w:fill="auto"/>
          </w:tcPr>
          <w:p w14:paraId="7DEBAF1A" w14:textId="77777777" w:rsidR="008F28E9" w:rsidRPr="000C37A0" w:rsidRDefault="008F28E9" w:rsidP="00D16844">
            <w:pPr>
              <w:jc w:val="both"/>
              <w:rPr>
                <w:bCs/>
                <w:color w:val="000000"/>
                <w:sz w:val="20"/>
                <w:szCs w:val="20"/>
              </w:rPr>
            </w:pPr>
          </w:p>
        </w:tc>
        <w:tc>
          <w:tcPr>
            <w:tcW w:w="1928" w:type="dxa"/>
            <w:gridSpan w:val="2"/>
            <w:shd w:val="clear" w:color="auto" w:fill="auto"/>
          </w:tcPr>
          <w:p w14:paraId="55A962EB" w14:textId="77777777" w:rsidR="008F28E9" w:rsidRPr="000C37A0" w:rsidRDefault="008F28E9" w:rsidP="00D16844">
            <w:pPr>
              <w:jc w:val="both"/>
              <w:rPr>
                <w:bCs/>
                <w:color w:val="000000"/>
                <w:sz w:val="20"/>
                <w:szCs w:val="20"/>
              </w:rPr>
            </w:pPr>
          </w:p>
        </w:tc>
      </w:tr>
      <w:tr w:rsidR="00574B52" w:rsidRPr="000C37A0" w14:paraId="5DAEE245" w14:textId="77777777" w:rsidTr="00D16844">
        <w:tc>
          <w:tcPr>
            <w:tcW w:w="4361" w:type="dxa"/>
            <w:shd w:val="clear" w:color="auto" w:fill="auto"/>
          </w:tcPr>
          <w:p w14:paraId="3814AEA6" w14:textId="77777777" w:rsidR="001210FE" w:rsidRPr="000C37A0" w:rsidRDefault="004E61DB" w:rsidP="008E7763">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krzewów: iglastych i</w:t>
            </w:r>
          </w:p>
          <w:p w14:paraId="730CE1BF" w14:textId="77777777" w:rsidR="001210FE" w:rsidRPr="000C37A0" w:rsidRDefault="004E61DB" w:rsidP="008E7763">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liściastych, min. 80cm - 1m wysokości</w:t>
            </w:r>
            <w:r w:rsidR="00616E99" w:rsidRPr="000C37A0">
              <w:rPr>
                <w:rFonts w:eastAsia="Calibri"/>
                <w:b/>
                <w:color w:val="000000"/>
                <w:sz w:val="20"/>
                <w:szCs w:val="20"/>
                <w:lang w:eastAsia="en-US"/>
              </w:rPr>
              <w:t>,</w:t>
            </w:r>
          </w:p>
          <w:p w14:paraId="7904006C" w14:textId="77777777" w:rsidR="001210FE" w:rsidRPr="000C37A0" w:rsidRDefault="008E7763" w:rsidP="001210FE">
            <w:pPr>
              <w:autoSpaceDE w:val="0"/>
              <w:autoSpaceDN w:val="0"/>
              <w:adjustRightInd w:val="0"/>
              <w:ind w:left="142" w:hanging="142"/>
              <w:rPr>
                <w:rFonts w:eastAsia="Calibri"/>
                <w:color w:val="000000"/>
                <w:sz w:val="20"/>
                <w:szCs w:val="20"/>
                <w:lang w:eastAsia="en-US"/>
              </w:rPr>
            </w:pPr>
            <w:r w:rsidRPr="000C37A0">
              <w:rPr>
                <w:rFonts w:eastAsia="Calibri"/>
                <w:b/>
                <w:color w:val="000000"/>
                <w:sz w:val="20"/>
                <w:szCs w:val="20"/>
                <w:lang w:eastAsia="en-US"/>
              </w:rPr>
              <w:t xml:space="preserve">obejmujące: </w:t>
            </w:r>
            <w:r w:rsidRPr="000C37A0">
              <w:rPr>
                <w:rFonts w:eastAsia="Calibri"/>
                <w:color w:val="000000"/>
                <w:sz w:val="20"/>
                <w:szCs w:val="20"/>
                <w:lang w:eastAsia="en-US"/>
              </w:rPr>
              <w:t>przygotowanie terenu pod nasadzenia</w:t>
            </w:r>
          </w:p>
          <w:p w14:paraId="47484774" w14:textId="77777777" w:rsidR="001210FE" w:rsidRPr="000C37A0" w:rsidRDefault="008E7763" w:rsidP="001210FE">
            <w:pPr>
              <w:autoSpaceDE w:val="0"/>
              <w:autoSpaceDN w:val="0"/>
              <w:adjustRightInd w:val="0"/>
              <w:ind w:left="142" w:hanging="142"/>
              <w:rPr>
                <w:color w:val="000000"/>
                <w:sz w:val="20"/>
                <w:szCs w:val="20"/>
              </w:rPr>
            </w:pPr>
            <w:r w:rsidRPr="000C37A0">
              <w:rPr>
                <w:rFonts w:eastAsia="Calibri"/>
                <w:color w:val="000000"/>
                <w:sz w:val="20"/>
                <w:szCs w:val="20"/>
                <w:lang w:eastAsia="en-US"/>
              </w:rPr>
              <w:t>wraz z wymianą gruntu,</w:t>
            </w:r>
            <w:r w:rsidRPr="000C37A0">
              <w:rPr>
                <w:color w:val="000000"/>
                <w:sz w:val="20"/>
                <w:szCs w:val="20"/>
              </w:rPr>
              <w:t xml:space="preserve"> zakup materiału do</w:t>
            </w:r>
          </w:p>
          <w:p w14:paraId="6D3864BA" w14:textId="77777777" w:rsidR="001210FE" w:rsidRPr="000C37A0" w:rsidRDefault="008E7763" w:rsidP="001210FE">
            <w:pPr>
              <w:autoSpaceDE w:val="0"/>
              <w:autoSpaceDN w:val="0"/>
              <w:adjustRightInd w:val="0"/>
              <w:ind w:left="142" w:hanging="142"/>
              <w:rPr>
                <w:rFonts w:eastAsia="Calibri"/>
                <w:color w:val="000000"/>
                <w:sz w:val="20"/>
                <w:szCs w:val="20"/>
                <w:lang w:eastAsia="en-US"/>
              </w:rPr>
            </w:pP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pielęgnacja i</w:t>
            </w:r>
          </w:p>
          <w:p w14:paraId="34939202" w14:textId="77777777" w:rsidR="00574B52" w:rsidRPr="000C37A0" w:rsidRDefault="008E7763" w:rsidP="001210FE">
            <w:pPr>
              <w:autoSpaceDE w:val="0"/>
              <w:autoSpaceDN w:val="0"/>
              <w:adjustRightInd w:val="0"/>
              <w:ind w:left="142" w:hanging="142"/>
              <w:rPr>
                <w:rFonts w:eastAsia="Calibri"/>
                <w:color w:val="000000"/>
                <w:sz w:val="20"/>
                <w:szCs w:val="20"/>
                <w:lang w:eastAsia="en-US"/>
              </w:rPr>
            </w:pPr>
            <w:r w:rsidRPr="000C37A0">
              <w:rPr>
                <w:rFonts w:eastAsia="Calibri"/>
                <w:color w:val="000000"/>
                <w:sz w:val="20"/>
                <w:szCs w:val="20"/>
                <w:lang w:eastAsia="en-US"/>
              </w:rPr>
              <w:t>podlewanie przez okres min. 2 miesięcy,</w:t>
            </w:r>
          </w:p>
          <w:p w14:paraId="20C58E63" w14:textId="77777777" w:rsidR="00574B52" w:rsidRPr="000C37A0" w:rsidRDefault="008E7763" w:rsidP="001210FE">
            <w:pPr>
              <w:autoSpaceDE w:val="0"/>
              <w:autoSpaceDN w:val="0"/>
              <w:adjustRightInd w:val="0"/>
              <w:ind w:left="142" w:hanging="142"/>
              <w:rPr>
                <w:color w:val="000000"/>
                <w:sz w:val="20"/>
                <w:szCs w:val="20"/>
              </w:rPr>
            </w:pPr>
            <w:r w:rsidRPr="000C37A0">
              <w:rPr>
                <w:color w:val="000000"/>
                <w:sz w:val="20"/>
                <w:szCs w:val="20"/>
              </w:rPr>
              <w:t>wykonywanie zabiegów ochrony roślin przed</w:t>
            </w:r>
          </w:p>
          <w:p w14:paraId="07F301EE" w14:textId="77777777" w:rsidR="00574B52" w:rsidRPr="000C37A0" w:rsidRDefault="008E7763" w:rsidP="001210FE">
            <w:pPr>
              <w:autoSpaceDE w:val="0"/>
              <w:autoSpaceDN w:val="0"/>
              <w:adjustRightInd w:val="0"/>
              <w:ind w:left="142" w:hanging="142"/>
              <w:rPr>
                <w:color w:val="000000"/>
                <w:sz w:val="20"/>
                <w:szCs w:val="20"/>
              </w:rPr>
            </w:pPr>
            <w:r w:rsidRPr="000C37A0">
              <w:rPr>
                <w:color w:val="000000"/>
                <w:sz w:val="20"/>
                <w:szCs w:val="20"/>
              </w:rPr>
              <w:t>chorobami i szkodnikami, z chwilą zauważenia</w:t>
            </w:r>
          </w:p>
          <w:p w14:paraId="42F00621" w14:textId="77777777" w:rsidR="008E74B3" w:rsidRPr="000C37A0" w:rsidRDefault="008E7763" w:rsidP="00574B52">
            <w:pPr>
              <w:autoSpaceDE w:val="0"/>
              <w:autoSpaceDN w:val="0"/>
              <w:adjustRightInd w:val="0"/>
              <w:ind w:left="142" w:hanging="142"/>
              <w:rPr>
                <w:color w:val="000000"/>
                <w:sz w:val="20"/>
                <w:szCs w:val="20"/>
              </w:rPr>
            </w:pPr>
            <w:r w:rsidRPr="000C37A0">
              <w:rPr>
                <w:color w:val="000000"/>
                <w:sz w:val="20"/>
                <w:szCs w:val="20"/>
              </w:rPr>
              <w:t>pierwszych objawów.</w:t>
            </w:r>
          </w:p>
          <w:p w14:paraId="5A21DCF6" w14:textId="129A4259" w:rsidR="00574B52" w:rsidRPr="000C37A0" w:rsidRDefault="00574B52" w:rsidP="00574B52">
            <w:pPr>
              <w:autoSpaceDE w:val="0"/>
              <w:autoSpaceDN w:val="0"/>
              <w:adjustRightInd w:val="0"/>
              <w:ind w:left="142" w:hanging="142"/>
              <w:rPr>
                <w:rFonts w:eastAsia="Calibri"/>
                <w:color w:val="000000"/>
                <w:sz w:val="20"/>
                <w:szCs w:val="20"/>
                <w:lang w:eastAsia="en-US"/>
              </w:rPr>
            </w:pPr>
          </w:p>
        </w:tc>
        <w:tc>
          <w:tcPr>
            <w:tcW w:w="1050" w:type="dxa"/>
            <w:shd w:val="clear" w:color="auto" w:fill="auto"/>
          </w:tcPr>
          <w:p w14:paraId="6026B470" w14:textId="4FD922CA" w:rsidR="008E74B3" w:rsidRPr="000C37A0" w:rsidRDefault="004E61DB" w:rsidP="00D16844">
            <w:pPr>
              <w:jc w:val="center"/>
              <w:rPr>
                <w:b/>
                <w:color w:val="000000"/>
                <w:sz w:val="22"/>
                <w:szCs w:val="22"/>
              </w:rPr>
            </w:pPr>
            <w:r w:rsidRPr="000C37A0">
              <w:rPr>
                <w:rFonts w:eastAsia="Calibri"/>
                <w:b/>
                <w:color w:val="000000"/>
                <w:sz w:val="22"/>
                <w:szCs w:val="22"/>
                <w:lang w:eastAsia="en-US"/>
              </w:rPr>
              <w:t>100szt.</w:t>
            </w:r>
          </w:p>
        </w:tc>
        <w:tc>
          <w:tcPr>
            <w:tcW w:w="2133" w:type="dxa"/>
            <w:gridSpan w:val="2"/>
            <w:shd w:val="clear" w:color="auto" w:fill="auto"/>
          </w:tcPr>
          <w:p w14:paraId="47E51C2E" w14:textId="77777777" w:rsidR="008E74B3" w:rsidRPr="000C37A0" w:rsidRDefault="008E74B3" w:rsidP="00D16844">
            <w:pPr>
              <w:jc w:val="both"/>
              <w:rPr>
                <w:bCs/>
                <w:color w:val="000000"/>
                <w:sz w:val="20"/>
                <w:szCs w:val="20"/>
              </w:rPr>
            </w:pPr>
          </w:p>
        </w:tc>
        <w:tc>
          <w:tcPr>
            <w:tcW w:w="1928" w:type="dxa"/>
            <w:gridSpan w:val="2"/>
            <w:shd w:val="clear" w:color="auto" w:fill="auto"/>
          </w:tcPr>
          <w:p w14:paraId="3B76F557" w14:textId="77777777" w:rsidR="008E74B3" w:rsidRPr="000C37A0" w:rsidRDefault="008E74B3" w:rsidP="00D16844">
            <w:pPr>
              <w:jc w:val="both"/>
              <w:rPr>
                <w:bCs/>
                <w:color w:val="000000"/>
                <w:sz w:val="20"/>
                <w:szCs w:val="20"/>
              </w:rPr>
            </w:pPr>
          </w:p>
        </w:tc>
      </w:tr>
      <w:tr w:rsidR="00574B52" w:rsidRPr="000C37A0" w14:paraId="1F4443B6" w14:textId="77777777" w:rsidTr="00D16844">
        <w:tc>
          <w:tcPr>
            <w:tcW w:w="4361" w:type="dxa"/>
            <w:shd w:val="clear" w:color="auto" w:fill="auto"/>
          </w:tcPr>
          <w:p w14:paraId="7FB5AFAA" w14:textId="77777777" w:rsidR="008E7763" w:rsidRPr="000C37A0" w:rsidRDefault="00616E99" w:rsidP="001210FE">
            <w:pPr>
              <w:autoSpaceDE w:val="0"/>
              <w:autoSpaceDN w:val="0"/>
              <w:adjustRightInd w:val="0"/>
              <w:rPr>
                <w:rFonts w:eastAsia="Calibri"/>
                <w:bCs/>
                <w:color w:val="000000"/>
                <w:sz w:val="20"/>
                <w:szCs w:val="20"/>
                <w:lang w:eastAsia="en-US"/>
              </w:rPr>
            </w:pPr>
            <w:r w:rsidRPr="000C37A0">
              <w:rPr>
                <w:rFonts w:eastAsia="Calibri"/>
                <w:b/>
                <w:color w:val="000000"/>
                <w:sz w:val="20"/>
                <w:szCs w:val="20"/>
                <w:lang w:eastAsia="en-US"/>
              </w:rPr>
              <w:t>Nasadzenia sadzonek krzewów: iglastych i liściastych, min. 1,50m wysokości</w:t>
            </w:r>
            <w:r w:rsidRPr="000C37A0">
              <w:rPr>
                <w:rFonts w:eastAsia="Calibri"/>
                <w:bCs/>
                <w:color w:val="000000"/>
                <w:sz w:val="20"/>
                <w:szCs w:val="20"/>
                <w:lang w:eastAsia="en-US"/>
              </w:rPr>
              <w:t xml:space="preserve">, </w:t>
            </w:r>
            <w:r w:rsidR="008E7763" w:rsidRPr="000C37A0">
              <w:rPr>
                <w:rFonts w:eastAsia="Calibri"/>
                <w:bCs/>
                <w:color w:val="000000"/>
                <w:sz w:val="20"/>
                <w:szCs w:val="20"/>
                <w:lang w:eastAsia="en-US"/>
              </w:rPr>
              <w:t xml:space="preserve">obejmujące: </w:t>
            </w:r>
          </w:p>
          <w:p w14:paraId="7820FE27" w14:textId="77777777" w:rsidR="008E7763" w:rsidRPr="000C37A0" w:rsidRDefault="008E7763" w:rsidP="001210FE">
            <w:pPr>
              <w:autoSpaceDE w:val="0"/>
              <w:autoSpaceDN w:val="0"/>
              <w:adjustRightInd w:val="0"/>
              <w:jc w:val="both"/>
              <w:rPr>
                <w:rFonts w:eastAsia="Calibri"/>
                <w:bCs/>
                <w:color w:val="000000"/>
                <w:sz w:val="20"/>
                <w:szCs w:val="20"/>
                <w:lang w:eastAsia="en-US"/>
              </w:rPr>
            </w:pPr>
            <w:r w:rsidRPr="000C37A0">
              <w:rPr>
                <w:rFonts w:eastAsia="Calibri"/>
                <w:bCs/>
                <w:color w:val="000000"/>
                <w:sz w:val="20"/>
                <w:szCs w:val="20"/>
                <w:lang w:eastAsia="en-US"/>
              </w:rPr>
              <w:t>przygotowanie terenu pod nasadzenia wraz z wymianą gruntu,</w:t>
            </w:r>
            <w:r w:rsidRPr="000C37A0">
              <w:rPr>
                <w:bCs/>
                <w:color w:val="000000"/>
                <w:sz w:val="20"/>
                <w:szCs w:val="20"/>
              </w:rPr>
              <w:t xml:space="preserve"> zakup materiału do </w:t>
            </w:r>
            <w:proofErr w:type="spellStart"/>
            <w:r w:rsidRPr="000C37A0">
              <w:rPr>
                <w:bCs/>
                <w:color w:val="000000"/>
                <w:sz w:val="20"/>
                <w:szCs w:val="20"/>
              </w:rPr>
              <w:t>nasadzeń</w:t>
            </w:r>
            <w:proofErr w:type="spellEnd"/>
            <w:r w:rsidRPr="000C37A0">
              <w:rPr>
                <w:bCs/>
                <w:color w:val="000000"/>
                <w:sz w:val="20"/>
                <w:szCs w:val="20"/>
              </w:rPr>
              <w:t>,</w:t>
            </w:r>
            <w:r w:rsidRPr="000C37A0">
              <w:rPr>
                <w:rFonts w:eastAsia="Calibri"/>
                <w:bCs/>
                <w:color w:val="000000"/>
                <w:sz w:val="20"/>
                <w:szCs w:val="20"/>
                <w:lang w:eastAsia="en-US"/>
              </w:rPr>
              <w:t xml:space="preserve"> wykonanie </w:t>
            </w:r>
            <w:proofErr w:type="spellStart"/>
            <w:r w:rsidRPr="000C37A0">
              <w:rPr>
                <w:rFonts w:eastAsia="Calibri"/>
                <w:bCs/>
                <w:color w:val="000000"/>
                <w:sz w:val="20"/>
                <w:szCs w:val="20"/>
                <w:lang w:eastAsia="en-US"/>
              </w:rPr>
              <w:t>nasadzeń</w:t>
            </w:r>
            <w:proofErr w:type="spellEnd"/>
            <w:r w:rsidRPr="000C37A0">
              <w:rPr>
                <w:rFonts w:eastAsia="Calibri"/>
                <w:bCs/>
                <w:color w:val="000000"/>
                <w:sz w:val="20"/>
                <w:szCs w:val="20"/>
                <w:lang w:eastAsia="en-US"/>
              </w:rPr>
              <w:t xml:space="preserve">, pielęgnacja i podlewanie przez okres min. 2 miesięcy, </w:t>
            </w:r>
            <w:r w:rsidRPr="000C37A0">
              <w:rPr>
                <w:bCs/>
                <w:color w:val="000000"/>
                <w:sz w:val="20"/>
                <w:szCs w:val="20"/>
              </w:rPr>
              <w:t>wykonywanie zabiegów ochrony roślin przed chorobami i szkodnikami, z chwilą zauważenia pierwszych objawów.</w:t>
            </w:r>
          </w:p>
          <w:p w14:paraId="1ECEE892" w14:textId="24C3269D" w:rsidR="004C6C0F" w:rsidRPr="000C37A0" w:rsidRDefault="004C6C0F" w:rsidP="00616E99">
            <w:pPr>
              <w:autoSpaceDE w:val="0"/>
              <w:autoSpaceDN w:val="0"/>
              <w:adjustRightInd w:val="0"/>
              <w:ind w:left="142" w:hanging="142"/>
              <w:jc w:val="both"/>
              <w:rPr>
                <w:bCs/>
                <w:color w:val="000000"/>
                <w:sz w:val="20"/>
                <w:szCs w:val="20"/>
              </w:rPr>
            </w:pPr>
          </w:p>
        </w:tc>
        <w:tc>
          <w:tcPr>
            <w:tcW w:w="1050" w:type="dxa"/>
            <w:shd w:val="clear" w:color="auto" w:fill="auto"/>
          </w:tcPr>
          <w:p w14:paraId="02BCFB04" w14:textId="52BA4AEC" w:rsidR="004C6C0F" w:rsidRPr="000C37A0" w:rsidRDefault="00616E99" w:rsidP="00D16844">
            <w:pPr>
              <w:jc w:val="center"/>
              <w:rPr>
                <w:b/>
                <w:color w:val="000000"/>
                <w:sz w:val="20"/>
                <w:szCs w:val="20"/>
              </w:rPr>
            </w:pPr>
            <w:r w:rsidRPr="000C37A0">
              <w:rPr>
                <w:rFonts w:eastAsia="Calibri"/>
                <w:b/>
                <w:color w:val="000000"/>
                <w:lang w:eastAsia="en-US"/>
              </w:rPr>
              <w:t>50szt.</w:t>
            </w:r>
          </w:p>
        </w:tc>
        <w:tc>
          <w:tcPr>
            <w:tcW w:w="2133" w:type="dxa"/>
            <w:gridSpan w:val="2"/>
            <w:shd w:val="clear" w:color="auto" w:fill="auto"/>
          </w:tcPr>
          <w:p w14:paraId="26F670FE" w14:textId="77777777" w:rsidR="004C6C0F" w:rsidRPr="000C37A0" w:rsidRDefault="004C6C0F" w:rsidP="00D16844">
            <w:pPr>
              <w:jc w:val="both"/>
              <w:rPr>
                <w:bCs/>
                <w:color w:val="000000"/>
                <w:sz w:val="20"/>
                <w:szCs w:val="20"/>
              </w:rPr>
            </w:pPr>
          </w:p>
        </w:tc>
        <w:tc>
          <w:tcPr>
            <w:tcW w:w="1928" w:type="dxa"/>
            <w:gridSpan w:val="2"/>
            <w:shd w:val="clear" w:color="auto" w:fill="auto"/>
          </w:tcPr>
          <w:p w14:paraId="57597E04" w14:textId="77777777" w:rsidR="004C6C0F" w:rsidRPr="000C37A0" w:rsidRDefault="004C6C0F" w:rsidP="00D16844">
            <w:pPr>
              <w:jc w:val="both"/>
              <w:rPr>
                <w:bCs/>
                <w:color w:val="000000"/>
                <w:sz w:val="20"/>
                <w:szCs w:val="20"/>
              </w:rPr>
            </w:pPr>
          </w:p>
        </w:tc>
      </w:tr>
      <w:tr w:rsidR="00574B52" w:rsidRPr="000C37A0" w14:paraId="6239E9DE" w14:textId="77777777" w:rsidTr="00D16844">
        <w:tc>
          <w:tcPr>
            <w:tcW w:w="4361" w:type="dxa"/>
            <w:shd w:val="clear" w:color="auto" w:fill="auto"/>
          </w:tcPr>
          <w:p w14:paraId="4F37CC5F" w14:textId="77777777" w:rsidR="001210FE" w:rsidRPr="000C37A0" w:rsidRDefault="001210FE" w:rsidP="001210FE">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i cebulek kwiatów</w:t>
            </w:r>
          </w:p>
          <w:p w14:paraId="43AEF3FB" w14:textId="77777777" w:rsidR="001210FE" w:rsidRPr="000C37A0" w:rsidRDefault="001210FE" w:rsidP="001210FE">
            <w:pPr>
              <w:autoSpaceDE w:val="0"/>
              <w:autoSpaceDN w:val="0"/>
              <w:adjustRightInd w:val="0"/>
              <w:ind w:left="142" w:hanging="142"/>
              <w:rPr>
                <w:rFonts w:eastAsia="Calibri"/>
                <w:color w:val="000000"/>
                <w:sz w:val="20"/>
                <w:szCs w:val="20"/>
                <w:lang w:eastAsia="en-US"/>
              </w:rPr>
            </w:pPr>
            <w:r w:rsidRPr="000C37A0">
              <w:rPr>
                <w:rFonts w:eastAsia="Calibri"/>
                <w:b/>
                <w:color w:val="000000"/>
                <w:sz w:val="20"/>
                <w:szCs w:val="20"/>
                <w:lang w:eastAsia="en-US"/>
              </w:rPr>
              <w:t xml:space="preserve">jednorocznych, obejmujące: </w:t>
            </w:r>
            <w:r w:rsidRPr="000C37A0">
              <w:rPr>
                <w:rFonts w:eastAsia="Calibri"/>
                <w:color w:val="000000"/>
                <w:sz w:val="20"/>
                <w:szCs w:val="20"/>
                <w:lang w:eastAsia="en-US"/>
              </w:rPr>
              <w:t>przygotowanie</w:t>
            </w:r>
          </w:p>
          <w:p w14:paraId="6FB2C5F7" w14:textId="4F38735F" w:rsidR="001210FE" w:rsidRPr="000C37A0" w:rsidRDefault="001210FE" w:rsidP="001210FE">
            <w:pPr>
              <w:autoSpaceDE w:val="0"/>
              <w:autoSpaceDN w:val="0"/>
              <w:adjustRightInd w:val="0"/>
              <w:rPr>
                <w:color w:val="000000"/>
                <w:sz w:val="20"/>
                <w:szCs w:val="20"/>
              </w:rPr>
            </w:pPr>
            <w:r w:rsidRPr="000C37A0">
              <w:rPr>
                <w:rFonts w:eastAsia="Calibri"/>
                <w:color w:val="000000"/>
                <w:sz w:val="20"/>
                <w:szCs w:val="20"/>
                <w:lang w:eastAsia="en-US"/>
              </w:rPr>
              <w:t xml:space="preserve">terenu pod nasadzenia wraz z wymianą gruntu, </w:t>
            </w:r>
            <w:r w:rsidRPr="000C37A0">
              <w:rPr>
                <w:color w:val="000000"/>
                <w:sz w:val="20"/>
                <w:szCs w:val="20"/>
              </w:rPr>
              <w:t xml:space="preserve">zakup materiału do </w:t>
            </w: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xml:space="preserve">, </w:t>
            </w:r>
            <w:r w:rsidRPr="000C37A0">
              <w:rPr>
                <w:color w:val="000000"/>
                <w:sz w:val="20"/>
                <w:szCs w:val="20"/>
              </w:rPr>
              <w:t>usuwanie przekwitłych kwiatostanów,</w:t>
            </w:r>
            <w:r w:rsidRPr="000C37A0">
              <w:rPr>
                <w:rFonts w:eastAsia="Calibri"/>
                <w:color w:val="000000"/>
                <w:sz w:val="20"/>
                <w:szCs w:val="20"/>
                <w:lang w:eastAsia="en-US"/>
              </w:rPr>
              <w:t xml:space="preserve"> </w:t>
            </w:r>
            <w:r w:rsidRPr="000C37A0">
              <w:rPr>
                <w:color w:val="000000"/>
                <w:sz w:val="20"/>
                <w:szCs w:val="20"/>
              </w:rPr>
              <w:t>wykonywanie zabiegów ochrony roślin przed chorobami i szkodnikami, z chwilą zauważenia pierwszych objawów,</w:t>
            </w:r>
            <w:r w:rsidRPr="000C37A0">
              <w:rPr>
                <w:rFonts w:eastAsia="Calibri"/>
                <w:color w:val="000000"/>
                <w:sz w:val="20"/>
                <w:szCs w:val="20"/>
                <w:lang w:eastAsia="en-US"/>
              </w:rPr>
              <w:t xml:space="preserve"> </w:t>
            </w:r>
            <w:r w:rsidRPr="000C37A0">
              <w:rPr>
                <w:color w:val="000000"/>
                <w:sz w:val="20"/>
                <w:szCs w:val="20"/>
              </w:rPr>
              <w:t xml:space="preserve">na bieżąco uzupełnianie wypadów i skradzionych </w:t>
            </w:r>
            <w:proofErr w:type="spellStart"/>
            <w:r w:rsidRPr="000C37A0">
              <w:rPr>
                <w:color w:val="000000"/>
                <w:sz w:val="20"/>
                <w:szCs w:val="20"/>
              </w:rPr>
              <w:t>nasadzeń</w:t>
            </w:r>
            <w:proofErr w:type="spellEnd"/>
            <w:r w:rsidRPr="000C37A0">
              <w:rPr>
                <w:color w:val="000000"/>
                <w:sz w:val="20"/>
                <w:szCs w:val="20"/>
              </w:rPr>
              <w:t>.</w:t>
            </w:r>
          </w:p>
          <w:p w14:paraId="46857E40" w14:textId="77777777" w:rsidR="004C6C0F" w:rsidRPr="000C37A0" w:rsidRDefault="004C6C0F" w:rsidP="00D16844">
            <w:pPr>
              <w:rPr>
                <w:bCs/>
                <w:color w:val="000000"/>
                <w:sz w:val="20"/>
                <w:szCs w:val="20"/>
              </w:rPr>
            </w:pPr>
          </w:p>
        </w:tc>
        <w:tc>
          <w:tcPr>
            <w:tcW w:w="1050" w:type="dxa"/>
            <w:shd w:val="clear" w:color="auto" w:fill="auto"/>
          </w:tcPr>
          <w:p w14:paraId="0A493239" w14:textId="1413B2AD" w:rsidR="004C6C0F" w:rsidRPr="000C37A0" w:rsidRDefault="001210FE" w:rsidP="00D16844">
            <w:pPr>
              <w:jc w:val="center"/>
              <w:rPr>
                <w:b/>
                <w:color w:val="000000"/>
                <w:sz w:val="22"/>
                <w:szCs w:val="22"/>
              </w:rPr>
            </w:pPr>
            <w:r w:rsidRPr="000C37A0">
              <w:rPr>
                <w:rFonts w:eastAsia="Calibri"/>
                <w:b/>
                <w:color w:val="000000"/>
                <w:sz w:val="22"/>
                <w:szCs w:val="22"/>
                <w:lang w:eastAsia="en-US"/>
              </w:rPr>
              <w:t>2</w:t>
            </w:r>
            <w:r w:rsidR="006F14CB">
              <w:rPr>
                <w:rFonts w:eastAsia="Calibri"/>
                <w:b/>
                <w:color w:val="000000"/>
                <w:sz w:val="22"/>
                <w:szCs w:val="22"/>
                <w:lang w:eastAsia="en-US"/>
              </w:rPr>
              <w:t xml:space="preserve"> </w:t>
            </w:r>
            <w:r w:rsidRPr="000C37A0">
              <w:rPr>
                <w:rFonts w:eastAsia="Calibri"/>
                <w:b/>
                <w:color w:val="000000"/>
                <w:sz w:val="22"/>
                <w:szCs w:val="22"/>
                <w:lang w:eastAsia="en-US"/>
              </w:rPr>
              <w:t>500szt.</w:t>
            </w:r>
          </w:p>
        </w:tc>
        <w:tc>
          <w:tcPr>
            <w:tcW w:w="2133" w:type="dxa"/>
            <w:gridSpan w:val="2"/>
            <w:shd w:val="clear" w:color="auto" w:fill="auto"/>
          </w:tcPr>
          <w:p w14:paraId="3518676F" w14:textId="77777777" w:rsidR="004C6C0F" w:rsidRPr="000C37A0" w:rsidRDefault="004C6C0F" w:rsidP="00D16844">
            <w:pPr>
              <w:jc w:val="both"/>
              <w:rPr>
                <w:bCs/>
                <w:color w:val="000000"/>
                <w:sz w:val="20"/>
                <w:szCs w:val="20"/>
              </w:rPr>
            </w:pPr>
          </w:p>
        </w:tc>
        <w:tc>
          <w:tcPr>
            <w:tcW w:w="1928" w:type="dxa"/>
            <w:gridSpan w:val="2"/>
            <w:shd w:val="clear" w:color="auto" w:fill="auto"/>
          </w:tcPr>
          <w:p w14:paraId="0444E60B" w14:textId="77777777" w:rsidR="004C6C0F" w:rsidRPr="000C37A0" w:rsidRDefault="004C6C0F" w:rsidP="00D16844">
            <w:pPr>
              <w:jc w:val="both"/>
              <w:rPr>
                <w:bCs/>
                <w:color w:val="000000"/>
                <w:sz w:val="20"/>
                <w:szCs w:val="20"/>
              </w:rPr>
            </w:pPr>
          </w:p>
        </w:tc>
      </w:tr>
      <w:tr w:rsidR="00574B52" w:rsidRPr="000C37A0" w14:paraId="3AD13A2D" w14:textId="77777777" w:rsidTr="00D16844">
        <w:trPr>
          <w:gridAfter w:val="1"/>
          <w:wAfter w:w="34" w:type="dxa"/>
        </w:trPr>
        <w:tc>
          <w:tcPr>
            <w:tcW w:w="7530" w:type="dxa"/>
            <w:gridSpan w:val="3"/>
            <w:shd w:val="clear" w:color="auto" w:fill="auto"/>
          </w:tcPr>
          <w:p w14:paraId="741FCC44" w14:textId="77777777" w:rsidR="004C6C0F" w:rsidRPr="000C37A0" w:rsidRDefault="004C6C0F" w:rsidP="00D16844">
            <w:pPr>
              <w:jc w:val="both"/>
              <w:rPr>
                <w:b/>
                <w:color w:val="000000"/>
                <w:sz w:val="20"/>
                <w:szCs w:val="20"/>
              </w:rPr>
            </w:pPr>
            <w:r w:rsidRPr="000C37A0">
              <w:rPr>
                <w:rFonts w:eastAsia="Calibri"/>
                <w:b/>
                <w:color w:val="000000"/>
                <w:sz w:val="20"/>
                <w:szCs w:val="20"/>
                <w:lang w:eastAsia="en-US"/>
              </w:rPr>
              <w:t>Cena ofertowa łączna brutto:</w:t>
            </w:r>
          </w:p>
        </w:tc>
        <w:tc>
          <w:tcPr>
            <w:tcW w:w="1908" w:type="dxa"/>
            <w:gridSpan w:val="2"/>
            <w:shd w:val="clear" w:color="auto" w:fill="auto"/>
          </w:tcPr>
          <w:p w14:paraId="02EC359B" w14:textId="77777777" w:rsidR="004C6C0F" w:rsidRPr="000C37A0" w:rsidRDefault="004C6C0F" w:rsidP="00D16844">
            <w:pPr>
              <w:jc w:val="both"/>
              <w:rPr>
                <w:bCs/>
                <w:color w:val="000000"/>
                <w:sz w:val="20"/>
                <w:szCs w:val="20"/>
              </w:rPr>
            </w:pPr>
          </w:p>
        </w:tc>
      </w:tr>
    </w:tbl>
    <w:p w14:paraId="26549600" w14:textId="77777777" w:rsidR="00DF36F8" w:rsidRPr="003C5C13" w:rsidRDefault="00DF36F8" w:rsidP="00DF36F8">
      <w:pPr>
        <w:tabs>
          <w:tab w:val="left" w:pos="709"/>
        </w:tabs>
        <w:jc w:val="both"/>
        <w:rPr>
          <w:bCs/>
          <w:color w:val="FF0000"/>
        </w:rPr>
      </w:pPr>
    </w:p>
    <w:p w14:paraId="160B4FAD" w14:textId="2390F0C6" w:rsidR="00485D1F" w:rsidRPr="000C37A0" w:rsidRDefault="00DB48CF" w:rsidP="00485D1F">
      <w:pPr>
        <w:numPr>
          <w:ilvl w:val="3"/>
          <w:numId w:val="29"/>
        </w:numPr>
        <w:ind w:hanging="3228"/>
        <w:rPr>
          <w:rFonts w:eastAsia="Calibri"/>
          <w:b/>
          <w:bCs/>
          <w:color w:val="000000"/>
          <w:lang w:eastAsia="en-US"/>
        </w:rPr>
      </w:pPr>
      <w:r w:rsidRPr="000C37A0">
        <w:rPr>
          <w:bCs/>
          <w:color w:val="000000"/>
        </w:rPr>
        <w:t>Oferujemy</w:t>
      </w:r>
      <w:bookmarkEnd w:id="15"/>
      <w:r w:rsidR="00AE3252" w:rsidRPr="000C37A0">
        <w:rPr>
          <w:bCs/>
          <w:color w:val="000000"/>
        </w:rPr>
        <w:t xml:space="preserve"> </w:t>
      </w:r>
      <w:r w:rsidR="00E67922" w:rsidRPr="000C37A0">
        <w:rPr>
          <w:bCs/>
          <w:color w:val="000000"/>
        </w:rPr>
        <w:t xml:space="preserve">czas </w:t>
      </w:r>
      <w:r w:rsidR="0055457E">
        <w:rPr>
          <w:bCs/>
          <w:color w:val="000000"/>
        </w:rPr>
        <w:t>rozpoczęcia</w:t>
      </w:r>
      <w:r w:rsidR="00E67922" w:rsidRPr="000C37A0">
        <w:rPr>
          <w:rFonts w:eastAsia="Calibri"/>
          <w:b/>
          <w:color w:val="000000"/>
          <w:lang w:eastAsia="en-US"/>
        </w:rPr>
        <w:t xml:space="preserve"> prac od zgłoszenia (zlecenia ) przez Zamawiającego</w:t>
      </w:r>
      <w:r w:rsidR="00E67922" w:rsidRPr="000C37A0">
        <w:rPr>
          <w:rFonts w:eastAsia="Calibri"/>
          <w:b/>
          <w:i/>
          <w:iCs/>
          <w:color w:val="000000"/>
          <w:lang w:eastAsia="en-US"/>
        </w:rPr>
        <w:t xml:space="preserve"> </w:t>
      </w:r>
      <w:r w:rsidR="0055457E">
        <w:rPr>
          <w:rFonts w:eastAsia="Calibri"/>
          <w:b/>
          <w:i/>
          <w:iCs/>
          <w:color w:val="000000"/>
          <w:lang w:eastAsia="en-US"/>
        </w:rPr>
        <w:t>……</w:t>
      </w:r>
      <w:r w:rsidR="006B2598" w:rsidRPr="000C37A0">
        <w:rPr>
          <w:rFonts w:eastAsia="Calibri"/>
          <w:b/>
          <w:bCs/>
          <w:color w:val="000000"/>
          <w:lang w:eastAsia="en-US"/>
        </w:rPr>
        <w:t>…</w:t>
      </w:r>
      <w:r w:rsidR="00AE3252" w:rsidRPr="000C37A0">
        <w:rPr>
          <w:rFonts w:eastAsia="Calibri"/>
          <w:b/>
          <w:bCs/>
          <w:color w:val="000000"/>
          <w:lang w:eastAsia="en-US"/>
        </w:rPr>
        <w:t xml:space="preserve"> dni.</w:t>
      </w:r>
    </w:p>
    <w:p w14:paraId="1F1B950D" w14:textId="77777777" w:rsidR="00E67922" w:rsidRPr="000C37A0" w:rsidRDefault="00E67922" w:rsidP="00E67922">
      <w:pPr>
        <w:ind w:left="3228"/>
        <w:rPr>
          <w:rFonts w:eastAsia="Calibri"/>
          <w:b/>
          <w:bCs/>
          <w:color w:val="000000"/>
          <w:lang w:eastAsia="en-US"/>
        </w:rPr>
      </w:pPr>
    </w:p>
    <w:p w14:paraId="33BCC4B3" w14:textId="33481596" w:rsidR="003F3180" w:rsidRPr="000C37A0" w:rsidRDefault="003F3180" w:rsidP="003F3180">
      <w:pPr>
        <w:jc w:val="both"/>
        <w:rPr>
          <w:rFonts w:eastAsia="Calibri"/>
          <w:bCs/>
          <w:color w:val="000000"/>
          <w:lang w:eastAsia="en-US"/>
        </w:rPr>
      </w:pPr>
      <w:r w:rsidRPr="000C37A0">
        <w:rPr>
          <w:rFonts w:eastAsia="Calibri"/>
          <w:b/>
          <w:color w:val="000000"/>
          <w:lang w:eastAsia="en-US"/>
        </w:rPr>
        <w:t>Uwaga:</w:t>
      </w:r>
      <w:r w:rsidR="00815080" w:rsidRPr="000C37A0">
        <w:rPr>
          <w:rFonts w:eastAsia="Calibri"/>
          <w:b/>
          <w:color w:val="000000"/>
          <w:lang w:eastAsia="en-US"/>
        </w:rPr>
        <w:t xml:space="preserve"> </w:t>
      </w:r>
      <w:r w:rsidRPr="000C37A0">
        <w:rPr>
          <w:rFonts w:eastAsia="Calibri"/>
          <w:b/>
          <w:i/>
          <w:iCs/>
          <w:color w:val="000000"/>
          <w:lang w:eastAsia="en-US"/>
        </w:rPr>
        <w:t xml:space="preserve">Czas </w:t>
      </w:r>
      <w:r w:rsidR="005D4571">
        <w:rPr>
          <w:rFonts w:eastAsia="Calibri"/>
          <w:b/>
          <w:i/>
          <w:iCs/>
          <w:color w:val="000000"/>
          <w:lang w:eastAsia="en-US"/>
        </w:rPr>
        <w:t>rozpoczęcia</w:t>
      </w:r>
      <w:r w:rsidR="00D3296C" w:rsidRPr="000C37A0">
        <w:rPr>
          <w:rFonts w:eastAsia="Calibri"/>
          <w:b/>
          <w:color w:val="000000"/>
          <w:lang w:eastAsia="en-US"/>
        </w:rPr>
        <w:t xml:space="preserve"> prac od zgłoszenia (zlecenia ) przez Zamawiającego</w:t>
      </w:r>
      <w:r w:rsidRPr="000C37A0">
        <w:rPr>
          <w:rFonts w:eastAsia="Calibri"/>
          <w:b/>
          <w:bCs/>
          <w:i/>
          <w:iCs/>
          <w:color w:val="000000"/>
          <w:lang w:eastAsia="en-US"/>
        </w:rPr>
        <w:t xml:space="preserve">. </w:t>
      </w:r>
      <w:r w:rsidRPr="000C37A0">
        <w:rPr>
          <w:rFonts w:eastAsia="Calibri"/>
          <w:color w:val="000000"/>
          <w:lang w:eastAsia="en-US"/>
        </w:rPr>
        <w:t xml:space="preserve"> </w:t>
      </w:r>
      <w:r w:rsidRPr="000C37A0">
        <w:rPr>
          <w:rFonts w:eastAsia="Calibri"/>
          <w:bCs/>
          <w:color w:val="000000"/>
          <w:lang w:eastAsia="en-US"/>
        </w:rPr>
        <w:t xml:space="preserve">Rozumie się </w:t>
      </w:r>
      <w:r w:rsidRPr="000C37A0">
        <w:rPr>
          <w:rFonts w:eastAsia="Calibri"/>
          <w:bCs/>
          <w:color w:val="000000"/>
          <w:u w:val="single"/>
          <w:lang w:eastAsia="en-US"/>
        </w:rPr>
        <w:t>prace</w:t>
      </w:r>
      <w:r w:rsidRPr="000C37A0">
        <w:rPr>
          <w:rFonts w:eastAsia="Calibri"/>
          <w:bCs/>
          <w:i/>
          <w:iCs/>
          <w:color w:val="000000"/>
          <w:u w:val="single"/>
          <w:lang w:eastAsia="en-US"/>
        </w:rPr>
        <w:t xml:space="preserve"> </w:t>
      </w:r>
      <w:r w:rsidRPr="000C37A0">
        <w:rPr>
          <w:rFonts w:eastAsia="Calibri"/>
          <w:bCs/>
          <w:color w:val="000000"/>
          <w:u w:val="single"/>
          <w:lang w:eastAsia="en-US"/>
        </w:rPr>
        <w:t>ujęte w pkt. 4.1</w:t>
      </w:r>
      <w:r w:rsidR="00815080" w:rsidRPr="000C37A0">
        <w:rPr>
          <w:rFonts w:eastAsia="Calibri"/>
          <w:bCs/>
          <w:color w:val="000000"/>
          <w:u w:val="single"/>
          <w:lang w:eastAsia="en-US"/>
        </w:rPr>
        <w:t>.2</w:t>
      </w:r>
      <w:r w:rsidRPr="000C37A0">
        <w:rPr>
          <w:rFonts w:eastAsia="Calibri"/>
          <w:bCs/>
          <w:color w:val="000000"/>
          <w:u w:val="single"/>
          <w:lang w:eastAsia="en-US"/>
        </w:rPr>
        <w:t xml:space="preserve">. SWZ </w:t>
      </w:r>
      <w:r w:rsidRPr="000C37A0">
        <w:rPr>
          <w:rFonts w:eastAsia="Calibri"/>
          <w:bCs/>
          <w:color w:val="000000"/>
          <w:lang w:eastAsia="en-US"/>
        </w:rPr>
        <w:t xml:space="preserve">przez Zamawiającego dokonanego przez pracownika Referatu </w:t>
      </w:r>
      <w:r w:rsidRPr="000C37A0">
        <w:rPr>
          <w:rFonts w:eastAsia="Calibri"/>
          <w:bCs/>
          <w:color w:val="000000"/>
          <w:lang w:eastAsia="en-US"/>
        </w:rPr>
        <w:lastRenderedPageBreak/>
        <w:t>Gospodarki Komunalnej Urzędu Gminy Lesznowola, za pomocą faxu, poczty elektronicznej lub telefonicznie. (wzór umowy § 3)</w:t>
      </w:r>
    </w:p>
    <w:p w14:paraId="6BD2D301" w14:textId="77777777" w:rsidR="003F3180" w:rsidRPr="000C37A0" w:rsidRDefault="003F3180" w:rsidP="003F3180">
      <w:pPr>
        <w:jc w:val="both"/>
        <w:rPr>
          <w:color w:val="000000"/>
        </w:rPr>
      </w:pPr>
      <w:r w:rsidRPr="000C37A0">
        <w:rPr>
          <w:rFonts w:eastAsia="Calibri"/>
          <w:b/>
          <w:bCs/>
          <w:color w:val="000000"/>
          <w:lang w:eastAsia="en-US"/>
        </w:rPr>
        <w:t xml:space="preserve">Wykonawca zobowiązany jest wskazać czas w dniach: </w:t>
      </w:r>
      <w:r w:rsidRPr="000C37A0">
        <w:rPr>
          <w:rFonts w:eastAsia="Calibri"/>
          <w:b/>
          <w:bCs/>
          <w:color w:val="000000"/>
          <w:u w:val="single"/>
          <w:lang w:eastAsia="en-US"/>
        </w:rPr>
        <w:t>min 1 dzień, max 3 dni.</w:t>
      </w:r>
    </w:p>
    <w:p w14:paraId="4D188355" w14:textId="6171D65F" w:rsidR="00815080" w:rsidRDefault="00815080" w:rsidP="00815080">
      <w:pPr>
        <w:jc w:val="both"/>
        <w:rPr>
          <w:rFonts w:eastAsia="Calibri"/>
          <w:b/>
          <w:bCs/>
          <w:color w:val="FF0000"/>
          <w:lang w:eastAsia="en-US"/>
        </w:rPr>
      </w:pPr>
    </w:p>
    <w:p w14:paraId="2598F44A" w14:textId="703F5CE3" w:rsidR="007073EF" w:rsidRPr="000C37A0" w:rsidRDefault="00815080" w:rsidP="007073EF">
      <w:pPr>
        <w:spacing w:line="276" w:lineRule="auto"/>
        <w:jc w:val="both"/>
        <w:rPr>
          <w:b/>
          <w:bCs/>
          <w:color w:val="000000"/>
        </w:rPr>
      </w:pPr>
      <w:r w:rsidRPr="000C37A0">
        <w:rPr>
          <w:rFonts w:eastAsia="Calibri"/>
          <w:b/>
          <w:bCs/>
          <w:color w:val="000000"/>
          <w:lang w:eastAsia="en-US"/>
        </w:rPr>
        <w:t>3.</w:t>
      </w:r>
      <w:r w:rsidR="00D45FE1" w:rsidRPr="000C37A0">
        <w:rPr>
          <w:b/>
          <w:bCs/>
          <w:color w:val="000000"/>
        </w:rPr>
        <w:t xml:space="preserve"> Udzielamy gwarancji na przedmiot zamówienia na okres: …………………… miesięcy,</w:t>
      </w:r>
      <w:r w:rsidR="00D45FE1" w:rsidRPr="000C37A0">
        <w:rPr>
          <w:color w:val="000000"/>
        </w:rPr>
        <w:t xml:space="preserve"> </w:t>
      </w:r>
      <w:r w:rsidR="00D45FE1" w:rsidRPr="000C37A0">
        <w:rPr>
          <w:b/>
          <w:bCs/>
          <w:color w:val="000000"/>
        </w:rPr>
        <w:t>licząc</w:t>
      </w:r>
      <w:r w:rsidR="007073EF" w:rsidRPr="000C37A0">
        <w:rPr>
          <w:b/>
          <w:bCs/>
          <w:color w:val="000000"/>
        </w:rPr>
        <w:t xml:space="preserve"> od daty wystawienia faktury. </w:t>
      </w:r>
    </w:p>
    <w:p w14:paraId="3A5C4E6C" w14:textId="25EFEEC5" w:rsidR="0015648C" w:rsidRPr="000C37A0" w:rsidRDefault="007073EF" w:rsidP="007073EF">
      <w:pPr>
        <w:autoSpaceDE w:val="0"/>
        <w:autoSpaceDN w:val="0"/>
        <w:adjustRightInd w:val="0"/>
        <w:contextualSpacing/>
        <w:jc w:val="both"/>
        <w:rPr>
          <w:rFonts w:eastAsia="Calibri"/>
          <w:b/>
          <w:color w:val="000000"/>
          <w:lang w:eastAsia="en-US"/>
        </w:rPr>
      </w:pPr>
      <w:bookmarkStart w:id="16" w:name="_Hlk96337754"/>
      <w:r w:rsidRPr="000C37A0">
        <w:rPr>
          <w:rFonts w:eastAsia="Calibri"/>
          <w:b/>
          <w:bCs/>
          <w:color w:val="000000"/>
          <w:u w:val="single"/>
          <w:lang w:eastAsia="en-US"/>
        </w:rPr>
        <w:t>Uwaga:</w:t>
      </w:r>
      <w:r w:rsidRPr="000C37A0">
        <w:rPr>
          <w:rFonts w:eastAsia="Calibri"/>
          <w:color w:val="000000"/>
          <w:lang w:eastAsia="en-US"/>
        </w:rPr>
        <w:t xml:space="preserve"> </w:t>
      </w:r>
      <w:r w:rsidR="0015648C" w:rsidRPr="000C37A0">
        <w:rPr>
          <w:rFonts w:eastAsia="Calibri"/>
          <w:color w:val="000000"/>
          <w:lang w:eastAsia="en-US"/>
        </w:rPr>
        <w:t xml:space="preserve">Gwarancja na wykonane </w:t>
      </w:r>
      <w:r w:rsidR="00D8797B" w:rsidRPr="000C37A0">
        <w:rPr>
          <w:rFonts w:eastAsia="Calibri"/>
          <w:color w:val="000000"/>
          <w:lang w:eastAsia="en-US"/>
        </w:rPr>
        <w:t>prace</w:t>
      </w:r>
      <w:r w:rsidR="0015648C" w:rsidRPr="000C37A0">
        <w:rPr>
          <w:rFonts w:eastAsia="Calibri"/>
          <w:color w:val="000000"/>
          <w:lang w:eastAsia="en-US"/>
        </w:rPr>
        <w:t xml:space="preserve"> na </w:t>
      </w:r>
      <w:r w:rsidR="0015648C" w:rsidRPr="000C37A0">
        <w:rPr>
          <w:rFonts w:eastAsia="Calibri"/>
          <w:color w:val="000000"/>
          <w:u w:val="single"/>
          <w:lang w:eastAsia="en-US"/>
        </w:rPr>
        <w:t>okres min 12 miesięcy i max. 24 miesiące</w:t>
      </w:r>
      <w:r w:rsidR="0015648C" w:rsidRPr="000C37A0">
        <w:rPr>
          <w:rFonts w:eastAsia="Calibri"/>
          <w:color w:val="000000"/>
          <w:lang w:eastAsia="en-US"/>
        </w:rPr>
        <w:t xml:space="preserve"> od daty wystawienia faktury. Gwarancja obejmuje szczególności stan roślin objętych pielęgnacją, w tym nowo posadzonych lub przesadzonych, aż do następnego okresu wegetacyjnego. Jeżeli nowo posadzone lub przesadzone rośliny nie rozpoczną lub nie podejmą wegetacji („nie przyjmą się”), w ramach gwarancji Wykonawca usunie martwe rośliny i dokona ponownych </w:t>
      </w:r>
      <w:proofErr w:type="spellStart"/>
      <w:r w:rsidR="0015648C" w:rsidRPr="000C37A0">
        <w:rPr>
          <w:rFonts w:eastAsia="Calibri"/>
          <w:color w:val="000000"/>
          <w:lang w:eastAsia="en-US"/>
        </w:rPr>
        <w:t>nasadzeń</w:t>
      </w:r>
      <w:proofErr w:type="spellEnd"/>
      <w:r w:rsidR="0015648C" w:rsidRPr="000C37A0">
        <w:rPr>
          <w:rFonts w:eastAsia="Calibri"/>
          <w:color w:val="000000"/>
          <w:lang w:eastAsia="en-US"/>
        </w:rPr>
        <w:t>, na które udzieli kolejnej gwarancji.</w:t>
      </w:r>
      <w:r w:rsidR="0015648C" w:rsidRPr="000C37A0">
        <w:rPr>
          <w:rFonts w:eastAsia="Calibri"/>
          <w:b/>
          <w:color w:val="000000"/>
          <w:lang w:eastAsia="en-US"/>
        </w:rPr>
        <w:t xml:space="preserve"> </w:t>
      </w:r>
    </w:p>
    <w:bookmarkEnd w:id="16"/>
    <w:p w14:paraId="47A94FCF" w14:textId="568F6717" w:rsidR="0015648C" w:rsidRPr="000C37A0" w:rsidRDefault="0015648C" w:rsidP="00372257">
      <w:pPr>
        <w:jc w:val="both"/>
        <w:rPr>
          <w:rFonts w:eastAsia="Calibri"/>
          <w:b/>
          <w:bCs/>
          <w:color w:val="000000"/>
          <w:lang w:eastAsia="en-US"/>
        </w:rPr>
      </w:pPr>
    </w:p>
    <w:bookmarkEnd w:id="14"/>
    <w:p w14:paraId="192A7B7C" w14:textId="565E353A" w:rsidR="00964A3B" w:rsidRPr="000C37A0" w:rsidRDefault="00D8797B" w:rsidP="000062C1">
      <w:pPr>
        <w:spacing w:line="276" w:lineRule="auto"/>
        <w:jc w:val="both"/>
        <w:rPr>
          <w:bCs/>
          <w:color w:val="000000"/>
        </w:rPr>
      </w:pPr>
      <w:r w:rsidRPr="000C37A0">
        <w:rPr>
          <w:color w:val="000000"/>
        </w:rPr>
        <w:t>4</w:t>
      </w:r>
      <w:r w:rsidR="000062C1" w:rsidRPr="000C37A0">
        <w:rPr>
          <w:color w:val="000000"/>
        </w:rPr>
        <w:t>. Oświadczamy</w:t>
      </w:r>
      <w:r w:rsidR="00964A3B" w:rsidRPr="000C37A0">
        <w:rPr>
          <w:color w:val="000000"/>
        </w:rPr>
        <w:t>, że</w:t>
      </w:r>
      <w:r w:rsidR="000062C1" w:rsidRPr="000C37A0">
        <w:rPr>
          <w:b/>
          <w:bCs/>
          <w:color w:val="000000"/>
        </w:rPr>
        <w:t xml:space="preserve"> </w:t>
      </w:r>
      <w:r w:rsidR="00964A3B" w:rsidRPr="000C37A0">
        <w:rPr>
          <w:bCs/>
          <w:color w:val="000000"/>
        </w:rPr>
        <w:t>zapoznałem(liśmy) się z SWZ (w tym z</w:t>
      </w:r>
      <w:r w:rsidR="006913EA" w:rsidRPr="000C37A0">
        <w:rPr>
          <w:bCs/>
          <w:color w:val="000000"/>
        </w:rPr>
        <w:t xml:space="preserve"> </w:t>
      </w:r>
      <w:r w:rsidR="0013491C" w:rsidRPr="000C37A0">
        <w:rPr>
          <w:bCs/>
          <w:color w:val="000000"/>
        </w:rPr>
        <w:t xml:space="preserve">wzorem </w:t>
      </w:r>
      <w:r w:rsidR="00964A3B" w:rsidRPr="000C37A0">
        <w:rPr>
          <w:bCs/>
          <w:color w:val="000000"/>
        </w:rPr>
        <w:t>umowy</w:t>
      </w:r>
      <w:r w:rsidR="006D30C2" w:rsidRPr="000C37A0">
        <w:rPr>
          <w:bCs/>
          <w:color w:val="000000"/>
        </w:rPr>
        <w:t>)</w:t>
      </w:r>
      <w:r w:rsidR="00964A3B" w:rsidRPr="000C37A0">
        <w:rPr>
          <w:bCs/>
          <w:color w:val="000000"/>
        </w:rPr>
        <w:t xml:space="preserve"> i nie wnosimy do </w:t>
      </w:r>
      <w:r w:rsidR="005D3837" w:rsidRPr="000C37A0">
        <w:rPr>
          <w:bCs/>
          <w:color w:val="000000"/>
        </w:rPr>
        <w:t>niego</w:t>
      </w:r>
      <w:r w:rsidR="00964A3B" w:rsidRPr="000C37A0">
        <w:rPr>
          <w:bCs/>
          <w:color w:val="000000"/>
        </w:rPr>
        <w:t xml:space="preserve"> zastrzeżeń oraz przyjmuję(</w:t>
      </w:r>
      <w:proofErr w:type="spellStart"/>
      <w:r w:rsidR="00964A3B" w:rsidRPr="000C37A0">
        <w:rPr>
          <w:bCs/>
          <w:color w:val="000000"/>
        </w:rPr>
        <w:t>emy</w:t>
      </w:r>
      <w:proofErr w:type="spellEnd"/>
      <w:r w:rsidR="00964A3B" w:rsidRPr="000C37A0">
        <w:rPr>
          <w:bCs/>
          <w:color w:val="000000"/>
        </w:rPr>
        <w:t>) warunki w nim zawarte</w:t>
      </w:r>
      <w:r w:rsidR="000062C1" w:rsidRPr="000C37A0">
        <w:rPr>
          <w:bCs/>
          <w:color w:val="000000"/>
        </w:rPr>
        <w:t>.</w:t>
      </w:r>
    </w:p>
    <w:p w14:paraId="0DCFFA4C" w14:textId="77777777" w:rsidR="000062C1" w:rsidRPr="000C37A0" w:rsidRDefault="000062C1" w:rsidP="000062C1">
      <w:pPr>
        <w:widowControl w:val="0"/>
        <w:autoSpaceDE w:val="0"/>
        <w:autoSpaceDN w:val="0"/>
        <w:adjustRightInd w:val="0"/>
        <w:spacing w:line="276" w:lineRule="auto"/>
        <w:jc w:val="both"/>
        <w:rPr>
          <w:bCs/>
          <w:color w:val="000000"/>
        </w:rPr>
      </w:pPr>
    </w:p>
    <w:p w14:paraId="7EC1FC90" w14:textId="3AA7FF7C" w:rsidR="00964A3B" w:rsidRPr="000C37A0" w:rsidRDefault="00D8797B" w:rsidP="00C53692">
      <w:pPr>
        <w:widowControl w:val="0"/>
        <w:autoSpaceDE w:val="0"/>
        <w:autoSpaceDN w:val="0"/>
        <w:adjustRightInd w:val="0"/>
        <w:spacing w:line="276" w:lineRule="auto"/>
        <w:jc w:val="both"/>
        <w:rPr>
          <w:bCs/>
          <w:color w:val="000000"/>
        </w:rPr>
      </w:pPr>
      <w:r w:rsidRPr="000C37A0">
        <w:rPr>
          <w:bCs/>
          <w:color w:val="000000"/>
        </w:rPr>
        <w:t>5</w:t>
      </w:r>
      <w:r w:rsidR="00C53692" w:rsidRPr="000C37A0">
        <w:rPr>
          <w:bCs/>
          <w:color w:val="000000"/>
        </w:rPr>
        <w:t xml:space="preserve">. </w:t>
      </w:r>
      <w:r w:rsidR="000062C1" w:rsidRPr="000C37A0">
        <w:rPr>
          <w:bCs/>
          <w:color w:val="000000"/>
        </w:rPr>
        <w:t>G</w:t>
      </w:r>
      <w:r w:rsidR="00964A3B" w:rsidRPr="000C37A0">
        <w:rPr>
          <w:bCs/>
          <w:color w:val="000000"/>
        </w:rPr>
        <w:t>warantuję(</w:t>
      </w:r>
      <w:proofErr w:type="spellStart"/>
      <w:r w:rsidR="00964A3B" w:rsidRPr="000C37A0">
        <w:rPr>
          <w:bCs/>
          <w:color w:val="000000"/>
        </w:rPr>
        <w:t>emy</w:t>
      </w:r>
      <w:proofErr w:type="spellEnd"/>
      <w:r w:rsidR="00964A3B" w:rsidRPr="000C37A0">
        <w:rPr>
          <w:bCs/>
          <w:color w:val="000000"/>
        </w:rPr>
        <w:t>) wykonanie niniejszego zamówienia zgodnie z treścią SWZ, wyjaśnieniami do SWZ oraz wprowadzonymi do niej zmianami</w:t>
      </w:r>
      <w:r w:rsidR="000062C1" w:rsidRPr="000C37A0">
        <w:rPr>
          <w:bCs/>
          <w:color w:val="000000"/>
        </w:rPr>
        <w:t>.</w:t>
      </w:r>
    </w:p>
    <w:p w14:paraId="73032109" w14:textId="77777777" w:rsidR="000062C1" w:rsidRPr="000C37A0" w:rsidRDefault="000062C1" w:rsidP="000062C1">
      <w:pPr>
        <w:widowControl w:val="0"/>
        <w:autoSpaceDE w:val="0"/>
        <w:autoSpaceDN w:val="0"/>
        <w:adjustRightInd w:val="0"/>
        <w:spacing w:line="276" w:lineRule="auto"/>
        <w:jc w:val="both"/>
        <w:rPr>
          <w:bCs/>
          <w:color w:val="000000"/>
        </w:rPr>
      </w:pPr>
    </w:p>
    <w:p w14:paraId="5A1758DE" w14:textId="73B69E8D" w:rsidR="00964A3B" w:rsidRPr="000C37A0" w:rsidRDefault="00D8797B" w:rsidP="000062C1">
      <w:pPr>
        <w:widowControl w:val="0"/>
        <w:autoSpaceDE w:val="0"/>
        <w:autoSpaceDN w:val="0"/>
        <w:adjustRightInd w:val="0"/>
        <w:spacing w:line="276" w:lineRule="auto"/>
        <w:jc w:val="both"/>
        <w:rPr>
          <w:bCs/>
          <w:color w:val="000000"/>
        </w:rPr>
      </w:pPr>
      <w:r w:rsidRPr="000C37A0">
        <w:rPr>
          <w:bCs/>
          <w:color w:val="000000"/>
        </w:rPr>
        <w:t>6</w:t>
      </w:r>
      <w:r w:rsidR="000062C1" w:rsidRPr="000C37A0">
        <w:rPr>
          <w:bCs/>
          <w:color w:val="000000"/>
        </w:rPr>
        <w:t>. Oświadczamy, że w</w:t>
      </w:r>
      <w:r w:rsidR="00964A3B" w:rsidRPr="000C37A0">
        <w:rPr>
          <w:bCs/>
          <w:color w:val="000000"/>
        </w:rPr>
        <w:t xml:space="preserve"> przypadku uznania mojej(naszej) oferty za najkorzystniejszą zobowiązuję(</w:t>
      </w:r>
      <w:proofErr w:type="spellStart"/>
      <w:r w:rsidR="00964A3B" w:rsidRPr="000C37A0">
        <w:rPr>
          <w:bCs/>
          <w:color w:val="000000"/>
        </w:rPr>
        <w:t>emy</w:t>
      </w:r>
      <w:proofErr w:type="spellEnd"/>
      <w:r w:rsidR="00964A3B" w:rsidRPr="000C37A0">
        <w:rPr>
          <w:bCs/>
          <w:color w:val="000000"/>
        </w:rPr>
        <w:t>) się zawrzeć umowę w miejscu i terminie wskazanym przez Zamawiającego</w:t>
      </w:r>
      <w:r w:rsidR="000062C1" w:rsidRPr="000C37A0">
        <w:rPr>
          <w:bCs/>
          <w:color w:val="000000"/>
        </w:rPr>
        <w:t>.</w:t>
      </w:r>
    </w:p>
    <w:p w14:paraId="4CB92D91" w14:textId="77777777" w:rsidR="000062C1" w:rsidRPr="000C37A0" w:rsidRDefault="000062C1" w:rsidP="000062C1">
      <w:pPr>
        <w:widowControl w:val="0"/>
        <w:autoSpaceDE w:val="0"/>
        <w:autoSpaceDN w:val="0"/>
        <w:adjustRightInd w:val="0"/>
        <w:spacing w:line="276" w:lineRule="auto"/>
        <w:jc w:val="both"/>
        <w:rPr>
          <w:bCs/>
          <w:color w:val="000000"/>
        </w:rPr>
      </w:pPr>
    </w:p>
    <w:p w14:paraId="7715E33F" w14:textId="15128220" w:rsidR="00964A3B" w:rsidRPr="000C37A0" w:rsidRDefault="00D8797B" w:rsidP="000062C1">
      <w:pPr>
        <w:widowControl w:val="0"/>
        <w:autoSpaceDE w:val="0"/>
        <w:autoSpaceDN w:val="0"/>
        <w:adjustRightInd w:val="0"/>
        <w:spacing w:line="276" w:lineRule="auto"/>
        <w:jc w:val="both"/>
        <w:rPr>
          <w:bCs/>
          <w:color w:val="000000"/>
        </w:rPr>
      </w:pPr>
      <w:r w:rsidRPr="000C37A0">
        <w:rPr>
          <w:bCs/>
          <w:color w:val="000000"/>
        </w:rPr>
        <w:t>7</w:t>
      </w:r>
      <w:r w:rsidR="000062C1" w:rsidRPr="000C37A0">
        <w:rPr>
          <w:bCs/>
          <w:color w:val="000000"/>
        </w:rPr>
        <w:t xml:space="preserve">. Oświadczamy, że </w:t>
      </w:r>
      <w:r w:rsidR="00964A3B" w:rsidRPr="000C37A0">
        <w:rPr>
          <w:bCs/>
          <w:color w:val="000000"/>
        </w:rPr>
        <w:t>składam(y) niniejszą ofertę [we własnym imieniu / jako Wykonawcy wspólnie ubiegający się o udzielenie zamówienia]</w:t>
      </w:r>
      <w:r w:rsidR="004232CE" w:rsidRPr="000C37A0">
        <w:rPr>
          <w:bCs/>
          <w:color w:val="000000"/>
        </w:rPr>
        <w:t xml:space="preserve"> </w:t>
      </w:r>
      <w:r w:rsidR="0013491C" w:rsidRPr="000C37A0">
        <w:rPr>
          <w:bCs/>
          <w:color w:val="000000"/>
        </w:rPr>
        <w:t>*</w:t>
      </w:r>
      <w:r w:rsidR="000062C1" w:rsidRPr="000C37A0">
        <w:rPr>
          <w:bCs/>
          <w:color w:val="000000"/>
        </w:rPr>
        <w:t>.</w:t>
      </w:r>
    </w:p>
    <w:p w14:paraId="1DBBE458" w14:textId="77777777" w:rsidR="000062C1" w:rsidRPr="000C37A0" w:rsidRDefault="000062C1" w:rsidP="000062C1">
      <w:pPr>
        <w:widowControl w:val="0"/>
        <w:autoSpaceDE w:val="0"/>
        <w:autoSpaceDN w:val="0"/>
        <w:adjustRightInd w:val="0"/>
        <w:spacing w:line="276" w:lineRule="auto"/>
        <w:jc w:val="both"/>
        <w:rPr>
          <w:bCs/>
          <w:color w:val="000000"/>
        </w:rPr>
      </w:pPr>
    </w:p>
    <w:p w14:paraId="4C33D291" w14:textId="3E5D39E2" w:rsidR="00964A3B" w:rsidRPr="000C37A0" w:rsidRDefault="00D8797B" w:rsidP="000062C1">
      <w:pPr>
        <w:widowControl w:val="0"/>
        <w:autoSpaceDE w:val="0"/>
        <w:autoSpaceDN w:val="0"/>
        <w:adjustRightInd w:val="0"/>
        <w:spacing w:line="276" w:lineRule="auto"/>
        <w:jc w:val="both"/>
        <w:rPr>
          <w:bCs/>
          <w:color w:val="000000"/>
        </w:rPr>
      </w:pPr>
      <w:r w:rsidRPr="000C37A0">
        <w:rPr>
          <w:bCs/>
          <w:color w:val="000000"/>
        </w:rPr>
        <w:t>8</w:t>
      </w:r>
      <w:r w:rsidR="000062C1" w:rsidRPr="000C37A0">
        <w:rPr>
          <w:bCs/>
          <w:color w:val="000000"/>
        </w:rPr>
        <w:t xml:space="preserve">. Oświadczamy, że </w:t>
      </w:r>
      <w:r w:rsidR="00964A3B" w:rsidRPr="000C37A0">
        <w:rPr>
          <w:bCs/>
          <w:color w:val="000000"/>
        </w:rPr>
        <w:t>nie uczestniczę(</w:t>
      </w:r>
      <w:proofErr w:type="spellStart"/>
      <w:r w:rsidR="00964A3B" w:rsidRPr="000C37A0">
        <w:rPr>
          <w:bCs/>
          <w:color w:val="000000"/>
        </w:rPr>
        <w:t>ymy</w:t>
      </w:r>
      <w:proofErr w:type="spellEnd"/>
      <w:r w:rsidR="00964A3B" w:rsidRPr="000C37A0">
        <w:rPr>
          <w:bCs/>
          <w:color w:val="000000"/>
        </w:rPr>
        <w:t>), jako Wykonawca w jakiejkolwiek innej ofercie złożonej w celu udzielenia niniejszego zamówienia</w:t>
      </w:r>
      <w:r w:rsidR="001A156F" w:rsidRPr="000C37A0">
        <w:rPr>
          <w:bCs/>
          <w:color w:val="000000"/>
        </w:rPr>
        <w:t>.</w:t>
      </w:r>
    </w:p>
    <w:p w14:paraId="7B21F344" w14:textId="77777777" w:rsidR="000062C1" w:rsidRPr="000C37A0" w:rsidRDefault="000062C1" w:rsidP="000062C1">
      <w:pPr>
        <w:widowControl w:val="0"/>
        <w:autoSpaceDE w:val="0"/>
        <w:autoSpaceDN w:val="0"/>
        <w:adjustRightInd w:val="0"/>
        <w:spacing w:line="276" w:lineRule="auto"/>
        <w:jc w:val="both"/>
        <w:rPr>
          <w:bCs/>
          <w:color w:val="000000"/>
        </w:rPr>
      </w:pPr>
    </w:p>
    <w:p w14:paraId="607E7BCD" w14:textId="3AB16CB4" w:rsidR="00964A3B" w:rsidRPr="000C37A0" w:rsidRDefault="00D8797B" w:rsidP="000062C1">
      <w:pPr>
        <w:widowControl w:val="0"/>
        <w:autoSpaceDE w:val="0"/>
        <w:autoSpaceDN w:val="0"/>
        <w:adjustRightInd w:val="0"/>
        <w:spacing w:line="276" w:lineRule="auto"/>
        <w:jc w:val="both"/>
        <w:rPr>
          <w:bCs/>
          <w:color w:val="000000"/>
        </w:rPr>
      </w:pPr>
      <w:r w:rsidRPr="000C37A0">
        <w:rPr>
          <w:bCs/>
          <w:color w:val="000000"/>
        </w:rPr>
        <w:t>9</w:t>
      </w:r>
      <w:r w:rsidR="000062C1" w:rsidRPr="000C37A0">
        <w:rPr>
          <w:bCs/>
          <w:color w:val="000000"/>
        </w:rPr>
        <w:t xml:space="preserve">. Oświadczamy, że </w:t>
      </w:r>
      <w:r w:rsidR="00964A3B" w:rsidRPr="000C37A0">
        <w:rPr>
          <w:bCs/>
          <w:color w:val="000000"/>
        </w:rPr>
        <w:t>uważam(y) się za związanego(</w:t>
      </w:r>
      <w:proofErr w:type="spellStart"/>
      <w:r w:rsidR="00964A3B" w:rsidRPr="000C37A0">
        <w:rPr>
          <w:bCs/>
          <w:color w:val="000000"/>
        </w:rPr>
        <w:t>ych</w:t>
      </w:r>
      <w:proofErr w:type="spellEnd"/>
      <w:r w:rsidR="00964A3B" w:rsidRPr="000C37A0">
        <w:rPr>
          <w:bCs/>
          <w:color w:val="000000"/>
        </w:rPr>
        <w:t>) niniejszą ofertą przez okres 30 dni od momentu upływu terminu złożenia ofert</w:t>
      </w:r>
      <w:r w:rsidR="000062C1" w:rsidRPr="000C37A0">
        <w:rPr>
          <w:bCs/>
          <w:color w:val="000000"/>
        </w:rPr>
        <w:t>.</w:t>
      </w:r>
    </w:p>
    <w:p w14:paraId="6F604A4D" w14:textId="77777777" w:rsidR="000062C1" w:rsidRPr="000C37A0" w:rsidRDefault="000062C1" w:rsidP="000062C1">
      <w:pPr>
        <w:widowControl w:val="0"/>
        <w:autoSpaceDE w:val="0"/>
        <w:autoSpaceDN w:val="0"/>
        <w:adjustRightInd w:val="0"/>
        <w:spacing w:line="276" w:lineRule="auto"/>
        <w:jc w:val="both"/>
        <w:rPr>
          <w:bCs/>
          <w:color w:val="000000"/>
        </w:rPr>
      </w:pPr>
    </w:p>
    <w:p w14:paraId="5C0F5C37" w14:textId="77E43FCF" w:rsidR="00964A3B" w:rsidRPr="000C37A0" w:rsidRDefault="00D8797B" w:rsidP="000062C1">
      <w:pPr>
        <w:widowControl w:val="0"/>
        <w:autoSpaceDE w:val="0"/>
        <w:autoSpaceDN w:val="0"/>
        <w:adjustRightInd w:val="0"/>
        <w:spacing w:line="276" w:lineRule="auto"/>
        <w:jc w:val="both"/>
        <w:rPr>
          <w:bCs/>
          <w:color w:val="000000"/>
        </w:rPr>
      </w:pPr>
      <w:r w:rsidRPr="000C37A0">
        <w:rPr>
          <w:bCs/>
          <w:color w:val="000000"/>
        </w:rPr>
        <w:t>10</w:t>
      </w:r>
      <w:r w:rsidR="006D30C2" w:rsidRPr="000C37A0">
        <w:rPr>
          <w:bCs/>
          <w:color w:val="000000"/>
        </w:rPr>
        <w:t>.</w:t>
      </w:r>
      <w:r w:rsidR="000062C1" w:rsidRPr="000C37A0">
        <w:rPr>
          <w:bCs/>
          <w:color w:val="000000"/>
        </w:rPr>
        <w:t xml:space="preserve"> Oświadczamy, że w</w:t>
      </w:r>
      <w:r w:rsidR="00964A3B" w:rsidRPr="000C37A0">
        <w:rPr>
          <w:bCs/>
          <w:color w:val="000000"/>
        </w:rPr>
        <w:t xml:space="preserve">ykonam(y) przedmiot zamówienia w terminie określonym w </w:t>
      </w:r>
      <w:r w:rsidR="002E1B5E" w:rsidRPr="000C37A0">
        <w:rPr>
          <w:bCs/>
          <w:color w:val="000000"/>
        </w:rPr>
        <w:t>SWZ</w:t>
      </w:r>
      <w:r w:rsidR="000062C1" w:rsidRPr="000C37A0">
        <w:rPr>
          <w:bCs/>
          <w:color w:val="000000"/>
        </w:rPr>
        <w:t>.</w:t>
      </w:r>
    </w:p>
    <w:p w14:paraId="545187B7" w14:textId="77777777" w:rsidR="000062C1" w:rsidRPr="000C37A0" w:rsidRDefault="000062C1" w:rsidP="000062C1">
      <w:pPr>
        <w:widowControl w:val="0"/>
        <w:autoSpaceDE w:val="0"/>
        <w:autoSpaceDN w:val="0"/>
        <w:adjustRightInd w:val="0"/>
        <w:spacing w:line="276" w:lineRule="auto"/>
        <w:jc w:val="both"/>
        <w:rPr>
          <w:bCs/>
          <w:color w:val="000000"/>
        </w:rPr>
      </w:pPr>
    </w:p>
    <w:p w14:paraId="56D05A3C" w14:textId="2859EB8C" w:rsidR="000062C1" w:rsidRPr="000C37A0" w:rsidRDefault="00372257" w:rsidP="000062C1">
      <w:pPr>
        <w:widowControl w:val="0"/>
        <w:autoSpaceDE w:val="0"/>
        <w:autoSpaceDN w:val="0"/>
        <w:adjustRightInd w:val="0"/>
        <w:spacing w:line="276" w:lineRule="auto"/>
        <w:jc w:val="both"/>
        <w:rPr>
          <w:bCs/>
          <w:color w:val="000000"/>
        </w:rPr>
      </w:pPr>
      <w:r w:rsidRPr="000C37A0">
        <w:rPr>
          <w:bCs/>
          <w:color w:val="000000"/>
        </w:rPr>
        <w:t>1</w:t>
      </w:r>
      <w:r w:rsidR="00D8797B" w:rsidRPr="000C37A0">
        <w:rPr>
          <w:bCs/>
          <w:color w:val="000000"/>
        </w:rPr>
        <w:t>1</w:t>
      </w:r>
      <w:r w:rsidR="000062C1" w:rsidRPr="000C37A0">
        <w:rPr>
          <w:bCs/>
          <w:color w:val="000000"/>
        </w:rPr>
        <w:t xml:space="preserve">. Oświadczamy, że </w:t>
      </w:r>
      <w:r w:rsidR="00964A3B" w:rsidRPr="000C37A0">
        <w:rPr>
          <w:bCs/>
          <w:color w:val="000000"/>
        </w:rPr>
        <w:t>akceptuję(</w:t>
      </w:r>
      <w:proofErr w:type="spellStart"/>
      <w:r w:rsidR="00964A3B" w:rsidRPr="000C37A0">
        <w:rPr>
          <w:bCs/>
          <w:color w:val="000000"/>
        </w:rPr>
        <w:t>emy</w:t>
      </w:r>
      <w:proofErr w:type="spellEnd"/>
      <w:r w:rsidR="00964A3B" w:rsidRPr="000C37A0">
        <w:rPr>
          <w:bCs/>
          <w:color w:val="000000"/>
        </w:rPr>
        <w:t>) warunki płatności określone przez Zamawiającego w</w:t>
      </w:r>
      <w:r w:rsidR="0013491C" w:rsidRPr="000C37A0">
        <w:rPr>
          <w:bCs/>
          <w:color w:val="000000"/>
        </w:rPr>
        <w:t>e</w:t>
      </w:r>
      <w:r w:rsidR="00964A3B" w:rsidRPr="000C37A0">
        <w:rPr>
          <w:bCs/>
          <w:color w:val="000000"/>
        </w:rPr>
        <w:t xml:space="preserve"> </w:t>
      </w:r>
      <w:r w:rsidR="0013491C" w:rsidRPr="000C37A0">
        <w:rPr>
          <w:bCs/>
          <w:color w:val="000000"/>
        </w:rPr>
        <w:t xml:space="preserve">wzorze </w:t>
      </w:r>
      <w:r w:rsidR="00964A3B" w:rsidRPr="000C37A0">
        <w:rPr>
          <w:bCs/>
          <w:color w:val="000000"/>
        </w:rPr>
        <w:t>umowy</w:t>
      </w:r>
      <w:r w:rsidR="000062C1" w:rsidRPr="000C37A0">
        <w:rPr>
          <w:bCs/>
          <w:color w:val="000000"/>
        </w:rPr>
        <w:t>.</w:t>
      </w:r>
    </w:p>
    <w:p w14:paraId="12229913" w14:textId="77777777" w:rsidR="000062C1" w:rsidRPr="000C37A0" w:rsidRDefault="000062C1" w:rsidP="000062C1">
      <w:pPr>
        <w:widowControl w:val="0"/>
        <w:autoSpaceDE w:val="0"/>
        <w:autoSpaceDN w:val="0"/>
        <w:adjustRightInd w:val="0"/>
        <w:spacing w:line="276" w:lineRule="auto"/>
        <w:jc w:val="both"/>
        <w:rPr>
          <w:bCs/>
          <w:color w:val="000000"/>
        </w:rPr>
      </w:pPr>
    </w:p>
    <w:p w14:paraId="5457293F" w14:textId="622D49C2" w:rsidR="00964A3B" w:rsidRPr="000C37A0" w:rsidRDefault="003C38DF" w:rsidP="00F96A9D">
      <w:pPr>
        <w:widowControl w:val="0"/>
        <w:autoSpaceDE w:val="0"/>
        <w:autoSpaceDN w:val="0"/>
        <w:adjustRightInd w:val="0"/>
        <w:spacing w:line="276" w:lineRule="auto"/>
        <w:jc w:val="both"/>
        <w:rPr>
          <w:bCs/>
          <w:color w:val="000000"/>
        </w:rPr>
      </w:pPr>
      <w:r w:rsidRPr="000C37A0">
        <w:rPr>
          <w:bCs/>
          <w:color w:val="000000"/>
        </w:rPr>
        <w:t>1</w:t>
      </w:r>
      <w:r w:rsidR="00D8797B" w:rsidRPr="000C37A0">
        <w:rPr>
          <w:bCs/>
          <w:color w:val="000000"/>
        </w:rPr>
        <w:t>2</w:t>
      </w:r>
      <w:r w:rsidR="00F96A9D" w:rsidRPr="000C37A0">
        <w:rPr>
          <w:bCs/>
          <w:color w:val="000000"/>
        </w:rPr>
        <w:t>.</w:t>
      </w:r>
      <w:r w:rsidR="00503C10" w:rsidRPr="000C37A0">
        <w:rPr>
          <w:bCs/>
          <w:color w:val="000000"/>
        </w:rPr>
        <w:t xml:space="preserve"> O</w:t>
      </w:r>
      <w:r w:rsidR="00964A3B" w:rsidRPr="000C37A0">
        <w:rPr>
          <w:bCs/>
          <w:color w:val="000000"/>
        </w:rPr>
        <w:t>świadczam(y), że wszystkie informacje podane w załączonych oświadczeniach są aktualne i zgodne z</w:t>
      </w:r>
      <w:r w:rsidR="00A4262E" w:rsidRPr="000C37A0">
        <w:rPr>
          <w:bCs/>
          <w:color w:val="000000"/>
        </w:rPr>
        <w:t xml:space="preserve"> </w:t>
      </w:r>
      <w:r w:rsidR="00964A3B" w:rsidRPr="000C37A0">
        <w:rPr>
          <w:bCs/>
          <w:color w:val="000000"/>
        </w:rPr>
        <w:t>prawdą oraz zostały przedstawione</w:t>
      </w:r>
      <w:r w:rsidR="002E1B5E" w:rsidRPr="000C37A0">
        <w:rPr>
          <w:bCs/>
          <w:color w:val="000000"/>
        </w:rPr>
        <w:t xml:space="preserve"> </w:t>
      </w:r>
      <w:r w:rsidR="00964A3B" w:rsidRPr="000C37A0">
        <w:rPr>
          <w:bCs/>
          <w:color w:val="000000"/>
        </w:rPr>
        <w:t xml:space="preserve">z pełną świadomością konsekwencji wprowadzenia </w:t>
      </w:r>
      <w:r w:rsidR="00C5403D" w:rsidRPr="000C37A0">
        <w:rPr>
          <w:bCs/>
          <w:color w:val="000000"/>
        </w:rPr>
        <w:t>Z</w:t>
      </w:r>
      <w:r w:rsidR="00964A3B" w:rsidRPr="000C37A0">
        <w:rPr>
          <w:bCs/>
          <w:color w:val="000000"/>
        </w:rPr>
        <w:t>amawiającego w błąd przy przedstawieniu informacji</w:t>
      </w:r>
      <w:r w:rsidR="00F96A9D" w:rsidRPr="000C37A0">
        <w:rPr>
          <w:bCs/>
          <w:color w:val="000000"/>
        </w:rPr>
        <w:t>.</w:t>
      </w:r>
    </w:p>
    <w:p w14:paraId="2ED62A55" w14:textId="77777777" w:rsidR="00F96A9D" w:rsidRPr="000C37A0" w:rsidRDefault="00F96A9D" w:rsidP="00F96A9D">
      <w:pPr>
        <w:widowControl w:val="0"/>
        <w:autoSpaceDE w:val="0"/>
        <w:autoSpaceDN w:val="0"/>
        <w:adjustRightInd w:val="0"/>
        <w:spacing w:line="276" w:lineRule="auto"/>
        <w:jc w:val="both"/>
        <w:rPr>
          <w:bCs/>
          <w:color w:val="000000"/>
        </w:rPr>
      </w:pPr>
    </w:p>
    <w:p w14:paraId="6922CD8D" w14:textId="2FF9C924" w:rsidR="000111E6" w:rsidRPr="000C37A0" w:rsidRDefault="003C38DF" w:rsidP="000111E6">
      <w:pPr>
        <w:widowControl w:val="0"/>
        <w:autoSpaceDE w:val="0"/>
        <w:autoSpaceDN w:val="0"/>
        <w:adjustRightInd w:val="0"/>
        <w:spacing w:line="276" w:lineRule="auto"/>
        <w:jc w:val="both"/>
        <w:rPr>
          <w:bCs/>
          <w:color w:val="000000"/>
        </w:rPr>
      </w:pPr>
      <w:r w:rsidRPr="000C37A0">
        <w:rPr>
          <w:bCs/>
          <w:color w:val="000000"/>
        </w:rPr>
        <w:t>1</w:t>
      </w:r>
      <w:r w:rsidR="00D8797B" w:rsidRPr="000C37A0">
        <w:rPr>
          <w:bCs/>
          <w:color w:val="000000"/>
        </w:rPr>
        <w:t>3</w:t>
      </w:r>
      <w:r w:rsidR="000111E6" w:rsidRPr="000C37A0">
        <w:rPr>
          <w:bCs/>
          <w:color w:val="000000"/>
        </w:rPr>
        <w:t>. Oświadczamy, że wszystkie dane osobowe wskazane przez nas w treści jakichkolwiek dokumentów złożonych w celu ubiegania się o udzielenie zamówienia publicznego w niniejszym postępowaniu pozyskaliśmy i przetwarzamy zgodnie z powszechnie obowiązującymi przepisami prawa.</w:t>
      </w:r>
    </w:p>
    <w:p w14:paraId="77348FC8" w14:textId="77777777" w:rsidR="000111E6" w:rsidRPr="000C37A0" w:rsidRDefault="000111E6" w:rsidP="000111E6">
      <w:pPr>
        <w:widowControl w:val="0"/>
        <w:autoSpaceDE w:val="0"/>
        <w:autoSpaceDN w:val="0"/>
        <w:adjustRightInd w:val="0"/>
        <w:spacing w:line="276" w:lineRule="auto"/>
        <w:jc w:val="both"/>
        <w:rPr>
          <w:bCs/>
          <w:color w:val="000000"/>
        </w:rPr>
      </w:pPr>
    </w:p>
    <w:p w14:paraId="367CEBA2" w14:textId="2D441130" w:rsidR="000111E6" w:rsidRPr="000C37A0" w:rsidRDefault="000111E6" w:rsidP="000111E6">
      <w:pPr>
        <w:widowControl w:val="0"/>
        <w:autoSpaceDE w:val="0"/>
        <w:autoSpaceDN w:val="0"/>
        <w:adjustRightInd w:val="0"/>
        <w:spacing w:line="276" w:lineRule="auto"/>
        <w:jc w:val="both"/>
        <w:rPr>
          <w:bCs/>
          <w:color w:val="000000"/>
        </w:rPr>
      </w:pPr>
      <w:r w:rsidRPr="000C37A0">
        <w:rPr>
          <w:bCs/>
          <w:color w:val="000000"/>
        </w:rPr>
        <w:t>1</w:t>
      </w:r>
      <w:r w:rsidR="00D8797B" w:rsidRPr="000C37A0">
        <w:rPr>
          <w:bCs/>
          <w:color w:val="000000"/>
        </w:rPr>
        <w:t>4</w:t>
      </w:r>
      <w:r w:rsidRPr="000C37A0">
        <w:rPr>
          <w:bCs/>
          <w:color w:val="000000"/>
        </w:rPr>
        <w:t xml:space="preserve">. Zobowiązujemy się do przekazania wszystkim osobom, których dane osobowe udostępniliśmy </w:t>
      </w:r>
      <w:r w:rsidRPr="000C37A0">
        <w:rPr>
          <w:bCs/>
          <w:color w:val="000000"/>
        </w:rPr>
        <w:lastRenderedPageBreak/>
        <w:t>Zamawiającemu w celu ubiegania się o udzielenie niniejszego zamówienia publicznego oraz w związku z zawarciem umowy i jej realizacją, informacji, o których mowa w art. 14 RODO</w:t>
      </w:r>
      <w:r w:rsidRPr="000C37A0">
        <w:rPr>
          <w:bCs/>
          <w:color w:val="000000"/>
          <w:vertAlign w:val="superscript"/>
        </w:rPr>
        <w:footnoteReference w:id="1"/>
      </w:r>
      <w:r w:rsidRPr="000C37A0">
        <w:rPr>
          <w:bCs/>
          <w:color w:val="000000"/>
        </w:rPr>
        <w:t xml:space="preserve">, zgodnie z postanowieniami pkt XXVII SWZ, chyba że ma zastosowanie co najmniej jedno z </w:t>
      </w:r>
      <w:proofErr w:type="spellStart"/>
      <w:r w:rsidR="003C38DF" w:rsidRPr="000C37A0">
        <w:rPr>
          <w:bCs/>
          <w:color w:val="000000"/>
        </w:rPr>
        <w:t>wyłączeń</w:t>
      </w:r>
      <w:proofErr w:type="spellEnd"/>
      <w:r w:rsidRPr="000C37A0">
        <w:rPr>
          <w:bCs/>
          <w:color w:val="000000"/>
        </w:rPr>
        <w:t xml:space="preserve">, o których mowa w art. 14 ust. 5 RODO. </w:t>
      </w:r>
    </w:p>
    <w:p w14:paraId="716888FB" w14:textId="77777777" w:rsidR="00F96A9D" w:rsidRPr="000C37A0" w:rsidRDefault="00F96A9D" w:rsidP="00F96A9D">
      <w:pPr>
        <w:widowControl w:val="0"/>
        <w:autoSpaceDE w:val="0"/>
        <w:autoSpaceDN w:val="0"/>
        <w:adjustRightInd w:val="0"/>
        <w:spacing w:line="276" w:lineRule="auto"/>
        <w:jc w:val="both"/>
        <w:rPr>
          <w:bCs/>
          <w:color w:val="000000"/>
        </w:rPr>
      </w:pPr>
    </w:p>
    <w:p w14:paraId="525BEAEF" w14:textId="63E61A23" w:rsidR="00E10C82" w:rsidRPr="000C37A0" w:rsidRDefault="00F96A9D" w:rsidP="00F96A9D">
      <w:pPr>
        <w:jc w:val="both"/>
        <w:rPr>
          <w:color w:val="000000"/>
        </w:rPr>
      </w:pPr>
      <w:r w:rsidRPr="000C37A0">
        <w:rPr>
          <w:color w:val="000000"/>
        </w:rPr>
        <w:t>1</w:t>
      </w:r>
      <w:r w:rsidR="00D8797B" w:rsidRPr="000C37A0">
        <w:rPr>
          <w:color w:val="000000"/>
        </w:rPr>
        <w:t>5</w:t>
      </w:r>
      <w:r w:rsidRPr="000C37A0">
        <w:rPr>
          <w:color w:val="000000"/>
        </w:rPr>
        <w:t>.</w:t>
      </w:r>
      <w:r w:rsidR="00503C10" w:rsidRPr="000C37A0">
        <w:rPr>
          <w:color w:val="000000"/>
        </w:rPr>
        <w:t xml:space="preserve"> </w:t>
      </w:r>
      <w:r w:rsidR="00E10C82" w:rsidRPr="000C37A0">
        <w:rPr>
          <w:color w:val="000000"/>
        </w:rPr>
        <w:t xml:space="preserve">Oświadczamy, że [nie zamierzamy powierzać do </w:t>
      </w:r>
      <w:proofErr w:type="spellStart"/>
      <w:r w:rsidR="00E10C82" w:rsidRPr="000C37A0">
        <w:rPr>
          <w:color w:val="000000"/>
        </w:rPr>
        <w:t>podwykonania</w:t>
      </w:r>
      <w:proofErr w:type="spellEnd"/>
      <w:r w:rsidR="00E10C82" w:rsidRPr="000C37A0">
        <w:rPr>
          <w:color w:val="000000"/>
        </w:rPr>
        <w:t xml:space="preserve"> żadnej części niniejszego zamówienia/następujące części niniejszego zamówienia zamierzamy powierzyć podwykonawcom]*: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261"/>
        <w:gridCol w:w="2976"/>
        <w:gridCol w:w="2694"/>
      </w:tblGrid>
      <w:tr w:rsidR="00880892" w:rsidRPr="000C37A0" w14:paraId="04CE8E48" w14:textId="77777777" w:rsidTr="00685B90">
        <w:tc>
          <w:tcPr>
            <w:tcW w:w="567" w:type="dxa"/>
            <w:tcBorders>
              <w:top w:val="single" w:sz="4" w:space="0" w:color="auto"/>
              <w:left w:val="single" w:sz="4" w:space="0" w:color="auto"/>
              <w:bottom w:val="single" w:sz="4" w:space="0" w:color="auto"/>
              <w:right w:val="single" w:sz="4" w:space="0" w:color="auto"/>
            </w:tcBorders>
            <w:hideMark/>
          </w:tcPr>
          <w:p w14:paraId="2B50C671" w14:textId="77777777" w:rsidR="00A4262E" w:rsidRPr="000C37A0" w:rsidRDefault="00A4262E" w:rsidP="00E10C82">
            <w:pPr>
              <w:spacing w:line="360" w:lineRule="auto"/>
              <w:rPr>
                <w:b/>
                <w:color w:val="000000"/>
              </w:rPr>
            </w:pPr>
            <w:r w:rsidRPr="000C37A0">
              <w:rPr>
                <w:b/>
                <w:color w:val="000000"/>
              </w:rPr>
              <w:t>Lp.</w:t>
            </w:r>
          </w:p>
        </w:tc>
        <w:tc>
          <w:tcPr>
            <w:tcW w:w="3261" w:type="dxa"/>
            <w:tcBorders>
              <w:top w:val="single" w:sz="4" w:space="0" w:color="auto"/>
              <w:left w:val="single" w:sz="4" w:space="0" w:color="auto"/>
              <w:bottom w:val="single" w:sz="4" w:space="0" w:color="auto"/>
              <w:right w:val="single" w:sz="4" w:space="0" w:color="auto"/>
            </w:tcBorders>
          </w:tcPr>
          <w:p w14:paraId="54D99AF1" w14:textId="77777777" w:rsidR="00A4262E" w:rsidRPr="000C37A0" w:rsidRDefault="00A4262E" w:rsidP="00E10C82">
            <w:pPr>
              <w:jc w:val="center"/>
              <w:rPr>
                <w:b/>
                <w:color w:val="000000"/>
              </w:rPr>
            </w:pPr>
            <w:r w:rsidRPr="000C37A0">
              <w:rPr>
                <w:b/>
                <w:color w:val="000000"/>
              </w:rPr>
              <w:t>Opis części zamówienia (zakres dostaw), którą Wykonawca zamierza powierzyć Podwykonawcom</w:t>
            </w:r>
          </w:p>
        </w:tc>
        <w:tc>
          <w:tcPr>
            <w:tcW w:w="2976" w:type="dxa"/>
            <w:tcBorders>
              <w:top w:val="single" w:sz="4" w:space="0" w:color="auto"/>
              <w:left w:val="single" w:sz="4" w:space="0" w:color="auto"/>
              <w:bottom w:val="single" w:sz="4" w:space="0" w:color="auto"/>
              <w:right w:val="single" w:sz="4" w:space="0" w:color="auto"/>
            </w:tcBorders>
            <w:hideMark/>
          </w:tcPr>
          <w:p w14:paraId="3B19EABD" w14:textId="77777777" w:rsidR="00A4262E" w:rsidRPr="000C37A0" w:rsidRDefault="00A4262E" w:rsidP="00E10C82">
            <w:pPr>
              <w:jc w:val="center"/>
              <w:rPr>
                <w:b/>
                <w:color w:val="000000"/>
              </w:rPr>
            </w:pPr>
            <w:r w:rsidRPr="000C37A0">
              <w:rPr>
                <w:b/>
                <w:color w:val="000000"/>
              </w:rPr>
              <w:t>Nazwa i adres Podwykonawcy</w:t>
            </w:r>
          </w:p>
          <w:p w14:paraId="6C4F30AB" w14:textId="77777777" w:rsidR="00A4262E" w:rsidRPr="000C37A0" w:rsidRDefault="00A4262E" w:rsidP="00E10C82">
            <w:pPr>
              <w:jc w:val="center"/>
              <w:rPr>
                <w:b/>
                <w:color w:val="000000"/>
              </w:rPr>
            </w:pPr>
            <w:r w:rsidRPr="000C37A0">
              <w:rPr>
                <w:b/>
                <w:color w:val="000000"/>
              </w:rPr>
              <w:t>(należy podać, o ile jest to wiadome Wykonawcy)</w:t>
            </w:r>
          </w:p>
        </w:tc>
        <w:tc>
          <w:tcPr>
            <w:tcW w:w="2694" w:type="dxa"/>
            <w:tcBorders>
              <w:top w:val="single" w:sz="4" w:space="0" w:color="auto"/>
              <w:left w:val="single" w:sz="4" w:space="0" w:color="auto"/>
              <w:bottom w:val="single" w:sz="4" w:space="0" w:color="auto"/>
              <w:right w:val="single" w:sz="4" w:space="0" w:color="auto"/>
            </w:tcBorders>
            <w:hideMark/>
          </w:tcPr>
          <w:p w14:paraId="350B126C" w14:textId="77777777" w:rsidR="00A4262E" w:rsidRPr="000C37A0" w:rsidRDefault="00A4262E" w:rsidP="00E10C82">
            <w:pPr>
              <w:jc w:val="center"/>
              <w:rPr>
                <w:b/>
                <w:color w:val="000000"/>
              </w:rPr>
            </w:pPr>
            <w:r w:rsidRPr="000C37A0">
              <w:rPr>
                <w:b/>
                <w:color w:val="000000"/>
              </w:rPr>
              <w:t xml:space="preserve">Wartość lub procentowa część zamówienia, jaka zostanie powierzona Podwykonawcy </w:t>
            </w:r>
          </w:p>
        </w:tc>
      </w:tr>
      <w:tr w:rsidR="00880892" w:rsidRPr="000C37A0" w14:paraId="3867CFE1" w14:textId="77777777" w:rsidTr="00685B90">
        <w:tc>
          <w:tcPr>
            <w:tcW w:w="567" w:type="dxa"/>
            <w:tcBorders>
              <w:top w:val="single" w:sz="4" w:space="0" w:color="auto"/>
              <w:left w:val="single" w:sz="4" w:space="0" w:color="auto"/>
              <w:bottom w:val="single" w:sz="4" w:space="0" w:color="auto"/>
              <w:right w:val="single" w:sz="4" w:space="0" w:color="auto"/>
            </w:tcBorders>
            <w:hideMark/>
          </w:tcPr>
          <w:p w14:paraId="033519DB" w14:textId="77777777" w:rsidR="00A4262E" w:rsidRPr="000C37A0" w:rsidRDefault="00A4262E" w:rsidP="00E10C82">
            <w:pPr>
              <w:jc w:val="both"/>
              <w:rPr>
                <w:color w:val="000000"/>
              </w:rPr>
            </w:pPr>
            <w:r w:rsidRPr="000C37A0">
              <w:rPr>
                <w:color w:val="000000"/>
              </w:rPr>
              <w:t>1)</w:t>
            </w:r>
          </w:p>
        </w:tc>
        <w:tc>
          <w:tcPr>
            <w:tcW w:w="3261" w:type="dxa"/>
            <w:tcBorders>
              <w:top w:val="single" w:sz="4" w:space="0" w:color="auto"/>
              <w:left w:val="single" w:sz="4" w:space="0" w:color="auto"/>
              <w:bottom w:val="single" w:sz="4" w:space="0" w:color="auto"/>
              <w:right w:val="single" w:sz="4" w:space="0" w:color="auto"/>
            </w:tcBorders>
          </w:tcPr>
          <w:p w14:paraId="272D94CB" w14:textId="77777777" w:rsidR="00A4262E" w:rsidRPr="000C37A0" w:rsidRDefault="00A4262E" w:rsidP="00E10C82">
            <w:pPr>
              <w:spacing w:line="360" w:lineRule="auto"/>
              <w:rPr>
                <w:color w:val="000000"/>
              </w:rPr>
            </w:pPr>
          </w:p>
        </w:tc>
        <w:tc>
          <w:tcPr>
            <w:tcW w:w="2976" w:type="dxa"/>
            <w:tcBorders>
              <w:top w:val="single" w:sz="4" w:space="0" w:color="auto"/>
              <w:left w:val="single" w:sz="4" w:space="0" w:color="auto"/>
              <w:bottom w:val="single" w:sz="4" w:space="0" w:color="auto"/>
              <w:right w:val="single" w:sz="4" w:space="0" w:color="auto"/>
            </w:tcBorders>
          </w:tcPr>
          <w:p w14:paraId="1AB1E600" w14:textId="77777777" w:rsidR="00A4262E" w:rsidRPr="000C37A0" w:rsidRDefault="00A4262E" w:rsidP="00E10C82">
            <w:pPr>
              <w:spacing w:line="360" w:lineRule="auto"/>
              <w:rPr>
                <w:color w:val="000000"/>
              </w:rPr>
            </w:pPr>
          </w:p>
        </w:tc>
        <w:tc>
          <w:tcPr>
            <w:tcW w:w="2694" w:type="dxa"/>
            <w:tcBorders>
              <w:top w:val="single" w:sz="4" w:space="0" w:color="auto"/>
              <w:left w:val="single" w:sz="4" w:space="0" w:color="auto"/>
              <w:bottom w:val="single" w:sz="4" w:space="0" w:color="auto"/>
              <w:right w:val="single" w:sz="4" w:space="0" w:color="auto"/>
            </w:tcBorders>
          </w:tcPr>
          <w:p w14:paraId="35D14599" w14:textId="77777777" w:rsidR="00A4262E" w:rsidRPr="000C37A0" w:rsidRDefault="00A4262E" w:rsidP="00E10C82">
            <w:pPr>
              <w:rPr>
                <w:color w:val="000000"/>
              </w:rPr>
            </w:pPr>
          </w:p>
        </w:tc>
      </w:tr>
      <w:tr w:rsidR="00880892" w:rsidRPr="000C37A0" w14:paraId="2204A1DF" w14:textId="77777777" w:rsidTr="00685B90">
        <w:tc>
          <w:tcPr>
            <w:tcW w:w="567" w:type="dxa"/>
            <w:tcBorders>
              <w:top w:val="single" w:sz="4" w:space="0" w:color="auto"/>
              <w:left w:val="single" w:sz="4" w:space="0" w:color="auto"/>
              <w:bottom w:val="single" w:sz="4" w:space="0" w:color="auto"/>
              <w:right w:val="single" w:sz="4" w:space="0" w:color="auto"/>
            </w:tcBorders>
            <w:hideMark/>
          </w:tcPr>
          <w:p w14:paraId="019EC7A7" w14:textId="77777777" w:rsidR="00A4262E" w:rsidRPr="000C37A0" w:rsidRDefault="00A4262E" w:rsidP="00E10C82">
            <w:pPr>
              <w:jc w:val="both"/>
              <w:rPr>
                <w:color w:val="000000"/>
              </w:rPr>
            </w:pPr>
            <w:r w:rsidRPr="000C37A0">
              <w:rPr>
                <w:color w:val="000000"/>
              </w:rPr>
              <w:t>2)</w:t>
            </w:r>
          </w:p>
        </w:tc>
        <w:tc>
          <w:tcPr>
            <w:tcW w:w="3261" w:type="dxa"/>
            <w:tcBorders>
              <w:top w:val="single" w:sz="4" w:space="0" w:color="auto"/>
              <w:left w:val="single" w:sz="4" w:space="0" w:color="auto"/>
              <w:bottom w:val="single" w:sz="4" w:space="0" w:color="auto"/>
              <w:right w:val="single" w:sz="4" w:space="0" w:color="auto"/>
            </w:tcBorders>
          </w:tcPr>
          <w:p w14:paraId="435E0E23" w14:textId="77777777" w:rsidR="00A4262E" w:rsidRPr="000C37A0" w:rsidRDefault="00A4262E" w:rsidP="00E10C82">
            <w:pPr>
              <w:spacing w:line="360" w:lineRule="auto"/>
              <w:rPr>
                <w:i/>
                <w:color w:val="000000"/>
              </w:rPr>
            </w:pPr>
          </w:p>
        </w:tc>
        <w:tc>
          <w:tcPr>
            <w:tcW w:w="2976" w:type="dxa"/>
            <w:tcBorders>
              <w:top w:val="single" w:sz="4" w:space="0" w:color="auto"/>
              <w:left w:val="single" w:sz="4" w:space="0" w:color="auto"/>
              <w:bottom w:val="single" w:sz="4" w:space="0" w:color="auto"/>
              <w:right w:val="single" w:sz="4" w:space="0" w:color="auto"/>
            </w:tcBorders>
          </w:tcPr>
          <w:p w14:paraId="0A511E99" w14:textId="77777777" w:rsidR="00A4262E" w:rsidRPr="000C37A0" w:rsidRDefault="00A4262E" w:rsidP="00E10C82">
            <w:pPr>
              <w:spacing w:line="360" w:lineRule="auto"/>
              <w:rPr>
                <w:i/>
                <w:color w:val="000000"/>
              </w:rPr>
            </w:pPr>
          </w:p>
        </w:tc>
        <w:tc>
          <w:tcPr>
            <w:tcW w:w="2694" w:type="dxa"/>
            <w:tcBorders>
              <w:top w:val="single" w:sz="4" w:space="0" w:color="auto"/>
              <w:left w:val="single" w:sz="4" w:space="0" w:color="auto"/>
              <w:bottom w:val="single" w:sz="4" w:space="0" w:color="auto"/>
              <w:right w:val="single" w:sz="4" w:space="0" w:color="auto"/>
            </w:tcBorders>
          </w:tcPr>
          <w:p w14:paraId="650F9644" w14:textId="77777777" w:rsidR="00A4262E" w:rsidRPr="000C37A0" w:rsidRDefault="00A4262E" w:rsidP="00E10C82">
            <w:pPr>
              <w:rPr>
                <w:i/>
                <w:color w:val="000000"/>
              </w:rPr>
            </w:pPr>
          </w:p>
        </w:tc>
      </w:tr>
    </w:tbl>
    <w:p w14:paraId="26C2A275" w14:textId="5A18191D" w:rsidR="00E10C82" w:rsidRPr="000C37A0" w:rsidRDefault="00E10C82" w:rsidP="00E10C82">
      <w:pPr>
        <w:jc w:val="both"/>
        <w:rPr>
          <w:color w:val="000000"/>
        </w:rPr>
      </w:pPr>
      <w:r w:rsidRPr="000C37A0">
        <w:rPr>
          <w:color w:val="000000"/>
        </w:rPr>
        <w:t>Uwaga:</w:t>
      </w:r>
      <w:r w:rsidR="005F1BF0" w:rsidRPr="000C37A0">
        <w:rPr>
          <w:color w:val="000000"/>
        </w:rPr>
        <w:t xml:space="preserve"> </w:t>
      </w:r>
      <w:r w:rsidRPr="000C37A0">
        <w:rPr>
          <w:color w:val="000000"/>
        </w:rPr>
        <w:t>Jeżeli wykonawca nie wypełni formularza ofertowego w zakresie pkt 1</w:t>
      </w:r>
      <w:r w:rsidR="00D8797B" w:rsidRPr="000C37A0">
        <w:rPr>
          <w:color w:val="000000"/>
        </w:rPr>
        <w:t>5</w:t>
      </w:r>
      <w:r w:rsidRPr="000C37A0">
        <w:rPr>
          <w:color w:val="000000"/>
        </w:rPr>
        <w:t xml:space="preserve"> to Zamawiający uzna, że zamówienie zostanie wykonane osobiście, bez udziału podwykonawców. </w:t>
      </w:r>
    </w:p>
    <w:p w14:paraId="13DF300F" w14:textId="77777777" w:rsidR="003C38DF" w:rsidRPr="000C37A0" w:rsidRDefault="003C38DF" w:rsidP="002A076C">
      <w:pPr>
        <w:jc w:val="both"/>
        <w:rPr>
          <w:color w:val="000000"/>
        </w:rPr>
      </w:pPr>
    </w:p>
    <w:p w14:paraId="744362D9" w14:textId="2FC495E8" w:rsidR="002A076C" w:rsidRPr="000C37A0" w:rsidRDefault="002A076C" w:rsidP="002A076C">
      <w:pPr>
        <w:jc w:val="both"/>
        <w:rPr>
          <w:color w:val="000000"/>
        </w:rPr>
      </w:pPr>
      <w:r w:rsidRPr="000C37A0">
        <w:rPr>
          <w:color w:val="000000"/>
        </w:rPr>
        <w:t>1</w:t>
      </w:r>
      <w:r w:rsidR="00D8797B" w:rsidRPr="000C37A0">
        <w:rPr>
          <w:color w:val="000000"/>
        </w:rPr>
        <w:t>6</w:t>
      </w:r>
      <w:r w:rsidRPr="000C37A0">
        <w:rPr>
          <w:color w:val="000000"/>
        </w:rPr>
        <w:t>. Oświadczamy, iż Zamawiający może samodzielnie pobrać z ogólnodostępnych i bezpłatnych baz danych dokumenty zawierające informacje o</w:t>
      </w:r>
      <w:r w:rsidR="006A541D" w:rsidRPr="000C37A0">
        <w:rPr>
          <w:color w:val="000000"/>
        </w:rPr>
        <w:t xml:space="preserve">: </w:t>
      </w:r>
      <w:r w:rsidRPr="000C37A0">
        <w:rPr>
          <w:color w:val="000000"/>
        </w:rPr>
        <w:t>organach i osobach uprawnionych do reprezentacji Wykonawcy</w:t>
      </w:r>
      <w:r w:rsidR="00063824" w:rsidRPr="000C37A0">
        <w:rPr>
          <w:color w:val="000000"/>
        </w:rPr>
        <w:t xml:space="preserve"> oraz</w:t>
      </w:r>
      <w:r w:rsidR="006A541D" w:rsidRPr="000C37A0">
        <w:rPr>
          <w:color w:val="000000"/>
        </w:rPr>
        <w:t xml:space="preserve"> w celu potwierdzenia braku podstaw do wykluczenia z niniejszego postępowania o udzielenie zamówienia publicznego na podstawie art. 109 ust. 1 pkt 4 ustawy Prawo zamówień publicznych (przesłanka fakultatywna)</w:t>
      </w:r>
      <w:r w:rsidRPr="000C37A0">
        <w:rPr>
          <w:color w:val="000000"/>
        </w:rPr>
        <w:t xml:space="preserve">: </w:t>
      </w:r>
    </w:p>
    <w:p w14:paraId="58340FE6" w14:textId="77777777" w:rsidR="002A076C" w:rsidRPr="000C37A0" w:rsidRDefault="002A076C" w:rsidP="002A076C">
      <w:pPr>
        <w:ind w:left="142" w:hanging="142"/>
        <w:jc w:val="both"/>
        <w:rPr>
          <w:color w:val="000000"/>
        </w:rPr>
      </w:pPr>
      <w:r w:rsidRPr="000C37A0">
        <w:rPr>
          <w:color w:val="000000"/>
        </w:rPr>
        <w:t xml:space="preserve">- aktualny odpis z Krajowego Rejestru Sądowego (KRS) ze strony internetowej: </w:t>
      </w:r>
      <w:hyperlink r:id="rId19" w:history="1">
        <w:r w:rsidRPr="000C37A0">
          <w:rPr>
            <w:color w:val="000000"/>
            <w:u w:val="single"/>
          </w:rPr>
          <w:t>https://ems.ms.gov.pl/krs/wyszukiwaniepodmiotu</w:t>
        </w:r>
      </w:hyperlink>
      <w:r w:rsidRPr="000C37A0">
        <w:rPr>
          <w:color w:val="000000"/>
        </w:rPr>
        <w:t xml:space="preserve">,* </w:t>
      </w:r>
    </w:p>
    <w:p w14:paraId="6052C823" w14:textId="77777777" w:rsidR="002A076C" w:rsidRPr="000C37A0" w:rsidRDefault="002A076C" w:rsidP="002A076C">
      <w:pPr>
        <w:ind w:left="142" w:hanging="142"/>
        <w:jc w:val="both"/>
        <w:rPr>
          <w:color w:val="000000"/>
        </w:rPr>
      </w:pPr>
    </w:p>
    <w:p w14:paraId="62D4E1E5" w14:textId="77777777" w:rsidR="002A076C" w:rsidRPr="000C37A0" w:rsidRDefault="002A076C" w:rsidP="002A076C">
      <w:pPr>
        <w:ind w:left="142"/>
        <w:jc w:val="both"/>
        <w:rPr>
          <w:b/>
          <w:color w:val="000000"/>
        </w:rPr>
      </w:pPr>
      <w:r w:rsidRPr="000C37A0">
        <w:rPr>
          <w:b/>
          <w:color w:val="000000"/>
        </w:rPr>
        <w:t>Nr KRS (Krajowy Rejestr Sądowy):  …….……..………………………..,</w:t>
      </w:r>
    </w:p>
    <w:p w14:paraId="1BEAFFB6" w14:textId="77777777" w:rsidR="002A076C" w:rsidRPr="000C37A0" w:rsidRDefault="002A076C" w:rsidP="002A076C">
      <w:pPr>
        <w:ind w:left="142"/>
        <w:jc w:val="both"/>
        <w:rPr>
          <w:b/>
          <w:color w:val="000000"/>
        </w:rPr>
      </w:pPr>
    </w:p>
    <w:p w14:paraId="2160A3B7" w14:textId="77777777" w:rsidR="002A076C" w:rsidRPr="000C37A0" w:rsidRDefault="002A076C" w:rsidP="002A076C">
      <w:pPr>
        <w:ind w:left="142"/>
        <w:jc w:val="both"/>
        <w:rPr>
          <w:color w:val="000000"/>
        </w:rPr>
      </w:pPr>
      <w:r w:rsidRPr="000C37A0">
        <w:rPr>
          <w:color w:val="000000"/>
        </w:rPr>
        <w:t>lub w przypadku Wykonawców zagranicznych informacja z odpowiedniego rejestru ze strony internetowej: ………………………..…………………*</w:t>
      </w:r>
    </w:p>
    <w:p w14:paraId="1375589C" w14:textId="77777777" w:rsidR="002A076C" w:rsidRPr="000C37A0" w:rsidRDefault="002A076C" w:rsidP="002A076C">
      <w:pPr>
        <w:ind w:left="142" w:hanging="142"/>
        <w:jc w:val="both"/>
        <w:rPr>
          <w:color w:val="000000"/>
        </w:rPr>
      </w:pPr>
    </w:p>
    <w:p w14:paraId="17D503D5" w14:textId="77777777" w:rsidR="002A076C" w:rsidRPr="000C37A0" w:rsidRDefault="002A076C" w:rsidP="002A076C">
      <w:pPr>
        <w:ind w:left="142" w:hanging="142"/>
        <w:jc w:val="both"/>
        <w:rPr>
          <w:color w:val="000000"/>
        </w:rPr>
      </w:pPr>
      <w:r w:rsidRPr="000C37A0">
        <w:rPr>
          <w:color w:val="000000"/>
        </w:rPr>
        <w:t xml:space="preserve">- aktualny odpis z Centralnej Ewidencji i Informacji o Działalności Gospodarczej (CEIDG) ze strony internetowej: </w:t>
      </w:r>
      <w:hyperlink r:id="rId20" w:history="1">
        <w:r w:rsidRPr="000C37A0">
          <w:rPr>
            <w:color w:val="000000"/>
            <w:u w:val="single"/>
          </w:rPr>
          <w:t>https://prod.ceidg.gov.pl/CEIDG/CEIDG.Public.UI/Search.aspx</w:t>
        </w:r>
      </w:hyperlink>
      <w:r w:rsidRPr="000C37A0">
        <w:rPr>
          <w:color w:val="000000"/>
        </w:rPr>
        <w:t xml:space="preserve">*. </w:t>
      </w:r>
    </w:p>
    <w:p w14:paraId="6200CDD4" w14:textId="77777777" w:rsidR="002A076C" w:rsidRPr="000C37A0" w:rsidRDefault="002A076C" w:rsidP="002A076C">
      <w:pPr>
        <w:rPr>
          <w:color w:val="000000"/>
        </w:rPr>
      </w:pPr>
    </w:p>
    <w:p w14:paraId="53E53AD8" w14:textId="45A629D3" w:rsidR="002A076C" w:rsidRPr="000C37A0" w:rsidRDefault="002A076C" w:rsidP="002A076C">
      <w:pPr>
        <w:rPr>
          <w:color w:val="000000"/>
        </w:rPr>
      </w:pPr>
      <w:r w:rsidRPr="000C37A0">
        <w:rPr>
          <w:color w:val="000000"/>
        </w:rPr>
        <w:t>1</w:t>
      </w:r>
      <w:r w:rsidR="008B2570" w:rsidRPr="000C37A0">
        <w:rPr>
          <w:color w:val="000000"/>
        </w:rPr>
        <w:t>7</w:t>
      </w:r>
      <w:r w:rsidRPr="000C37A0">
        <w:rPr>
          <w:color w:val="000000"/>
        </w:rPr>
        <w:t xml:space="preserve">. Uprawnionym do kontaktów z Zamawiającym jest: </w:t>
      </w:r>
    </w:p>
    <w:p w14:paraId="152921C4" w14:textId="77777777" w:rsidR="002A076C" w:rsidRPr="000C37A0" w:rsidRDefault="002A076C" w:rsidP="002A076C">
      <w:pPr>
        <w:rPr>
          <w:color w:val="000000"/>
        </w:rPr>
      </w:pPr>
      <w:r w:rsidRPr="000C37A0">
        <w:rPr>
          <w:color w:val="000000"/>
        </w:rPr>
        <w:t>............................................................................................... tel. ............................................... .</w:t>
      </w:r>
    </w:p>
    <w:p w14:paraId="66011991" w14:textId="77777777" w:rsidR="00BA484C" w:rsidRPr="000C37A0" w:rsidRDefault="00BA484C" w:rsidP="002A076C">
      <w:pPr>
        <w:jc w:val="both"/>
        <w:rPr>
          <w:color w:val="000000"/>
        </w:rPr>
      </w:pPr>
    </w:p>
    <w:p w14:paraId="533EC6D0" w14:textId="081D0D94" w:rsidR="002A076C" w:rsidRPr="000C37A0" w:rsidRDefault="002A076C" w:rsidP="002A076C">
      <w:pPr>
        <w:jc w:val="both"/>
        <w:rPr>
          <w:color w:val="000000"/>
        </w:rPr>
      </w:pPr>
      <w:r w:rsidRPr="000C37A0">
        <w:rPr>
          <w:color w:val="000000"/>
        </w:rPr>
        <w:t>1</w:t>
      </w:r>
      <w:r w:rsidR="008B2570" w:rsidRPr="000C37A0">
        <w:rPr>
          <w:color w:val="000000"/>
        </w:rPr>
        <w:t>8</w:t>
      </w:r>
      <w:r w:rsidRPr="000C37A0">
        <w:rPr>
          <w:color w:val="000000"/>
        </w:rPr>
        <w:t>. Oświadczamy, że jeśli – do upływu terminu związania ofertą nastąpią jakiekolwiek zmiany sytuacji w zakresie dotyczącym podmiotu składającego ofertę (przedstawionej w naszych dokumentach wchodzących w skład oferty) natychmiast powiadomimy o nich na piśmie Zamawiającego.</w:t>
      </w:r>
    </w:p>
    <w:p w14:paraId="2A5DEC0F" w14:textId="77777777" w:rsidR="002A076C" w:rsidRPr="000C37A0" w:rsidRDefault="002A076C" w:rsidP="00D879EF">
      <w:pPr>
        <w:widowControl w:val="0"/>
        <w:autoSpaceDE w:val="0"/>
        <w:autoSpaceDN w:val="0"/>
        <w:adjustRightInd w:val="0"/>
        <w:spacing w:line="276" w:lineRule="auto"/>
        <w:jc w:val="both"/>
        <w:rPr>
          <w:b/>
          <w:bCs/>
          <w:color w:val="000000"/>
        </w:rPr>
      </w:pPr>
    </w:p>
    <w:p w14:paraId="7035D4C3" w14:textId="26768662" w:rsidR="00964A3B" w:rsidRPr="000C37A0" w:rsidRDefault="00D879EF" w:rsidP="00D879EF">
      <w:pPr>
        <w:widowControl w:val="0"/>
        <w:autoSpaceDE w:val="0"/>
        <w:autoSpaceDN w:val="0"/>
        <w:adjustRightInd w:val="0"/>
        <w:spacing w:line="276" w:lineRule="auto"/>
        <w:jc w:val="both"/>
        <w:rPr>
          <w:color w:val="000000"/>
        </w:rPr>
      </w:pPr>
      <w:r w:rsidRPr="000C37A0">
        <w:rPr>
          <w:color w:val="000000"/>
        </w:rPr>
        <w:t>1</w:t>
      </w:r>
      <w:r w:rsidR="008B2570" w:rsidRPr="000C37A0">
        <w:rPr>
          <w:color w:val="000000"/>
        </w:rPr>
        <w:t>9</w:t>
      </w:r>
      <w:r w:rsidRPr="000C37A0">
        <w:rPr>
          <w:color w:val="000000"/>
        </w:rPr>
        <w:t xml:space="preserve">. </w:t>
      </w:r>
      <w:r w:rsidR="00964A3B" w:rsidRPr="000C37A0">
        <w:rPr>
          <w:color w:val="000000"/>
        </w:rPr>
        <w:t>Pozostałe dane Wykonawcy/Wykonawców</w:t>
      </w:r>
      <w:bookmarkStart w:id="17" w:name="_Hlk71185991"/>
      <w:r w:rsidR="00964A3B" w:rsidRPr="000C37A0">
        <w:rPr>
          <w:color w:val="000000"/>
        </w:rPr>
        <w:t>*</w:t>
      </w:r>
      <w:bookmarkEnd w:id="17"/>
      <w:r w:rsidR="002A076C" w:rsidRPr="000C37A0">
        <w:rPr>
          <w:color w:val="000000"/>
        </w:rPr>
        <w:t>.</w:t>
      </w:r>
    </w:p>
    <w:p w14:paraId="5C302A75" w14:textId="77777777" w:rsidR="00C66C70" w:rsidRPr="000C37A0" w:rsidRDefault="00964A3B" w:rsidP="00434EBC">
      <w:pPr>
        <w:widowControl w:val="0"/>
        <w:numPr>
          <w:ilvl w:val="0"/>
          <w:numId w:val="17"/>
        </w:numPr>
        <w:autoSpaceDE w:val="0"/>
        <w:autoSpaceDN w:val="0"/>
        <w:adjustRightInd w:val="0"/>
        <w:spacing w:line="276" w:lineRule="auto"/>
        <w:ind w:left="709" w:hanging="425"/>
        <w:jc w:val="both"/>
        <w:rPr>
          <w:color w:val="000000"/>
        </w:rPr>
      </w:pPr>
      <w:r w:rsidRPr="000C37A0">
        <w:rPr>
          <w:color w:val="000000"/>
        </w:rPr>
        <w:t xml:space="preserve">Czy </w:t>
      </w:r>
      <w:r w:rsidR="007215A8" w:rsidRPr="000C37A0">
        <w:rPr>
          <w:color w:val="000000"/>
        </w:rPr>
        <w:t>W</w:t>
      </w:r>
      <w:r w:rsidRPr="000C37A0">
        <w:rPr>
          <w:color w:val="000000"/>
        </w:rPr>
        <w:t>ykonawca</w:t>
      </w:r>
      <w:r w:rsidR="00C66C70" w:rsidRPr="000C37A0">
        <w:rPr>
          <w:color w:val="000000"/>
        </w:rPr>
        <w:t>:</w:t>
      </w:r>
    </w:p>
    <w:p w14:paraId="3ED9C0D1" w14:textId="77777777" w:rsidR="00C66C70" w:rsidRPr="000C37A0" w:rsidRDefault="00C66C70" w:rsidP="00434EBC">
      <w:pPr>
        <w:widowControl w:val="0"/>
        <w:numPr>
          <w:ilvl w:val="0"/>
          <w:numId w:val="18"/>
        </w:numPr>
        <w:autoSpaceDE w:val="0"/>
        <w:autoSpaceDN w:val="0"/>
        <w:adjustRightInd w:val="0"/>
        <w:spacing w:line="276" w:lineRule="auto"/>
        <w:jc w:val="both"/>
        <w:rPr>
          <w:color w:val="000000"/>
        </w:rPr>
      </w:pPr>
      <w:r w:rsidRPr="000C37A0">
        <w:rPr>
          <w:color w:val="000000"/>
        </w:rPr>
        <w:t xml:space="preserve">jest </w:t>
      </w:r>
      <w:r w:rsidR="00964A3B" w:rsidRPr="000C37A0">
        <w:rPr>
          <w:color w:val="000000"/>
        </w:rPr>
        <w:t xml:space="preserve">mikroprzedsiębiorstwem </w:t>
      </w:r>
      <w:r w:rsidR="009B2397" w:rsidRPr="000C37A0">
        <w:rPr>
          <w:color w:val="000000"/>
        </w:rPr>
        <w:t>*</w:t>
      </w:r>
    </w:p>
    <w:p w14:paraId="42C6E47F" w14:textId="77777777" w:rsidR="00C66C70" w:rsidRPr="000C37A0" w:rsidRDefault="00C66C70" w:rsidP="00434EBC">
      <w:pPr>
        <w:widowControl w:val="0"/>
        <w:numPr>
          <w:ilvl w:val="0"/>
          <w:numId w:val="18"/>
        </w:numPr>
        <w:autoSpaceDE w:val="0"/>
        <w:autoSpaceDN w:val="0"/>
        <w:adjustRightInd w:val="0"/>
        <w:spacing w:line="276" w:lineRule="auto"/>
        <w:jc w:val="both"/>
        <w:rPr>
          <w:color w:val="000000"/>
        </w:rPr>
      </w:pPr>
      <w:r w:rsidRPr="000C37A0">
        <w:rPr>
          <w:color w:val="000000"/>
        </w:rPr>
        <w:t xml:space="preserve">jest </w:t>
      </w:r>
      <w:r w:rsidR="00964A3B" w:rsidRPr="000C37A0">
        <w:rPr>
          <w:color w:val="000000"/>
        </w:rPr>
        <w:t xml:space="preserve">małym </w:t>
      </w:r>
      <w:r w:rsidRPr="000C37A0">
        <w:rPr>
          <w:color w:val="000000"/>
        </w:rPr>
        <w:t>przedsiębiorstwem</w:t>
      </w:r>
      <w:r w:rsidR="009B2397" w:rsidRPr="000C37A0">
        <w:rPr>
          <w:color w:val="000000"/>
        </w:rPr>
        <w:t>*</w:t>
      </w:r>
    </w:p>
    <w:p w14:paraId="6338BC6B" w14:textId="77777777" w:rsidR="00964A3B" w:rsidRPr="000C37A0" w:rsidRDefault="00C66C70" w:rsidP="00434EBC">
      <w:pPr>
        <w:widowControl w:val="0"/>
        <w:numPr>
          <w:ilvl w:val="0"/>
          <w:numId w:val="18"/>
        </w:numPr>
        <w:autoSpaceDE w:val="0"/>
        <w:autoSpaceDN w:val="0"/>
        <w:adjustRightInd w:val="0"/>
        <w:jc w:val="both"/>
        <w:rPr>
          <w:color w:val="000000"/>
        </w:rPr>
      </w:pPr>
      <w:r w:rsidRPr="000C37A0">
        <w:rPr>
          <w:color w:val="000000"/>
        </w:rPr>
        <w:lastRenderedPageBreak/>
        <w:t xml:space="preserve">jest </w:t>
      </w:r>
      <w:r w:rsidR="00964A3B" w:rsidRPr="000C37A0">
        <w:rPr>
          <w:color w:val="000000"/>
        </w:rPr>
        <w:t>średnim przedsiębiorstwem</w:t>
      </w:r>
      <w:r w:rsidR="009B2397" w:rsidRPr="000C37A0">
        <w:rPr>
          <w:color w:val="000000"/>
        </w:rPr>
        <w:t>*</w:t>
      </w:r>
    </w:p>
    <w:p w14:paraId="12A13E60" w14:textId="77777777" w:rsidR="0074698B" w:rsidRPr="000C37A0" w:rsidRDefault="0074698B" w:rsidP="005F1BF0">
      <w:pPr>
        <w:widowControl w:val="0"/>
        <w:autoSpaceDE w:val="0"/>
        <w:autoSpaceDN w:val="0"/>
        <w:adjustRightInd w:val="0"/>
        <w:jc w:val="both"/>
        <w:rPr>
          <w:bCs/>
          <w:i/>
          <w:color w:val="000000"/>
          <w:sz w:val="20"/>
          <w:szCs w:val="20"/>
        </w:rPr>
      </w:pPr>
    </w:p>
    <w:p w14:paraId="4EE292C2" w14:textId="77777777" w:rsidR="00964A3B" w:rsidRPr="000C37A0" w:rsidRDefault="00964A3B" w:rsidP="005F1BF0">
      <w:pPr>
        <w:widowControl w:val="0"/>
        <w:autoSpaceDE w:val="0"/>
        <w:autoSpaceDN w:val="0"/>
        <w:adjustRightInd w:val="0"/>
        <w:jc w:val="both"/>
        <w:rPr>
          <w:bCs/>
          <w:color w:val="000000"/>
          <w:sz w:val="20"/>
          <w:szCs w:val="20"/>
        </w:rPr>
      </w:pPr>
      <w:r w:rsidRPr="000C37A0">
        <w:rPr>
          <w:bCs/>
          <w:i/>
          <w:color w:val="000000"/>
          <w:sz w:val="20"/>
          <w:szCs w:val="20"/>
        </w:rPr>
        <w:t xml:space="preserve">Przez </w:t>
      </w:r>
      <w:r w:rsidRPr="000C37A0">
        <w:rPr>
          <w:b/>
          <w:bCs/>
          <w:i/>
          <w:color w:val="000000"/>
          <w:sz w:val="20"/>
          <w:szCs w:val="20"/>
        </w:rPr>
        <w:t>Mikroprzedsiębiorstwo</w:t>
      </w:r>
      <w:r w:rsidRPr="000C37A0">
        <w:rPr>
          <w:bCs/>
          <w:i/>
          <w:color w:val="000000"/>
          <w:sz w:val="20"/>
          <w:szCs w:val="20"/>
        </w:rPr>
        <w:t xml:space="preserve"> rozumie się: przedsiębiorstwo, które zatrudnia mniej niż 10 osób i którego roczny obrót lub roczna suma bilansowa nie przekracza 2 milionów EUR.</w:t>
      </w:r>
    </w:p>
    <w:p w14:paraId="65250AEB" w14:textId="77777777" w:rsidR="00964A3B" w:rsidRPr="000C37A0" w:rsidRDefault="00964A3B" w:rsidP="005F1BF0">
      <w:pPr>
        <w:widowControl w:val="0"/>
        <w:autoSpaceDE w:val="0"/>
        <w:autoSpaceDN w:val="0"/>
        <w:adjustRightInd w:val="0"/>
        <w:jc w:val="both"/>
        <w:rPr>
          <w:bCs/>
          <w:color w:val="000000"/>
          <w:sz w:val="20"/>
          <w:szCs w:val="20"/>
        </w:rPr>
      </w:pPr>
      <w:r w:rsidRPr="000C37A0">
        <w:rPr>
          <w:bCs/>
          <w:i/>
          <w:color w:val="000000"/>
          <w:sz w:val="20"/>
          <w:szCs w:val="20"/>
        </w:rPr>
        <w:t xml:space="preserve">Przez </w:t>
      </w:r>
      <w:r w:rsidRPr="000C37A0">
        <w:rPr>
          <w:b/>
          <w:bCs/>
          <w:i/>
          <w:color w:val="000000"/>
          <w:sz w:val="20"/>
          <w:szCs w:val="20"/>
        </w:rPr>
        <w:t>Małe przedsiębiorstwo</w:t>
      </w:r>
      <w:r w:rsidRPr="000C37A0">
        <w:rPr>
          <w:bCs/>
          <w:i/>
          <w:color w:val="000000"/>
          <w:sz w:val="20"/>
          <w:szCs w:val="20"/>
        </w:rPr>
        <w:t xml:space="preserve"> rozumie się: przedsiębiorstwo, które zatrudnia mniej niż 50 osób i którego roczny obrót lub roczna suma bilansowa nie przekracza 10 milionów EUR.</w:t>
      </w:r>
    </w:p>
    <w:p w14:paraId="5920CF88" w14:textId="77777777" w:rsidR="00964A3B" w:rsidRPr="000C37A0" w:rsidRDefault="00964A3B" w:rsidP="005F1BF0">
      <w:pPr>
        <w:widowControl w:val="0"/>
        <w:autoSpaceDE w:val="0"/>
        <w:autoSpaceDN w:val="0"/>
        <w:adjustRightInd w:val="0"/>
        <w:jc w:val="both"/>
        <w:rPr>
          <w:bCs/>
          <w:i/>
          <w:color w:val="000000"/>
          <w:sz w:val="20"/>
          <w:szCs w:val="20"/>
        </w:rPr>
      </w:pPr>
      <w:r w:rsidRPr="000C37A0">
        <w:rPr>
          <w:bCs/>
          <w:i/>
          <w:color w:val="000000"/>
          <w:sz w:val="20"/>
          <w:szCs w:val="20"/>
        </w:rPr>
        <w:t xml:space="preserve">Przez </w:t>
      </w:r>
      <w:r w:rsidRPr="000C37A0">
        <w:rPr>
          <w:b/>
          <w:bCs/>
          <w:i/>
          <w:color w:val="000000"/>
          <w:sz w:val="20"/>
          <w:szCs w:val="20"/>
        </w:rPr>
        <w:t>Średnie przedsiębiorstwa</w:t>
      </w:r>
      <w:r w:rsidRPr="000C37A0">
        <w:rPr>
          <w:bCs/>
          <w:i/>
          <w:color w:val="000000"/>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5AC67F67" w14:textId="77777777" w:rsidR="00964A3B" w:rsidRPr="000C37A0" w:rsidRDefault="00964A3B" w:rsidP="00F76B8D">
      <w:pPr>
        <w:widowControl w:val="0"/>
        <w:tabs>
          <w:tab w:val="left" w:pos="993"/>
        </w:tabs>
        <w:autoSpaceDE w:val="0"/>
        <w:autoSpaceDN w:val="0"/>
        <w:adjustRightInd w:val="0"/>
        <w:spacing w:after="60" w:line="276" w:lineRule="auto"/>
        <w:jc w:val="both"/>
        <w:rPr>
          <w:b/>
          <w:bCs/>
          <w:i/>
          <w:color w:val="000000"/>
          <w:sz w:val="20"/>
          <w:szCs w:val="20"/>
        </w:rPr>
      </w:pPr>
      <w:r w:rsidRPr="000C37A0">
        <w:rPr>
          <w:b/>
          <w:bCs/>
          <w:i/>
          <w:color w:val="000000"/>
          <w:sz w:val="20"/>
          <w:szCs w:val="20"/>
          <w:u w:val="single"/>
        </w:rPr>
        <w:t>Powyższe informacje są wymagane wyłącznie do celów statystycznych</w:t>
      </w:r>
      <w:r w:rsidRPr="000C37A0">
        <w:rPr>
          <w:b/>
          <w:bCs/>
          <w:i/>
          <w:color w:val="000000"/>
          <w:sz w:val="20"/>
          <w:szCs w:val="20"/>
        </w:rPr>
        <w:t xml:space="preserve">. </w:t>
      </w:r>
    </w:p>
    <w:p w14:paraId="0C127AF2" w14:textId="77777777" w:rsidR="00CD1817" w:rsidRPr="000C37A0" w:rsidRDefault="00CD1817" w:rsidP="00434EBC">
      <w:pPr>
        <w:numPr>
          <w:ilvl w:val="0"/>
          <w:numId w:val="17"/>
        </w:numPr>
        <w:suppressAutoHyphens/>
        <w:autoSpaceDE w:val="0"/>
        <w:ind w:left="567" w:hanging="283"/>
        <w:jc w:val="both"/>
        <w:rPr>
          <w:color w:val="000000"/>
          <w:lang w:eastAsia="zh-CN"/>
        </w:rPr>
      </w:pPr>
      <w:r w:rsidRPr="000C37A0">
        <w:rPr>
          <w:color w:val="000000"/>
          <w:lang w:eastAsia="zh-CN"/>
        </w:rPr>
        <w:t>Informujemy, że**:</w:t>
      </w:r>
    </w:p>
    <w:p w14:paraId="3C03584D" w14:textId="77777777" w:rsidR="00CD1817" w:rsidRPr="000C37A0" w:rsidRDefault="00CD1817" w:rsidP="00434EBC">
      <w:pPr>
        <w:numPr>
          <w:ilvl w:val="0"/>
          <w:numId w:val="11"/>
        </w:numPr>
        <w:tabs>
          <w:tab w:val="left" w:pos="360"/>
        </w:tabs>
        <w:suppressAutoHyphens/>
        <w:ind w:left="567" w:hanging="283"/>
        <w:jc w:val="both"/>
        <w:rPr>
          <w:color w:val="000000"/>
          <w:lang w:eastAsia="zh-CN"/>
        </w:rPr>
      </w:pPr>
      <w:r w:rsidRPr="000C37A0">
        <w:rPr>
          <w:color w:val="000000"/>
          <w:lang w:eastAsia="zh-CN"/>
        </w:rPr>
        <w:t xml:space="preserve">wybór oferty </w:t>
      </w:r>
      <w:r w:rsidRPr="000C37A0">
        <w:rPr>
          <w:b/>
          <w:bCs/>
          <w:color w:val="000000"/>
          <w:lang w:eastAsia="zh-CN"/>
        </w:rPr>
        <w:t>nie będzie</w:t>
      </w:r>
      <w:r w:rsidRPr="000C37A0">
        <w:rPr>
          <w:color w:val="000000"/>
          <w:lang w:eastAsia="zh-CN"/>
        </w:rPr>
        <w:t xml:space="preserve"> prowadzić do powstania u zamawiającego obowiązku podatkowego*,</w:t>
      </w:r>
    </w:p>
    <w:p w14:paraId="675F5943" w14:textId="77777777" w:rsidR="00974DE6" w:rsidRPr="000C37A0" w:rsidRDefault="00CD1817" w:rsidP="00434EBC">
      <w:pPr>
        <w:numPr>
          <w:ilvl w:val="0"/>
          <w:numId w:val="11"/>
        </w:numPr>
        <w:tabs>
          <w:tab w:val="left" w:pos="360"/>
        </w:tabs>
        <w:suppressAutoHyphens/>
        <w:ind w:left="567" w:hanging="283"/>
        <w:jc w:val="both"/>
        <w:rPr>
          <w:color w:val="000000"/>
          <w:lang w:eastAsia="zh-CN"/>
        </w:rPr>
      </w:pPr>
      <w:r w:rsidRPr="000C37A0">
        <w:rPr>
          <w:color w:val="000000"/>
          <w:lang w:eastAsia="zh-CN"/>
        </w:rPr>
        <w:t xml:space="preserve">wybór oferty </w:t>
      </w:r>
      <w:r w:rsidRPr="000C37A0">
        <w:rPr>
          <w:b/>
          <w:bCs/>
          <w:color w:val="000000"/>
          <w:lang w:eastAsia="zh-CN"/>
        </w:rPr>
        <w:t>będzie</w:t>
      </w:r>
      <w:r w:rsidRPr="000C37A0">
        <w:rPr>
          <w:color w:val="000000"/>
          <w:lang w:eastAsia="zh-CN"/>
        </w:rPr>
        <w:t xml:space="preserve"> prowadzić do powstania u zamawiającego obowiązku podatkowego w odniesieniu do następujących towarów lub usług</w:t>
      </w:r>
      <w:r w:rsidR="00974DE6" w:rsidRPr="000C37A0">
        <w:rPr>
          <w:color w:val="000000"/>
          <w:lang w:eastAsia="zh-CN"/>
        </w:rPr>
        <w:t>:</w:t>
      </w:r>
    </w:p>
    <w:p w14:paraId="4FF050A1" w14:textId="77777777" w:rsidR="00CD1817" w:rsidRPr="000C37A0" w:rsidRDefault="00CD1817" w:rsidP="00974DE6">
      <w:pPr>
        <w:tabs>
          <w:tab w:val="left" w:pos="360"/>
        </w:tabs>
        <w:suppressAutoHyphens/>
        <w:ind w:left="567"/>
        <w:jc w:val="both"/>
        <w:rPr>
          <w:color w:val="000000"/>
          <w:lang w:eastAsia="zh-CN"/>
        </w:rPr>
      </w:pPr>
      <w:r w:rsidRPr="000C37A0">
        <w:rPr>
          <w:color w:val="000000"/>
          <w:lang w:eastAsia="zh-CN"/>
        </w:rPr>
        <w:t>….........................................................................................................................................................................................................</w:t>
      </w:r>
      <w:r w:rsidR="00D879EF" w:rsidRPr="000C37A0">
        <w:rPr>
          <w:color w:val="000000"/>
          <w:lang w:eastAsia="zh-CN"/>
        </w:rPr>
        <w:t>........................................................</w:t>
      </w:r>
      <w:r w:rsidRPr="000C37A0">
        <w:rPr>
          <w:color w:val="000000"/>
          <w:lang w:eastAsia="zh-CN"/>
        </w:rPr>
        <w:t>......</w:t>
      </w:r>
      <w:r w:rsidR="00974DE6" w:rsidRPr="000C37A0">
        <w:rPr>
          <w:color w:val="000000"/>
          <w:lang w:eastAsia="zh-CN"/>
        </w:rPr>
        <w:t>..................</w:t>
      </w:r>
      <w:r w:rsidRPr="000C37A0">
        <w:rPr>
          <w:color w:val="000000"/>
          <w:lang w:eastAsia="zh-CN"/>
        </w:rPr>
        <w:t>.........*</w:t>
      </w:r>
    </w:p>
    <w:p w14:paraId="515222E7" w14:textId="77777777" w:rsidR="00CD1817" w:rsidRPr="000C37A0" w:rsidRDefault="00CD1817" w:rsidP="00CD1817">
      <w:pPr>
        <w:tabs>
          <w:tab w:val="left" w:pos="360"/>
        </w:tabs>
        <w:suppressAutoHyphens/>
        <w:ind w:left="389"/>
        <w:jc w:val="both"/>
        <w:rPr>
          <w:color w:val="000000"/>
          <w:sz w:val="12"/>
          <w:szCs w:val="12"/>
          <w:lang w:eastAsia="zh-CN"/>
        </w:rPr>
      </w:pPr>
    </w:p>
    <w:p w14:paraId="5711DFC4" w14:textId="77777777" w:rsidR="00CD1817" w:rsidRPr="000C37A0" w:rsidRDefault="00CD1817" w:rsidP="004C095B">
      <w:pPr>
        <w:tabs>
          <w:tab w:val="left" w:pos="389"/>
        </w:tabs>
        <w:suppressAutoHyphens/>
        <w:jc w:val="both"/>
        <w:rPr>
          <w:color w:val="000000"/>
          <w:lang w:eastAsia="zh-CN"/>
        </w:rPr>
      </w:pPr>
      <w:r w:rsidRPr="000C37A0">
        <w:rPr>
          <w:color w:val="000000"/>
          <w:lang w:eastAsia="zh-CN"/>
        </w:rPr>
        <w:t>Wartość towaru lub usług powodująca obowiązek podatkowy u Zamawiającego to</w:t>
      </w:r>
      <w:r w:rsidR="002A076C" w:rsidRPr="000C37A0">
        <w:rPr>
          <w:color w:val="000000"/>
          <w:lang w:eastAsia="zh-CN"/>
        </w:rPr>
        <w:t>:</w:t>
      </w:r>
      <w:r w:rsidRPr="000C37A0">
        <w:rPr>
          <w:color w:val="000000"/>
          <w:lang w:eastAsia="zh-CN"/>
        </w:rPr>
        <w:t xml:space="preserve"> </w:t>
      </w:r>
      <w:r w:rsidR="00595299" w:rsidRPr="000C37A0">
        <w:rPr>
          <w:color w:val="000000"/>
          <w:lang w:eastAsia="zh-CN"/>
        </w:rPr>
        <w:t>……………………</w:t>
      </w:r>
      <w:r w:rsidRPr="000C37A0">
        <w:rPr>
          <w:color w:val="000000"/>
          <w:lang w:eastAsia="zh-CN"/>
        </w:rPr>
        <w:t>…</w:t>
      </w:r>
      <w:r w:rsidR="002A076C" w:rsidRPr="000C37A0">
        <w:rPr>
          <w:color w:val="000000"/>
          <w:lang w:eastAsia="zh-CN"/>
        </w:rPr>
        <w:t>………………..</w:t>
      </w:r>
      <w:r w:rsidRPr="000C37A0">
        <w:rPr>
          <w:color w:val="000000"/>
          <w:lang w:eastAsia="zh-CN"/>
        </w:rPr>
        <w:t>.........</w:t>
      </w:r>
      <w:r w:rsidR="00595299" w:rsidRPr="000C37A0">
        <w:rPr>
          <w:color w:val="000000"/>
          <w:lang w:eastAsia="zh-CN"/>
        </w:rPr>
        <w:t>..................................................................</w:t>
      </w:r>
      <w:r w:rsidR="004C1484" w:rsidRPr="000C37A0">
        <w:rPr>
          <w:color w:val="000000"/>
          <w:lang w:eastAsia="zh-CN"/>
        </w:rPr>
        <w:t>.</w:t>
      </w:r>
      <w:r w:rsidR="00595299" w:rsidRPr="000C37A0">
        <w:rPr>
          <w:color w:val="000000"/>
          <w:lang w:eastAsia="zh-CN"/>
        </w:rPr>
        <w:t>...</w:t>
      </w:r>
      <w:r w:rsidRPr="000C37A0">
        <w:rPr>
          <w:color w:val="000000"/>
          <w:lang w:eastAsia="zh-CN"/>
        </w:rPr>
        <w:t xml:space="preserve">  zł netto*.</w:t>
      </w:r>
    </w:p>
    <w:p w14:paraId="63C258F6" w14:textId="77777777" w:rsidR="00CD1817" w:rsidRPr="000C37A0" w:rsidRDefault="00CD1817" w:rsidP="0074698B">
      <w:pPr>
        <w:suppressAutoHyphens/>
        <w:jc w:val="both"/>
        <w:rPr>
          <w:b/>
          <w:bCs/>
          <w:i/>
          <w:iCs/>
          <w:color w:val="000000"/>
          <w:sz w:val="20"/>
          <w:szCs w:val="20"/>
          <w:lang w:eastAsia="zh-CN"/>
        </w:rPr>
      </w:pPr>
      <w:r w:rsidRPr="000C37A0">
        <w:rPr>
          <w:b/>
          <w:bCs/>
          <w:i/>
          <w:iCs/>
          <w:color w:val="000000"/>
          <w:sz w:val="20"/>
          <w:szCs w:val="20"/>
          <w:lang w:eastAsia="zh-CN"/>
        </w:rPr>
        <w:t>** dotyczy Wykonawców, których oferty będą generować obowiązek doliczenia wartości podatku VAT do wartości netto, tj. w przypadku:</w:t>
      </w:r>
    </w:p>
    <w:p w14:paraId="31DBD1C0" w14:textId="77777777" w:rsidR="00CD1817" w:rsidRPr="000C37A0" w:rsidRDefault="00CD1817" w:rsidP="00434EBC">
      <w:pPr>
        <w:numPr>
          <w:ilvl w:val="0"/>
          <w:numId w:val="10"/>
        </w:numPr>
        <w:tabs>
          <w:tab w:val="clear" w:pos="2912"/>
          <w:tab w:val="left" w:pos="284"/>
          <w:tab w:val="left" w:pos="426"/>
        </w:tabs>
        <w:suppressAutoHyphens/>
        <w:ind w:hanging="2912"/>
        <w:rPr>
          <w:color w:val="000000"/>
          <w:sz w:val="20"/>
          <w:szCs w:val="20"/>
          <w:lang w:eastAsia="zh-CN"/>
        </w:rPr>
      </w:pPr>
      <w:r w:rsidRPr="000C37A0">
        <w:rPr>
          <w:color w:val="000000"/>
          <w:sz w:val="20"/>
          <w:szCs w:val="20"/>
          <w:lang w:eastAsia="zh-CN"/>
        </w:rPr>
        <w:t>wewnątrzwspólnotowego nabycia towarów,</w:t>
      </w:r>
    </w:p>
    <w:p w14:paraId="590A7A4E" w14:textId="77777777" w:rsidR="00CD1817" w:rsidRPr="000C37A0" w:rsidRDefault="00CD1817" w:rsidP="00434EBC">
      <w:pPr>
        <w:numPr>
          <w:ilvl w:val="0"/>
          <w:numId w:val="10"/>
        </w:numPr>
        <w:tabs>
          <w:tab w:val="left" w:pos="284"/>
        </w:tabs>
        <w:suppressAutoHyphens/>
        <w:ind w:left="284" w:hanging="284"/>
        <w:rPr>
          <w:color w:val="000000"/>
          <w:sz w:val="20"/>
          <w:szCs w:val="20"/>
          <w:lang w:eastAsia="zh-CN"/>
        </w:rPr>
      </w:pPr>
      <w:r w:rsidRPr="000C37A0">
        <w:rPr>
          <w:color w:val="000000"/>
          <w:sz w:val="20"/>
          <w:szCs w:val="20"/>
          <w:lang w:eastAsia="zh-CN"/>
        </w:rPr>
        <w:t>mechanizmu odwróconego obciążenia, o którym mowa w art. 17 ust. 1 pkt 7 ustawy o podatku od towarów i</w:t>
      </w:r>
      <w:r w:rsidR="00EC28B5" w:rsidRPr="000C37A0">
        <w:rPr>
          <w:color w:val="000000"/>
          <w:sz w:val="20"/>
          <w:szCs w:val="20"/>
          <w:lang w:eastAsia="zh-CN"/>
        </w:rPr>
        <w:t xml:space="preserve"> </w:t>
      </w:r>
      <w:r w:rsidRPr="000C37A0">
        <w:rPr>
          <w:color w:val="000000"/>
          <w:sz w:val="20"/>
          <w:szCs w:val="20"/>
          <w:lang w:eastAsia="zh-CN"/>
        </w:rPr>
        <w:t>usług,</w:t>
      </w:r>
    </w:p>
    <w:p w14:paraId="0202EE16" w14:textId="77777777" w:rsidR="00964A3B" w:rsidRPr="000C37A0" w:rsidRDefault="00CD1817" w:rsidP="004C095B">
      <w:pPr>
        <w:numPr>
          <w:ilvl w:val="0"/>
          <w:numId w:val="10"/>
        </w:numPr>
        <w:tabs>
          <w:tab w:val="left" w:pos="284"/>
        </w:tabs>
        <w:suppressAutoHyphens/>
        <w:ind w:left="284" w:hanging="284"/>
        <w:rPr>
          <w:color w:val="000000"/>
          <w:sz w:val="20"/>
          <w:szCs w:val="20"/>
          <w:lang w:eastAsia="zh-CN"/>
        </w:rPr>
      </w:pPr>
      <w:r w:rsidRPr="000C37A0">
        <w:rPr>
          <w:color w:val="000000"/>
          <w:sz w:val="20"/>
          <w:szCs w:val="20"/>
          <w:lang w:eastAsia="zh-CN"/>
        </w:rPr>
        <w:t>importu usług lub importu towarów, z którymi wiąże się obowiązek doliczenia przez Zamawiającego przy porównywaniu cen ofertowych podatku VAT</w:t>
      </w:r>
    </w:p>
    <w:p w14:paraId="3BCBAC92" w14:textId="77777777" w:rsidR="000A1B98" w:rsidRDefault="000A1B98" w:rsidP="002A076C">
      <w:pPr>
        <w:jc w:val="both"/>
        <w:rPr>
          <w:b/>
          <w:color w:val="000000"/>
        </w:rPr>
      </w:pPr>
    </w:p>
    <w:p w14:paraId="45747D1C" w14:textId="5CF84714" w:rsidR="002A076C" w:rsidRPr="000C37A0" w:rsidRDefault="008B2570" w:rsidP="002A076C">
      <w:pPr>
        <w:jc w:val="both"/>
        <w:rPr>
          <w:b/>
          <w:color w:val="000000"/>
        </w:rPr>
      </w:pPr>
      <w:r w:rsidRPr="000C37A0">
        <w:rPr>
          <w:b/>
          <w:color w:val="000000"/>
        </w:rPr>
        <w:t>20</w:t>
      </w:r>
      <w:r w:rsidR="002A076C" w:rsidRPr="000C37A0">
        <w:rPr>
          <w:b/>
          <w:color w:val="000000"/>
        </w:rPr>
        <w:t>. Integralną część niniejszej oferty stanowią następujące oświadczenia i dokumenty:</w:t>
      </w:r>
    </w:p>
    <w:p w14:paraId="20F08114" w14:textId="77777777" w:rsidR="002A076C" w:rsidRPr="000C37A0" w:rsidRDefault="002A076C" w:rsidP="00C53692">
      <w:pPr>
        <w:tabs>
          <w:tab w:val="left" w:pos="567"/>
        </w:tabs>
        <w:ind w:left="284" w:hanging="284"/>
        <w:jc w:val="both"/>
        <w:rPr>
          <w:color w:val="000000"/>
          <w:sz w:val="22"/>
          <w:szCs w:val="22"/>
        </w:rPr>
      </w:pPr>
      <w:r w:rsidRPr="000C37A0">
        <w:rPr>
          <w:b/>
          <w:color w:val="000000"/>
          <w:sz w:val="22"/>
          <w:szCs w:val="22"/>
        </w:rPr>
        <w:t xml:space="preserve">1) </w:t>
      </w:r>
      <w:r w:rsidR="00C53692" w:rsidRPr="000C37A0">
        <w:rPr>
          <w:b/>
          <w:color w:val="000000"/>
          <w:sz w:val="22"/>
          <w:szCs w:val="22"/>
        </w:rPr>
        <w:t>Oświadczenie Wykonawcy</w:t>
      </w:r>
      <w:r w:rsidR="0074698B" w:rsidRPr="000C37A0">
        <w:rPr>
          <w:b/>
          <w:color w:val="000000"/>
          <w:sz w:val="22"/>
          <w:szCs w:val="22"/>
        </w:rPr>
        <w:t>/Wykonawców ubiegających się wspólnie o udzielenie zamówienia</w:t>
      </w:r>
      <w:r w:rsidR="00C53692" w:rsidRPr="000C37A0">
        <w:rPr>
          <w:b/>
          <w:color w:val="000000"/>
          <w:sz w:val="22"/>
          <w:szCs w:val="22"/>
        </w:rPr>
        <w:t xml:space="preserve"> o spełnianiu warunków udziału w postepowaniu oraz braku podstaw do wykluczenia z postepowania – Załącznik nr ……. do oferty.</w:t>
      </w:r>
    </w:p>
    <w:p w14:paraId="4594A7F1" w14:textId="77777777" w:rsidR="002A076C" w:rsidRPr="000C37A0" w:rsidRDefault="00C53692" w:rsidP="00C53692">
      <w:pPr>
        <w:ind w:left="284" w:hanging="284"/>
        <w:jc w:val="both"/>
        <w:rPr>
          <w:b/>
          <w:color w:val="000000"/>
          <w:sz w:val="22"/>
          <w:szCs w:val="22"/>
        </w:rPr>
      </w:pPr>
      <w:r w:rsidRPr="000C37A0">
        <w:rPr>
          <w:b/>
          <w:color w:val="000000"/>
          <w:sz w:val="22"/>
          <w:szCs w:val="22"/>
        </w:rPr>
        <w:t>2)</w:t>
      </w:r>
      <w:r w:rsidR="002A076C" w:rsidRPr="000C37A0">
        <w:rPr>
          <w:b/>
          <w:color w:val="000000"/>
          <w:sz w:val="22"/>
          <w:szCs w:val="22"/>
        </w:rPr>
        <w:t xml:space="preserve"> Zobowiązanie innego podmiotu do oddania </w:t>
      </w:r>
      <w:r w:rsidR="003D463F" w:rsidRPr="000C37A0">
        <w:rPr>
          <w:b/>
          <w:color w:val="000000"/>
          <w:sz w:val="22"/>
          <w:szCs w:val="22"/>
        </w:rPr>
        <w:t>W</w:t>
      </w:r>
      <w:r w:rsidR="002A076C" w:rsidRPr="000C37A0">
        <w:rPr>
          <w:b/>
          <w:color w:val="000000"/>
          <w:sz w:val="22"/>
          <w:szCs w:val="22"/>
        </w:rPr>
        <w:t>ykonawcy do dyspozycji niezbędnych zasobów na potrzeby realizacji zamówienia</w:t>
      </w:r>
      <w:r w:rsidR="002A076C" w:rsidRPr="000C37A0">
        <w:rPr>
          <w:color w:val="000000"/>
          <w:sz w:val="22"/>
          <w:szCs w:val="22"/>
        </w:rPr>
        <w:t xml:space="preserve"> </w:t>
      </w:r>
      <w:r w:rsidRPr="000C37A0">
        <w:rPr>
          <w:b/>
          <w:color w:val="000000"/>
          <w:sz w:val="22"/>
          <w:szCs w:val="22"/>
        </w:rPr>
        <w:t>– Załącznik nr ……. do oferty.</w:t>
      </w:r>
    </w:p>
    <w:p w14:paraId="72FBB3EC" w14:textId="77777777" w:rsidR="0074698B" w:rsidRPr="000C37A0" w:rsidRDefault="0074698B" w:rsidP="00C53692">
      <w:pPr>
        <w:ind w:left="284" w:hanging="284"/>
        <w:jc w:val="both"/>
        <w:rPr>
          <w:b/>
          <w:color w:val="000000"/>
          <w:sz w:val="22"/>
          <w:szCs w:val="22"/>
        </w:rPr>
      </w:pPr>
      <w:r w:rsidRPr="000C37A0">
        <w:rPr>
          <w:b/>
          <w:color w:val="000000"/>
          <w:sz w:val="22"/>
          <w:szCs w:val="22"/>
        </w:rPr>
        <w:t>3) Oświadczenie Wykonawców ubiegających się wspólnie o udzielenie zamówienia</w:t>
      </w:r>
      <w:r w:rsidR="00A017B8" w:rsidRPr="000C37A0">
        <w:rPr>
          <w:b/>
          <w:color w:val="000000"/>
          <w:sz w:val="22"/>
          <w:szCs w:val="22"/>
        </w:rPr>
        <w:t xml:space="preserve"> (Konsorcjum, Spółka Cywilna)</w:t>
      </w:r>
      <w:r w:rsidRPr="000C37A0">
        <w:rPr>
          <w:b/>
          <w:color w:val="000000"/>
          <w:sz w:val="22"/>
          <w:szCs w:val="22"/>
        </w:rPr>
        <w:t xml:space="preserve"> – Załącznik nr ……. do oferty.</w:t>
      </w:r>
    </w:p>
    <w:p w14:paraId="3D3249BD" w14:textId="77777777" w:rsidR="00C53692" w:rsidRPr="000C37A0" w:rsidRDefault="00FF5136" w:rsidP="00C53692">
      <w:pPr>
        <w:tabs>
          <w:tab w:val="left" w:pos="567"/>
        </w:tabs>
        <w:ind w:left="284" w:hanging="284"/>
        <w:jc w:val="both"/>
        <w:rPr>
          <w:color w:val="000000"/>
          <w:sz w:val="22"/>
          <w:szCs w:val="22"/>
        </w:rPr>
      </w:pPr>
      <w:r w:rsidRPr="000C37A0">
        <w:rPr>
          <w:b/>
          <w:color w:val="000000"/>
          <w:sz w:val="22"/>
          <w:szCs w:val="22"/>
        </w:rPr>
        <w:t>4</w:t>
      </w:r>
      <w:r w:rsidR="00C53692" w:rsidRPr="000C37A0">
        <w:rPr>
          <w:b/>
          <w:color w:val="000000"/>
          <w:sz w:val="22"/>
          <w:szCs w:val="22"/>
        </w:rPr>
        <w:t>)</w:t>
      </w:r>
      <w:r w:rsidR="002A076C" w:rsidRPr="000C37A0">
        <w:rPr>
          <w:b/>
          <w:color w:val="000000"/>
          <w:sz w:val="22"/>
          <w:szCs w:val="22"/>
        </w:rPr>
        <w:t xml:space="preserve"> Pełnomocnictwo do podpisywania oferty</w:t>
      </w:r>
      <w:r w:rsidR="002A076C" w:rsidRPr="000C37A0">
        <w:rPr>
          <w:color w:val="000000"/>
          <w:sz w:val="22"/>
          <w:szCs w:val="22"/>
        </w:rPr>
        <w:t xml:space="preserve"> </w:t>
      </w:r>
      <w:r w:rsidR="002A076C" w:rsidRPr="000C37A0">
        <w:rPr>
          <w:b/>
          <w:color w:val="000000"/>
          <w:sz w:val="22"/>
          <w:szCs w:val="22"/>
        </w:rPr>
        <w:t>(oryginał lub kopia poświadczona notarialnie - w postaci elektronicznej - opatrzone kwalifikowanym podpisem elektronicznym odpowiednio mocodawcy albo notariusza</w:t>
      </w:r>
      <w:r w:rsidR="002A076C" w:rsidRPr="000C37A0">
        <w:rPr>
          <w:color w:val="000000"/>
          <w:sz w:val="22"/>
          <w:szCs w:val="22"/>
        </w:rPr>
        <w:t>)</w:t>
      </w:r>
      <w:r w:rsidR="002A076C" w:rsidRPr="000C37A0">
        <w:rPr>
          <w:b/>
          <w:color w:val="000000"/>
          <w:sz w:val="22"/>
          <w:szCs w:val="22"/>
        </w:rPr>
        <w:t>*</w:t>
      </w:r>
      <w:r w:rsidR="00C53692" w:rsidRPr="000C37A0">
        <w:rPr>
          <w:b/>
          <w:color w:val="000000"/>
          <w:sz w:val="22"/>
          <w:szCs w:val="22"/>
        </w:rPr>
        <w:t xml:space="preserve"> – Załącznik nr ……. do oferty.</w:t>
      </w:r>
    </w:p>
    <w:p w14:paraId="4D43ABCE" w14:textId="77777777" w:rsidR="00C53692" w:rsidRPr="000C37A0" w:rsidRDefault="00FF5136" w:rsidP="00C53692">
      <w:pPr>
        <w:tabs>
          <w:tab w:val="left" w:pos="567"/>
        </w:tabs>
        <w:ind w:left="284" w:hanging="284"/>
        <w:jc w:val="both"/>
        <w:rPr>
          <w:color w:val="000000"/>
          <w:sz w:val="22"/>
          <w:szCs w:val="22"/>
        </w:rPr>
      </w:pPr>
      <w:r w:rsidRPr="000C37A0">
        <w:rPr>
          <w:b/>
          <w:color w:val="000000"/>
          <w:sz w:val="22"/>
          <w:szCs w:val="22"/>
        </w:rPr>
        <w:t>5</w:t>
      </w:r>
      <w:r w:rsidR="00C53692" w:rsidRPr="000C37A0">
        <w:rPr>
          <w:b/>
          <w:color w:val="000000"/>
          <w:sz w:val="22"/>
          <w:szCs w:val="22"/>
        </w:rPr>
        <w:t xml:space="preserve">) </w:t>
      </w:r>
      <w:r w:rsidR="002A076C" w:rsidRPr="000C37A0">
        <w:rPr>
          <w:b/>
          <w:color w:val="000000"/>
          <w:sz w:val="22"/>
          <w:szCs w:val="22"/>
        </w:rPr>
        <w:t>Pełnomocnictwo do reprezentowania podmiotów występujących wspólnie np. Konsorcjum, Spółka Cywilna</w:t>
      </w:r>
      <w:r w:rsidR="002A076C" w:rsidRPr="000C37A0">
        <w:rPr>
          <w:color w:val="000000"/>
          <w:sz w:val="22"/>
          <w:szCs w:val="22"/>
        </w:rPr>
        <w:t xml:space="preserve"> </w:t>
      </w:r>
      <w:r w:rsidR="002A076C" w:rsidRPr="000C37A0">
        <w:rPr>
          <w:b/>
          <w:color w:val="000000"/>
          <w:sz w:val="22"/>
          <w:szCs w:val="22"/>
        </w:rPr>
        <w:t>(oryginał lub kopia poświadczona notarialnie - w postaci elektronicznej - opatrzone kwalifikowanym podpisem elektronicznym odpowiednio mocodawcy albo notariusza</w:t>
      </w:r>
      <w:r w:rsidR="002A076C" w:rsidRPr="000C37A0">
        <w:rPr>
          <w:color w:val="000000"/>
          <w:sz w:val="22"/>
          <w:szCs w:val="22"/>
        </w:rPr>
        <w:t>)*</w:t>
      </w:r>
      <w:r w:rsidR="002A076C" w:rsidRPr="000C37A0">
        <w:rPr>
          <w:b/>
          <w:color w:val="000000"/>
          <w:sz w:val="22"/>
          <w:szCs w:val="22"/>
        </w:rPr>
        <w:t>)</w:t>
      </w:r>
      <w:r w:rsidR="00C53692" w:rsidRPr="000C37A0">
        <w:rPr>
          <w:b/>
          <w:color w:val="000000"/>
          <w:sz w:val="22"/>
          <w:szCs w:val="22"/>
        </w:rPr>
        <w:t xml:space="preserve"> -– Załącznik nr ……. do oferty.</w:t>
      </w:r>
    </w:p>
    <w:p w14:paraId="3822D700" w14:textId="77777777" w:rsidR="00C53692" w:rsidRPr="000C37A0" w:rsidRDefault="002A076C" w:rsidP="00C53692">
      <w:pPr>
        <w:tabs>
          <w:tab w:val="left" w:pos="5670"/>
        </w:tabs>
        <w:jc w:val="both"/>
        <w:rPr>
          <w:b/>
          <w:color w:val="000000"/>
          <w:sz w:val="22"/>
          <w:szCs w:val="22"/>
        </w:rPr>
      </w:pPr>
      <w:r w:rsidRPr="000C37A0">
        <w:rPr>
          <w:b/>
          <w:color w:val="000000"/>
          <w:sz w:val="22"/>
          <w:szCs w:val="22"/>
        </w:rPr>
        <w:t>Inne:</w:t>
      </w:r>
    </w:p>
    <w:p w14:paraId="2B9EFAAF" w14:textId="77777777" w:rsidR="00C53692" w:rsidRPr="000C37A0" w:rsidRDefault="00FF5136" w:rsidP="00C53692">
      <w:pPr>
        <w:tabs>
          <w:tab w:val="left" w:pos="5670"/>
        </w:tabs>
        <w:jc w:val="both"/>
        <w:rPr>
          <w:b/>
          <w:color w:val="000000"/>
          <w:sz w:val="22"/>
          <w:szCs w:val="22"/>
        </w:rPr>
      </w:pPr>
      <w:r w:rsidRPr="000C37A0">
        <w:rPr>
          <w:b/>
          <w:color w:val="000000"/>
          <w:sz w:val="22"/>
          <w:szCs w:val="22"/>
        </w:rPr>
        <w:t>6</w:t>
      </w:r>
      <w:r w:rsidR="00C53692" w:rsidRPr="000C37A0">
        <w:rPr>
          <w:b/>
          <w:color w:val="000000"/>
          <w:sz w:val="22"/>
          <w:szCs w:val="22"/>
        </w:rPr>
        <w:t>) …………………………………………………</w:t>
      </w:r>
      <w:r w:rsidR="00D4086D" w:rsidRPr="000C37A0">
        <w:rPr>
          <w:b/>
          <w:color w:val="000000"/>
          <w:sz w:val="22"/>
          <w:szCs w:val="22"/>
        </w:rPr>
        <w:t>……………………………………………………….</w:t>
      </w:r>
      <w:r w:rsidR="00C53692" w:rsidRPr="000C37A0">
        <w:rPr>
          <w:b/>
          <w:color w:val="000000"/>
          <w:sz w:val="22"/>
          <w:szCs w:val="22"/>
        </w:rPr>
        <w:t>…..</w:t>
      </w:r>
    </w:p>
    <w:p w14:paraId="0D03E3B1" w14:textId="77777777" w:rsidR="00C53692" w:rsidRPr="000C37A0" w:rsidRDefault="00FF5136" w:rsidP="00C53692">
      <w:pPr>
        <w:tabs>
          <w:tab w:val="left" w:pos="5670"/>
        </w:tabs>
        <w:jc w:val="both"/>
        <w:rPr>
          <w:b/>
          <w:color w:val="000000"/>
          <w:sz w:val="22"/>
          <w:szCs w:val="22"/>
        </w:rPr>
      </w:pPr>
      <w:r w:rsidRPr="000C37A0">
        <w:rPr>
          <w:b/>
          <w:color w:val="000000"/>
          <w:sz w:val="22"/>
          <w:szCs w:val="22"/>
        </w:rPr>
        <w:t>7</w:t>
      </w:r>
      <w:r w:rsidR="00C53692" w:rsidRPr="000C37A0">
        <w:rPr>
          <w:b/>
          <w:color w:val="000000"/>
          <w:sz w:val="22"/>
          <w:szCs w:val="22"/>
        </w:rPr>
        <w:t>) ………………………………………</w:t>
      </w:r>
      <w:r w:rsidR="00D4086D" w:rsidRPr="000C37A0">
        <w:rPr>
          <w:b/>
          <w:color w:val="000000"/>
          <w:sz w:val="22"/>
          <w:szCs w:val="22"/>
        </w:rPr>
        <w:t>……………………………………………………….</w:t>
      </w:r>
      <w:r w:rsidR="00C53692" w:rsidRPr="000C37A0">
        <w:rPr>
          <w:b/>
          <w:color w:val="000000"/>
          <w:sz w:val="22"/>
          <w:szCs w:val="22"/>
        </w:rPr>
        <w:t>……………..</w:t>
      </w:r>
    </w:p>
    <w:p w14:paraId="42056B9E" w14:textId="24F80080" w:rsidR="00C53692" w:rsidRPr="000C37A0" w:rsidRDefault="002A076C" w:rsidP="00C53692">
      <w:pPr>
        <w:jc w:val="both"/>
        <w:rPr>
          <w:b/>
          <w:color w:val="000000"/>
          <w:sz w:val="22"/>
          <w:szCs w:val="22"/>
        </w:rPr>
      </w:pPr>
      <w:r w:rsidRPr="000C37A0">
        <w:rPr>
          <w:b/>
          <w:color w:val="000000"/>
          <w:sz w:val="22"/>
          <w:szCs w:val="22"/>
        </w:rPr>
        <w:t xml:space="preserve">Uwaga: Jeżeli, któryś z dokumentów lub załączników wymienionych w pkt </w:t>
      </w:r>
      <w:r w:rsidR="002526D0" w:rsidRPr="000C37A0">
        <w:rPr>
          <w:b/>
          <w:color w:val="000000"/>
          <w:sz w:val="22"/>
          <w:szCs w:val="22"/>
        </w:rPr>
        <w:t>20</w:t>
      </w:r>
      <w:r w:rsidRPr="000C37A0">
        <w:rPr>
          <w:b/>
          <w:color w:val="000000"/>
          <w:sz w:val="22"/>
          <w:szCs w:val="22"/>
        </w:rPr>
        <w:t xml:space="preserve"> nie dotyczy Wykonawcy wpisuje on przy tym punkcie [</w:t>
      </w:r>
      <w:r w:rsidRPr="000C37A0">
        <w:rPr>
          <w:b/>
          <w:i/>
          <w:color w:val="000000"/>
          <w:sz w:val="22"/>
          <w:szCs w:val="22"/>
        </w:rPr>
        <w:t>Nie dotyczy</w:t>
      </w:r>
      <w:r w:rsidRPr="000C37A0">
        <w:rPr>
          <w:b/>
          <w:color w:val="000000"/>
          <w:sz w:val="22"/>
          <w:szCs w:val="22"/>
        </w:rPr>
        <w:t>]</w:t>
      </w:r>
    </w:p>
    <w:tbl>
      <w:tblPr>
        <w:tblW w:w="5000" w:type="pct"/>
        <w:jc w:val="center"/>
        <w:tblLook w:val="01E0" w:firstRow="1" w:lastRow="1" w:firstColumn="1" w:lastColumn="1" w:noHBand="0" w:noVBand="0"/>
      </w:tblPr>
      <w:tblGrid>
        <w:gridCol w:w="3524"/>
        <w:gridCol w:w="6189"/>
      </w:tblGrid>
      <w:tr w:rsidR="00880892" w:rsidRPr="000C37A0" w14:paraId="1D4D2D4B" w14:textId="77777777" w:rsidTr="00B54110">
        <w:trPr>
          <w:trHeight w:val="20"/>
          <w:jc w:val="center"/>
        </w:trPr>
        <w:tc>
          <w:tcPr>
            <w:tcW w:w="1814" w:type="pct"/>
            <w:vAlign w:val="center"/>
          </w:tcPr>
          <w:p w14:paraId="64FE5201" w14:textId="77777777" w:rsidR="00C53692" w:rsidRPr="000C37A0" w:rsidRDefault="00C53692" w:rsidP="00B54110">
            <w:pPr>
              <w:keepNext/>
              <w:widowControl w:val="0"/>
              <w:jc w:val="center"/>
              <w:rPr>
                <w:color w:val="000000"/>
              </w:rPr>
            </w:pPr>
            <w:r w:rsidRPr="000C37A0">
              <w:rPr>
                <w:color w:val="000000"/>
              </w:rPr>
              <w:t>………………………………</w:t>
            </w:r>
          </w:p>
        </w:tc>
        <w:tc>
          <w:tcPr>
            <w:tcW w:w="3186" w:type="pct"/>
            <w:vAlign w:val="center"/>
          </w:tcPr>
          <w:p w14:paraId="0B9CE6C1" w14:textId="77777777" w:rsidR="00C53692" w:rsidRPr="000C37A0" w:rsidRDefault="00C53692" w:rsidP="00B54110">
            <w:pPr>
              <w:keepNext/>
              <w:widowControl w:val="0"/>
              <w:jc w:val="center"/>
              <w:rPr>
                <w:color w:val="000000"/>
              </w:rPr>
            </w:pPr>
          </w:p>
        </w:tc>
      </w:tr>
      <w:tr w:rsidR="00880892" w:rsidRPr="000C37A0" w14:paraId="4E90D6BD" w14:textId="77777777" w:rsidTr="00B54110">
        <w:trPr>
          <w:trHeight w:val="20"/>
          <w:jc w:val="center"/>
        </w:trPr>
        <w:tc>
          <w:tcPr>
            <w:tcW w:w="1814" w:type="pct"/>
            <w:vAlign w:val="center"/>
          </w:tcPr>
          <w:p w14:paraId="34CF4C0C" w14:textId="77777777" w:rsidR="00C53692" w:rsidRPr="000C37A0" w:rsidRDefault="00C53692" w:rsidP="00B54110">
            <w:pPr>
              <w:keepNext/>
              <w:widowControl w:val="0"/>
              <w:jc w:val="center"/>
              <w:rPr>
                <w:b/>
                <w:color w:val="000000"/>
                <w:sz w:val="22"/>
                <w:szCs w:val="22"/>
              </w:rPr>
            </w:pPr>
            <w:r w:rsidRPr="000C37A0">
              <w:rPr>
                <w:color w:val="000000"/>
                <w:sz w:val="22"/>
                <w:szCs w:val="22"/>
              </w:rPr>
              <w:t>Miejscowość / Data</w:t>
            </w:r>
          </w:p>
        </w:tc>
        <w:tc>
          <w:tcPr>
            <w:tcW w:w="3186" w:type="pct"/>
            <w:vAlign w:val="center"/>
          </w:tcPr>
          <w:p w14:paraId="0FA52BDF" w14:textId="77777777" w:rsidR="00C53692" w:rsidRPr="000C37A0" w:rsidRDefault="00C53692" w:rsidP="00B54110">
            <w:pPr>
              <w:keepNext/>
              <w:widowControl w:val="0"/>
              <w:jc w:val="center"/>
              <w:rPr>
                <w:b/>
                <w:color w:val="000000"/>
                <w:sz w:val="22"/>
                <w:szCs w:val="22"/>
              </w:rPr>
            </w:pPr>
          </w:p>
        </w:tc>
      </w:tr>
    </w:tbl>
    <w:p w14:paraId="258AEA80" w14:textId="77777777" w:rsidR="003D463F" w:rsidRPr="000C37A0" w:rsidRDefault="003D463F" w:rsidP="003D463F">
      <w:pPr>
        <w:widowControl w:val="0"/>
        <w:autoSpaceDE w:val="0"/>
        <w:autoSpaceDN w:val="0"/>
        <w:adjustRightInd w:val="0"/>
        <w:jc w:val="right"/>
        <w:rPr>
          <w:bCs/>
          <w:color w:val="000000"/>
        </w:rPr>
      </w:pPr>
      <w:r w:rsidRPr="000C37A0">
        <w:rPr>
          <w:bCs/>
          <w:color w:val="000000"/>
        </w:rPr>
        <w:t>………………..………………………………………………….</w:t>
      </w:r>
    </w:p>
    <w:p w14:paraId="5D53022C" w14:textId="77777777" w:rsidR="003D463F" w:rsidRPr="000C37A0" w:rsidRDefault="003D463F" w:rsidP="003D463F">
      <w:pPr>
        <w:widowControl w:val="0"/>
        <w:autoSpaceDE w:val="0"/>
        <w:autoSpaceDN w:val="0"/>
        <w:adjustRightInd w:val="0"/>
        <w:jc w:val="right"/>
        <w:rPr>
          <w:bCs/>
          <w:i/>
          <w:iCs/>
          <w:color w:val="000000"/>
        </w:rPr>
      </w:pPr>
      <w:r w:rsidRPr="000C37A0">
        <w:rPr>
          <w:bCs/>
          <w:i/>
          <w:iCs/>
          <w:color w:val="000000"/>
        </w:rPr>
        <w:t>Podpis(y) elektroniczny kwalifikowany lub zaufany lub osobisty</w:t>
      </w:r>
    </w:p>
    <w:p w14:paraId="54872B5F" w14:textId="77777777" w:rsidR="003D463F" w:rsidRPr="000C37A0" w:rsidRDefault="003D463F" w:rsidP="003D463F">
      <w:pPr>
        <w:widowControl w:val="0"/>
        <w:autoSpaceDE w:val="0"/>
        <w:autoSpaceDN w:val="0"/>
        <w:adjustRightInd w:val="0"/>
        <w:jc w:val="right"/>
        <w:rPr>
          <w:bCs/>
          <w:i/>
          <w:iCs/>
          <w:color w:val="000000"/>
        </w:rPr>
      </w:pPr>
      <w:r w:rsidRPr="000C37A0">
        <w:rPr>
          <w:bCs/>
          <w:i/>
          <w:iCs/>
          <w:color w:val="000000"/>
        </w:rPr>
        <w:t>osoby(osób) upoważnionej(</w:t>
      </w:r>
      <w:proofErr w:type="spellStart"/>
      <w:r w:rsidRPr="000C37A0">
        <w:rPr>
          <w:bCs/>
          <w:i/>
          <w:iCs/>
          <w:color w:val="000000"/>
        </w:rPr>
        <w:t>ych</w:t>
      </w:r>
      <w:proofErr w:type="spellEnd"/>
      <w:r w:rsidRPr="000C37A0">
        <w:rPr>
          <w:bCs/>
          <w:i/>
          <w:iCs/>
          <w:color w:val="000000"/>
        </w:rPr>
        <w:t>)</w:t>
      </w:r>
    </w:p>
    <w:p w14:paraId="6097D019" w14:textId="77777777" w:rsidR="00EB3316" w:rsidRPr="000C37A0" w:rsidRDefault="003D463F" w:rsidP="004C095B">
      <w:pPr>
        <w:widowControl w:val="0"/>
        <w:autoSpaceDE w:val="0"/>
        <w:autoSpaceDN w:val="0"/>
        <w:adjustRightInd w:val="0"/>
        <w:jc w:val="right"/>
        <w:rPr>
          <w:bCs/>
          <w:i/>
          <w:iCs/>
          <w:color w:val="000000"/>
        </w:rPr>
      </w:pPr>
      <w:r w:rsidRPr="000C37A0">
        <w:rPr>
          <w:bCs/>
          <w:i/>
          <w:iCs/>
          <w:color w:val="000000"/>
        </w:rPr>
        <w:t>do podpisania oferty w imieniu Wykonawcy(ów)</w:t>
      </w:r>
    </w:p>
    <w:p w14:paraId="3B174133" w14:textId="77777777" w:rsidR="0085468E" w:rsidRPr="000C37A0" w:rsidRDefault="0074698B" w:rsidP="003F3180">
      <w:pPr>
        <w:suppressAutoHyphens/>
        <w:autoSpaceDE w:val="0"/>
        <w:rPr>
          <w:b/>
          <w:bCs/>
          <w:i/>
          <w:iCs/>
          <w:color w:val="000000"/>
          <w:lang w:eastAsia="zh-CN"/>
        </w:rPr>
      </w:pPr>
      <w:r w:rsidRPr="000C37A0">
        <w:rPr>
          <w:b/>
          <w:bCs/>
          <w:i/>
          <w:iCs/>
          <w:color w:val="000000"/>
          <w:lang w:eastAsia="zh-CN"/>
        </w:rPr>
        <w:t>* niepotrzebne skreślić</w:t>
      </w:r>
    </w:p>
    <w:p w14:paraId="062D0D82" w14:textId="77777777" w:rsidR="00B813AB" w:rsidRPr="000C37A0" w:rsidRDefault="00C94C94" w:rsidP="00E52809">
      <w:pPr>
        <w:widowControl w:val="0"/>
        <w:jc w:val="right"/>
        <w:rPr>
          <w:b/>
          <w:color w:val="000000"/>
        </w:rPr>
      </w:pPr>
      <w:r w:rsidRPr="000C37A0">
        <w:rPr>
          <w:b/>
          <w:color w:val="000000"/>
        </w:rPr>
        <w:lastRenderedPageBreak/>
        <w:t>ZAŁĄCZNIK NR 2 DO SWZ</w:t>
      </w:r>
    </w:p>
    <w:p w14:paraId="096BEEC0" w14:textId="77777777" w:rsidR="004E4FAA" w:rsidRPr="000C37A0" w:rsidRDefault="004E4FAA" w:rsidP="00B813AB">
      <w:pPr>
        <w:jc w:val="center"/>
        <w:rPr>
          <w:b/>
          <w:bCs/>
          <w:color w:val="000000"/>
        </w:rPr>
      </w:pPr>
    </w:p>
    <w:p w14:paraId="0CB2E9E9" w14:textId="77777777" w:rsidR="00EC44CD" w:rsidRPr="000C37A0" w:rsidRDefault="00EC44CD" w:rsidP="00EC44CD">
      <w:pPr>
        <w:spacing w:line="360" w:lineRule="auto"/>
        <w:rPr>
          <w:rFonts w:cs="Calibri"/>
          <w:b/>
          <w:color w:val="000000"/>
        </w:rPr>
      </w:pPr>
      <w:r w:rsidRPr="000C37A0">
        <w:rPr>
          <w:rFonts w:cs="Calibri"/>
          <w:b/>
          <w:color w:val="000000"/>
        </w:rPr>
        <w:t>Wykonawca:</w:t>
      </w:r>
    </w:p>
    <w:p w14:paraId="46C43EED" w14:textId="77777777" w:rsidR="00EC44CD" w:rsidRPr="000C37A0" w:rsidRDefault="00EC44CD" w:rsidP="00EC44CD">
      <w:pPr>
        <w:spacing w:line="360" w:lineRule="auto"/>
        <w:ind w:right="5954"/>
        <w:rPr>
          <w:rFonts w:cs="Calibri"/>
          <w:color w:val="000000"/>
        </w:rPr>
      </w:pPr>
      <w:r w:rsidRPr="000C37A0">
        <w:rPr>
          <w:rFonts w:cs="Calibri"/>
          <w:color w:val="000000"/>
        </w:rPr>
        <w:t>……………………………………………………</w:t>
      </w:r>
      <w:r w:rsidR="00DF4736" w:rsidRPr="000C37A0">
        <w:rPr>
          <w:rFonts w:cs="Calibri"/>
          <w:color w:val="000000"/>
        </w:rPr>
        <w:t>……………………</w:t>
      </w:r>
    </w:p>
    <w:p w14:paraId="71AED52C" w14:textId="77777777" w:rsidR="00EC44CD" w:rsidRPr="000C37A0" w:rsidRDefault="00EC44CD" w:rsidP="00EC44CD">
      <w:pPr>
        <w:spacing w:line="360" w:lineRule="auto"/>
        <w:ind w:right="5953"/>
        <w:rPr>
          <w:rFonts w:cs="Calibri"/>
          <w:i/>
          <w:color w:val="000000"/>
        </w:rPr>
      </w:pPr>
      <w:r w:rsidRPr="000C37A0">
        <w:rPr>
          <w:rFonts w:cs="Calibri"/>
          <w:i/>
          <w:color w:val="000000"/>
        </w:rPr>
        <w:t>(pełna nazwa/firma, adres, w zależności od podmiotu: NIP/PESEL, KRS/</w:t>
      </w:r>
      <w:proofErr w:type="spellStart"/>
      <w:r w:rsidRPr="000C37A0">
        <w:rPr>
          <w:rFonts w:cs="Calibri"/>
          <w:i/>
          <w:color w:val="000000"/>
        </w:rPr>
        <w:t>CEiDG</w:t>
      </w:r>
      <w:proofErr w:type="spellEnd"/>
      <w:r w:rsidRPr="000C37A0">
        <w:rPr>
          <w:rFonts w:cs="Calibri"/>
          <w:i/>
          <w:color w:val="000000"/>
        </w:rPr>
        <w:t>)</w:t>
      </w:r>
    </w:p>
    <w:p w14:paraId="5B34F956" w14:textId="77777777" w:rsidR="00EC44CD" w:rsidRPr="000C37A0" w:rsidRDefault="00EC44CD" w:rsidP="00EC44CD">
      <w:pPr>
        <w:spacing w:line="360" w:lineRule="auto"/>
        <w:rPr>
          <w:rFonts w:cs="Calibri"/>
          <w:b/>
          <w:color w:val="000000"/>
          <w:u w:val="single"/>
        </w:rPr>
      </w:pPr>
      <w:r w:rsidRPr="000C37A0">
        <w:rPr>
          <w:rFonts w:cs="Calibri"/>
          <w:b/>
          <w:color w:val="000000"/>
          <w:u w:val="single"/>
        </w:rPr>
        <w:t>reprezentowany przez:</w:t>
      </w:r>
    </w:p>
    <w:p w14:paraId="1A4E37EE" w14:textId="77777777" w:rsidR="00EC44CD" w:rsidRPr="000C37A0" w:rsidRDefault="00EC44CD" w:rsidP="00EC44CD">
      <w:pPr>
        <w:spacing w:line="360" w:lineRule="auto"/>
        <w:ind w:right="5954"/>
        <w:rPr>
          <w:rFonts w:cs="Calibri"/>
          <w:color w:val="000000"/>
        </w:rPr>
      </w:pPr>
      <w:r w:rsidRPr="000C37A0">
        <w:rPr>
          <w:rFonts w:cs="Calibri"/>
          <w:color w:val="000000"/>
        </w:rPr>
        <w:t>………………………………………………</w:t>
      </w:r>
      <w:r w:rsidR="00DF4736" w:rsidRPr="000C37A0">
        <w:rPr>
          <w:rFonts w:cs="Calibri"/>
          <w:color w:val="000000"/>
        </w:rPr>
        <w:t>……………………</w:t>
      </w:r>
      <w:r w:rsidRPr="000C37A0">
        <w:rPr>
          <w:rFonts w:cs="Calibri"/>
          <w:color w:val="000000"/>
        </w:rPr>
        <w:t>……</w:t>
      </w:r>
    </w:p>
    <w:p w14:paraId="45C45737" w14:textId="77777777" w:rsidR="00EC44CD" w:rsidRPr="000C37A0" w:rsidRDefault="00EC44CD" w:rsidP="00EC44CD">
      <w:pPr>
        <w:spacing w:line="360" w:lineRule="auto"/>
        <w:ind w:right="5953"/>
        <w:rPr>
          <w:rFonts w:cs="Calibri"/>
          <w:i/>
          <w:color w:val="000000"/>
        </w:rPr>
      </w:pPr>
      <w:r w:rsidRPr="000C37A0">
        <w:rPr>
          <w:rFonts w:cs="Calibri"/>
          <w:i/>
          <w:color w:val="000000"/>
        </w:rPr>
        <w:t>(imię, nazwisko, stanowisko/podstawa do reprezentacji)</w:t>
      </w:r>
    </w:p>
    <w:p w14:paraId="1852A3D6" w14:textId="77777777" w:rsidR="00EC44CD" w:rsidRPr="000C37A0" w:rsidRDefault="00EC44CD" w:rsidP="00EC44CD">
      <w:pPr>
        <w:spacing w:line="360" w:lineRule="auto"/>
        <w:jc w:val="center"/>
        <w:rPr>
          <w:rFonts w:cs="Calibri"/>
          <w:b/>
          <w:bCs/>
          <w:color w:val="000000"/>
          <w:sz w:val="28"/>
          <w:szCs w:val="28"/>
          <w:u w:val="single"/>
        </w:rPr>
      </w:pPr>
      <w:r w:rsidRPr="000C37A0">
        <w:rPr>
          <w:rFonts w:cs="Calibri"/>
          <w:b/>
          <w:bCs/>
          <w:color w:val="000000"/>
          <w:sz w:val="28"/>
          <w:szCs w:val="28"/>
          <w:u w:val="single"/>
        </w:rPr>
        <w:t>OŚWIADCZENIE</w:t>
      </w:r>
      <w:r w:rsidR="00880AD0" w:rsidRPr="000C37A0">
        <w:rPr>
          <w:rFonts w:cs="Calibri"/>
          <w:b/>
          <w:bCs/>
          <w:color w:val="000000"/>
          <w:sz w:val="28"/>
          <w:szCs w:val="28"/>
          <w:u w:val="single"/>
        </w:rPr>
        <w:t xml:space="preserve"> WYKONAWCY</w:t>
      </w:r>
    </w:p>
    <w:p w14:paraId="35640DD4" w14:textId="77777777" w:rsidR="00EC44CD" w:rsidRPr="000C37A0" w:rsidRDefault="00EC44CD" w:rsidP="00EC44CD">
      <w:pPr>
        <w:spacing w:line="360" w:lineRule="auto"/>
        <w:jc w:val="center"/>
        <w:rPr>
          <w:rFonts w:cs="Calibri"/>
          <w:b/>
          <w:color w:val="000000"/>
        </w:rPr>
      </w:pPr>
      <w:r w:rsidRPr="000C37A0">
        <w:rPr>
          <w:rFonts w:cs="Calibri"/>
          <w:b/>
          <w:color w:val="000000"/>
        </w:rPr>
        <w:t xml:space="preserve">składane na podstawie art. 125 ust. 1 ustawy z dnia 11 września 2019 r. </w:t>
      </w:r>
    </w:p>
    <w:p w14:paraId="5A73439F" w14:textId="77777777" w:rsidR="00EC44CD" w:rsidRPr="000C37A0" w:rsidRDefault="00EC44CD" w:rsidP="00EC44CD">
      <w:pPr>
        <w:spacing w:line="360" w:lineRule="auto"/>
        <w:jc w:val="center"/>
        <w:rPr>
          <w:rFonts w:cs="Calibri"/>
          <w:b/>
          <w:color w:val="000000"/>
        </w:rPr>
      </w:pPr>
      <w:r w:rsidRPr="000C37A0">
        <w:rPr>
          <w:rFonts w:cs="Calibri"/>
          <w:b/>
          <w:color w:val="000000"/>
        </w:rPr>
        <w:t xml:space="preserve"> Prawo zamówień publicznych (dalej jako: ustawa </w:t>
      </w:r>
      <w:proofErr w:type="spellStart"/>
      <w:r w:rsidRPr="000C37A0">
        <w:rPr>
          <w:rFonts w:cs="Calibri"/>
          <w:b/>
          <w:color w:val="000000"/>
        </w:rPr>
        <w:t>Pzp</w:t>
      </w:r>
      <w:proofErr w:type="spellEnd"/>
      <w:r w:rsidRPr="000C37A0">
        <w:rPr>
          <w:rFonts w:cs="Calibri"/>
          <w:b/>
          <w:color w:val="000000"/>
        </w:rPr>
        <w:t xml:space="preserve">), </w:t>
      </w:r>
    </w:p>
    <w:p w14:paraId="12F62127" w14:textId="77777777" w:rsidR="00EC44CD" w:rsidRPr="000C37A0" w:rsidRDefault="00EC44CD" w:rsidP="00EC44CD">
      <w:pPr>
        <w:spacing w:line="360" w:lineRule="auto"/>
        <w:jc w:val="center"/>
        <w:rPr>
          <w:rFonts w:cs="Calibri"/>
          <w:b/>
          <w:color w:val="000000"/>
          <w:u w:val="single"/>
        </w:rPr>
      </w:pPr>
      <w:r w:rsidRPr="000C37A0">
        <w:rPr>
          <w:rFonts w:cs="Calibri"/>
          <w:b/>
          <w:color w:val="000000"/>
          <w:u w:val="single"/>
        </w:rPr>
        <w:t>DOTYCZĄCE SPEŁNIANIA WARUNKÓW UDZIAŁU W POSTĘPOWANIU</w:t>
      </w:r>
    </w:p>
    <w:p w14:paraId="07628859" w14:textId="77777777" w:rsidR="00EC44CD" w:rsidRPr="000C37A0" w:rsidRDefault="00EC44CD" w:rsidP="00EC44CD">
      <w:pPr>
        <w:spacing w:line="360" w:lineRule="auto"/>
        <w:jc w:val="center"/>
        <w:rPr>
          <w:rFonts w:cs="Calibri"/>
          <w:b/>
          <w:color w:val="000000"/>
          <w:u w:val="single"/>
        </w:rPr>
      </w:pPr>
      <w:r w:rsidRPr="000C37A0">
        <w:rPr>
          <w:rFonts w:cs="Calibri"/>
          <w:b/>
          <w:color w:val="000000"/>
          <w:u w:val="single"/>
        </w:rPr>
        <w:t>ORAZ PRZESŁANEK WYKLUCZENIA Z POSTĘPOWANIA</w:t>
      </w:r>
    </w:p>
    <w:p w14:paraId="6A157421" w14:textId="77777777" w:rsidR="00EC44CD" w:rsidRPr="000C37A0" w:rsidRDefault="00EC44CD" w:rsidP="00EC44CD">
      <w:pPr>
        <w:spacing w:line="360" w:lineRule="auto"/>
        <w:jc w:val="both"/>
        <w:rPr>
          <w:rFonts w:cs="Calibri"/>
          <w:color w:val="000000"/>
        </w:rPr>
      </w:pPr>
    </w:p>
    <w:p w14:paraId="5414FFDC" w14:textId="77777777" w:rsidR="003D463F" w:rsidRPr="000C37A0" w:rsidRDefault="00EC44CD" w:rsidP="00130CDE">
      <w:pPr>
        <w:jc w:val="both"/>
        <w:rPr>
          <w:color w:val="000000"/>
        </w:rPr>
      </w:pPr>
      <w:r w:rsidRPr="000C37A0">
        <w:rPr>
          <w:color w:val="000000"/>
        </w:rPr>
        <w:t>Na potrzeby postępowania o udzielenie zamówienia publicznego pn.</w:t>
      </w:r>
      <w:r w:rsidR="003D463F" w:rsidRPr="000C37A0">
        <w:rPr>
          <w:color w:val="000000"/>
        </w:rPr>
        <w:t>:</w:t>
      </w:r>
    </w:p>
    <w:p w14:paraId="44A88E03" w14:textId="34899D9B" w:rsidR="005905C2" w:rsidRPr="000C37A0" w:rsidRDefault="005905C2" w:rsidP="005905C2">
      <w:pPr>
        <w:contextualSpacing/>
        <w:jc w:val="both"/>
        <w:rPr>
          <w:rFonts w:eastAsia="Calibri"/>
          <w:b/>
          <w:bCs/>
          <w:color w:val="000000"/>
          <w:lang w:eastAsia="en-US"/>
        </w:rPr>
      </w:pPr>
      <w:r w:rsidRPr="000C37A0">
        <w:rPr>
          <w:rFonts w:eastAsia="Calibri"/>
          <w:b/>
          <w:bCs/>
          <w:color w:val="000000"/>
          <w:lang w:eastAsia="en-US"/>
        </w:rPr>
        <w:t>„</w:t>
      </w:r>
      <w:bookmarkStart w:id="18" w:name="_Hlk96340285"/>
      <w:r w:rsidR="004A655A" w:rsidRPr="000C37A0">
        <w:rPr>
          <w:rFonts w:eastAsia="Calibri"/>
          <w:b/>
          <w:bCs/>
          <w:color w:val="000000"/>
          <w:lang w:eastAsia="en-US"/>
        </w:rPr>
        <w:t>Konserwacja i utrzymanie zieleni na terenach gminy Lesznowola w 2022 roku</w:t>
      </w:r>
      <w:bookmarkEnd w:id="18"/>
      <w:r w:rsidRPr="000C37A0">
        <w:rPr>
          <w:rFonts w:eastAsia="Calibri"/>
          <w:b/>
          <w:bCs/>
          <w:color w:val="000000"/>
          <w:lang w:eastAsia="en-US"/>
        </w:rPr>
        <w:t>”</w:t>
      </w:r>
    </w:p>
    <w:p w14:paraId="115CE2EF" w14:textId="77777777" w:rsidR="003D463F" w:rsidRPr="000C37A0" w:rsidRDefault="003D463F" w:rsidP="00130CDE">
      <w:pPr>
        <w:jc w:val="both"/>
        <w:rPr>
          <w:color w:val="000000"/>
        </w:rPr>
      </w:pPr>
    </w:p>
    <w:p w14:paraId="337A9622" w14:textId="77777777" w:rsidR="00EC44CD" w:rsidRPr="000C37A0" w:rsidRDefault="00EC44CD" w:rsidP="00130CDE">
      <w:pPr>
        <w:jc w:val="both"/>
        <w:rPr>
          <w:b/>
          <w:bCs/>
          <w:color w:val="000000"/>
        </w:rPr>
      </w:pPr>
      <w:r w:rsidRPr="000C37A0">
        <w:rPr>
          <w:b/>
          <w:bCs/>
          <w:color w:val="000000"/>
        </w:rPr>
        <w:t>oświadczam co następuje:</w:t>
      </w:r>
    </w:p>
    <w:p w14:paraId="00DE6FBF" w14:textId="77777777" w:rsidR="005F0F49" w:rsidRPr="000C37A0" w:rsidRDefault="005F0F49" w:rsidP="00130CDE">
      <w:pPr>
        <w:jc w:val="both"/>
        <w:rPr>
          <w:color w:val="000000"/>
          <w:u w:val="single"/>
        </w:rPr>
      </w:pPr>
    </w:p>
    <w:p w14:paraId="70719A3F" w14:textId="77777777" w:rsidR="00EC44CD" w:rsidRPr="000C37A0" w:rsidRDefault="00EC44CD" w:rsidP="00EC44CD">
      <w:pPr>
        <w:shd w:val="clear" w:color="auto" w:fill="D0CECE"/>
        <w:spacing w:line="360" w:lineRule="auto"/>
        <w:jc w:val="center"/>
        <w:rPr>
          <w:rFonts w:cs="Calibri"/>
          <w:b/>
          <w:color w:val="000000"/>
        </w:rPr>
      </w:pPr>
      <w:r w:rsidRPr="000C37A0">
        <w:rPr>
          <w:rFonts w:cs="Calibri"/>
          <w:b/>
          <w:color w:val="000000"/>
        </w:rPr>
        <w:t xml:space="preserve"> W ZAKRESIE PRZESŁANEK WYKLUCZENIA Z POSTĘPOWANIA</w:t>
      </w:r>
    </w:p>
    <w:p w14:paraId="51375501" w14:textId="77777777" w:rsidR="00EC44CD" w:rsidRPr="000C37A0" w:rsidRDefault="00EC44CD" w:rsidP="00EC44CD">
      <w:pPr>
        <w:spacing w:line="360" w:lineRule="auto"/>
        <w:ind w:left="426" w:hanging="426"/>
        <w:jc w:val="both"/>
        <w:rPr>
          <w:rFonts w:cs="Calibri"/>
          <w:b/>
          <w:bCs/>
          <w:color w:val="000000"/>
        </w:rPr>
      </w:pPr>
      <w:r w:rsidRPr="000C37A0">
        <w:rPr>
          <w:rFonts w:cs="Calibri"/>
          <w:b/>
          <w:bCs/>
          <w:color w:val="000000"/>
        </w:rPr>
        <w:t xml:space="preserve">1. Oświadczam, że nie podlegam wykluczeniu z postępowania na podstawie </w:t>
      </w:r>
      <w:r w:rsidRPr="000C37A0">
        <w:rPr>
          <w:rFonts w:cs="Calibri"/>
          <w:b/>
          <w:bCs/>
          <w:color w:val="000000"/>
        </w:rPr>
        <w:br/>
        <w:t xml:space="preserve">art. 108 ust. 1 ustawy </w:t>
      </w:r>
      <w:proofErr w:type="spellStart"/>
      <w:r w:rsidRPr="000C37A0">
        <w:rPr>
          <w:rFonts w:cs="Calibri"/>
          <w:b/>
          <w:bCs/>
          <w:color w:val="000000"/>
        </w:rPr>
        <w:t>Pzp</w:t>
      </w:r>
      <w:proofErr w:type="spellEnd"/>
      <w:r w:rsidRPr="000C37A0">
        <w:rPr>
          <w:rFonts w:cs="Calibri"/>
          <w:b/>
          <w:bCs/>
          <w:color w:val="000000"/>
        </w:rPr>
        <w:t>.</w:t>
      </w:r>
    </w:p>
    <w:p w14:paraId="52C4DEF4" w14:textId="77777777" w:rsidR="00EC44CD" w:rsidRPr="000C37A0" w:rsidRDefault="00EC44CD" w:rsidP="00EC44CD">
      <w:pPr>
        <w:spacing w:line="360" w:lineRule="auto"/>
        <w:ind w:left="426" w:hanging="426"/>
        <w:jc w:val="both"/>
        <w:rPr>
          <w:rFonts w:cs="Calibri"/>
          <w:b/>
          <w:bCs/>
          <w:color w:val="000000"/>
        </w:rPr>
      </w:pPr>
      <w:r w:rsidRPr="000C37A0">
        <w:rPr>
          <w:rFonts w:cs="Calibri"/>
          <w:b/>
          <w:bCs/>
          <w:color w:val="000000"/>
        </w:rPr>
        <w:t xml:space="preserve">2. Oświadczam, że nie podlegam wykluczeniu z postępowania na podstawie </w:t>
      </w:r>
      <w:r w:rsidRPr="000C37A0">
        <w:rPr>
          <w:rFonts w:cs="Calibri"/>
          <w:b/>
          <w:bCs/>
          <w:color w:val="000000"/>
        </w:rPr>
        <w:br/>
        <w:t xml:space="preserve">art. 109 ust. 1 pkt 4 ustawy </w:t>
      </w:r>
      <w:proofErr w:type="spellStart"/>
      <w:r w:rsidRPr="000C37A0">
        <w:rPr>
          <w:rFonts w:cs="Calibri"/>
          <w:b/>
          <w:bCs/>
          <w:color w:val="000000"/>
        </w:rPr>
        <w:t>Pzp</w:t>
      </w:r>
      <w:proofErr w:type="spellEnd"/>
      <w:r w:rsidRPr="000C37A0">
        <w:rPr>
          <w:rFonts w:cs="Calibri"/>
          <w:b/>
          <w:bCs/>
          <w:color w:val="000000"/>
        </w:rPr>
        <w:t>.</w:t>
      </w:r>
    </w:p>
    <w:p w14:paraId="65AA1D71" w14:textId="77777777" w:rsidR="00EC44CD" w:rsidRPr="000C37A0" w:rsidRDefault="00EC44CD" w:rsidP="00EC44CD">
      <w:pPr>
        <w:spacing w:line="360" w:lineRule="auto"/>
        <w:jc w:val="both"/>
        <w:rPr>
          <w:rFonts w:cs="Calibri"/>
          <w:color w:val="000000"/>
        </w:rPr>
      </w:pPr>
      <w:r w:rsidRPr="000C37A0">
        <w:rPr>
          <w:rFonts w:cs="Calibri"/>
          <w:color w:val="000000"/>
        </w:rPr>
        <w:t xml:space="preserve">Oświadczam, że zachodzą w stosunku do mnie podstawy wykluczenia z postępowania na podstawie art. …………. ustawy </w:t>
      </w:r>
      <w:proofErr w:type="spellStart"/>
      <w:r w:rsidRPr="000C37A0">
        <w:rPr>
          <w:rFonts w:cs="Calibri"/>
          <w:color w:val="000000"/>
        </w:rPr>
        <w:t>Pzp</w:t>
      </w:r>
      <w:proofErr w:type="spellEnd"/>
      <w:r w:rsidRPr="000C37A0">
        <w:rPr>
          <w:rFonts w:cs="Calibri"/>
          <w:color w:val="000000"/>
        </w:rPr>
        <w:t xml:space="preserve"> </w:t>
      </w:r>
      <w:r w:rsidRPr="000C37A0">
        <w:rPr>
          <w:rFonts w:cs="Calibri"/>
          <w:i/>
          <w:color w:val="000000"/>
        </w:rPr>
        <w:t>(podać mającą zastosowanie podstawę wykluczenia spośród wymienionych w art. 108 ust. 1 pkt 1, 2, lub 5).</w:t>
      </w:r>
      <w:r w:rsidRPr="000C37A0">
        <w:rPr>
          <w:rFonts w:cs="Calibri"/>
          <w:color w:val="000000"/>
        </w:rPr>
        <w:t xml:space="preserve"> </w:t>
      </w:r>
    </w:p>
    <w:p w14:paraId="4A3859FB" w14:textId="77777777" w:rsidR="00EC44CD" w:rsidRPr="000C37A0" w:rsidRDefault="00EC44CD" w:rsidP="00EC44CD">
      <w:pPr>
        <w:spacing w:line="360" w:lineRule="auto"/>
        <w:jc w:val="both"/>
        <w:rPr>
          <w:rFonts w:cs="Calibri"/>
          <w:color w:val="000000"/>
        </w:rPr>
      </w:pPr>
      <w:r w:rsidRPr="000C37A0">
        <w:rPr>
          <w:rFonts w:cs="Calibri"/>
          <w:color w:val="000000"/>
        </w:rPr>
        <w:t xml:space="preserve">Jednocześnie oświadczam, że w związku z ww. okolicznością, na podstawie art. 110 ust. 2 ustawy </w:t>
      </w:r>
      <w:proofErr w:type="spellStart"/>
      <w:r w:rsidRPr="000C37A0">
        <w:rPr>
          <w:rFonts w:cs="Calibri"/>
          <w:color w:val="000000"/>
        </w:rPr>
        <w:t>Pzp</w:t>
      </w:r>
      <w:proofErr w:type="spellEnd"/>
      <w:r w:rsidRPr="000C37A0">
        <w:rPr>
          <w:rFonts w:cs="Calibri"/>
          <w:color w:val="000000"/>
        </w:rPr>
        <w:t xml:space="preserve"> podjąłem następujące czynności (środki naprawcze): </w:t>
      </w:r>
    </w:p>
    <w:p w14:paraId="6EE0DB88" w14:textId="77777777" w:rsidR="00EC44CD" w:rsidRPr="000C37A0" w:rsidRDefault="00EC44CD" w:rsidP="00EC44CD">
      <w:pPr>
        <w:spacing w:line="360" w:lineRule="auto"/>
        <w:jc w:val="both"/>
        <w:rPr>
          <w:rFonts w:cs="Calibri"/>
          <w:color w:val="000000"/>
        </w:rPr>
      </w:pPr>
      <w:r w:rsidRPr="000C37A0">
        <w:rPr>
          <w:rFonts w:cs="Calibri"/>
          <w:color w:val="000000"/>
        </w:rPr>
        <w:lastRenderedPageBreak/>
        <w:t>……...........………………………………………………………………………………………</w:t>
      </w:r>
      <w:r w:rsidR="003D463F" w:rsidRPr="000C37A0">
        <w:rPr>
          <w:rFonts w:cs="Calibri"/>
          <w:color w:val="000000"/>
        </w:rPr>
        <w:t>...…</w:t>
      </w:r>
      <w:r w:rsidRPr="000C37A0">
        <w:rPr>
          <w:rFonts w:cs="Calibri"/>
          <w:color w:val="000000"/>
        </w:rPr>
        <w:t>………………………………………………………………………………………………………</w:t>
      </w:r>
    </w:p>
    <w:p w14:paraId="4352D915" w14:textId="77777777" w:rsidR="00EC44CD" w:rsidRPr="000C37A0" w:rsidRDefault="00EC44CD" w:rsidP="00EC44CD">
      <w:pPr>
        <w:spacing w:line="360" w:lineRule="auto"/>
        <w:jc w:val="both"/>
        <w:rPr>
          <w:rFonts w:cs="Calibri"/>
          <w:i/>
          <w:color w:val="000000"/>
        </w:rPr>
      </w:pPr>
    </w:p>
    <w:p w14:paraId="5C5ECB07" w14:textId="77777777" w:rsidR="00EC44CD" w:rsidRPr="000C37A0" w:rsidRDefault="00EC44CD" w:rsidP="00EC44CD">
      <w:pPr>
        <w:shd w:val="clear" w:color="auto" w:fill="D0CECE"/>
        <w:spacing w:line="360" w:lineRule="auto"/>
        <w:jc w:val="center"/>
        <w:rPr>
          <w:rFonts w:cs="Calibri"/>
          <w:b/>
          <w:color w:val="000000"/>
        </w:rPr>
      </w:pPr>
      <w:r w:rsidRPr="000C37A0">
        <w:rPr>
          <w:rFonts w:cs="Calibri"/>
          <w:b/>
          <w:color w:val="000000"/>
        </w:rPr>
        <w:t>W ZAKRESIE SPEŁNIANIA WARUNKÓW UDZIAŁU W POSTĘPOWANIU</w:t>
      </w:r>
    </w:p>
    <w:p w14:paraId="3B9FA190" w14:textId="77777777" w:rsidR="00EC44CD" w:rsidRPr="000C37A0" w:rsidRDefault="00EC44CD" w:rsidP="00EC44CD">
      <w:pPr>
        <w:spacing w:line="360" w:lineRule="auto"/>
        <w:jc w:val="both"/>
        <w:rPr>
          <w:rFonts w:cs="Calibri"/>
          <w:i/>
          <w:color w:val="000000"/>
        </w:rPr>
      </w:pPr>
    </w:p>
    <w:p w14:paraId="7605D8DE" w14:textId="77777777" w:rsidR="00EC44CD" w:rsidRPr="000C37A0" w:rsidRDefault="00EC44CD" w:rsidP="00EC44CD">
      <w:pPr>
        <w:spacing w:line="360" w:lineRule="auto"/>
        <w:jc w:val="both"/>
        <w:rPr>
          <w:rFonts w:cs="Calibri"/>
          <w:b/>
          <w:bCs/>
          <w:color w:val="000000"/>
        </w:rPr>
      </w:pPr>
      <w:r w:rsidRPr="000C37A0">
        <w:rPr>
          <w:rFonts w:cs="Calibri"/>
          <w:b/>
          <w:bCs/>
          <w:color w:val="000000"/>
        </w:rPr>
        <w:t>Oświadczam, że spełniam warunki udziału w postępowaniu określone przez Zamawiającego w</w:t>
      </w:r>
      <w:r w:rsidR="003D463F" w:rsidRPr="000C37A0">
        <w:rPr>
          <w:rFonts w:cs="Calibri"/>
          <w:b/>
          <w:bCs/>
          <w:color w:val="000000"/>
        </w:rPr>
        <w:t xml:space="preserve"> </w:t>
      </w:r>
      <w:r w:rsidRPr="000C37A0">
        <w:rPr>
          <w:rFonts w:cs="Calibri"/>
          <w:b/>
          <w:bCs/>
          <w:color w:val="000000"/>
        </w:rPr>
        <w:t xml:space="preserve">pkt </w:t>
      </w:r>
      <w:r w:rsidR="006F1F5D" w:rsidRPr="000C37A0">
        <w:rPr>
          <w:rFonts w:cs="Calibri"/>
          <w:b/>
          <w:bCs/>
          <w:color w:val="000000"/>
        </w:rPr>
        <w:t>VII</w:t>
      </w:r>
      <w:r w:rsidRPr="000C37A0">
        <w:rPr>
          <w:rFonts w:cs="Calibri"/>
          <w:b/>
          <w:bCs/>
          <w:color w:val="000000"/>
        </w:rPr>
        <w:t xml:space="preserve"> SWZ.</w:t>
      </w:r>
    </w:p>
    <w:p w14:paraId="595DA865" w14:textId="77777777" w:rsidR="00EC44CD" w:rsidRPr="000C37A0" w:rsidRDefault="00EC44CD" w:rsidP="00EC44CD">
      <w:pPr>
        <w:spacing w:line="360" w:lineRule="auto"/>
        <w:jc w:val="both"/>
        <w:rPr>
          <w:rFonts w:cs="Calibri"/>
          <w:color w:val="000000"/>
        </w:rPr>
      </w:pPr>
    </w:p>
    <w:p w14:paraId="79120C52" w14:textId="77777777" w:rsidR="00EC44CD" w:rsidRPr="000C37A0" w:rsidRDefault="00EC44CD" w:rsidP="00EC44CD">
      <w:pPr>
        <w:shd w:val="clear" w:color="auto" w:fill="E7E6E6"/>
        <w:spacing w:line="360" w:lineRule="auto"/>
        <w:jc w:val="center"/>
        <w:rPr>
          <w:rFonts w:cs="Calibri"/>
          <w:b/>
          <w:color w:val="000000"/>
        </w:rPr>
      </w:pPr>
      <w:r w:rsidRPr="000C37A0">
        <w:rPr>
          <w:rFonts w:cs="Calibri"/>
          <w:b/>
          <w:color w:val="000000"/>
        </w:rPr>
        <w:t>INFORMACJA W ZWIĄZKU Z POLEGANIEM NA ZASOBACH INNYCH PODMIOTÓW</w:t>
      </w:r>
    </w:p>
    <w:p w14:paraId="446F99A1" w14:textId="77777777" w:rsidR="00EC44CD" w:rsidRPr="000C37A0" w:rsidRDefault="00EC44CD" w:rsidP="00EC44CD">
      <w:pPr>
        <w:shd w:val="clear" w:color="auto" w:fill="E7E6E6"/>
        <w:spacing w:line="360" w:lineRule="auto"/>
        <w:jc w:val="center"/>
        <w:rPr>
          <w:rFonts w:cs="Calibri"/>
          <w:i/>
          <w:color w:val="000000"/>
        </w:rPr>
      </w:pPr>
      <w:r w:rsidRPr="000C37A0">
        <w:rPr>
          <w:rFonts w:cs="Calibri"/>
          <w:i/>
          <w:color w:val="000000"/>
        </w:rPr>
        <w:t xml:space="preserve">Wypełnia/ją tylko Wykonawca/Wykonawcy wspólnie ubiegający się o udzielenie zamówienia </w:t>
      </w:r>
    </w:p>
    <w:p w14:paraId="08658870" w14:textId="77777777" w:rsidR="00EC44CD" w:rsidRPr="000C37A0" w:rsidRDefault="00EC44CD" w:rsidP="00EC44CD">
      <w:pPr>
        <w:shd w:val="clear" w:color="auto" w:fill="E7E6E6"/>
        <w:spacing w:line="360" w:lineRule="auto"/>
        <w:jc w:val="center"/>
        <w:rPr>
          <w:rFonts w:cs="Calibri"/>
          <w:i/>
          <w:color w:val="000000"/>
        </w:rPr>
      </w:pPr>
      <w:r w:rsidRPr="000C37A0">
        <w:rPr>
          <w:rFonts w:cs="Calibri"/>
          <w:i/>
          <w:color w:val="000000"/>
        </w:rPr>
        <w:t>(jeżeli dotyczy tj. jeżeli polega/-ją na zasobach podmiotu trzeciego)</w:t>
      </w:r>
    </w:p>
    <w:p w14:paraId="3A2FE716" w14:textId="77777777" w:rsidR="00EC44CD" w:rsidRPr="000C37A0" w:rsidRDefault="00EC44CD" w:rsidP="00EC44CD">
      <w:pPr>
        <w:spacing w:line="360" w:lineRule="auto"/>
        <w:jc w:val="both"/>
        <w:rPr>
          <w:rFonts w:cs="Calibri"/>
          <w:color w:val="000000"/>
        </w:rPr>
      </w:pPr>
    </w:p>
    <w:p w14:paraId="5AC10BE2" w14:textId="77777777" w:rsidR="00EC44CD" w:rsidRPr="000C37A0" w:rsidRDefault="00EC44CD" w:rsidP="00EC44CD">
      <w:pPr>
        <w:spacing w:line="360" w:lineRule="auto"/>
        <w:jc w:val="both"/>
        <w:rPr>
          <w:rFonts w:cs="Calibri"/>
          <w:color w:val="000000"/>
        </w:rPr>
      </w:pPr>
      <w:r w:rsidRPr="000C37A0">
        <w:rPr>
          <w:rFonts w:cs="Calibri"/>
          <w:color w:val="000000"/>
        </w:rPr>
        <w:t>Oświadczam, że w celu wykazania spełniania warunków udziału w postępowaniu, określonych przez Zamawiającego w SWZ</w:t>
      </w:r>
      <w:r w:rsidRPr="000C37A0">
        <w:rPr>
          <w:rFonts w:cs="Calibri"/>
          <w:i/>
          <w:color w:val="000000"/>
        </w:rPr>
        <w:t>,</w:t>
      </w:r>
      <w:r w:rsidRPr="000C37A0">
        <w:rPr>
          <w:rFonts w:cs="Calibri"/>
          <w:color w:val="000000"/>
        </w:rPr>
        <w:t xml:space="preserve"> polegam na zasobach następującego/</w:t>
      </w:r>
      <w:proofErr w:type="spellStart"/>
      <w:r w:rsidRPr="000C37A0">
        <w:rPr>
          <w:rFonts w:cs="Calibri"/>
          <w:color w:val="000000"/>
        </w:rPr>
        <w:t>ych</w:t>
      </w:r>
      <w:proofErr w:type="spellEnd"/>
      <w:r w:rsidRPr="000C37A0">
        <w:rPr>
          <w:rFonts w:cs="Calibri"/>
          <w:color w:val="000000"/>
        </w:rPr>
        <w:t xml:space="preserve"> podmiotu/ów: </w:t>
      </w:r>
    </w:p>
    <w:p w14:paraId="3AF1D596" w14:textId="77777777" w:rsidR="00EC44CD" w:rsidRPr="000C37A0" w:rsidRDefault="00EC44CD" w:rsidP="00EC44CD">
      <w:pPr>
        <w:spacing w:line="360" w:lineRule="auto"/>
        <w:jc w:val="both"/>
        <w:rPr>
          <w:rFonts w:cs="Calibri"/>
          <w:color w:val="000000"/>
        </w:rPr>
      </w:pPr>
      <w:r w:rsidRPr="000C37A0">
        <w:rPr>
          <w:rFonts w:cs="Calibri"/>
          <w:color w:val="000000"/>
        </w:rPr>
        <w:t xml:space="preserve">……….…………………………………….. </w:t>
      </w:r>
      <w:r w:rsidR="005F58CD" w:rsidRPr="000C37A0">
        <w:rPr>
          <w:rFonts w:cs="Calibri"/>
          <w:color w:val="000000"/>
        </w:rPr>
        <w:t>………………………………………………………..</w:t>
      </w:r>
    </w:p>
    <w:p w14:paraId="6A9BB853" w14:textId="77777777" w:rsidR="00EC44CD" w:rsidRPr="000C37A0" w:rsidRDefault="00EC44CD" w:rsidP="00EC44CD">
      <w:pPr>
        <w:spacing w:line="360" w:lineRule="auto"/>
        <w:jc w:val="both"/>
        <w:rPr>
          <w:rFonts w:cs="Calibri"/>
          <w:color w:val="000000"/>
        </w:rPr>
      </w:pPr>
      <w:r w:rsidRPr="000C37A0">
        <w:rPr>
          <w:rFonts w:cs="Calibri"/>
          <w:color w:val="000000"/>
        </w:rPr>
        <w:t xml:space="preserve">w następującym zakresie*: </w:t>
      </w:r>
    </w:p>
    <w:p w14:paraId="72FB4A60" w14:textId="77777777" w:rsidR="00EC44CD" w:rsidRPr="000C37A0" w:rsidRDefault="00EC44CD" w:rsidP="00EC44CD">
      <w:pPr>
        <w:spacing w:line="360" w:lineRule="auto"/>
        <w:ind w:left="426"/>
        <w:jc w:val="both"/>
        <w:rPr>
          <w:rFonts w:cs="Calibri"/>
          <w:color w:val="000000"/>
        </w:rPr>
      </w:pPr>
      <w:r w:rsidRPr="000C37A0">
        <w:rPr>
          <w:rFonts w:ascii="Segoe UI Symbol" w:hAnsi="Segoe UI Symbol"/>
          <w:color w:val="000000"/>
        </w:rPr>
        <w:t>☐</w:t>
      </w:r>
      <w:r w:rsidRPr="000C37A0">
        <w:rPr>
          <w:rFonts w:cs="Calibri"/>
          <w:color w:val="000000"/>
        </w:rPr>
        <w:t xml:space="preserve">  doświadczenie</w:t>
      </w:r>
    </w:p>
    <w:p w14:paraId="2D61393D" w14:textId="77777777" w:rsidR="00EC44CD" w:rsidRPr="000C37A0" w:rsidRDefault="00EC44CD" w:rsidP="00EC44CD">
      <w:pPr>
        <w:spacing w:line="360" w:lineRule="auto"/>
        <w:ind w:left="426"/>
        <w:jc w:val="both"/>
        <w:rPr>
          <w:rFonts w:cs="Calibri"/>
          <w:color w:val="000000"/>
        </w:rPr>
      </w:pPr>
      <w:r w:rsidRPr="000C37A0">
        <w:rPr>
          <w:rFonts w:ascii="Segoe UI Symbol" w:hAnsi="Segoe UI Symbol"/>
          <w:color w:val="000000"/>
        </w:rPr>
        <w:t>☐</w:t>
      </w:r>
      <w:r w:rsidRPr="000C37A0">
        <w:rPr>
          <w:rFonts w:cs="Calibri"/>
          <w:color w:val="000000"/>
        </w:rPr>
        <w:t xml:space="preserve">  kwalifikacje zawodowe</w:t>
      </w:r>
    </w:p>
    <w:p w14:paraId="05DDB673" w14:textId="77777777" w:rsidR="00EC44CD" w:rsidRPr="000C37A0" w:rsidRDefault="00EC44CD" w:rsidP="00EC44CD">
      <w:pPr>
        <w:spacing w:line="360" w:lineRule="auto"/>
        <w:jc w:val="both"/>
        <w:rPr>
          <w:rFonts w:cs="Calibri"/>
          <w:i/>
          <w:color w:val="000000"/>
        </w:rPr>
      </w:pPr>
      <w:r w:rsidRPr="000C37A0">
        <w:rPr>
          <w:rFonts w:cs="Calibri"/>
          <w:i/>
          <w:color w:val="000000"/>
        </w:rPr>
        <w:t xml:space="preserve">(wskazać podmiot i zakreślić odpowiedni zakres dla wskazanego podmiotu). </w:t>
      </w:r>
    </w:p>
    <w:p w14:paraId="25AD12BA" w14:textId="77777777" w:rsidR="00EC44CD" w:rsidRPr="000C37A0" w:rsidRDefault="00EC44CD" w:rsidP="00EC44CD">
      <w:pPr>
        <w:spacing w:line="360" w:lineRule="auto"/>
        <w:jc w:val="both"/>
        <w:rPr>
          <w:b/>
          <w:color w:val="000000"/>
        </w:rPr>
      </w:pPr>
      <w:r w:rsidRPr="000C37A0">
        <w:rPr>
          <w:b/>
          <w:color w:val="000000"/>
        </w:rPr>
        <w:t>*zaznaczyć właściwe np. znakiem „x” , „v” etc.</w:t>
      </w:r>
    </w:p>
    <w:tbl>
      <w:tblPr>
        <w:tblW w:w="5000" w:type="pct"/>
        <w:jc w:val="center"/>
        <w:tblLook w:val="01E0" w:firstRow="1" w:lastRow="1" w:firstColumn="1" w:lastColumn="1" w:noHBand="0" w:noVBand="0"/>
      </w:tblPr>
      <w:tblGrid>
        <w:gridCol w:w="3524"/>
        <w:gridCol w:w="6189"/>
      </w:tblGrid>
      <w:tr w:rsidR="00880892" w:rsidRPr="000C37A0" w14:paraId="2E3F24D3" w14:textId="77777777" w:rsidTr="00330126">
        <w:trPr>
          <w:trHeight w:val="20"/>
          <w:jc w:val="center"/>
        </w:trPr>
        <w:tc>
          <w:tcPr>
            <w:tcW w:w="1814" w:type="pct"/>
            <w:vAlign w:val="center"/>
          </w:tcPr>
          <w:p w14:paraId="7BB41ED7" w14:textId="77777777" w:rsidR="005F58CD" w:rsidRPr="000C37A0" w:rsidRDefault="005F58CD" w:rsidP="00330126">
            <w:pPr>
              <w:keepNext/>
              <w:widowControl w:val="0"/>
              <w:jc w:val="center"/>
              <w:rPr>
                <w:color w:val="000000"/>
              </w:rPr>
            </w:pPr>
            <w:r w:rsidRPr="000C37A0">
              <w:rPr>
                <w:color w:val="000000"/>
              </w:rPr>
              <w:t>………………………………</w:t>
            </w:r>
          </w:p>
        </w:tc>
        <w:tc>
          <w:tcPr>
            <w:tcW w:w="3186" w:type="pct"/>
            <w:vAlign w:val="center"/>
          </w:tcPr>
          <w:p w14:paraId="481023ED" w14:textId="77777777" w:rsidR="005F58CD" w:rsidRPr="000C37A0" w:rsidRDefault="005F58CD" w:rsidP="00330126">
            <w:pPr>
              <w:keepNext/>
              <w:widowControl w:val="0"/>
              <w:jc w:val="center"/>
              <w:rPr>
                <w:color w:val="000000"/>
              </w:rPr>
            </w:pPr>
          </w:p>
        </w:tc>
      </w:tr>
      <w:tr w:rsidR="00880892" w:rsidRPr="000C37A0" w14:paraId="42C68F46" w14:textId="77777777" w:rsidTr="00330126">
        <w:trPr>
          <w:trHeight w:val="20"/>
          <w:jc w:val="center"/>
        </w:trPr>
        <w:tc>
          <w:tcPr>
            <w:tcW w:w="1814" w:type="pct"/>
            <w:vAlign w:val="center"/>
          </w:tcPr>
          <w:p w14:paraId="47747171" w14:textId="77777777" w:rsidR="005F58CD" w:rsidRPr="000C37A0" w:rsidRDefault="005F58CD" w:rsidP="00330126">
            <w:pPr>
              <w:keepNext/>
              <w:widowControl w:val="0"/>
              <w:jc w:val="center"/>
              <w:rPr>
                <w:b/>
                <w:color w:val="000000"/>
                <w:sz w:val="22"/>
                <w:szCs w:val="22"/>
              </w:rPr>
            </w:pPr>
            <w:r w:rsidRPr="000C37A0">
              <w:rPr>
                <w:color w:val="000000"/>
                <w:sz w:val="22"/>
                <w:szCs w:val="22"/>
              </w:rPr>
              <w:t>Miejscowość / Data</w:t>
            </w:r>
          </w:p>
        </w:tc>
        <w:tc>
          <w:tcPr>
            <w:tcW w:w="3186" w:type="pct"/>
            <w:vAlign w:val="center"/>
          </w:tcPr>
          <w:p w14:paraId="5930DE21" w14:textId="77777777" w:rsidR="005F58CD" w:rsidRPr="000C37A0" w:rsidRDefault="005F58CD" w:rsidP="00330126">
            <w:pPr>
              <w:keepNext/>
              <w:widowControl w:val="0"/>
              <w:jc w:val="center"/>
              <w:rPr>
                <w:b/>
                <w:color w:val="000000"/>
                <w:sz w:val="22"/>
                <w:szCs w:val="22"/>
              </w:rPr>
            </w:pPr>
          </w:p>
        </w:tc>
      </w:tr>
    </w:tbl>
    <w:p w14:paraId="567350DD" w14:textId="77777777" w:rsidR="003D463F" w:rsidRPr="000C37A0" w:rsidRDefault="003D463F" w:rsidP="003D463F">
      <w:pPr>
        <w:widowControl w:val="0"/>
        <w:autoSpaceDE w:val="0"/>
        <w:autoSpaceDN w:val="0"/>
        <w:adjustRightInd w:val="0"/>
        <w:jc w:val="right"/>
        <w:rPr>
          <w:bCs/>
          <w:color w:val="000000"/>
        </w:rPr>
      </w:pPr>
      <w:r w:rsidRPr="000C37A0">
        <w:rPr>
          <w:bCs/>
          <w:color w:val="000000"/>
        </w:rPr>
        <w:t>…….…………..………………………………………………….</w:t>
      </w:r>
    </w:p>
    <w:p w14:paraId="20F1FF5C" w14:textId="77777777" w:rsidR="003D463F" w:rsidRPr="000C37A0" w:rsidRDefault="003D463F" w:rsidP="003D463F">
      <w:pPr>
        <w:widowControl w:val="0"/>
        <w:autoSpaceDE w:val="0"/>
        <w:autoSpaceDN w:val="0"/>
        <w:adjustRightInd w:val="0"/>
        <w:jc w:val="right"/>
        <w:rPr>
          <w:bCs/>
          <w:i/>
          <w:iCs/>
          <w:color w:val="000000"/>
        </w:rPr>
      </w:pPr>
      <w:r w:rsidRPr="000C37A0">
        <w:rPr>
          <w:bCs/>
          <w:i/>
          <w:iCs/>
          <w:color w:val="000000"/>
        </w:rPr>
        <w:t>Podpis(y) elektroniczny kwalifikowany lub zaufany lub osobisty</w:t>
      </w:r>
    </w:p>
    <w:p w14:paraId="7EDE346D" w14:textId="77777777" w:rsidR="003D463F" w:rsidRPr="000C37A0" w:rsidRDefault="003D463F" w:rsidP="003D463F">
      <w:pPr>
        <w:widowControl w:val="0"/>
        <w:autoSpaceDE w:val="0"/>
        <w:autoSpaceDN w:val="0"/>
        <w:adjustRightInd w:val="0"/>
        <w:jc w:val="right"/>
        <w:rPr>
          <w:bCs/>
          <w:i/>
          <w:iCs/>
          <w:color w:val="000000"/>
        </w:rPr>
      </w:pPr>
      <w:r w:rsidRPr="000C37A0">
        <w:rPr>
          <w:bCs/>
          <w:i/>
          <w:iCs/>
          <w:color w:val="000000"/>
        </w:rPr>
        <w:t>osoby(osób) upoważnionej(</w:t>
      </w:r>
      <w:proofErr w:type="spellStart"/>
      <w:r w:rsidRPr="000C37A0">
        <w:rPr>
          <w:bCs/>
          <w:i/>
          <w:iCs/>
          <w:color w:val="000000"/>
        </w:rPr>
        <w:t>ych</w:t>
      </w:r>
      <w:proofErr w:type="spellEnd"/>
      <w:r w:rsidRPr="000C37A0">
        <w:rPr>
          <w:bCs/>
          <w:i/>
          <w:iCs/>
          <w:color w:val="000000"/>
        </w:rPr>
        <w:t>)</w:t>
      </w:r>
    </w:p>
    <w:p w14:paraId="2D8E28CB" w14:textId="77777777" w:rsidR="003D463F" w:rsidRPr="000C37A0" w:rsidRDefault="003D463F" w:rsidP="003D463F">
      <w:pPr>
        <w:widowControl w:val="0"/>
        <w:autoSpaceDE w:val="0"/>
        <w:autoSpaceDN w:val="0"/>
        <w:adjustRightInd w:val="0"/>
        <w:jc w:val="right"/>
        <w:rPr>
          <w:bCs/>
          <w:i/>
          <w:iCs/>
          <w:color w:val="000000"/>
        </w:rPr>
      </w:pPr>
      <w:r w:rsidRPr="000C37A0">
        <w:rPr>
          <w:bCs/>
          <w:i/>
          <w:iCs/>
          <w:color w:val="000000"/>
        </w:rPr>
        <w:t>do podpisania oferty w imieniu Wykonawcy(ów)</w:t>
      </w:r>
    </w:p>
    <w:p w14:paraId="41BFBC80" w14:textId="77777777" w:rsidR="003D463F" w:rsidRPr="000C37A0" w:rsidRDefault="003D463F" w:rsidP="005F58CD">
      <w:pPr>
        <w:ind w:right="12"/>
        <w:rPr>
          <w:rFonts w:cs="Calibri"/>
          <w:b/>
          <w:bCs/>
          <w:color w:val="000000"/>
          <w:sz w:val="22"/>
          <w:szCs w:val="22"/>
        </w:rPr>
      </w:pPr>
    </w:p>
    <w:p w14:paraId="73AF62A6" w14:textId="77777777" w:rsidR="00EC44CD" w:rsidRPr="000C37A0" w:rsidRDefault="00EC44CD" w:rsidP="00EC44CD">
      <w:pPr>
        <w:jc w:val="both"/>
        <w:rPr>
          <w:rFonts w:cs="Calibri"/>
          <w:b/>
          <w:bCs/>
          <w:i/>
          <w:color w:val="000000"/>
          <w:sz w:val="22"/>
          <w:szCs w:val="22"/>
          <w:u w:val="single"/>
        </w:rPr>
      </w:pPr>
      <w:r w:rsidRPr="000C37A0">
        <w:rPr>
          <w:rFonts w:cs="Calibri"/>
          <w:b/>
          <w:bCs/>
          <w:i/>
          <w:color w:val="000000"/>
          <w:sz w:val="22"/>
          <w:szCs w:val="22"/>
          <w:u w:val="single"/>
        </w:rPr>
        <w:t>UWAGA!</w:t>
      </w:r>
    </w:p>
    <w:p w14:paraId="2A686694" w14:textId="77777777" w:rsidR="00EC44CD" w:rsidRPr="000C37A0" w:rsidRDefault="00EC44CD" w:rsidP="00EC44CD">
      <w:pPr>
        <w:jc w:val="both"/>
        <w:rPr>
          <w:rFonts w:cs="Calibri"/>
          <w:i/>
          <w:color w:val="000000"/>
          <w:sz w:val="22"/>
          <w:szCs w:val="22"/>
        </w:rPr>
      </w:pPr>
      <w:r w:rsidRPr="000C37A0">
        <w:rPr>
          <w:rFonts w:cs="Calibri"/>
          <w:i/>
          <w:color w:val="000000"/>
          <w:sz w:val="22"/>
          <w:szCs w:val="22"/>
        </w:rPr>
        <w:t xml:space="preserve">W przypadku </w:t>
      </w:r>
      <w:r w:rsidRPr="000C37A0">
        <w:rPr>
          <w:rFonts w:cs="Calibri"/>
          <w:i/>
          <w:color w:val="000000"/>
          <w:sz w:val="22"/>
          <w:szCs w:val="22"/>
          <w:u w:val="single"/>
        </w:rPr>
        <w:t>wspólnego ubiegania się o zamówienie przez wykonawców</w:t>
      </w:r>
      <w:r w:rsidR="005F58CD" w:rsidRPr="000C37A0">
        <w:rPr>
          <w:rFonts w:cs="Calibri"/>
          <w:i/>
          <w:color w:val="000000"/>
          <w:sz w:val="22"/>
          <w:szCs w:val="22"/>
          <w:u w:val="single"/>
        </w:rPr>
        <w:t xml:space="preserve"> (Konsorcjum, Spółka Cywilna)</w:t>
      </w:r>
      <w:r w:rsidRPr="000C37A0">
        <w:rPr>
          <w:rFonts w:cs="Calibri"/>
          <w:i/>
          <w:color w:val="000000"/>
          <w:sz w:val="22"/>
          <w:szCs w:val="22"/>
        </w:rPr>
        <w:t xml:space="preserve">, oświadczenie składa </w:t>
      </w:r>
      <w:r w:rsidRPr="000C37A0">
        <w:rPr>
          <w:rFonts w:cs="Calibri"/>
          <w:b/>
          <w:i/>
          <w:color w:val="000000"/>
          <w:sz w:val="22"/>
          <w:szCs w:val="22"/>
        </w:rPr>
        <w:t xml:space="preserve">KAŻDY  </w:t>
      </w:r>
      <w:r w:rsidRPr="000C37A0">
        <w:rPr>
          <w:rFonts w:cs="Calibri"/>
          <w:i/>
          <w:color w:val="000000"/>
          <w:sz w:val="22"/>
          <w:szCs w:val="22"/>
        </w:rPr>
        <w:t>z wykonawców. Oświadczenie to potwierdzać ma brak podstaw wykluczenia oraz spełnianie warunków udziału w postępowaniu w zakresie, w jakim każdy z wykonawców wykazuje spełnianie warunków udziału w postępowaniu.</w:t>
      </w:r>
    </w:p>
    <w:p w14:paraId="02340161" w14:textId="77777777" w:rsidR="00EC44CD" w:rsidRPr="000C37A0" w:rsidRDefault="00EC44CD" w:rsidP="00EC44CD">
      <w:pPr>
        <w:jc w:val="both"/>
        <w:rPr>
          <w:rFonts w:cs="Calibri"/>
          <w:i/>
          <w:color w:val="000000"/>
          <w:sz w:val="22"/>
          <w:szCs w:val="22"/>
        </w:rPr>
      </w:pPr>
    </w:p>
    <w:p w14:paraId="20258FE7" w14:textId="77777777" w:rsidR="00BC4D95" w:rsidRPr="000C37A0" w:rsidRDefault="00EC44CD" w:rsidP="006F06D5">
      <w:pPr>
        <w:jc w:val="both"/>
        <w:rPr>
          <w:rFonts w:cs="Calibri"/>
          <w:i/>
          <w:color w:val="000000"/>
          <w:sz w:val="22"/>
          <w:szCs w:val="22"/>
        </w:rPr>
      </w:pPr>
      <w:r w:rsidRPr="000C37A0">
        <w:rPr>
          <w:rFonts w:cs="Calibri"/>
          <w:i/>
          <w:color w:val="000000"/>
          <w:sz w:val="22"/>
          <w:szCs w:val="22"/>
        </w:rPr>
        <w:t xml:space="preserve">Wykonawca, w przypadku </w:t>
      </w:r>
      <w:r w:rsidRPr="000C37A0">
        <w:rPr>
          <w:rFonts w:cs="Calibri"/>
          <w:i/>
          <w:color w:val="000000"/>
          <w:sz w:val="22"/>
          <w:szCs w:val="22"/>
          <w:u w:val="single"/>
        </w:rPr>
        <w:t>polegania na zdolnościach lub sytuacji podmiotów udostępniających zasoby</w:t>
      </w:r>
      <w:r w:rsidRPr="000C37A0">
        <w:rPr>
          <w:rFonts w:cs="Calibri"/>
          <w:i/>
          <w:color w:val="000000"/>
          <w:sz w:val="22"/>
          <w:szCs w:val="22"/>
        </w:rPr>
        <w:t xml:space="preserve">, przedstawia, wraz z niniejszym oświadczeniem </w:t>
      </w:r>
      <w:r w:rsidRPr="000C37A0">
        <w:rPr>
          <w:rFonts w:cs="Calibri"/>
          <w:b/>
          <w:i/>
          <w:color w:val="000000"/>
          <w:sz w:val="22"/>
          <w:szCs w:val="22"/>
        </w:rPr>
        <w:t>TAKŻE</w:t>
      </w:r>
      <w:r w:rsidRPr="000C37A0">
        <w:rPr>
          <w:rFonts w:cs="Calibri"/>
          <w:i/>
          <w:color w:val="000000"/>
          <w:sz w:val="22"/>
          <w:szCs w:val="22"/>
        </w:rPr>
        <w:t xml:space="preserve"> </w:t>
      </w:r>
      <w:r w:rsidRPr="000C37A0">
        <w:rPr>
          <w:rFonts w:cs="Calibri"/>
          <w:i/>
          <w:color w:val="000000"/>
          <w:sz w:val="22"/>
          <w:szCs w:val="22"/>
          <w:u w:val="single"/>
        </w:rPr>
        <w:t>oświadczenie podmiotu udostępniającego zasoby,</w:t>
      </w:r>
      <w:r w:rsidRPr="000C37A0">
        <w:rPr>
          <w:rFonts w:cs="Calibri"/>
          <w:i/>
          <w:color w:val="000000"/>
          <w:sz w:val="22"/>
          <w:szCs w:val="22"/>
        </w:rPr>
        <w:t xml:space="preserve"> potwierdzające brak podstaw wykluczenia tego podmiotu oraz odpowiednio spełnianie warunków udziału w postępowaniu w zakresie, w jakim wykonawca powołuje się na jego zasoby.</w:t>
      </w:r>
      <w:bookmarkStart w:id="19" w:name="_Hlk507576730"/>
    </w:p>
    <w:p w14:paraId="5C0E4418" w14:textId="77777777" w:rsidR="00C119BB" w:rsidRPr="000C37A0" w:rsidRDefault="00C119BB" w:rsidP="005E5ABB">
      <w:pPr>
        <w:jc w:val="center"/>
        <w:rPr>
          <w:b/>
          <w:color w:val="000000"/>
        </w:rPr>
      </w:pPr>
    </w:p>
    <w:p w14:paraId="2A573FE3" w14:textId="77777777" w:rsidR="00C119BB" w:rsidRPr="000C37A0" w:rsidRDefault="00C119BB" w:rsidP="00BC4D95">
      <w:pPr>
        <w:jc w:val="right"/>
        <w:rPr>
          <w:b/>
          <w:color w:val="000000"/>
        </w:rPr>
      </w:pPr>
    </w:p>
    <w:p w14:paraId="703AA1E8" w14:textId="77777777" w:rsidR="00D61F8F" w:rsidRPr="000C37A0" w:rsidRDefault="00D61F8F" w:rsidP="00BC4D95">
      <w:pPr>
        <w:jc w:val="right"/>
        <w:rPr>
          <w:b/>
          <w:color w:val="000000"/>
        </w:rPr>
      </w:pPr>
    </w:p>
    <w:p w14:paraId="14623533" w14:textId="77777777" w:rsidR="00BC4D95" w:rsidRPr="000C37A0" w:rsidRDefault="00C94C94" w:rsidP="00BC4D95">
      <w:pPr>
        <w:jc w:val="right"/>
        <w:rPr>
          <w:b/>
          <w:color w:val="000000"/>
        </w:rPr>
      </w:pPr>
      <w:r w:rsidRPr="000C37A0">
        <w:rPr>
          <w:b/>
          <w:color w:val="000000"/>
        </w:rPr>
        <w:lastRenderedPageBreak/>
        <w:t>ZAŁĄCZNIK NR 3 DO SWZ</w:t>
      </w:r>
    </w:p>
    <w:p w14:paraId="169F9902" w14:textId="77777777" w:rsidR="00A00EDB" w:rsidRPr="000C37A0" w:rsidRDefault="00A00EDB" w:rsidP="00BC4D95">
      <w:pPr>
        <w:jc w:val="right"/>
        <w:rPr>
          <w:b/>
          <w:color w:val="000000"/>
        </w:rPr>
      </w:pPr>
    </w:p>
    <w:p w14:paraId="03BD8D0A" w14:textId="77777777" w:rsidR="00A00EDB" w:rsidRPr="000C37A0" w:rsidRDefault="00A00EDB" w:rsidP="00A00EDB">
      <w:pPr>
        <w:rPr>
          <w:rFonts w:cs="Calibri"/>
          <w:b/>
          <w:color w:val="000000"/>
          <w:sz w:val="20"/>
          <w:szCs w:val="20"/>
        </w:rPr>
      </w:pPr>
    </w:p>
    <w:p w14:paraId="19D86BA9" w14:textId="77777777" w:rsidR="00A00EDB" w:rsidRPr="000C37A0" w:rsidRDefault="00A00EDB" w:rsidP="00A00EDB">
      <w:pPr>
        <w:spacing w:line="360" w:lineRule="auto"/>
        <w:rPr>
          <w:rFonts w:cs="Calibri"/>
          <w:b/>
          <w:color w:val="000000"/>
        </w:rPr>
      </w:pPr>
      <w:r w:rsidRPr="000C37A0">
        <w:rPr>
          <w:rFonts w:cs="Calibri"/>
          <w:b/>
          <w:color w:val="000000"/>
        </w:rPr>
        <w:t>Wykonawca:</w:t>
      </w:r>
    </w:p>
    <w:p w14:paraId="1EA7009F" w14:textId="77777777" w:rsidR="00A00EDB" w:rsidRPr="000C37A0" w:rsidRDefault="00A00EDB" w:rsidP="008B6224">
      <w:pPr>
        <w:tabs>
          <w:tab w:val="left" w:pos="3261"/>
        </w:tabs>
        <w:spacing w:line="360" w:lineRule="auto"/>
        <w:ind w:right="4961"/>
        <w:rPr>
          <w:rFonts w:cs="Calibri"/>
          <w:color w:val="000000"/>
        </w:rPr>
      </w:pPr>
      <w:r w:rsidRPr="000C37A0">
        <w:rPr>
          <w:rFonts w:cs="Calibri"/>
          <w:color w:val="000000"/>
        </w:rPr>
        <w:t>…………………………………………………</w:t>
      </w:r>
      <w:r w:rsidR="00DF7BEB" w:rsidRPr="000C37A0">
        <w:rPr>
          <w:rFonts w:cs="Calibri"/>
          <w:color w:val="000000"/>
        </w:rPr>
        <w:t>……………………</w:t>
      </w:r>
      <w:r w:rsidR="008B6224" w:rsidRPr="000C37A0">
        <w:rPr>
          <w:rFonts w:cs="Calibri"/>
          <w:color w:val="000000"/>
        </w:rPr>
        <w:t>…………………..</w:t>
      </w:r>
      <w:r w:rsidRPr="000C37A0">
        <w:rPr>
          <w:rFonts w:cs="Calibri"/>
          <w:color w:val="000000"/>
        </w:rPr>
        <w:t>…</w:t>
      </w:r>
    </w:p>
    <w:p w14:paraId="07CF9F85" w14:textId="77777777" w:rsidR="00A00EDB" w:rsidRPr="000C37A0" w:rsidRDefault="00A00EDB" w:rsidP="008B6224">
      <w:pPr>
        <w:ind w:right="5244"/>
        <w:rPr>
          <w:rFonts w:cs="Calibri"/>
          <w:i/>
          <w:color w:val="000000"/>
        </w:rPr>
      </w:pPr>
      <w:r w:rsidRPr="000C37A0">
        <w:rPr>
          <w:rFonts w:cs="Calibri"/>
          <w:i/>
          <w:color w:val="000000"/>
        </w:rPr>
        <w:t>(pełna nazwa/firma, adres, w zależności od podmiotu: NIP/PESEL, KRS/</w:t>
      </w:r>
      <w:proofErr w:type="spellStart"/>
      <w:r w:rsidRPr="000C37A0">
        <w:rPr>
          <w:rFonts w:cs="Calibri"/>
          <w:i/>
          <w:color w:val="000000"/>
        </w:rPr>
        <w:t>CEiDG</w:t>
      </w:r>
      <w:proofErr w:type="spellEnd"/>
      <w:r w:rsidRPr="000C37A0">
        <w:rPr>
          <w:rFonts w:cs="Calibri"/>
          <w:i/>
          <w:color w:val="000000"/>
        </w:rPr>
        <w:t>)</w:t>
      </w:r>
    </w:p>
    <w:p w14:paraId="432756EE" w14:textId="77777777" w:rsidR="008B6224" w:rsidRPr="000C37A0" w:rsidRDefault="008B6224" w:rsidP="008B6224">
      <w:pPr>
        <w:rPr>
          <w:rFonts w:cs="Calibri"/>
          <w:b/>
          <w:color w:val="000000"/>
          <w:u w:val="single"/>
        </w:rPr>
      </w:pPr>
    </w:p>
    <w:p w14:paraId="573EC958" w14:textId="77777777" w:rsidR="00A00EDB" w:rsidRPr="000C37A0" w:rsidRDefault="00A00EDB" w:rsidP="008B6224">
      <w:pPr>
        <w:rPr>
          <w:rFonts w:cs="Calibri"/>
          <w:b/>
          <w:color w:val="000000"/>
          <w:u w:val="single"/>
        </w:rPr>
      </w:pPr>
      <w:r w:rsidRPr="000C37A0">
        <w:rPr>
          <w:rFonts w:cs="Calibri"/>
          <w:b/>
          <w:color w:val="000000"/>
          <w:u w:val="single"/>
        </w:rPr>
        <w:t>reprezentowany przez:</w:t>
      </w:r>
    </w:p>
    <w:p w14:paraId="1EBF097D" w14:textId="77777777" w:rsidR="00A00EDB" w:rsidRPr="000C37A0" w:rsidRDefault="00A00EDB" w:rsidP="008B6224">
      <w:pPr>
        <w:ind w:right="5102"/>
        <w:rPr>
          <w:rFonts w:cs="Calibri"/>
          <w:color w:val="000000"/>
        </w:rPr>
      </w:pPr>
      <w:r w:rsidRPr="000C37A0">
        <w:rPr>
          <w:rFonts w:cs="Calibri"/>
          <w:color w:val="000000"/>
        </w:rPr>
        <w:t>…………………………………………………………………………</w:t>
      </w:r>
      <w:r w:rsidR="008B6224" w:rsidRPr="000C37A0">
        <w:rPr>
          <w:rFonts w:cs="Calibri"/>
          <w:color w:val="000000"/>
        </w:rPr>
        <w:t>……………………</w:t>
      </w:r>
    </w:p>
    <w:p w14:paraId="21DBD60E" w14:textId="77777777" w:rsidR="00A00EDB" w:rsidRPr="000C37A0" w:rsidRDefault="00A00EDB" w:rsidP="008B6224">
      <w:pPr>
        <w:ind w:right="3827"/>
        <w:rPr>
          <w:rFonts w:cs="Calibri"/>
          <w:i/>
          <w:color w:val="000000"/>
        </w:rPr>
      </w:pPr>
      <w:r w:rsidRPr="000C37A0">
        <w:rPr>
          <w:rFonts w:cs="Calibri"/>
          <w:i/>
          <w:color w:val="000000"/>
        </w:rPr>
        <w:t xml:space="preserve">(imię, nazwisko, </w:t>
      </w:r>
      <w:r w:rsidR="008B6224" w:rsidRPr="000C37A0">
        <w:rPr>
          <w:rFonts w:cs="Calibri"/>
          <w:i/>
          <w:color w:val="000000"/>
        </w:rPr>
        <w:t>s</w:t>
      </w:r>
      <w:r w:rsidRPr="000C37A0">
        <w:rPr>
          <w:rFonts w:cs="Calibri"/>
          <w:i/>
          <w:color w:val="000000"/>
        </w:rPr>
        <w:t>tanowisko/podstawa do reprezentacji)</w:t>
      </w:r>
    </w:p>
    <w:p w14:paraId="09AFA22B" w14:textId="77777777" w:rsidR="00A00EDB" w:rsidRPr="000C37A0" w:rsidRDefault="00A00EDB" w:rsidP="008B6224">
      <w:pPr>
        <w:rPr>
          <w:color w:val="000000"/>
          <w:sz w:val="28"/>
          <w:szCs w:val="28"/>
        </w:rPr>
      </w:pPr>
    </w:p>
    <w:p w14:paraId="31ECFF3F" w14:textId="77777777" w:rsidR="00A00EDB" w:rsidRPr="000C37A0" w:rsidRDefault="00A00EDB" w:rsidP="00A00EDB">
      <w:pPr>
        <w:spacing w:line="360" w:lineRule="auto"/>
        <w:jc w:val="center"/>
        <w:rPr>
          <w:b/>
          <w:bCs/>
          <w:color w:val="000000"/>
          <w:sz w:val="28"/>
          <w:szCs w:val="28"/>
          <w:u w:val="single"/>
        </w:rPr>
      </w:pPr>
      <w:r w:rsidRPr="000C37A0">
        <w:rPr>
          <w:b/>
          <w:bCs/>
          <w:color w:val="000000"/>
          <w:sz w:val="28"/>
          <w:szCs w:val="28"/>
          <w:u w:val="single"/>
        </w:rPr>
        <w:t>OŚWIADCZENIE WYKONAWCY</w:t>
      </w:r>
    </w:p>
    <w:p w14:paraId="6C08F37E" w14:textId="77777777" w:rsidR="00A00EDB" w:rsidRPr="000C37A0" w:rsidRDefault="00A00EDB" w:rsidP="00A00EDB">
      <w:pPr>
        <w:spacing w:line="360" w:lineRule="auto"/>
        <w:jc w:val="both"/>
        <w:rPr>
          <w:rFonts w:ascii="Arial" w:hAnsi="Arial" w:cs="Arial"/>
          <w:color w:val="000000"/>
          <w:sz w:val="20"/>
          <w:szCs w:val="20"/>
        </w:rPr>
      </w:pPr>
    </w:p>
    <w:p w14:paraId="2E722049" w14:textId="77777777" w:rsidR="003D463F" w:rsidRPr="000C37A0" w:rsidRDefault="00A00EDB" w:rsidP="003D463F">
      <w:pPr>
        <w:jc w:val="both"/>
        <w:rPr>
          <w:rFonts w:cs="Calibri"/>
          <w:color w:val="000000"/>
        </w:rPr>
      </w:pPr>
      <w:r w:rsidRPr="000C37A0">
        <w:rPr>
          <w:rFonts w:cs="Calibri"/>
          <w:color w:val="000000"/>
        </w:rPr>
        <w:t>Na potrzeby postępowania o udzielenie zamówienia publicznego pn.</w:t>
      </w:r>
      <w:r w:rsidR="003D463F" w:rsidRPr="000C37A0">
        <w:rPr>
          <w:rFonts w:cs="Calibri"/>
          <w:color w:val="000000"/>
        </w:rPr>
        <w:t>:</w:t>
      </w:r>
    </w:p>
    <w:p w14:paraId="6B4D5F91" w14:textId="3A7FBF63" w:rsidR="00A00EDB" w:rsidRPr="000C37A0" w:rsidRDefault="00035DB5" w:rsidP="003D463F">
      <w:pPr>
        <w:contextualSpacing/>
        <w:jc w:val="both"/>
        <w:rPr>
          <w:rFonts w:eastAsia="Calibri"/>
          <w:b/>
          <w:bCs/>
          <w:color w:val="000000"/>
          <w:lang w:eastAsia="en-US"/>
        </w:rPr>
      </w:pPr>
      <w:r w:rsidRPr="000C37A0">
        <w:rPr>
          <w:rFonts w:eastAsia="Calibri"/>
          <w:b/>
          <w:bCs/>
          <w:color w:val="000000"/>
          <w:lang w:eastAsia="en-US"/>
        </w:rPr>
        <w:t>„</w:t>
      </w:r>
      <w:r w:rsidR="004A655A" w:rsidRPr="000C37A0">
        <w:rPr>
          <w:rFonts w:eastAsia="Calibri"/>
          <w:b/>
          <w:bCs/>
          <w:color w:val="000000"/>
          <w:lang w:eastAsia="en-US"/>
        </w:rPr>
        <w:t>Konserwacja i utrzymanie zieleni na terenach gminy Lesznowola w 2022 roku</w:t>
      </w:r>
      <w:r w:rsidRPr="000C37A0">
        <w:rPr>
          <w:rFonts w:eastAsia="Calibri"/>
          <w:b/>
          <w:bCs/>
          <w:color w:val="000000"/>
          <w:lang w:eastAsia="en-US"/>
        </w:rPr>
        <w:t>”</w:t>
      </w:r>
    </w:p>
    <w:p w14:paraId="12582FB8" w14:textId="77777777" w:rsidR="00A00EDB" w:rsidRPr="000C37A0" w:rsidRDefault="00A00EDB" w:rsidP="003D463F">
      <w:pPr>
        <w:jc w:val="both"/>
        <w:rPr>
          <w:rFonts w:cs="Calibri"/>
          <w:color w:val="000000"/>
        </w:rPr>
      </w:pPr>
    </w:p>
    <w:p w14:paraId="5C2B6B00" w14:textId="77777777" w:rsidR="00A00EDB" w:rsidRPr="000C37A0" w:rsidRDefault="00A00EDB" w:rsidP="00A00EDB">
      <w:pPr>
        <w:spacing w:line="360" w:lineRule="auto"/>
        <w:jc w:val="both"/>
        <w:rPr>
          <w:b/>
          <w:bCs/>
          <w:color w:val="000000"/>
        </w:rPr>
      </w:pPr>
      <w:r w:rsidRPr="000C37A0">
        <w:rPr>
          <w:rFonts w:cs="Calibri"/>
          <w:b/>
          <w:bCs/>
          <w:color w:val="000000"/>
        </w:rPr>
        <w:t xml:space="preserve">niniejszym oświadczam/-y, że potwierdzam/-y aktualność informacji zawartych w oświadczeniu, o którym mowa w pkt </w:t>
      </w:r>
      <w:r w:rsidR="00F53C8B" w:rsidRPr="000C37A0">
        <w:rPr>
          <w:rFonts w:cs="Calibri"/>
          <w:b/>
          <w:bCs/>
          <w:color w:val="000000"/>
        </w:rPr>
        <w:t xml:space="preserve">8.1 </w:t>
      </w:r>
      <w:r w:rsidRPr="000C37A0">
        <w:rPr>
          <w:rFonts w:cs="Calibri"/>
          <w:b/>
          <w:bCs/>
          <w:color w:val="000000"/>
        </w:rPr>
        <w:t xml:space="preserve">SWZ w zakresie podstaw wykluczenia z </w:t>
      </w:r>
      <w:r w:rsidRPr="000C37A0">
        <w:rPr>
          <w:b/>
          <w:bCs/>
          <w:color w:val="000000"/>
        </w:rPr>
        <w:t>postępowania wskazanych</w:t>
      </w:r>
      <w:r w:rsidR="00F53C8B" w:rsidRPr="000C37A0">
        <w:rPr>
          <w:b/>
          <w:bCs/>
          <w:color w:val="000000"/>
        </w:rPr>
        <w:t xml:space="preserve"> </w:t>
      </w:r>
      <w:r w:rsidRPr="000C37A0">
        <w:rPr>
          <w:b/>
          <w:bCs/>
          <w:color w:val="000000"/>
        </w:rPr>
        <w:t xml:space="preserve">w pkt </w:t>
      </w:r>
      <w:r w:rsidR="00F53C8B" w:rsidRPr="000C37A0">
        <w:rPr>
          <w:b/>
          <w:bCs/>
          <w:color w:val="000000"/>
        </w:rPr>
        <w:t>6</w:t>
      </w:r>
      <w:r w:rsidRPr="000C37A0">
        <w:rPr>
          <w:b/>
          <w:bCs/>
          <w:color w:val="000000"/>
        </w:rPr>
        <w:t>.1</w:t>
      </w:r>
      <w:r w:rsidR="00F53C8B" w:rsidRPr="000C37A0">
        <w:rPr>
          <w:b/>
          <w:bCs/>
          <w:color w:val="000000"/>
        </w:rPr>
        <w:t xml:space="preserve"> i 6.2</w:t>
      </w:r>
      <w:r w:rsidRPr="000C37A0">
        <w:rPr>
          <w:b/>
          <w:bCs/>
          <w:color w:val="000000"/>
        </w:rPr>
        <w:t xml:space="preserve"> SWZ.</w:t>
      </w:r>
    </w:p>
    <w:p w14:paraId="08B4D1F2" w14:textId="77777777" w:rsidR="008B6224" w:rsidRPr="000C37A0" w:rsidRDefault="008B6224" w:rsidP="00A00EDB">
      <w:pPr>
        <w:spacing w:line="360" w:lineRule="auto"/>
        <w:jc w:val="both"/>
        <w:rPr>
          <w:b/>
          <w:bCs/>
          <w:color w:val="000000"/>
        </w:rPr>
      </w:pPr>
    </w:p>
    <w:tbl>
      <w:tblPr>
        <w:tblW w:w="5000" w:type="pct"/>
        <w:jc w:val="center"/>
        <w:tblLook w:val="01E0" w:firstRow="1" w:lastRow="1" w:firstColumn="1" w:lastColumn="1" w:noHBand="0" w:noVBand="0"/>
      </w:tblPr>
      <w:tblGrid>
        <w:gridCol w:w="3524"/>
        <w:gridCol w:w="6189"/>
      </w:tblGrid>
      <w:tr w:rsidR="00880892" w:rsidRPr="000C37A0" w14:paraId="702EC3B9" w14:textId="77777777" w:rsidTr="00330126">
        <w:trPr>
          <w:trHeight w:val="20"/>
          <w:jc w:val="center"/>
        </w:trPr>
        <w:tc>
          <w:tcPr>
            <w:tcW w:w="1814" w:type="pct"/>
            <w:vAlign w:val="center"/>
          </w:tcPr>
          <w:p w14:paraId="1BE6D675" w14:textId="77777777" w:rsidR="00F53C8B" w:rsidRPr="000C37A0" w:rsidRDefault="00F53C8B" w:rsidP="00330126">
            <w:pPr>
              <w:keepNext/>
              <w:widowControl w:val="0"/>
              <w:jc w:val="center"/>
              <w:rPr>
                <w:color w:val="000000"/>
              </w:rPr>
            </w:pPr>
            <w:r w:rsidRPr="000C37A0">
              <w:rPr>
                <w:color w:val="000000"/>
              </w:rPr>
              <w:t>………………………………</w:t>
            </w:r>
          </w:p>
        </w:tc>
        <w:tc>
          <w:tcPr>
            <w:tcW w:w="3186" w:type="pct"/>
            <w:vAlign w:val="center"/>
          </w:tcPr>
          <w:p w14:paraId="01BDFA0F" w14:textId="77777777" w:rsidR="00F53C8B" w:rsidRPr="000C37A0" w:rsidRDefault="00F53C8B" w:rsidP="00330126">
            <w:pPr>
              <w:keepNext/>
              <w:widowControl w:val="0"/>
              <w:jc w:val="center"/>
              <w:rPr>
                <w:color w:val="000000"/>
              </w:rPr>
            </w:pPr>
          </w:p>
        </w:tc>
      </w:tr>
      <w:tr w:rsidR="000C37A0" w:rsidRPr="000C37A0" w14:paraId="4AF79127" w14:textId="77777777" w:rsidTr="00330126">
        <w:trPr>
          <w:trHeight w:val="20"/>
          <w:jc w:val="center"/>
        </w:trPr>
        <w:tc>
          <w:tcPr>
            <w:tcW w:w="1814" w:type="pct"/>
            <w:vAlign w:val="center"/>
          </w:tcPr>
          <w:p w14:paraId="4D178BD7" w14:textId="77777777" w:rsidR="00F53C8B" w:rsidRPr="000C37A0" w:rsidRDefault="00F53C8B" w:rsidP="00330126">
            <w:pPr>
              <w:keepNext/>
              <w:widowControl w:val="0"/>
              <w:jc w:val="center"/>
              <w:rPr>
                <w:b/>
                <w:color w:val="000000"/>
                <w:sz w:val="22"/>
                <w:szCs w:val="22"/>
              </w:rPr>
            </w:pPr>
            <w:r w:rsidRPr="000C37A0">
              <w:rPr>
                <w:color w:val="000000"/>
                <w:sz w:val="22"/>
                <w:szCs w:val="22"/>
              </w:rPr>
              <w:t>Miejscowość / Data</w:t>
            </w:r>
          </w:p>
        </w:tc>
        <w:tc>
          <w:tcPr>
            <w:tcW w:w="3186" w:type="pct"/>
            <w:vAlign w:val="center"/>
          </w:tcPr>
          <w:p w14:paraId="1B5C9CC9" w14:textId="77777777" w:rsidR="00F53C8B" w:rsidRPr="000C37A0" w:rsidRDefault="00F53C8B" w:rsidP="00330126">
            <w:pPr>
              <w:keepNext/>
              <w:widowControl w:val="0"/>
              <w:jc w:val="center"/>
              <w:rPr>
                <w:b/>
                <w:color w:val="000000"/>
                <w:sz w:val="22"/>
                <w:szCs w:val="22"/>
              </w:rPr>
            </w:pPr>
          </w:p>
        </w:tc>
      </w:tr>
    </w:tbl>
    <w:p w14:paraId="16885F9C" w14:textId="77777777" w:rsidR="00A00EDB" w:rsidRPr="000C37A0" w:rsidRDefault="00A00EDB" w:rsidP="00A00EDB">
      <w:pPr>
        <w:ind w:right="12"/>
        <w:rPr>
          <w:rFonts w:cs="Calibri"/>
          <w:b/>
          <w:bCs/>
          <w:color w:val="000000"/>
          <w:sz w:val="22"/>
          <w:szCs w:val="22"/>
        </w:rPr>
      </w:pPr>
    </w:p>
    <w:p w14:paraId="08C8A05E" w14:textId="77777777" w:rsidR="008B6224" w:rsidRPr="000C37A0" w:rsidRDefault="008B6224" w:rsidP="008B6224">
      <w:pPr>
        <w:widowControl w:val="0"/>
        <w:autoSpaceDE w:val="0"/>
        <w:autoSpaceDN w:val="0"/>
        <w:adjustRightInd w:val="0"/>
        <w:jc w:val="right"/>
        <w:rPr>
          <w:bCs/>
          <w:color w:val="000000"/>
        </w:rPr>
      </w:pPr>
      <w:r w:rsidRPr="000C37A0">
        <w:rPr>
          <w:bCs/>
          <w:color w:val="000000"/>
        </w:rPr>
        <w:t>…….…………..………………………………………………….</w:t>
      </w:r>
    </w:p>
    <w:p w14:paraId="13BCEE93" w14:textId="77777777" w:rsidR="008B6224" w:rsidRPr="000C37A0" w:rsidRDefault="008B6224" w:rsidP="008B6224">
      <w:pPr>
        <w:widowControl w:val="0"/>
        <w:autoSpaceDE w:val="0"/>
        <w:autoSpaceDN w:val="0"/>
        <w:adjustRightInd w:val="0"/>
        <w:jc w:val="right"/>
        <w:rPr>
          <w:bCs/>
          <w:i/>
          <w:iCs/>
          <w:color w:val="000000"/>
        </w:rPr>
      </w:pPr>
      <w:r w:rsidRPr="000C37A0">
        <w:rPr>
          <w:bCs/>
          <w:i/>
          <w:iCs/>
          <w:color w:val="000000"/>
        </w:rPr>
        <w:t>Podpis(y) elektroniczny kwalifikowany lub zaufany lub osobisty</w:t>
      </w:r>
    </w:p>
    <w:p w14:paraId="52192843" w14:textId="77777777" w:rsidR="008B6224" w:rsidRPr="000C37A0" w:rsidRDefault="008B6224" w:rsidP="008B6224">
      <w:pPr>
        <w:widowControl w:val="0"/>
        <w:autoSpaceDE w:val="0"/>
        <w:autoSpaceDN w:val="0"/>
        <w:adjustRightInd w:val="0"/>
        <w:jc w:val="right"/>
        <w:rPr>
          <w:bCs/>
          <w:i/>
          <w:iCs/>
          <w:color w:val="000000"/>
        </w:rPr>
      </w:pPr>
      <w:r w:rsidRPr="000C37A0">
        <w:rPr>
          <w:bCs/>
          <w:i/>
          <w:iCs/>
          <w:color w:val="000000"/>
        </w:rPr>
        <w:t>osoby(osób) upoważnionej(</w:t>
      </w:r>
      <w:proofErr w:type="spellStart"/>
      <w:r w:rsidRPr="000C37A0">
        <w:rPr>
          <w:bCs/>
          <w:i/>
          <w:iCs/>
          <w:color w:val="000000"/>
        </w:rPr>
        <w:t>ych</w:t>
      </w:r>
      <w:proofErr w:type="spellEnd"/>
      <w:r w:rsidRPr="000C37A0">
        <w:rPr>
          <w:bCs/>
          <w:i/>
          <w:iCs/>
          <w:color w:val="000000"/>
        </w:rPr>
        <w:t>)</w:t>
      </w:r>
    </w:p>
    <w:p w14:paraId="2A2A6849" w14:textId="77777777" w:rsidR="008B6224" w:rsidRPr="000C37A0" w:rsidRDefault="008B6224" w:rsidP="008B6224">
      <w:pPr>
        <w:widowControl w:val="0"/>
        <w:autoSpaceDE w:val="0"/>
        <w:autoSpaceDN w:val="0"/>
        <w:adjustRightInd w:val="0"/>
        <w:jc w:val="right"/>
        <w:rPr>
          <w:bCs/>
          <w:i/>
          <w:iCs/>
          <w:color w:val="000000"/>
        </w:rPr>
      </w:pPr>
      <w:r w:rsidRPr="000C37A0">
        <w:rPr>
          <w:bCs/>
          <w:i/>
          <w:iCs/>
          <w:color w:val="000000"/>
        </w:rPr>
        <w:t>do podpisania oferty w imieniu Wykonawcy(ów)</w:t>
      </w:r>
    </w:p>
    <w:p w14:paraId="37EF791C" w14:textId="77777777" w:rsidR="008B6224" w:rsidRPr="000C37A0" w:rsidRDefault="008B6224" w:rsidP="008B6224">
      <w:pPr>
        <w:ind w:right="12"/>
        <w:rPr>
          <w:rFonts w:cs="Calibri"/>
          <w:b/>
          <w:bCs/>
          <w:color w:val="000000"/>
          <w:sz w:val="22"/>
          <w:szCs w:val="22"/>
        </w:rPr>
      </w:pPr>
    </w:p>
    <w:p w14:paraId="7905F0AC" w14:textId="77777777" w:rsidR="00A00EDB" w:rsidRPr="000C37A0" w:rsidRDefault="00A00EDB" w:rsidP="00A00EDB">
      <w:pPr>
        <w:ind w:right="12"/>
        <w:rPr>
          <w:b/>
          <w:bCs/>
          <w:color w:val="000000"/>
        </w:rPr>
      </w:pPr>
    </w:p>
    <w:p w14:paraId="73EEFDF4" w14:textId="77777777" w:rsidR="00A00EDB" w:rsidRPr="000C37A0" w:rsidRDefault="00A00EDB" w:rsidP="00A00EDB">
      <w:pPr>
        <w:jc w:val="both"/>
        <w:rPr>
          <w:rFonts w:cs="Calibri"/>
          <w:b/>
          <w:bCs/>
          <w:iCs/>
          <w:color w:val="000000"/>
          <w:sz w:val="22"/>
          <w:szCs w:val="22"/>
          <w:u w:val="single"/>
        </w:rPr>
      </w:pPr>
      <w:r w:rsidRPr="000C37A0">
        <w:rPr>
          <w:rFonts w:cs="Calibri"/>
          <w:b/>
          <w:bCs/>
          <w:iCs/>
          <w:color w:val="000000"/>
          <w:sz w:val="22"/>
          <w:szCs w:val="22"/>
          <w:u w:val="single"/>
        </w:rPr>
        <w:t>UWAGA</w:t>
      </w:r>
      <w:r w:rsidR="00F53C8B" w:rsidRPr="000C37A0">
        <w:rPr>
          <w:rFonts w:cs="Calibri"/>
          <w:b/>
          <w:bCs/>
          <w:iCs/>
          <w:color w:val="000000"/>
          <w:sz w:val="22"/>
          <w:szCs w:val="22"/>
          <w:u w:val="single"/>
        </w:rPr>
        <w:t>:</w:t>
      </w:r>
    </w:p>
    <w:p w14:paraId="32916311" w14:textId="77777777" w:rsidR="00A00EDB" w:rsidRPr="000C37A0" w:rsidRDefault="00A00EDB" w:rsidP="00A00EDB">
      <w:pPr>
        <w:rPr>
          <w:rFonts w:cs="Calibri"/>
          <w:b/>
          <w:bCs/>
          <w:color w:val="000000"/>
          <w:sz w:val="22"/>
          <w:szCs w:val="22"/>
        </w:rPr>
      </w:pPr>
      <w:r w:rsidRPr="000C37A0">
        <w:rPr>
          <w:rFonts w:cs="Calibri"/>
          <w:b/>
          <w:bCs/>
          <w:i/>
          <w:color w:val="000000"/>
          <w:sz w:val="22"/>
          <w:szCs w:val="22"/>
        </w:rPr>
        <w:t xml:space="preserve">W przypadku </w:t>
      </w:r>
      <w:r w:rsidRPr="000C37A0">
        <w:rPr>
          <w:rFonts w:cs="Calibri"/>
          <w:b/>
          <w:bCs/>
          <w:i/>
          <w:color w:val="000000"/>
          <w:sz w:val="22"/>
          <w:szCs w:val="22"/>
          <w:u w:val="single"/>
        </w:rPr>
        <w:t>wspólnego ubiegania się o zamówienie przez wykonawców</w:t>
      </w:r>
      <w:r w:rsidR="00F53C8B" w:rsidRPr="000C37A0">
        <w:rPr>
          <w:rFonts w:cs="Calibri"/>
          <w:b/>
          <w:bCs/>
          <w:i/>
          <w:color w:val="000000"/>
          <w:sz w:val="22"/>
          <w:szCs w:val="22"/>
          <w:u w:val="single"/>
        </w:rPr>
        <w:t xml:space="preserve"> (Konsorcjum, Spółka Cywilna)</w:t>
      </w:r>
      <w:r w:rsidRPr="000C37A0">
        <w:rPr>
          <w:rFonts w:cs="Calibri"/>
          <w:b/>
          <w:bCs/>
          <w:i/>
          <w:color w:val="000000"/>
          <w:sz w:val="22"/>
          <w:szCs w:val="22"/>
        </w:rPr>
        <w:t xml:space="preserve">, oświadczenie składa KAŻDY z wykonawców. </w:t>
      </w:r>
    </w:p>
    <w:p w14:paraId="0E924C89" w14:textId="77777777" w:rsidR="00A00EDB" w:rsidRPr="000C37A0" w:rsidRDefault="00A00EDB" w:rsidP="00BC4D95">
      <w:pPr>
        <w:jc w:val="right"/>
        <w:rPr>
          <w:b/>
          <w:color w:val="000000"/>
        </w:rPr>
      </w:pPr>
    </w:p>
    <w:p w14:paraId="1D8ED094" w14:textId="77777777" w:rsidR="00662F63" w:rsidRPr="000C37A0" w:rsidRDefault="00662F63" w:rsidP="00BC4D95">
      <w:pPr>
        <w:jc w:val="right"/>
        <w:rPr>
          <w:b/>
          <w:color w:val="000000"/>
        </w:rPr>
      </w:pPr>
    </w:p>
    <w:p w14:paraId="0AE48912" w14:textId="77777777" w:rsidR="005E5ABB" w:rsidRPr="000C37A0" w:rsidRDefault="005E5ABB" w:rsidP="00BC4D95">
      <w:pPr>
        <w:jc w:val="right"/>
        <w:rPr>
          <w:b/>
          <w:color w:val="000000"/>
        </w:rPr>
      </w:pPr>
    </w:p>
    <w:p w14:paraId="7C6B4011" w14:textId="77777777" w:rsidR="005E5ABB" w:rsidRPr="000C37A0" w:rsidRDefault="005E5ABB" w:rsidP="00BC4D95">
      <w:pPr>
        <w:jc w:val="right"/>
        <w:rPr>
          <w:b/>
          <w:color w:val="000000"/>
        </w:rPr>
      </w:pPr>
    </w:p>
    <w:p w14:paraId="3985C5C9" w14:textId="77777777" w:rsidR="005E5ABB" w:rsidRPr="000C37A0" w:rsidRDefault="005E5ABB" w:rsidP="00BC4D95">
      <w:pPr>
        <w:jc w:val="right"/>
        <w:rPr>
          <w:b/>
          <w:color w:val="000000"/>
        </w:rPr>
      </w:pPr>
    </w:p>
    <w:p w14:paraId="5C01825D" w14:textId="77777777" w:rsidR="005E5ABB" w:rsidRPr="000C37A0" w:rsidRDefault="005E5ABB" w:rsidP="00BC4D95">
      <w:pPr>
        <w:jc w:val="right"/>
        <w:rPr>
          <w:b/>
          <w:color w:val="000000"/>
        </w:rPr>
      </w:pPr>
    </w:p>
    <w:p w14:paraId="40F31B87" w14:textId="77777777" w:rsidR="005E5ABB" w:rsidRPr="000C37A0" w:rsidRDefault="005E5ABB" w:rsidP="00BC4D95">
      <w:pPr>
        <w:jc w:val="right"/>
        <w:rPr>
          <w:b/>
          <w:color w:val="000000"/>
        </w:rPr>
      </w:pPr>
    </w:p>
    <w:p w14:paraId="4973D98B" w14:textId="77777777" w:rsidR="005E5ABB" w:rsidRPr="000C37A0" w:rsidRDefault="005E5ABB" w:rsidP="00BC4D95">
      <w:pPr>
        <w:jc w:val="right"/>
        <w:rPr>
          <w:b/>
          <w:color w:val="000000"/>
        </w:rPr>
      </w:pPr>
    </w:p>
    <w:p w14:paraId="7C6D789E" w14:textId="77777777" w:rsidR="00662F63" w:rsidRPr="000C37A0" w:rsidRDefault="00662F63" w:rsidP="002E1E35">
      <w:pPr>
        <w:rPr>
          <w:b/>
          <w:color w:val="000000"/>
        </w:rPr>
      </w:pPr>
    </w:p>
    <w:p w14:paraId="0EB93E69" w14:textId="0782BB2B" w:rsidR="00D61F8F" w:rsidRPr="000C37A0" w:rsidRDefault="00D61F8F" w:rsidP="0020582E">
      <w:pPr>
        <w:widowControl w:val="0"/>
        <w:jc w:val="right"/>
        <w:rPr>
          <w:b/>
          <w:color w:val="000000"/>
        </w:rPr>
      </w:pPr>
      <w:bookmarkStart w:id="20" w:name="_Hlk62032997"/>
      <w:bookmarkStart w:id="21" w:name="_Hlk68772983"/>
    </w:p>
    <w:p w14:paraId="3D5305B6" w14:textId="77777777" w:rsidR="00880892" w:rsidRPr="000C37A0" w:rsidRDefault="00880892" w:rsidP="0020582E">
      <w:pPr>
        <w:widowControl w:val="0"/>
        <w:jc w:val="right"/>
        <w:rPr>
          <w:b/>
          <w:color w:val="000000"/>
        </w:rPr>
      </w:pPr>
    </w:p>
    <w:p w14:paraId="739C031B" w14:textId="77777777" w:rsidR="00D61F8F" w:rsidRPr="000C37A0" w:rsidRDefault="00D61F8F" w:rsidP="0020582E">
      <w:pPr>
        <w:widowControl w:val="0"/>
        <w:jc w:val="right"/>
        <w:rPr>
          <w:b/>
          <w:color w:val="000000"/>
        </w:rPr>
      </w:pPr>
    </w:p>
    <w:p w14:paraId="43300F28" w14:textId="77777777" w:rsidR="0020582E" w:rsidRPr="000C37A0" w:rsidRDefault="0020582E" w:rsidP="0020582E">
      <w:pPr>
        <w:widowControl w:val="0"/>
        <w:jc w:val="right"/>
        <w:rPr>
          <w:b/>
          <w:color w:val="000000"/>
        </w:rPr>
      </w:pPr>
      <w:r w:rsidRPr="000C37A0">
        <w:rPr>
          <w:b/>
          <w:color w:val="000000"/>
        </w:rPr>
        <w:lastRenderedPageBreak/>
        <w:t>ZAŁĄCZNIK NR 4 DO SWZ</w:t>
      </w:r>
    </w:p>
    <w:p w14:paraId="25C23E2F" w14:textId="77777777" w:rsidR="0020582E" w:rsidRPr="000C37A0" w:rsidRDefault="0020582E" w:rsidP="0020582E">
      <w:pPr>
        <w:widowControl w:val="0"/>
        <w:jc w:val="center"/>
        <w:rPr>
          <w:b/>
          <w:color w:val="000000"/>
        </w:rPr>
      </w:pPr>
    </w:p>
    <w:p w14:paraId="27D863F2" w14:textId="77777777" w:rsidR="0045111E" w:rsidRPr="000C37A0" w:rsidRDefault="00E816B8" w:rsidP="00714B67">
      <w:pPr>
        <w:widowControl w:val="0"/>
        <w:jc w:val="center"/>
        <w:rPr>
          <w:i/>
          <w:color w:val="000000"/>
          <w:highlight w:val="yellow"/>
        </w:rPr>
      </w:pPr>
      <w:r w:rsidRPr="000C37A0">
        <w:rPr>
          <w:b/>
          <w:color w:val="000000"/>
        </w:rPr>
        <w:t>W</w:t>
      </w:r>
      <w:r w:rsidR="00EE2D0A" w:rsidRPr="000C37A0">
        <w:rPr>
          <w:b/>
          <w:color w:val="000000"/>
        </w:rPr>
        <w:t>YKAZ WYKONANYCH</w:t>
      </w:r>
      <w:r w:rsidR="00A66208" w:rsidRPr="000C37A0">
        <w:rPr>
          <w:b/>
          <w:color w:val="000000"/>
        </w:rPr>
        <w:t xml:space="preserve">/WYKONYWANYCH* </w:t>
      </w:r>
      <w:r w:rsidR="00A92477" w:rsidRPr="000C37A0">
        <w:rPr>
          <w:b/>
          <w:color w:val="000000"/>
        </w:rPr>
        <w:t>USŁUG</w:t>
      </w:r>
      <w:r w:rsidR="00A66208" w:rsidRPr="000C37A0">
        <w:rPr>
          <w:b/>
          <w:color w:val="000000"/>
        </w:rPr>
        <w:t xml:space="preserve"> </w:t>
      </w:r>
    </w:p>
    <w:p w14:paraId="337F10B5" w14:textId="77777777" w:rsidR="0045111E" w:rsidRPr="000C37A0" w:rsidRDefault="0045111E" w:rsidP="0045111E">
      <w:pPr>
        <w:widowControl w:val="0"/>
        <w:spacing w:line="276" w:lineRule="auto"/>
        <w:ind w:left="357"/>
        <w:rPr>
          <w:bCs/>
          <w:color w:val="000000"/>
        </w:rPr>
      </w:pPr>
    </w:p>
    <w:p w14:paraId="2CB0C8C5" w14:textId="77777777" w:rsidR="0045111E" w:rsidRPr="000C37A0" w:rsidRDefault="0045111E" w:rsidP="009276E6">
      <w:pPr>
        <w:widowControl w:val="0"/>
        <w:rPr>
          <w:b/>
          <w:color w:val="000000"/>
        </w:rPr>
      </w:pPr>
      <w:r w:rsidRPr="000C37A0">
        <w:rPr>
          <w:b/>
          <w:color w:val="000000"/>
        </w:rPr>
        <w:t>WYKONAWCA:</w:t>
      </w:r>
    </w:p>
    <w:p w14:paraId="1512FF51" w14:textId="77777777" w:rsidR="009276E6" w:rsidRPr="000C37A0" w:rsidRDefault="009276E6" w:rsidP="009276E6">
      <w:pPr>
        <w:widowControl w:val="0"/>
        <w:rPr>
          <w:bCs/>
          <w:color w:val="000000"/>
        </w:rPr>
      </w:pPr>
    </w:p>
    <w:p w14:paraId="14D9806C" w14:textId="77777777" w:rsidR="0045111E" w:rsidRPr="000C37A0" w:rsidRDefault="0045111E" w:rsidP="009276E6">
      <w:pPr>
        <w:widowControl w:val="0"/>
        <w:ind w:left="357" w:hanging="357"/>
        <w:rPr>
          <w:b/>
          <w:color w:val="000000"/>
        </w:rPr>
      </w:pPr>
      <w:r w:rsidRPr="000C37A0">
        <w:rPr>
          <w:b/>
          <w:color w:val="000000"/>
        </w:rPr>
        <w:t xml:space="preserve">Niniejsza oferta zostaje złożona przez: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880892" w:rsidRPr="000C37A0" w14:paraId="7CFA30B8" w14:textId="77777777" w:rsidTr="00355CD1">
        <w:trPr>
          <w:trHeight w:val="510"/>
        </w:trPr>
        <w:tc>
          <w:tcPr>
            <w:tcW w:w="819" w:type="dxa"/>
            <w:tcBorders>
              <w:top w:val="single" w:sz="4" w:space="0" w:color="auto"/>
              <w:left w:val="single" w:sz="4" w:space="0" w:color="auto"/>
              <w:bottom w:val="double" w:sz="4" w:space="0" w:color="auto"/>
            </w:tcBorders>
            <w:shd w:val="clear" w:color="auto" w:fill="D9E2F3"/>
            <w:vAlign w:val="center"/>
          </w:tcPr>
          <w:p w14:paraId="77207956" w14:textId="77777777" w:rsidR="0045111E" w:rsidRPr="000C37A0" w:rsidRDefault="0045111E" w:rsidP="00355CD1">
            <w:pPr>
              <w:widowControl w:val="0"/>
              <w:jc w:val="center"/>
              <w:rPr>
                <w:b/>
                <w:color w:val="000000"/>
              </w:rPr>
            </w:pPr>
            <w:r w:rsidRPr="000C37A0">
              <w:rPr>
                <w:b/>
                <w:color w:val="000000"/>
              </w:rPr>
              <w:t>Lp.</w:t>
            </w:r>
          </w:p>
        </w:tc>
        <w:tc>
          <w:tcPr>
            <w:tcW w:w="3434" w:type="dxa"/>
            <w:tcBorders>
              <w:top w:val="single" w:sz="4" w:space="0" w:color="auto"/>
              <w:bottom w:val="double" w:sz="4" w:space="0" w:color="auto"/>
            </w:tcBorders>
            <w:shd w:val="clear" w:color="auto" w:fill="D9E2F3"/>
            <w:vAlign w:val="center"/>
          </w:tcPr>
          <w:p w14:paraId="33DBCABC" w14:textId="77777777" w:rsidR="0045111E" w:rsidRPr="000C37A0" w:rsidRDefault="0045111E" w:rsidP="00355CD1">
            <w:pPr>
              <w:widowControl w:val="0"/>
              <w:jc w:val="center"/>
              <w:rPr>
                <w:b/>
                <w:color w:val="000000"/>
              </w:rPr>
            </w:pPr>
            <w:r w:rsidRPr="000C37A0">
              <w:rPr>
                <w:b/>
                <w:color w:val="000000"/>
              </w:rPr>
              <w:t>Nazwa(y) Wykonawcy(ów)</w:t>
            </w:r>
          </w:p>
        </w:tc>
        <w:tc>
          <w:tcPr>
            <w:tcW w:w="2977" w:type="dxa"/>
            <w:tcBorders>
              <w:top w:val="single" w:sz="4" w:space="0" w:color="auto"/>
              <w:bottom w:val="double" w:sz="4" w:space="0" w:color="auto"/>
            </w:tcBorders>
            <w:shd w:val="clear" w:color="auto" w:fill="D9E2F3"/>
            <w:vAlign w:val="center"/>
          </w:tcPr>
          <w:p w14:paraId="11FD56C1" w14:textId="77777777" w:rsidR="0045111E" w:rsidRPr="000C37A0" w:rsidRDefault="0045111E" w:rsidP="00355CD1">
            <w:pPr>
              <w:widowControl w:val="0"/>
              <w:jc w:val="center"/>
              <w:rPr>
                <w:b/>
                <w:color w:val="000000"/>
              </w:rPr>
            </w:pPr>
            <w:r w:rsidRPr="000C37A0">
              <w:rPr>
                <w:b/>
                <w:color w:val="000000"/>
              </w:rPr>
              <w:t>Adres(y) Wykonawcy(ów)</w:t>
            </w:r>
          </w:p>
        </w:tc>
        <w:tc>
          <w:tcPr>
            <w:tcW w:w="2268" w:type="dxa"/>
            <w:tcBorders>
              <w:top w:val="single" w:sz="4" w:space="0" w:color="auto"/>
              <w:bottom w:val="double" w:sz="4" w:space="0" w:color="auto"/>
              <w:right w:val="single" w:sz="4" w:space="0" w:color="auto"/>
            </w:tcBorders>
            <w:shd w:val="clear" w:color="auto" w:fill="D9E2F3"/>
            <w:vAlign w:val="center"/>
          </w:tcPr>
          <w:p w14:paraId="3EF5F664" w14:textId="77777777" w:rsidR="0045111E" w:rsidRPr="000C37A0" w:rsidRDefault="0045111E" w:rsidP="00355CD1">
            <w:pPr>
              <w:widowControl w:val="0"/>
              <w:jc w:val="center"/>
              <w:rPr>
                <w:b/>
                <w:color w:val="000000"/>
              </w:rPr>
            </w:pPr>
            <w:r w:rsidRPr="000C37A0">
              <w:rPr>
                <w:b/>
                <w:color w:val="000000"/>
              </w:rPr>
              <w:t>NIP</w:t>
            </w:r>
          </w:p>
        </w:tc>
      </w:tr>
      <w:tr w:rsidR="00880892" w:rsidRPr="000C37A0" w14:paraId="2D27CF1E" w14:textId="77777777" w:rsidTr="00355CD1">
        <w:tc>
          <w:tcPr>
            <w:tcW w:w="819" w:type="dxa"/>
            <w:tcBorders>
              <w:top w:val="double" w:sz="4" w:space="0" w:color="auto"/>
              <w:left w:val="single" w:sz="4" w:space="0" w:color="auto"/>
            </w:tcBorders>
          </w:tcPr>
          <w:p w14:paraId="252BED3E" w14:textId="77777777" w:rsidR="0045111E" w:rsidRPr="000C37A0" w:rsidRDefault="0045111E" w:rsidP="00355CD1">
            <w:pPr>
              <w:widowControl w:val="0"/>
              <w:jc w:val="center"/>
              <w:rPr>
                <w:b/>
                <w:color w:val="000000"/>
              </w:rPr>
            </w:pPr>
          </w:p>
        </w:tc>
        <w:tc>
          <w:tcPr>
            <w:tcW w:w="3434" w:type="dxa"/>
            <w:tcBorders>
              <w:top w:val="double" w:sz="4" w:space="0" w:color="auto"/>
            </w:tcBorders>
          </w:tcPr>
          <w:p w14:paraId="21393AAB" w14:textId="77777777" w:rsidR="0045111E" w:rsidRPr="000C37A0" w:rsidRDefault="0045111E" w:rsidP="00355CD1">
            <w:pPr>
              <w:widowControl w:val="0"/>
              <w:jc w:val="center"/>
              <w:rPr>
                <w:b/>
                <w:color w:val="000000"/>
              </w:rPr>
            </w:pPr>
          </w:p>
        </w:tc>
        <w:tc>
          <w:tcPr>
            <w:tcW w:w="2977" w:type="dxa"/>
            <w:tcBorders>
              <w:top w:val="double" w:sz="4" w:space="0" w:color="auto"/>
            </w:tcBorders>
          </w:tcPr>
          <w:p w14:paraId="2B8C6F1D" w14:textId="77777777" w:rsidR="0045111E" w:rsidRPr="000C37A0" w:rsidRDefault="0045111E" w:rsidP="00355CD1">
            <w:pPr>
              <w:widowControl w:val="0"/>
              <w:jc w:val="center"/>
              <w:rPr>
                <w:b/>
                <w:color w:val="000000"/>
              </w:rPr>
            </w:pPr>
          </w:p>
        </w:tc>
        <w:tc>
          <w:tcPr>
            <w:tcW w:w="2268" w:type="dxa"/>
            <w:tcBorders>
              <w:top w:val="double" w:sz="4" w:space="0" w:color="auto"/>
              <w:right w:val="single" w:sz="4" w:space="0" w:color="auto"/>
            </w:tcBorders>
          </w:tcPr>
          <w:p w14:paraId="458F7FD4" w14:textId="77777777" w:rsidR="0045111E" w:rsidRPr="000C37A0" w:rsidRDefault="0045111E" w:rsidP="00355CD1">
            <w:pPr>
              <w:widowControl w:val="0"/>
              <w:jc w:val="center"/>
              <w:rPr>
                <w:b/>
                <w:color w:val="000000"/>
              </w:rPr>
            </w:pPr>
          </w:p>
        </w:tc>
      </w:tr>
      <w:tr w:rsidR="0045111E" w:rsidRPr="000C37A0" w14:paraId="26A256F9" w14:textId="77777777" w:rsidTr="00355CD1">
        <w:tc>
          <w:tcPr>
            <w:tcW w:w="819" w:type="dxa"/>
            <w:tcBorders>
              <w:left w:val="single" w:sz="4" w:space="0" w:color="auto"/>
              <w:bottom w:val="single" w:sz="4" w:space="0" w:color="auto"/>
            </w:tcBorders>
          </w:tcPr>
          <w:p w14:paraId="6B418956" w14:textId="77777777" w:rsidR="0045111E" w:rsidRPr="000C37A0" w:rsidRDefault="0045111E" w:rsidP="00355CD1">
            <w:pPr>
              <w:widowControl w:val="0"/>
              <w:jc w:val="center"/>
              <w:rPr>
                <w:b/>
                <w:i/>
                <w:color w:val="000000"/>
              </w:rPr>
            </w:pPr>
          </w:p>
        </w:tc>
        <w:tc>
          <w:tcPr>
            <w:tcW w:w="3434" w:type="dxa"/>
            <w:tcBorders>
              <w:bottom w:val="single" w:sz="4" w:space="0" w:color="auto"/>
            </w:tcBorders>
          </w:tcPr>
          <w:p w14:paraId="4C3EA778" w14:textId="77777777" w:rsidR="0045111E" w:rsidRPr="000C37A0" w:rsidRDefault="0045111E" w:rsidP="00355CD1">
            <w:pPr>
              <w:widowControl w:val="0"/>
              <w:jc w:val="center"/>
              <w:rPr>
                <w:b/>
                <w:color w:val="000000"/>
              </w:rPr>
            </w:pPr>
          </w:p>
        </w:tc>
        <w:tc>
          <w:tcPr>
            <w:tcW w:w="2977" w:type="dxa"/>
            <w:tcBorders>
              <w:bottom w:val="single" w:sz="4" w:space="0" w:color="auto"/>
            </w:tcBorders>
          </w:tcPr>
          <w:p w14:paraId="1AAB90EB" w14:textId="77777777" w:rsidR="0045111E" w:rsidRPr="000C37A0" w:rsidRDefault="0045111E" w:rsidP="00355CD1">
            <w:pPr>
              <w:widowControl w:val="0"/>
              <w:jc w:val="center"/>
              <w:rPr>
                <w:b/>
                <w:color w:val="000000"/>
              </w:rPr>
            </w:pPr>
          </w:p>
        </w:tc>
        <w:tc>
          <w:tcPr>
            <w:tcW w:w="2268" w:type="dxa"/>
            <w:tcBorders>
              <w:bottom w:val="single" w:sz="4" w:space="0" w:color="auto"/>
              <w:right w:val="single" w:sz="4" w:space="0" w:color="auto"/>
            </w:tcBorders>
          </w:tcPr>
          <w:p w14:paraId="42E3578B" w14:textId="77777777" w:rsidR="0045111E" w:rsidRPr="000C37A0" w:rsidRDefault="0045111E" w:rsidP="00355CD1">
            <w:pPr>
              <w:widowControl w:val="0"/>
              <w:jc w:val="center"/>
              <w:rPr>
                <w:b/>
                <w:color w:val="000000"/>
              </w:rPr>
            </w:pPr>
          </w:p>
        </w:tc>
      </w:tr>
    </w:tbl>
    <w:p w14:paraId="3CEF6261" w14:textId="77777777" w:rsidR="0045111E" w:rsidRPr="000C37A0" w:rsidRDefault="0045111E" w:rsidP="0045111E">
      <w:pPr>
        <w:widowControl w:val="0"/>
        <w:rPr>
          <w:color w:val="000000"/>
        </w:rPr>
      </w:pPr>
    </w:p>
    <w:p w14:paraId="469DE77F" w14:textId="77777777" w:rsidR="00576F34" w:rsidRPr="000C37A0" w:rsidRDefault="00576F34" w:rsidP="00714B67">
      <w:pPr>
        <w:rPr>
          <w:color w:val="000000"/>
        </w:rPr>
      </w:pPr>
    </w:p>
    <w:p w14:paraId="32C6DF2F" w14:textId="77777777" w:rsidR="00714B67" w:rsidRPr="000C37A0" w:rsidRDefault="0045111E" w:rsidP="00714B67">
      <w:pPr>
        <w:rPr>
          <w:color w:val="000000"/>
        </w:rPr>
      </w:pPr>
      <w:r w:rsidRPr="000C37A0">
        <w:rPr>
          <w:color w:val="000000"/>
        </w:rPr>
        <w:t>Na potrzeby postępowania o udzielenie zamówienia publicznego pn.</w:t>
      </w:r>
      <w:r w:rsidR="00714B67" w:rsidRPr="000C37A0">
        <w:rPr>
          <w:color w:val="000000"/>
        </w:rPr>
        <w:t>:</w:t>
      </w:r>
    </w:p>
    <w:p w14:paraId="126CE512" w14:textId="19AF0CD8" w:rsidR="00041098" w:rsidRPr="000C37A0" w:rsidRDefault="00035DB5" w:rsidP="00035DB5">
      <w:pPr>
        <w:contextualSpacing/>
        <w:jc w:val="both"/>
        <w:rPr>
          <w:rFonts w:eastAsia="Calibri"/>
          <w:b/>
          <w:bCs/>
          <w:color w:val="000000"/>
          <w:lang w:eastAsia="en-US"/>
        </w:rPr>
      </w:pPr>
      <w:r w:rsidRPr="000C37A0">
        <w:rPr>
          <w:rFonts w:eastAsia="Calibri"/>
          <w:b/>
          <w:bCs/>
          <w:color w:val="000000"/>
          <w:lang w:eastAsia="en-US"/>
        </w:rPr>
        <w:t>„</w:t>
      </w:r>
      <w:r w:rsidR="004A655A" w:rsidRPr="000C37A0">
        <w:rPr>
          <w:rFonts w:eastAsia="Calibri"/>
          <w:b/>
          <w:bCs/>
          <w:color w:val="000000"/>
          <w:lang w:eastAsia="en-US"/>
        </w:rPr>
        <w:t>Konserwacja i utrzymanie zieleni na terenach gminy Lesznowola w 2022 roku</w:t>
      </w:r>
      <w:r w:rsidRPr="000C37A0">
        <w:rPr>
          <w:rFonts w:eastAsia="Calibri"/>
          <w:b/>
          <w:bCs/>
          <w:color w:val="000000"/>
          <w:lang w:eastAsia="en-US"/>
        </w:rPr>
        <w:t>”</w:t>
      </w:r>
    </w:p>
    <w:p w14:paraId="769C9297" w14:textId="77777777" w:rsidR="00714B67" w:rsidRPr="000C37A0" w:rsidRDefault="00714B67" w:rsidP="00714B67">
      <w:pPr>
        <w:rPr>
          <w:b/>
          <w:color w:val="000000"/>
        </w:rPr>
      </w:pPr>
    </w:p>
    <w:p w14:paraId="6FB0ADC1" w14:textId="77777777" w:rsidR="0045111E" w:rsidRPr="000C37A0" w:rsidRDefault="0045111E" w:rsidP="00714B67">
      <w:pPr>
        <w:rPr>
          <w:b/>
          <w:bCs/>
          <w:color w:val="000000"/>
        </w:rPr>
      </w:pPr>
      <w:r w:rsidRPr="000C37A0">
        <w:rPr>
          <w:rFonts w:eastAsia="Calibri"/>
          <w:b/>
          <w:bCs/>
          <w:color w:val="000000"/>
        </w:rPr>
        <w:t xml:space="preserve">oświadczam/my, że </w:t>
      </w:r>
      <w:r w:rsidRPr="000C37A0">
        <w:rPr>
          <w:b/>
          <w:bCs/>
          <w:color w:val="000000"/>
        </w:rPr>
        <w:t xml:space="preserve">w celu oceny spełniania warunku udziału w postępowaniu określonego w pkt </w:t>
      </w:r>
      <w:r w:rsidR="00E52809" w:rsidRPr="000C37A0">
        <w:rPr>
          <w:b/>
          <w:bCs/>
          <w:color w:val="000000"/>
        </w:rPr>
        <w:t>7</w:t>
      </w:r>
      <w:r w:rsidR="008A6C73" w:rsidRPr="000C37A0">
        <w:rPr>
          <w:b/>
          <w:bCs/>
          <w:color w:val="000000"/>
        </w:rPr>
        <w:t>.1.4</w:t>
      </w:r>
      <w:r w:rsidR="00E52809" w:rsidRPr="000C37A0">
        <w:rPr>
          <w:b/>
          <w:bCs/>
          <w:color w:val="000000"/>
        </w:rPr>
        <w:t>. 1)</w:t>
      </w:r>
      <w:r w:rsidR="008A6C73" w:rsidRPr="000C37A0">
        <w:rPr>
          <w:b/>
          <w:bCs/>
          <w:color w:val="000000"/>
        </w:rPr>
        <w:t xml:space="preserve"> SWZ</w:t>
      </w:r>
      <w:r w:rsidRPr="000C37A0">
        <w:rPr>
          <w:b/>
          <w:bCs/>
          <w:color w:val="000000"/>
        </w:rPr>
        <w:t xml:space="preserve"> wykazuję/</w:t>
      </w:r>
      <w:proofErr w:type="spellStart"/>
      <w:r w:rsidRPr="000C37A0">
        <w:rPr>
          <w:b/>
          <w:bCs/>
          <w:color w:val="000000"/>
        </w:rPr>
        <w:t>emy</w:t>
      </w:r>
      <w:proofErr w:type="spellEnd"/>
      <w:r w:rsidRPr="000C37A0">
        <w:rPr>
          <w:b/>
          <w:bCs/>
          <w:color w:val="000000"/>
        </w:rPr>
        <w:t xml:space="preserve"> niżej wymienione </w:t>
      </w:r>
      <w:bookmarkEnd w:id="20"/>
      <w:r w:rsidR="00A92477" w:rsidRPr="000C37A0">
        <w:rPr>
          <w:b/>
          <w:bCs/>
          <w:color w:val="000000"/>
        </w:rPr>
        <w:t>usługi</w:t>
      </w:r>
      <w:r w:rsidRPr="000C37A0">
        <w:rPr>
          <w:b/>
          <w:bCs/>
          <w:color w:val="000000"/>
        </w:rPr>
        <w:t xml:space="preserve">: </w:t>
      </w:r>
    </w:p>
    <w:p w14:paraId="6806AB8A" w14:textId="77777777" w:rsidR="00544EB8" w:rsidRPr="000C37A0" w:rsidRDefault="00544EB8" w:rsidP="00544EB8">
      <w:pPr>
        <w:jc w:val="both"/>
        <w:rPr>
          <w:color w:val="000000"/>
          <w:sz w:val="12"/>
          <w:szCs w:val="12"/>
        </w:rPr>
      </w:pPr>
    </w:p>
    <w:tbl>
      <w:tblPr>
        <w:tblW w:w="9930"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569"/>
        <w:gridCol w:w="3404"/>
        <w:gridCol w:w="1560"/>
        <w:gridCol w:w="1418"/>
        <w:gridCol w:w="1702"/>
        <w:gridCol w:w="1277"/>
      </w:tblGrid>
      <w:tr w:rsidR="00880892" w:rsidRPr="000C37A0" w14:paraId="728F5EEC" w14:textId="77777777" w:rsidTr="007700A9">
        <w:trPr>
          <w:cantSplit/>
          <w:trHeight w:val="694"/>
        </w:trPr>
        <w:tc>
          <w:tcPr>
            <w:tcW w:w="568" w:type="dxa"/>
            <w:tcBorders>
              <w:top w:val="single" w:sz="12" w:space="0" w:color="auto"/>
              <w:left w:val="single" w:sz="12" w:space="0" w:color="auto"/>
              <w:bottom w:val="single" w:sz="6" w:space="0" w:color="auto"/>
              <w:right w:val="single" w:sz="6" w:space="0" w:color="auto"/>
            </w:tcBorders>
            <w:vAlign w:val="center"/>
            <w:hideMark/>
          </w:tcPr>
          <w:p w14:paraId="62EFB2A9" w14:textId="77777777" w:rsidR="00544EB8" w:rsidRPr="000C37A0" w:rsidRDefault="00544EB8" w:rsidP="00544EB8">
            <w:pPr>
              <w:jc w:val="center"/>
              <w:rPr>
                <w:b/>
                <w:color w:val="000000"/>
                <w:sz w:val="18"/>
                <w:szCs w:val="18"/>
              </w:rPr>
            </w:pPr>
            <w:r w:rsidRPr="000C37A0">
              <w:rPr>
                <w:b/>
                <w:color w:val="000000"/>
                <w:sz w:val="18"/>
                <w:szCs w:val="18"/>
              </w:rPr>
              <w:t>L.p.</w:t>
            </w:r>
          </w:p>
        </w:tc>
        <w:tc>
          <w:tcPr>
            <w:tcW w:w="3402" w:type="dxa"/>
            <w:tcBorders>
              <w:top w:val="single" w:sz="12" w:space="0" w:color="auto"/>
              <w:left w:val="single" w:sz="12" w:space="0" w:color="auto"/>
              <w:bottom w:val="single" w:sz="6" w:space="0" w:color="auto"/>
              <w:right w:val="single" w:sz="6" w:space="0" w:color="auto"/>
            </w:tcBorders>
            <w:vAlign w:val="center"/>
            <w:hideMark/>
          </w:tcPr>
          <w:p w14:paraId="20A5DBF5" w14:textId="77777777" w:rsidR="00544EB8" w:rsidRPr="000C37A0" w:rsidRDefault="00544EB8" w:rsidP="00544EB8">
            <w:pPr>
              <w:jc w:val="center"/>
              <w:rPr>
                <w:b/>
                <w:color w:val="000000"/>
                <w:sz w:val="18"/>
                <w:szCs w:val="18"/>
              </w:rPr>
            </w:pPr>
            <w:r w:rsidRPr="000C37A0">
              <w:rPr>
                <w:b/>
                <w:color w:val="000000"/>
                <w:sz w:val="18"/>
                <w:szCs w:val="18"/>
              </w:rPr>
              <w:t xml:space="preserve">Nazwa </w:t>
            </w:r>
            <w:r w:rsidR="009B2397" w:rsidRPr="000C37A0">
              <w:rPr>
                <w:b/>
                <w:color w:val="000000"/>
                <w:sz w:val="18"/>
                <w:szCs w:val="18"/>
              </w:rPr>
              <w:t>zamówienia</w:t>
            </w:r>
            <w:r w:rsidR="0077463F" w:rsidRPr="000C37A0">
              <w:rPr>
                <w:b/>
                <w:color w:val="000000"/>
                <w:sz w:val="18"/>
                <w:szCs w:val="18"/>
              </w:rPr>
              <w:t xml:space="preserve">, zakres </w:t>
            </w:r>
            <w:r w:rsidR="00A92477" w:rsidRPr="000C37A0">
              <w:rPr>
                <w:b/>
                <w:color w:val="000000"/>
                <w:sz w:val="18"/>
                <w:szCs w:val="18"/>
              </w:rPr>
              <w:t>usługi</w:t>
            </w:r>
            <w:r w:rsidR="009B2397" w:rsidRPr="000C37A0">
              <w:rPr>
                <w:b/>
                <w:color w:val="000000"/>
                <w:sz w:val="18"/>
                <w:szCs w:val="18"/>
              </w:rPr>
              <w:t xml:space="preserve"> wraz</w:t>
            </w:r>
            <w:r w:rsidR="0077463F" w:rsidRPr="000C37A0">
              <w:rPr>
                <w:b/>
                <w:color w:val="000000"/>
                <w:sz w:val="18"/>
                <w:szCs w:val="18"/>
              </w:rPr>
              <w:t xml:space="preserve"> z opisem wskazującym </w:t>
            </w:r>
            <w:r w:rsidRPr="000C37A0">
              <w:rPr>
                <w:b/>
                <w:color w:val="000000"/>
                <w:sz w:val="18"/>
                <w:szCs w:val="18"/>
              </w:rPr>
              <w:t>na spełnienie warunku udziału w postępowaniu</w:t>
            </w:r>
          </w:p>
        </w:tc>
        <w:tc>
          <w:tcPr>
            <w:tcW w:w="1559" w:type="dxa"/>
            <w:tcBorders>
              <w:top w:val="single" w:sz="12" w:space="0" w:color="auto"/>
              <w:left w:val="single" w:sz="12" w:space="0" w:color="auto"/>
              <w:bottom w:val="single" w:sz="6" w:space="0" w:color="auto"/>
              <w:right w:val="single" w:sz="6" w:space="0" w:color="auto"/>
            </w:tcBorders>
            <w:vAlign w:val="center"/>
            <w:hideMark/>
          </w:tcPr>
          <w:p w14:paraId="15F40253" w14:textId="77777777" w:rsidR="00544EB8" w:rsidRPr="000C37A0" w:rsidRDefault="00544EB8" w:rsidP="00544EB8">
            <w:pPr>
              <w:jc w:val="center"/>
              <w:rPr>
                <w:b/>
                <w:color w:val="000000"/>
                <w:sz w:val="18"/>
                <w:szCs w:val="18"/>
              </w:rPr>
            </w:pPr>
            <w:r w:rsidRPr="000C37A0">
              <w:rPr>
                <w:b/>
                <w:color w:val="000000"/>
                <w:sz w:val="18"/>
                <w:szCs w:val="18"/>
              </w:rPr>
              <w:t xml:space="preserve">Wartość umowy brutto  </w:t>
            </w:r>
          </w:p>
          <w:p w14:paraId="4D09E618" w14:textId="77777777" w:rsidR="00544EB8" w:rsidRPr="000C37A0" w:rsidRDefault="00544EB8" w:rsidP="00544EB8">
            <w:pPr>
              <w:jc w:val="center"/>
              <w:rPr>
                <w:b/>
                <w:color w:val="000000"/>
                <w:sz w:val="18"/>
                <w:szCs w:val="18"/>
              </w:rPr>
            </w:pPr>
            <w:r w:rsidRPr="000C37A0">
              <w:rPr>
                <w:b/>
                <w:color w:val="000000"/>
                <w:sz w:val="18"/>
                <w:szCs w:val="18"/>
              </w:rPr>
              <w:t>[zł.]</w:t>
            </w:r>
          </w:p>
        </w:tc>
        <w:tc>
          <w:tcPr>
            <w:tcW w:w="1417" w:type="dxa"/>
            <w:tcBorders>
              <w:top w:val="single" w:sz="12" w:space="0" w:color="auto"/>
              <w:left w:val="single" w:sz="12" w:space="0" w:color="auto"/>
              <w:bottom w:val="single" w:sz="6" w:space="0" w:color="auto"/>
              <w:right w:val="single" w:sz="6" w:space="0" w:color="auto"/>
            </w:tcBorders>
            <w:vAlign w:val="center"/>
            <w:hideMark/>
          </w:tcPr>
          <w:p w14:paraId="0FCD0C8D" w14:textId="77777777" w:rsidR="00544EB8" w:rsidRPr="000C37A0" w:rsidRDefault="00544EB8" w:rsidP="00544EB8">
            <w:pPr>
              <w:jc w:val="center"/>
              <w:rPr>
                <w:b/>
                <w:color w:val="000000"/>
                <w:sz w:val="18"/>
                <w:szCs w:val="18"/>
              </w:rPr>
            </w:pPr>
            <w:r w:rsidRPr="000C37A0">
              <w:rPr>
                <w:b/>
                <w:color w:val="000000"/>
                <w:sz w:val="18"/>
                <w:szCs w:val="18"/>
              </w:rPr>
              <w:t xml:space="preserve">Data rozpoczęcia </w:t>
            </w:r>
            <w:r w:rsidRPr="000C37A0">
              <w:rPr>
                <w:b/>
                <w:color w:val="000000"/>
                <w:sz w:val="18"/>
                <w:szCs w:val="18"/>
              </w:rPr>
              <w:br/>
              <w:t>i zakończenia</w:t>
            </w:r>
          </w:p>
          <w:p w14:paraId="48672AEE" w14:textId="77777777" w:rsidR="00544EB8" w:rsidRPr="000C37A0" w:rsidRDefault="00544EB8" w:rsidP="00544EB8">
            <w:pPr>
              <w:jc w:val="center"/>
              <w:rPr>
                <w:b/>
                <w:color w:val="000000"/>
                <w:sz w:val="18"/>
                <w:szCs w:val="18"/>
              </w:rPr>
            </w:pPr>
            <w:r w:rsidRPr="000C37A0">
              <w:rPr>
                <w:b/>
                <w:color w:val="000000"/>
                <w:sz w:val="18"/>
                <w:szCs w:val="18"/>
              </w:rPr>
              <w:t>[m-c, rok]</w:t>
            </w:r>
          </w:p>
        </w:tc>
        <w:tc>
          <w:tcPr>
            <w:tcW w:w="1701" w:type="dxa"/>
            <w:tcBorders>
              <w:top w:val="single" w:sz="12" w:space="0" w:color="auto"/>
              <w:left w:val="single" w:sz="12" w:space="0" w:color="auto"/>
              <w:bottom w:val="single" w:sz="6" w:space="0" w:color="auto"/>
              <w:right w:val="single" w:sz="6" w:space="0" w:color="auto"/>
            </w:tcBorders>
            <w:vAlign w:val="center"/>
          </w:tcPr>
          <w:p w14:paraId="38E6BEA8" w14:textId="77777777" w:rsidR="00544EB8" w:rsidRPr="000C37A0" w:rsidRDefault="00544EB8" w:rsidP="00544EB8">
            <w:pPr>
              <w:jc w:val="center"/>
              <w:rPr>
                <w:b/>
                <w:color w:val="000000"/>
                <w:sz w:val="18"/>
                <w:szCs w:val="18"/>
              </w:rPr>
            </w:pPr>
          </w:p>
          <w:p w14:paraId="072D16D7" w14:textId="77777777" w:rsidR="00544EB8" w:rsidRPr="000C37A0" w:rsidRDefault="00544EB8" w:rsidP="00544EB8">
            <w:pPr>
              <w:jc w:val="center"/>
              <w:rPr>
                <w:b/>
                <w:color w:val="000000"/>
                <w:sz w:val="18"/>
                <w:szCs w:val="18"/>
              </w:rPr>
            </w:pPr>
            <w:r w:rsidRPr="000C37A0">
              <w:rPr>
                <w:b/>
                <w:color w:val="000000"/>
                <w:sz w:val="18"/>
                <w:szCs w:val="18"/>
              </w:rPr>
              <w:t xml:space="preserve">Podmiot, na rzecz którego zostały wykonane </w:t>
            </w:r>
            <w:r w:rsidR="00A92477" w:rsidRPr="000C37A0">
              <w:rPr>
                <w:b/>
                <w:color w:val="000000"/>
                <w:sz w:val="18"/>
                <w:szCs w:val="18"/>
              </w:rPr>
              <w:t>usługi</w:t>
            </w:r>
          </w:p>
          <w:p w14:paraId="67D1E77B" w14:textId="77777777" w:rsidR="00544EB8" w:rsidRPr="000C37A0" w:rsidRDefault="00544EB8" w:rsidP="00714B67">
            <w:pPr>
              <w:jc w:val="center"/>
              <w:rPr>
                <w:b/>
                <w:color w:val="000000"/>
                <w:sz w:val="18"/>
                <w:szCs w:val="18"/>
              </w:rPr>
            </w:pPr>
            <w:r w:rsidRPr="000C37A0">
              <w:rPr>
                <w:b/>
                <w:color w:val="000000"/>
                <w:sz w:val="18"/>
                <w:szCs w:val="18"/>
              </w:rPr>
              <w:t>[nazwa, adres]</w:t>
            </w:r>
          </w:p>
        </w:tc>
        <w:tc>
          <w:tcPr>
            <w:tcW w:w="1276" w:type="dxa"/>
            <w:tcBorders>
              <w:top w:val="single" w:sz="12" w:space="0" w:color="auto"/>
              <w:left w:val="single" w:sz="12" w:space="0" w:color="auto"/>
              <w:bottom w:val="single" w:sz="6" w:space="0" w:color="auto"/>
              <w:right w:val="single" w:sz="6" w:space="0" w:color="auto"/>
            </w:tcBorders>
            <w:vAlign w:val="center"/>
            <w:hideMark/>
          </w:tcPr>
          <w:p w14:paraId="7AAA4E6B" w14:textId="77777777" w:rsidR="00544EB8" w:rsidRPr="000C37A0" w:rsidRDefault="00544EB8" w:rsidP="00544EB8">
            <w:pPr>
              <w:jc w:val="center"/>
              <w:rPr>
                <w:b/>
                <w:color w:val="000000"/>
                <w:sz w:val="18"/>
                <w:szCs w:val="18"/>
              </w:rPr>
            </w:pPr>
            <w:r w:rsidRPr="000C37A0">
              <w:rPr>
                <w:b/>
                <w:color w:val="000000"/>
                <w:sz w:val="18"/>
                <w:szCs w:val="18"/>
              </w:rPr>
              <w:t>Nazwa Wykonawcy**</w:t>
            </w:r>
          </w:p>
        </w:tc>
      </w:tr>
      <w:tr w:rsidR="00880892" w:rsidRPr="000C37A0" w14:paraId="31508BFE" w14:textId="77777777" w:rsidTr="00714B67">
        <w:trPr>
          <w:trHeight w:val="846"/>
        </w:trPr>
        <w:tc>
          <w:tcPr>
            <w:tcW w:w="568" w:type="dxa"/>
            <w:tcBorders>
              <w:top w:val="single" w:sz="6" w:space="0" w:color="auto"/>
              <w:left w:val="single" w:sz="12" w:space="0" w:color="auto"/>
              <w:bottom w:val="single" w:sz="6" w:space="0" w:color="auto"/>
              <w:right w:val="single" w:sz="6" w:space="0" w:color="auto"/>
            </w:tcBorders>
            <w:hideMark/>
          </w:tcPr>
          <w:p w14:paraId="01396DE9" w14:textId="77777777" w:rsidR="00544EB8" w:rsidRPr="000C37A0" w:rsidRDefault="00544EB8" w:rsidP="00544EB8">
            <w:pPr>
              <w:rPr>
                <w:color w:val="000000"/>
              </w:rPr>
            </w:pPr>
            <w:r w:rsidRPr="000C37A0">
              <w:rPr>
                <w:color w:val="000000"/>
              </w:rPr>
              <w:t>1.</w:t>
            </w:r>
          </w:p>
        </w:tc>
        <w:tc>
          <w:tcPr>
            <w:tcW w:w="3402" w:type="dxa"/>
            <w:tcBorders>
              <w:top w:val="single" w:sz="6" w:space="0" w:color="auto"/>
              <w:left w:val="single" w:sz="12" w:space="0" w:color="auto"/>
              <w:bottom w:val="single" w:sz="6" w:space="0" w:color="auto"/>
              <w:right w:val="single" w:sz="6" w:space="0" w:color="auto"/>
            </w:tcBorders>
          </w:tcPr>
          <w:p w14:paraId="133A45F6" w14:textId="77777777" w:rsidR="00544EB8" w:rsidRPr="000C37A0" w:rsidRDefault="00544EB8" w:rsidP="00544EB8">
            <w:pPr>
              <w:rPr>
                <w:color w:val="000000"/>
              </w:rPr>
            </w:pPr>
          </w:p>
        </w:tc>
        <w:tc>
          <w:tcPr>
            <w:tcW w:w="1559" w:type="dxa"/>
            <w:tcBorders>
              <w:top w:val="single" w:sz="6" w:space="0" w:color="auto"/>
              <w:left w:val="single" w:sz="12" w:space="0" w:color="auto"/>
              <w:bottom w:val="single" w:sz="6" w:space="0" w:color="auto"/>
              <w:right w:val="single" w:sz="6" w:space="0" w:color="auto"/>
            </w:tcBorders>
          </w:tcPr>
          <w:p w14:paraId="3D9A9854" w14:textId="77777777" w:rsidR="00544EB8" w:rsidRPr="000C37A0" w:rsidRDefault="00544EB8" w:rsidP="00544EB8">
            <w:pPr>
              <w:rPr>
                <w:color w:val="000000"/>
              </w:rPr>
            </w:pPr>
          </w:p>
        </w:tc>
        <w:tc>
          <w:tcPr>
            <w:tcW w:w="1417" w:type="dxa"/>
            <w:tcBorders>
              <w:top w:val="single" w:sz="6" w:space="0" w:color="auto"/>
              <w:left w:val="single" w:sz="12" w:space="0" w:color="auto"/>
              <w:bottom w:val="single" w:sz="6" w:space="0" w:color="auto"/>
              <w:right w:val="single" w:sz="6" w:space="0" w:color="auto"/>
            </w:tcBorders>
          </w:tcPr>
          <w:p w14:paraId="6ED2A910" w14:textId="77777777" w:rsidR="00544EB8" w:rsidRPr="000C37A0" w:rsidRDefault="00544EB8" w:rsidP="00544EB8">
            <w:pPr>
              <w:rPr>
                <w:color w:val="000000"/>
              </w:rPr>
            </w:pPr>
          </w:p>
        </w:tc>
        <w:tc>
          <w:tcPr>
            <w:tcW w:w="1701" w:type="dxa"/>
            <w:tcBorders>
              <w:top w:val="single" w:sz="6" w:space="0" w:color="auto"/>
              <w:left w:val="single" w:sz="12" w:space="0" w:color="auto"/>
              <w:bottom w:val="single" w:sz="6" w:space="0" w:color="auto"/>
              <w:right w:val="single" w:sz="6" w:space="0" w:color="auto"/>
            </w:tcBorders>
          </w:tcPr>
          <w:p w14:paraId="22ACCB8B" w14:textId="77777777" w:rsidR="00544EB8" w:rsidRPr="000C37A0" w:rsidRDefault="00544EB8" w:rsidP="00544EB8">
            <w:pPr>
              <w:rPr>
                <w:color w:val="000000"/>
              </w:rPr>
            </w:pPr>
          </w:p>
        </w:tc>
        <w:tc>
          <w:tcPr>
            <w:tcW w:w="1276" w:type="dxa"/>
            <w:tcBorders>
              <w:top w:val="single" w:sz="6" w:space="0" w:color="auto"/>
              <w:left w:val="single" w:sz="12" w:space="0" w:color="auto"/>
              <w:bottom w:val="single" w:sz="6" w:space="0" w:color="auto"/>
              <w:right w:val="single" w:sz="6" w:space="0" w:color="auto"/>
            </w:tcBorders>
          </w:tcPr>
          <w:p w14:paraId="5A09495E" w14:textId="77777777" w:rsidR="00544EB8" w:rsidRPr="000C37A0" w:rsidRDefault="00544EB8" w:rsidP="00544EB8">
            <w:pPr>
              <w:rPr>
                <w:color w:val="000000"/>
              </w:rPr>
            </w:pPr>
          </w:p>
        </w:tc>
      </w:tr>
      <w:tr w:rsidR="00880892" w:rsidRPr="000C37A0" w14:paraId="443C88C1" w14:textId="77777777" w:rsidTr="00714B67">
        <w:trPr>
          <w:trHeight w:val="844"/>
        </w:trPr>
        <w:tc>
          <w:tcPr>
            <w:tcW w:w="568" w:type="dxa"/>
            <w:tcBorders>
              <w:top w:val="single" w:sz="6" w:space="0" w:color="auto"/>
              <w:left w:val="single" w:sz="12" w:space="0" w:color="auto"/>
              <w:bottom w:val="single" w:sz="6" w:space="0" w:color="auto"/>
              <w:right w:val="single" w:sz="6" w:space="0" w:color="auto"/>
            </w:tcBorders>
            <w:hideMark/>
          </w:tcPr>
          <w:p w14:paraId="7A1757E0" w14:textId="77777777" w:rsidR="00544EB8" w:rsidRPr="000C37A0" w:rsidRDefault="00544EB8" w:rsidP="00544EB8">
            <w:pPr>
              <w:rPr>
                <w:color w:val="000000"/>
              </w:rPr>
            </w:pPr>
            <w:r w:rsidRPr="000C37A0">
              <w:rPr>
                <w:color w:val="000000"/>
              </w:rPr>
              <w:t>2.</w:t>
            </w:r>
          </w:p>
        </w:tc>
        <w:tc>
          <w:tcPr>
            <w:tcW w:w="3402" w:type="dxa"/>
            <w:tcBorders>
              <w:top w:val="single" w:sz="6" w:space="0" w:color="auto"/>
              <w:left w:val="single" w:sz="12" w:space="0" w:color="auto"/>
              <w:bottom w:val="single" w:sz="6" w:space="0" w:color="auto"/>
              <w:right w:val="single" w:sz="6" w:space="0" w:color="auto"/>
            </w:tcBorders>
          </w:tcPr>
          <w:p w14:paraId="6C932CF3" w14:textId="77777777" w:rsidR="00544EB8" w:rsidRPr="000C37A0" w:rsidRDefault="00544EB8" w:rsidP="00544EB8">
            <w:pPr>
              <w:rPr>
                <w:color w:val="000000"/>
              </w:rPr>
            </w:pPr>
          </w:p>
        </w:tc>
        <w:tc>
          <w:tcPr>
            <w:tcW w:w="1559" w:type="dxa"/>
            <w:tcBorders>
              <w:top w:val="single" w:sz="6" w:space="0" w:color="auto"/>
              <w:left w:val="single" w:sz="12" w:space="0" w:color="auto"/>
              <w:bottom w:val="single" w:sz="6" w:space="0" w:color="auto"/>
              <w:right w:val="single" w:sz="6" w:space="0" w:color="auto"/>
            </w:tcBorders>
          </w:tcPr>
          <w:p w14:paraId="65305ACA" w14:textId="77777777" w:rsidR="00544EB8" w:rsidRPr="000C37A0" w:rsidRDefault="00544EB8" w:rsidP="00544EB8">
            <w:pPr>
              <w:rPr>
                <w:color w:val="000000"/>
              </w:rPr>
            </w:pPr>
          </w:p>
        </w:tc>
        <w:tc>
          <w:tcPr>
            <w:tcW w:w="1417" w:type="dxa"/>
            <w:tcBorders>
              <w:top w:val="single" w:sz="6" w:space="0" w:color="auto"/>
              <w:left w:val="single" w:sz="12" w:space="0" w:color="auto"/>
              <w:bottom w:val="single" w:sz="6" w:space="0" w:color="auto"/>
              <w:right w:val="single" w:sz="6" w:space="0" w:color="auto"/>
            </w:tcBorders>
          </w:tcPr>
          <w:p w14:paraId="0B17E29C" w14:textId="77777777" w:rsidR="00544EB8" w:rsidRPr="000C37A0" w:rsidRDefault="00544EB8" w:rsidP="00544EB8">
            <w:pPr>
              <w:rPr>
                <w:color w:val="000000"/>
              </w:rPr>
            </w:pPr>
          </w:p>
        </w:tc>
        <w:tc>
          <w:tcPr>
            <w:tcW w:w="1701" w:type="dxa"/>
            <w:tcBorders>
              <w:top w:val="single" w:sz="6" w:space="0" w:color="auto"/>
              <w:left w:val="single" w:sz="12" w:space="0" w:color="auto"/>
              <w:bottom w:val="single" w:sz="6" w:space="0" w:color="auto"/>
              <w:right w:val="single" w:sz="6" w:space="0" w:color="auto"/>
            </w:tcBorders>
          </w:tcPr>
          <w:p w14:paraId="2E5D2B60" w14:textId="77777777" w:rsidR="00544EB8" w:rsidRPr="000C37A0" w:rsidRDefault="00544EB8" w:rsidP="00544EB8">
            <w:pPr>
              <w:rPr>
                <w:color w:val="000000"/>
              </w:rPr>
            </w:pPr>
          </w:p>
        </w:tc>
        <w:tc>
          <w:tcPr>
            <w:tcW w:w="1276" w:type="dxa"/>
            <w:tcBorders>
              <w:top w:val="single" w:sz="6" w:space="0" w:color="auto"/>
              <w:left w:val="single" w:sz="12" w:space="0" w:color="auto"/>
              <w:bottom w:val="single" w:sz="6" w:space="0" w:color="auto"/>
              <w:right w:val="single" w:sz="6" w:space="0" w:color="auto"/>
            </w:tcBorders>
          </w:tcPr>
          <w:p w14:paraId="4755DE43" w14:textId="77777777" w:rsidR="00544EB8" w:rsidRPr="000C37A0" w:rsidRDefault="00544EB8" w:rsidP="00544EB8">
            <w:pPr>
              <w:rPr>
                <w:color w:val="000000"/>
              </w:rPr>
            </w:pPr>
          </w:p>
        </w:tc>
      </w:tr>
    </w:tbl>
    <w:p w14:paraId="61573AD7" w14:textId="77777777" w:rsidR="00544EB8" w:rsidRPr="000C37A0" w:rsidRDefault="00544EB8" w:rsidP="00544EB8">
      <w:pPr>
        <w:ind w:left="993" w:right="-142" w:hanging="993"/>
        <w:jc w:val="both"/>
        <w:rPr>
          <w:b/>
          <w:color w:val="000000"/>
          <w:sz w:val="8"/>
          <w:szCs w:val="8"/>
        </w:rPr>
      </w:pPr>
    </w:p>
    <w:p w14:paraId="6A792511" w14:textId="77777777" w:rsidR="0045111E" w:rsidRPr="000C37A0" w:rsidRDefault="00355CD1" w:rsidP="00355CD1">
      <w:pPr>
        <w:widowControl w:val="0"/>
        <w:jc w:val="both"/>
        <w:rPr>
          <w:b/>
          <w:i/>
          <w:color w:val="000000"/>
          <w:sz w:val="22"/>
          <w:szCs w:val="22"/>
        </w:rPr>
      </w:pPr>
      <w:r w:rsidRPr="000C37A0">
        <w:rPr>
          <w:b/>
          <w:i/>
          <w:color w:val="000000"/>
          <w:sz w:val="22"/>
          <w:szCs w:val="22"/>
        </w:rPr>
        <w:t xml:space="preserve">Do wykazu należy dołączyć dowody określające czy te </w:t>
      </w:r>
      <w:r w:rsidR="00A92477" w:rsidRPr="000C37A0">
        <w:rPr>
          <w:b/>
          <w:i/>
          <w:color w:val="000000"/>
          <w:sz w:val="22"/>
          <w:szCs w:val="22"/>
        </w:rPr>
        <w:t>usługi</w:t>
      </w:r>
      <w:r w:rsidR="00E52809" w:rsidRPr="000C37A0">
        <w:rPr>
          <w:b/>
          <w:i/>
          <w:color w:val="000000"/>
          <w:sz w:val="22"/>
          <w:szCs w:val="22"/>
        </w:rPr>
        <w:t xml:space="preserve"> </w:t>
      </w:r>
      <w:r w:rsidRPr="000C37A0">
        <w:rPr>
          <w:b/>
          <w:i/>
          <w:color w:val="000000"/>
          <w:sz w:val="22"/>
          <w:szCs w:val="22"/>
        </w:rPr>
        <w:t>zostały wykonane</w:t>
      </w:r>
      <w:r w:rsidR="00A66208" w:rsidRPr="000C37A0">
        <w:rPr>
          <w:b/>
          <w:i/>
          <w:color w:val="000000"/>
          <w:sz w:val="22"/>
          <w:szCs w:val="22"/>
        </w:rPr>
        <w:t xml:space="preserve"> lub są wykonywane należycie</w:t>
      </w:r>
      <w:r w:rsidRPr="000C37A0">
        <w:rPr>
          <w:b/>
          <w:i/>
          <w:color w:val="000000"/>
          <w:sz w:val="22"/>
          <w:szCs w:val="22"/>
        </w:rPr>
        <w:t>, przy czym dowodami, o</w:t>
      </w:r>
      <w:r w:rsidR="00075F05" w:rsidRPr="000C37A0">
        <w:rPr>
          <w:b/>
          <w:i/>
          <w:color w:val="000000"/>
          <w:sz w:val="22"/>
          <w:szCs w:val="22"/>
        </w:rPr>
        <w:t xml:space="preserve"> </w:t>
      </w:r>
      <w:r w:rsidRPr="000C37A0">
        <w:rPr>
          <w:b/>
          <w:i/>
          <w:color w:val="000000"/>
          <w:sz w:val="22"/>
          <w:szCs w:val="22"/>
        </w:rPr>
        <w:t xml:space="preserve">których mowa, są referencje bądź inne dokumenty sporządzone przez podmiot, na rzecz którego </w:t>
      </w:r>
      <w:r w:rsidR="00A92477" w:rsidRPr="000C37A0">
        <w:rPr>
          <w:b/>
          <w:i/>
          <w:color w:val="000000"/>
          <w:sz w:val="22"/>
          <w:szCs w:val="22"/>
        </w:rPr>
        <w:t>usługi</w:t>
      </w:r>
      <w:r w:rsidR="00A66208" w:rsidRPr="000C37A0">
        <w:rPr>
          <w:b/>
          <w:i/>
          <w:color w:val="000000"/>
          <w:sz w:val="22"/>
          <w:szCs w:val="22"/>
        </w:rPr>
        <w:t xml:space="preserve"> </w:t>
      </w:r>
      <w:r w:rsidRPr="000C37A0">
        <w:rPr>
          <w:b/>
          <w:i/>
          <w:color w:val="000000"/>
          <w:sz w:val="22"/>
          <w:szCs w:val="22"/>
        </w:rPr>
        <w:t>zostały wykonane</w:t>
      </w:r>
      <w:r w:rsidR="00A66208" w:rsidRPr="000C37A0">
        <w:rPr>
          <w:b/>
          <w:i/>
          <w:color w:val="000000"/>
          <w:sz w:val="22"/>
          <w:szCs w:val="22"/>
        </w:rPr>
        <w:t xml:space="preserve"> lub są wykonywane</w:t>
      </w:r>
      <w:r w:rsidRPr="000C37A0">
        <w:rPr>
          <w:b/>
          <w:i/>
          <w:color w:val="000000"/>
          <w:sz w:val="22"/>
          <w:szCs w:val="22"/>
        </w:rPr>
        <w:t xml:space="preserve">, a jeżeli </w:t>
      </w:r>
      <w:r w:rsidR="00AF64FD" w:rsidRPr="000C37A0">
        <w:rPr>
          <w:b/>
          <w:i/>
          <w:color w:val="000000"/>
          <w:sz w:val="22"/>
          <w:szCs w:val="22"/>
        </w:rPr>
        <w:t>W</w:t>
      </w:r>
      <w:r w:rsidRPr="000C37A0">
        <w:rPr>
          <w:b/>
          <w:i/>
          <w:color w:val="000000"/>
          <w:sz w:val="22"/>
          <w:szCs w:val="22"/>
        </w:rPr>
        <w:t xml:space="preserve">ykonawca z przyczyn niezależnych od niego nie jest w stanie uzyskać tych dokumentów – </w:t>
      </w:r>
      <w:r w:rsidR="00A66208" w:rsidRPr="000C37A0">
        <w:rPr>
          <w:b/>
          <w:i/>
          <w:color w:val="000000"/>
          <w:sz w:val="22"/>
          <w:szCs w:val="22"/>
        </w:rPr>
        <w:t>oświadczenie Wykonawcy</w:t>
      </w:r>
      <w:r w:rsidR="00E52809" w:rsidRPr="000C37A0">
        <w:rPr>
          <w:b/>
          <w:i/>
          <w:color w:val="000000"/>
          <w:sz w:val="22"/>
          <w:szCs w:val="22"/>
        </w:rPr>
        <w:t>.</w:t>
      </w:r>
    </w:p>
    <w:p w14:paraId="448FEAA5" w14:textId="77777777" w:rsidR="00714B67" w:rsidRPr="000C37A0" w:rsidRDefault="00714B67" w:rsidP="00714B67">
      <w:pPr>
        <w:widowControl w:val="0"/>
        <w:jc w:val="both"/>
        <w:rPr>
          <w:b/>
          <w:bCs/>
          <w:i/>
          <w:iCs/>
          <w:color w:val="000000"/>
        </w:rPr>
      </w:pPr>
    </w:p>
    <w:p w14:paraId="6029A43D" w14:textId="77777777" w:rsidR="00CB3648" w:rsidRPr="000C37A0" w:rsidRDefault="00714B67" w:rsidP="00714B67">
      <w:pPr>
        <w:widowControl w:val="0"/>
        <w:jc w:val="both"/>
        <w:rPr>
          <w:b/>
          <w:bCs/>
          <w:i/>
          <w:iCs/>
          <w:color w:val="000000"/>
        </w:rPr>
      </w:pPr>
      <w:r w:rsidRPr="000C37A0">
        <w:rPr>
          <w:b/>
          <w:bCs/>
          <w:i/>
          <w:iCs/>
          <w:color w:val="000000"/>
        </w:rPr>
        <w:t>* niepotrzebne skreślić</w:t>
      </w:r>
    </w:p>
    <w:p w14:paraId="388EB25E" w14:textId="77777777" w:rsidR="00714B67" w:rsidRPr="000C37A0" w:rsidRDefault="00714B67" w:rsidP="00714B67">
      <w:pPr>
        <w:widowControl w:val="0"/>
        <w:jc w:val="both"/>
        <w:rPr>
          <w:b/>
          <w:bCs/>
          <w:i/>
          <w:iCs/>
          <w:color w:val="000000"/>
        </w:rPr>
      </w:pPr>
    </w:p>
    <w:tbl>
      <w:tblPr>
        <w:tblW w:w="5000" w:type="pct"/>
        <w:jc w:val="center"/>
        <w:tblLook w:val="01E0" w:firstRow="1" w:lastRow="1" w:firstColumn="1" w:lastColumn="1" w:noHBand="0" w:noVBand="0"/>
      </w:tblPr>
      <w:tblGrid>
        <w:gridCol w:w="3524"/>
        <w:gridCol w:w="6189"/>
      </w:tblGrid>
      <w:tr w:rsidR="00880892" w:rsidRPr="000C37A0" w14:paraId="39CD6D32" w14:textId="77777777" w:rsidTr="00355CD1">
        <w:trPr>
          <w:trHeight w:val="20"/>
          <w:jc w:val="center"/>
        </w:trPr>
        <w:tc>
          <w:tcPr>
            <w:tcW w:w="1814" w:type="pct"/>
            <w:vAlign w:val="center"/>
          </w:tcPr>
          <w:p w14:paraId="555DA3CD" w14:textId="77777777" w:rsidR="0045111E" w:rsidRPr="000C37A0" w:rsidRDefault="0045111E" w:rsidP="00355CD1">
            <w:pPr>
              <w:keepNext/>
              <w:widowControl w:val="0"/>
              <w:jc w:val="center"/>
              <w:rPr>
                <w:color w:val="000000"/>
              </w:rPr>
            </w:pPr>
            <w:bookmarkStart w:id="22" w:name="_Hlk62034393"/>
            <w:r w:rsidRPr="000C37A0">
              <w:rPr>
                <w:color w:val="000000"/>
              </w:rPr>
              <w:t>………………………………</w:t>
            </w:r>
          </w:p>
        </w:tc>
        <w:tc>
          <w:tcPr>
            <w:tcW w:w="3186" w:type="pct"/>
            <w:vAlign w:val="center"/>
          </w:tcPr>
          <w:p w14:paraId="0461DFA5" w14:textId="77777777" w:rsidR="0045111E" w:rsidRPr="000C37A0" w:rsidRDefault="0045111E" w:rsidP="00355CD1">
            <w:pPr>
              <w:keepNext/>
              <w:widowControl w:val="0"/>
              <w:jc w:val="center"/>
              <w:rPr>
                <w:color w:val="000000"/>
              </w:rPr>
            </w:pPr>
          </w:p>
        </w:tc>
      </w:tr>
      <w:tr w:rsidR="00880892" w:rsidRPr="000C37A0" w14:paraId="15638CF9" w14:textId="77777777" w:rsidTr="00355CD1">
        <w:trPr>
          <w:trHeight w:val="20"/>
          <w:jc w:val="center"/>
        </w:trPr>
        <w:tc>
          <w:tcPr>
            <w:tcW w:w="1814" w:type="pct"/>
            <w:vAlign w:val="center"/>
          </w:tcPr>
          <w:p w14:paraId="18E2F01B" w14:textId="77777777" w:rsidR="0045111E" w:rsidRPr="000C37A0" w:rsidRDefault="0045111E" w:rsidP="00355CD1">
            <w:pPr>
              <w:keepNext/>
              <w:widowControl w:val="0"/>
              <w:jc w:val="center"/>
              <w:rPr>
                <w:b/>
                <w:color w:val="000000"/>
                <w:sz w:val="22"/>
                <w:szCs w:val="22"/>
              </w:rPr>
            </w:pPr>
            <w:r w:rsidRPr="000C37A0">
              <w:rPr>
                <w:color w:val="000000"/>
                <w:sz w:val="22"/>
                <w:szCs w:val="22"/>
              </w:rPr>
              <w:t>Miejscowość / Data</w:t>
            </w:r>
          </w:p>
        </w:tc>
        <w:tc>
          <w:tcPr>
            <w:tcW w:w="3186" w:type="pct"/>
            <w:vAlign w:val="center"/>
          </w:tcPr>
          <w:p w14:paraId="55220696" w14:textId="77777777" w:rsidR="0045111E" w:rsidRPr="000C37A0" w:rsidRDefault="0045111E" w:rsidP="00355CD1">
            <w:pPr>
              <w:keepNext/>
              <w:widowControl w:val="0"/>
              <w:jc w:val="center"/>
              <w:rPr>
                <w:b/>
                <w:color w:val="000000"/>
                <w:sz w:val="22"/>
                <w:szCs w:val="22"/>
              </w:rPr>
            </w:pPr>
          </w:p>
        </w:tc>
      </w:tr>
    </w:tbl>
    <w:bookmarkEnd w:id="19"/>
    <w:bookmarkEnd w:id="21"/>
    <w:bookmarkEnd w:id="22"/>
    <w:p w14:paraId="2723F630" w14:textId="77777777" w:rsidR="00714B67" w:rsidRPr="000C37A0" w:rsidRDefault="00714B67" w:rsidP="00714B67">
      <w:pPr>
        <w:widowControl w:val="0"/>
        <w:autoSpaceDE w:val="0"/>
        <w:autoSpaceDN w:val="0"/>
        <w:adjustRightInd w:val="0"/>
        <w:jc w:val="right"/>
        <w:rPr>
          <w:bCs/>
          <w:color w:val="000000"/>
        </w:rPr>
      </w:pPr>
      <w:r w:rsidRPr="000C37A0">
        <w:rPr>
          <w:bCs/>
          <w:color w:val="000000"/>
        </w:rPr>
        <w:t>…….…………..………………………………………………….</w:t>
      </w:r>
    </w:p>
    <w:p w14:paraId="29A85F17" w14:textId="77777777" w:rsidR="00714B67" w:rsidRPr="000C37A0" w:rsidRDefault="00714B67" w:rsidP="00714B67">
      <w:pPr>
        <w:widowControl w:val="0"/>
        <w:autoSpaceDE w:val="0"/>
        <w:autoSpaceDN w:val="0"/>
        <w:adjustRightInd w:val="0"/>
        <w:jc w:val="right"/>
        <w:rPr>
          <w:bCs/>
          <w:i/>
          <w:iCs/>
          <w:color w:val="000000"/>
        </w:rPr>
      </w:pPr>
      <w:r w:rsidRPr="000C37A0">
        <w:rPr>
          <w:bCs/>
          <w:i/>
          <w:iCs/>
          <w:color w:val="000000"/>
        </w:rPr>
        <w:t>Podpis(y) elektroniczny kwalifikowany lub zaufany lub osobisty</w:t>
      </w:r>
    </w:p>
    <w:p w14:paraId="3B54AC0E" w14:textId="77777777" w:rsidR="00714B67" w:rsidRPr="000C37A0" w:rsidRDefault="00714B67" w:rsidP="00714B67">
      <w:pPr>
        <w:widowControl w:val="0"/>
        <w:autoSpaceDE w:val="0"/>
        <w:autoSpaceDN w:val="0"/>
        <w:adjustRightInd w:val="0"/>
        <w:jc w:val="right"/>
        <w:rPr>
          <w:bCs/>
          <w:i/>
          <w:iCs/>
          <w:color w:val="000000"/>
        </w:rPr>
      </w:pPr>
      <w:r w:rsidRPr="000C37A0">
        <w:rPr>
          <w:bCs/>
          <w:i/>
          <w:iCs/>
          <w:color w:val="000000"/>
        </w:rPr>
        <w:t>osoby(osób) upoważnionej(</w:t>
      </w:r>
      <w:proofErr w:type="spellStart"/>
      <w:r w:rsidRPr="000C37A0">
        <w:rPr>
          <w:bCs/>
          <w:i/>
          <w:iCs/>
          <w:color w:val="000000"/>
        </w:rPr>
        <w:t>ych</w:t>
      </w:r>
      <w:proofErr w:type="spellEnd"/>
      <w:r w:rsidRPr="000C37A0">
        <w:rPr>
          <w:bCs/>
          <w:i/>
          <w:iCs/>
          <w:color w:val="000000"/>
        </w:rPr>
        <w:t>)</w:t>
      </w:r>
    </w:p>
    <w:p w14:paraId="3A595F7E" w14:textId="77777777" w:rsidR="00714B67" w:rsidRPr="000C37A0" w:rsidRDefault="00714B67" w:rsidP="00714B67">
      <w:pPr>
        <w:widowControl w:val="0"/>
        <w:autoSpaceDE w:val="0"/>
        <w:autoSpaceDN w:val="0"/>
        <w:adjustRightInd w:val="0"/>
        <w:jc w:val="right"/>
        <w:rPr>
          <w:bCs/>
          <w:i/>
          <w:iCs/>
          <w:color w:val="000000"/>
        </w:rPr>
      </w:pPr>
      <w:r w:rsidRPr="000C37A0">
        <w:rPr>
          <w:bCs/>
          <w:i/>
          <w:iCs/>
          <w:color w:val="000000"/>
        </w:rPr>
        <w:t>do podpisania oferty w imieniu Wykonawcy(ów)</w:t>
      </w:r>
    </w:p>
    <w:p w14:paraId="11B1266A" w14:textId="77777777" w:rsidR="00576F34" w:rsidRPr="000C37A0" w:rsidRDefault="00576F34" w:rsidP="008C77DD">
      <w:pPr>
        <w:widowControl w:val="0"/>
        <w:jc w:val="right"/>
        <w:rPr>
          <w:b/>
          <w:color w:val="000000"/>
        </w:rPr>
      </w:pPr>
    </w:p>
    <w:p w14:paraId="541B687A" w14:textId="77777777" w:rsidR="00576F34" w:rsidRPr="000C37A0" w:rsidRDefault="00576F34" w:rsidP="008C77DD">
      <w:pPr>
        <w:widowControl w:val="0"/>
        <w:jc w:val="right"/>
        <w:rPr>
          <w:b/>
          <w:color w:val="000000"/>
        </w:rPr>
      </w:pPr>
    </w:p>
    <w:p w14:paraId="3A840476" w14:textId="77777777" w:rsidR="00576F34" w:rsidRPr="000C37A0" w:rsidRDefault="00576F34" w:rsidP="008C77DD">
      <w:pPr>
        <w:widowControl w:val="0"/>
        <w:jc w:val="right"/>
        <w:rPr>
          <w:b/>
          <w:color w:val="000000"/>
        </w:rPr>
      </w:pPr>
    </w:p>
    <w:p w14:paraId="75ABEB2C" w14:textId="77777777" w:rsidR="00576F34" w:rsidRPr="000C37A0" w:rsidRDefault="00576F34" w:rsidP="00041098">
      <w:pPr>
        <w:widowControl w:val="0"/>
        <w:rPr>
          <w:b/>
          <w:color w:val="000000"/>
        </w:rPr>
      </w:pPr>
    </w:p>
    <w:p w14:paraId="5F69DBB0" w14:textId="77777777" w:rsidR="005905C2" w:rsidRPr="000C37A0" w:rsidRDefault="005905C2" w:rsidP="00041098">
      <w:pPr>
        <w:widowControl w:val="0"/>
        <w:rPr>
          <w:b/>
          <w:color w:val="000000"/>
        </w:rPr>
      </w:pPr>
    </w:p>
    <w:p w14:paraId="7B1DCD92" w14:textId="350EED96" w:rsidR="002E1E35" w:rsidRPr="000C37A0" w:rsidRDefault="002E1E35" w:rsidP="00041098">
      <w:pPr>
        <w:widowControl w:val="0"/>
        <w:rPr>
          <w:b/>
          <w:color w:val="000000"/>
        </w:rPr>
      </w:pPr>
    </w:p>
    <w:p w14:paraId="18BD5E80" w14:textId="77777777" w:rsidR="00880892" w:rsidRPr="000C37A0" w:rsidRDefault="00880892" w:rsidP="00041098">
      <w:pPr>
        <w:widowControl w:val="0"/>
        <w:rPr>
          <w:b/>
          <w:color w:val="000000"/>
        </w:rPr>
      </w:pPr>
    </w:p>
    <w:p w14:paraId="416443B0" w14:textId="77777777" w:rsidR="002E1E35" w:rsidRPr="000C37A0" w:rsidRDefault="002E1E35" w:rsidP="00041098">
      <w:pPr>
        <w:widowControl w:val="0"/>
        <w:rPr>
          <w:b/>
          <w:color w:val="000000"/>
        </w:rPr>
      </w:pPr>
    </w:p>
    <w:p w14:paraId="3E859546" w14:textId="77777777" w:rsidR="00576F34" w:rsidRPr="000C37A0" w:rsidRDefault="00576F34" w:rsidP="008C77DD">
      <w:pPr>
        <w:widowControl w:val="0"/>
        <w:jc w:val="right"/>
        <w:rPr>
          <w:b/>
          <w:color w:val="000000"/>
        </w:rPr>
      </w:pPr>
    </w:p>
    <w:p w14:paraId="25BC6C35" w14:textId="77777777" w:rsidR="008C77DD" w:rsidRPr="000C37A0" w:rsidRDefault="008C77DD" w:rsidP="008C77DD">
      <w:pPr>
        <w:widowControl w:val="0"/>
        <w:jc w:val="right"/>
        <w:rPr>
          <w:b/>
          <w:color w:val="000000"/>
        </w:rPr>
      </w:pPr>
      <w:r w:rsidRPr="000C37A0">
        <w:rPr>
          <w:b/>
          <w:color w:val="000000"/>
        </w:rPr>
        <w:lastRenderedPageBreak/>
        <w:t xml:space="preserve">ZAŁĄCZNIK NR </w:t>
      </w:r>
      <w:r w:rsidR="006B07EC" w:rsidRPr="000C37A0">
        <w:rPr>
          <w:b/>
          <w:color w:val="000000"/>
        </w:rPr>
        <w:t>5</w:t>
      </w:r>
      <w:r w:rsidRPr="000C37A0">
        <w:rPr>
          <w:b/>
          <w:color w:val="000000"/>
        </w:rPr>
        <w:t xml:space="preserve"> DO SWZ</w:t>
      </w:r>
    </w:p>
    <w:p w14:paraId="488FF58F" w14:textId="77777777" w:rsidR="00714B67" w:rsidRPr="000C37A0" w:rsidRDefault="00714B67" w:rsidP="00714B67">
      <w:pPr>
        <w:spacing w:line="360" w:lineRule="auto"/>
        <w:rPr>
          <w:rFonts w:cs="Calibri"/>
          <w:b/>
          <w:color w:val="000000"/>
        </w:rPr>
      </w:pPr>
      <w:r w:rsidRPr="000C37A0">
        <w:rPr>
          <w:rFonts w:cs="Calibri"/>
          <w:b/>
          <w:color w:val="000000"/>
        </w:rPr>
        <w:t>Wykonawca:</w:t>
      </w:r>
    </w:p>
    <w:p w14:paraId="55CC53A7" w14:textId="77777777" w:rsidR="00714B67" w:rsidRPr="000C37A0" w:rsidRDefault="00714B67" w:rsidP="00714B67">
      <w:pPr>
        <w:tabs>
          <w:tab w:val="left" w:pos="3261"/>
        </w:tabs>
        <w:spacing w:line="360" w:lineRule="auto"/>
        <w:ind w:right="4961"/>
        <w:rPr>
          <w:rFonts w:cs="Calibri"/>
          <w:color w:val="000000"/>
        </w:rPr>
      </w:pPr>
      <w:r w:rsidRPr="000C37A0">
        <w:rPr>
          <w:rFonts w:cs="Calibri"/>
          <w:color w:val="000000"/>
        </w:rPr>
        <w:t>…………………………………………………………………………………………..…</w:t>
      </w:r>
    </w:p>
    <w:p w14:paraId="1AB20C4E" w14:textId="77777777" w:rsidR="00714B67" w:rsidRPr="000C37A0" w:rsidRDefault="00714B67" w:rsidP="00714B67">
      <w:pPr>
        <w:ind w:right="5244"/>
        <w:rPr>
          <w:rFonts w:cs="Calibri"/>
          <w:i/>
          <w:color w:val="000000"/>
        </w:rPr>
      </w:pPr>
      <w:r w:rsidRPr="000C37A0">
        <w:rPr>
          <w:rFonts w:cs="Calibri"/>
          <w:i/>
          <w:color w:val="000000"/>
        </w:rPr>
        <w:t>(pełna nazwa/firma, adres, w zależności od podmiotu: NIP/PESEL, KRS/</w:t>
      </w:r>
      <w:proofErr w:type="spellStart"/>
      <w:r w:rsidRPr="000C37A0">
        <w:rPr>
          <w:rFonts w:cs="Calibri"/>
          <w:i/>
          <w:color w:val="000000"/>
        </w:rPr>
        <w:t>CEiDG</w:t>
      </w:r>
      <w:proofErr w:type="spellEnd"/>
      <w:r w:rsidRPr="000C37A0">
        <w:rPr>
          <w:rFonts w:cs="Calibri"/>
          <w:i/>
          <w:color w:val="000000"/>
        </w:rPr>
        <w:t>)</w:t>
      </w:r>
    </w:p>
    <w:p w14:paraId="3B8ECF9F" w14:textId="77777777" w:rsidR="00714B67" w:rsidRPr="000C37A0" w:rsidRDefault="00714B67" w:rsidP="00714B67">
      <w:pPr>
        <w:rPr>
          <w:rFonts w:cs="Calibri"/>
          <w:b/>
          <w:color w:val="000000"/>
          <w:u w:val="single"/>
        </w:rPr>
      </w:pPr>
    </w:p>
    <w:p w14:paraId="70BFE4F2" w14:textId="77777777" w:rsidR="00714B67" w:rsidRPr="000C37A0" w:rsidRDefault="00714B67" w:rsidP="00714B67">
      <w:pPr>
        <w:rPr>
          <w:rFonts w:cs="Calibri"/>
          <w:b/>
          <w:color w:val="000000"/>
          <w:u w:val="single"/>
        </w:rPr>
      </w:pPr>
      <w:r w:rsidRPr="000C37A0">
        <w:rPr>
          <w:rFonts w:cs="Calibri"/>
          <w:b/>
          <w:color w:val="000000"/>
          <w:u w:val="single"/>
        </w:rPr>
        <w:t>reprezentowany przez:</w:t>
      </w:r>
    </w:p>
    <w:p w14:paraId="0CBEFE1F" w14:textId="77777777" w:rsidR="00714B67" w:rsidRPr="000C37A0" w:rsidRDefault="00714B67" w:rsidP="00714B67">
      <w:pPr>
        <w:ind w:right="5102"/>
        <w:rPr>
          <w:rFonts w:cs="Calibri"/>
          <w:color w:val="000000"/>
        </w:rPr>
      </w:pPr>
      <w:r w:rsidRPr="000C37A0">
        <w:rPr>
          <w:rFonts w:cs="Calibri"/>
          <w:color w:val="000000"/>
        </w:rPr>
        <w:t>………………………………………………………………………………………………</w:t>
      </w:r>
    </w:p>
    <w:p w14:paraId="16279573" w14:textId="77777777" w:rsidR="00714B67" w:rsidRPr="000C37A0" w:rsidRDefault="00714B67" w:rsidP="00714B67">
      <w:pPr>
        <w:ind w:right="3827"/>
        <w:rPr>
          <w:rFonts w:cs="Calibri"/>
          <w:i/>
          <w:color w:val="000000"/>
        </w:rPr>
      </w:pPr>
      <w:r w:rsidRPr="000C37A0">
        <w:rPr>
          <w:rFonts w:cs="Calibri"/>
          <w:i/>
          <w:color w:val="000000"/>
        </w:rPr>
        <w:t>(imię, nazwisko, stanowisko/podstawa do reprezentacji)</w:t>
      </w:r>
    </w:p>
    <w:p w14:paraId="079D1A5F" w14:textId="77777777" w:rsidR="008C77DD" w:rsidRPr="000C37A0" w:rsidRDefault="008C77DD" w:rsidP="008C77DD">
      <w:pPr>
        <w:spacing w:line="360" w:lineRule="auto"/>
        <w:rPr>
          <w:rFonts w:cs="Calibri"/>
          <w:color w:val="000000"/>
        </w:rPr>
      </w:pPr>
    </w:p>
    <w:p w14:paraId="31096DD4" w14:textId="77777777" w:rsidR="008C77DD" w:rsidRPr="000C37A0" w:rsidRDefault="008C77DD" w:rsidP="008C77DD">
      <w:pPr>
        <w:spacing w:line="360" w:lineRule="auto"/>
        <w:jc w:val="center"/>
        <w:rPr>
          <w:rFonts w:cs="Calibri"/>
          <w:b/>
          <w:color w:val="000000"/>
          <w:sz w:val="28"/>
          <w:szCs w:val="28"/>
          <w:u w:val="single"/>
        </w:rPr>
      </w:pPr>
      <w:r w:rsidRPr="000C37A0">
        <w:rPr>
          <w:rFonts w:cs="Calibri"/>
          <w:b/>
          <w:color w:val="000000"/>
          <w:sz w:val="28"/>
          <w:szCs w:val="28"/>
          <w:u w:val="single"/>
        </w:rPr>
        <w:t xml:space="preserve">OŚWIADCZENIE WYKONAWCÓW </w:t>
      </w:r>
    </w:p>
    <w:p w14:paraId="51C72426" w14:textId="77777777" w:rsidR="008C77DD" w:rsidRPr="000C37A0" w:rsidRDefault="008C77DD" w:rsidP="008C77DD">
      <w:pPr>
        <w:spacing w:line="360" w:lineRule="auto"/>
        <w:jc w:val="center"/>
        <w:rPr>
          <w:rFonts w:cs="Calibri"/>
          <w:b/>
          <w:color w:val="000000"/>
          <w:sz w:val="28"/>
          <w:szCs w:val="28"/>
          <w:u w:val="single"/>
        </w:rPr>
      </w:pPr>
      <w:r w:rsidRPr="000C37A0">
        <w:rPr>
          <w:rFonts w:cs="Calibri"/>
          <w:b/>
          <w:color w:val="000000"/>
          <w:sz w:val="28"/>
          <w:szCs w:val="28"/>
          <w:u w:val="single"/>
        </w:rPr>
        <w:t>WSPÓLNIE UBIEGAJĄCYCH SIĘ O UDZIELENIE ZAMÓWIENIA</w:t>
      </w:r>
    </w:p>
    <w:p w14:paraId="5FC2A03E" w14:textId="77777777" w:rsidR="008C77DD" w:rsidRPr="000C37A0" w:rsidRDefault="008C77DD" w:rsidP="008C77DD">
      <w:pPr>
        <w:ind w:right="12"/>
        <w:jc w:val="center"/>
        <w:rPr>
          <w:rFonts w:cs="Calibri"/>
          <w:b/>
          <w:bCs/>
          <w:color w:val="000000"/>
        </w:rPr>
      </w:pPr>
      <w:r w:rsidRPr="000C37A0">
        <w:rPr>
          <w:rFonts w:cs="Calibri"/>
          <w:b/>
          <w:bCs/>
          <w:color w:val="000000"/>
        </w:rPr>
        <w:t xml:space="preserve">składane na podstawie art. 117 ust. 4 ustawy z dnia 11 września 2019 r. </w:t>
      </w:r>
      <w:r w:rsidR="00F2332C" w:rsidRPr="000C37A0">
        <w:rPr>
          <w:rFonts w:cs="Calibri"/>
          <w:b/>
          <w:bCs/>
          <w:color w:val="000000"/>
        </w:rPr>
        <w:br/>
      </w:r>
      <w:r w:rsidRPr="000C37A0">
        <w:rPr>
          <w:rFonts w:cs="Calibri"/>
          <w:b/>
          <w:bCs/>
          <w:color w:val="000000"/>
        </w:rPr>
        <w:t>Prawo zamówień publicznych</w:t>
      </w:r>
    </w:p>
    <w:p w14:paraId="488A4D94" w14:textId="77777777" w:rsidR="008C77DD" w:rsidRPr="000C37A0" w:rsidRDefault="008C77DD" w:rsidP="00714B67">
      <w:pPr>
        <w:ind w:right="12"/>
        <w:rPr>
          <w:rFonts w:cs="Calibri"/>
          <w:b/>
          <w:bCs/>
          <w:color w:val="000000"/>
        </w:rPr>
      </w:pPr>
    </w:p>
    <w:p w14:paraId="7CCF058C" w14:textId="77777777" w:rsidR="00714B67" w:rsidRPr="000C37A0" w:rsidRDefault="008C77DD" w:rsidP="00714B67">
      <w:pPr>
        <w:jc w:val="both"/>
        <w:rPr>
          <w:rFonts w:cs="Calibri"/>
          <w:b/>
          <w:bCs/>
          <w:color w:val="000000"/>
        </w:rPr>
      </w:pPr>
      <w:r w:rsidRPr="000C37A0">
        <w:rPr>
          <w:rFonts w:cs="Calibri"/>
          <w:b/>
          <w:bCs/>
          <w:color w:val="000000"/>
        </w:rPr>
        <w:t>Na potrzeby postępowania o udzielenie zamówienia publicznego pn.</w:t>
      </w:r>
      <w:r w:rsidR="00714B67" w:rsidRPr="000C37A0">
        <w:rPr>
          <w:rFonts w:cs="Calibri"/>
          <w:b/>
          <w:bCs/>
          <w:color w:val="000000"/>
        </w:rPr>
        <w:t>:</w:t>
      </w:r>
    </w:p>
    <w:p w14:paraId="2D14C372" w14:textId="1F4FEA40" w:rsidR="00714B67" w:rsidRPr="000C37A0" w:rsidRDefault="00035DB5" w:rsidP="00714B67">
      <w:pPr>
        <w:contextualSpacing/>
        <w:jc w:val="both"/>
        <w:rPr>
          <w:rFonts w:eastAsia="Calibri"/>
          <w:b/>
          <w:bCs/>
          <w:color w:val="000000"/>
          <w:lang w:eastAsia="en-US"/>
        </w:rPr>
      </w:pPr>
      <w:r w:rsidRPr="000C37A0">
        <w:rPr>
          <w:rFonts w:eastAsia="Calibri"/>
          <w:b/>
          <w:bCs/>
          <w:color w:val="000000"/>
          <w:lang w:eastAsia="en-US"/>
        </w:rPr>
        <w:t>„</w:t>
      </w:r>
      <w:r w:rsidR="00880892" w:rsidRPr="000C37A0">
        <w:rPr>
          <w:rFonts w:eastAsia="Calibri"/>
          <w:b/>
          <w:bCs/>
          <w:color w:val="000000"/>
          <w:lang w:eastAsia="en-US"/>
        </w:rPr>
        <w:t>Konserwacja i utrzymanie zieleni na terenach gminy Lesznowola w 2022 roku</w:t>
      </w:r>
      <w:r w:rsidR="00880892" w:rsidRPr="000C37A0">
        <w:rPr>
          <w:b/>
          <w:i/>
          <w:color w:val="000000"/>
          <w:lang w:eastAsia="zh-CN"/>
        </w:rPr>
        <w:t>”</w:t>
      </w:r>
    </w:p>
    <w:p w14:paraId="109AC25C" w14:textId="77777777" w:rsidR="00035DB5" w:rsidRPr="000C37A0" w:rsidRDefault="00035DB5" w:rsidP="00714B67">
      <w:pPr>
        <w:contextualSpacing/>
        <w:jc w:val="both"/>
        <w:rPr>
          <w:rFonts w:eastAsia="Calibri"/>
          <w:b/>
          <w:bCs/>
          <w:color w:val="000000"/>
          <w:lang w:eastAsia="en-US"/>
        </w:rPr>
      </w:pPr>
    </w:p>
    <w:p w14:paraId="1C1F0403" w14:textId="77777777" w:rsidR="008C77DD" w:rsidRPr="000C37A0" w:rsidRDefault="008C77DD" w:rsidP="00714B67">
      <w:pPr>
        <w:jc w:val="both"/>
        <w:rPr>
          <w:rFonts w:cs="Calibri"/>
          <w:b/>
          <w:bCs/>
          <w:color w:val="000000"/>
        </w:rPr>
      </w:pPr>
      <w:r w:rsidRPr="000C37A0">
        <w:rPr>
          <w:rFonts w:cs="Calibri"/>
          <w:b/>
          <w:bCs/>
          <w:color w:val="000000"/>
        </w:rPr>
        <w:t>oświadczam/-y, że niżej wymienieni Wykonawcy wykonają następując</w:t>
      </w:r>
      <w:r w:rsidR="006B07EC" w:rsidRPr="000C37A0">
        <w:rPr>
          <w:rFonts w:cs="Calibri"/>
          <w:b/>
          <w:bCs/>
          <w:color w:val="000000"/>
        </w:rPr>
        <w:t>y</w:t>
      </w:r>
      <w:r w:rsidRPr="000C37A0">
        <w:rPr>
          <w:rFonts w:cs="Calibri"/>
          <w:b/>
          <w:bCs/>
          <w:color w:val="000000"/>
        </w:rPr>
        <w:t xml:space="preserve"> </w:t>
      </w:r>
      <w:r w:rsidR="006B07EC" w:rsidRPr="000C37A0">
        <w:rPr>
          <w:rFonts w:cs="Calibri"/>
          <w:b/>
          <w:bCs/>
          <w:color w:val="000000"/>
        </w:rPr>
        <w:t>zakres zamówienia</w:t>
      </w:r>
      <w:r w:rsidRPr="000C37A0">
        <w:rPr>
          <w:rFonts w:cs="Calibri"/>
          <w:b/>
          <w:bCs/>
          <w:color w:val="000000"/>
        </w:rPr>
        <w:t>:</w:t>
      </w:r>
    </w:p>
    <w:p w14:paraId="6CE9B098" w14:textId="77777777" w:rsidR="00D8449F" w:rsidRPr="000C37A0" w:rsidRDefault="00D8449F" w:rsidP="00714B67">
      <w:pPr>
        <w:jc w:val="both"/>
        <w:rPr>
          <w:rFonts w:cs="Calibri"/>
          <w:b/>
          <w:bCs/>
          <w:color w:val="000000"/>
          <w:sz w:val="16"/>
          <w:szCs w:val="16"/>
          <w:u w:val="singl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40"/>
        <w:gridCol w:w="5670"/>
      </w:tblGrid>
      <w:tr w:rsidR="00880892" w:rsidRPr="000C37A0" w14:paraId="57932C8F" w14:textId="77777777" w:rsidTr="00075F05">
        <w:trPr>
          <w:trHeight w:val="503"/>
        </w:trPr>
        <w:tc>
          <w:tcPr>
            <w:tcW w:w="583" w:type="dxa"/>
            <w:shd w:val="clear" w:color="auto" w:fill="auto"/>
            <w:vAlign w:val="center"/>
          </w:tcPr>
          <w:p w14:paraId="5C289853" w14:textId="77777777" w:rsidR="008C77DD" w:rsidRPr="000C37A0" w:rsidRDefault="008C77DD" w:rsidP="00B54110">
            <w:pPr>
              <w:ind w:right="11"/>
              <w:jc w:val="center"/>
              <w:rPr>
                <w:rFonts w:cs="Calibri"/>
                <w:b/>
                <w:bCs/>
                <w:color w:val="000000"/>
              </w:rPr>
            </w:pPr>
            <w:r w:rsidRPr="000C37A0">
              <w:rPr>
                <w:rFonts w:cs="Calibri"/>
                <w:b/>
                <w:bCs/>
                <w:color w:val="000000"/>
              </w:rPr>
              <w:t>Lp.</w:t>
            </w:r>
          </w:p>
        </w:tc>
        <w:tc>
          <w:tcPr>
            <w:tcW w:w="3240" w:type="dxa"/>
            <w:shd w:val="clear" w:color="auto" w:fill="auto"/>
            <w:vAlign w:val="center"/>
          </w:tcPr>
          <w:p w14:paraId="1C689194" w14:textId="77777777" w:rsidR="008C77DD" w:rsidRPr="000C37A0" w:rsidRDefault="008C77DD" w:rsidP="00B54110">
            <w:pPr>
              <w:ind w:right="11"/>
              <w:jc w:val="center"/>
              <w:rPr>
                <w:rFonts w:cs="Calibri"/>
                <w:b/>
                <w:bCs/>
                <w:color w:val="000000"/>
              </w:rPr>
            </w:pPr>
            <w:r w:rsidRPr="000C37A0">
              <w:rPr>
                <w:rFonts w:cs="Calibri"/>
                <w:b/>
                <w:bCs/>
                <w:color w:val="000000"/>
              </w:rPr>
              <w:t>Nazwa Wykonawcy</w:t>
            </w:r>
          </w:p>
        </w:tc>
        <w:tc>
          <w:tcPr>
            <w:tcW w:w="5670" w:type="dxa"/>
            <w:shd w:val="clear" w:color="auto" w:fill="auto"/>
            <w:vAlign w:val="center"/>
          </w:tcPr>
          <w:p w14:paraId="72A5A40B" w14:textId="77777777" w:rsidR="008C77DD" w:rsidRPr="000C37A0" w:rsidRDefault="008C77DD" w:rsidP="00B54110">
            <w:pPr>
              <w:ind w:right="11"/>
              <w:jc w:val="center"/>
              <w:rPr>
                <w:rFonts w:cs="Calibri"/>
                <w:b/>
                <w:bCs/>
                <w:color w:val="000000"/>
              </w:rPr>
            </w:pPr>
            <w:r w:rsidRPr="000C37A0">
              <w:rPr>
                <w:rFonts w:cs="Calibri"/>
                <w:b/>
                <w:bCs/>
                <w:color w:val="000000"/>
              </w:rPr>
              <w:t xml:space="preserve">Zakres </w:t>
            </w:r>
            <w:r w:rsidR="006B07EC" w:rsidRPr="000C37A0">
              <w:rPr>
                <w:rFonts w:cs="Calibri"/>
                <w:b/>
                <w:bCs/>
                <w:color w:val="000000"/>
              </w:rPr>
              <w:t>zamówienia</w:t>
            </w:r>
            <w:r w:rsidR="00D8449F" w:rsidRPr="000C37A0">
              <w:rPr>
                <w:rFonts w:cs="Calibri"/>
                <w:b/>
                <w:bCs/>
                <w:color w:val="000000"/>
              </w:rPr>
              <w:t xml:space="preserve"> </w:t>
            </w:r>
          </w:p>
        </w:tc>
      </w:tr>
      <w:tr w:rsidR="00880892" w:rsidRPr="000C37A0" w14:paraId="50C48A61" w14:textId="77777777" w:rsidTr="00075F05">
        <w:trPr>
          <w:trHeight w:val="516"/>
        </w:trPr>
        <w:tc>
          <w:tcPr>
            <w:tcW w:w="583" w:type="dxa"/>
            <w:shd w:val="clear" w:color="auto" w:fill="auto"/>
            <w:vAlign w:val="center"/>
          </w:tcPr>
          <w:p w14:paraId="44215FD0" w14:textId="77777777" w:rsidR="008C77DD" w:rsidRPr="000C37A0" w:rsidRDefault="008C77DD" w:rsidP="00B54110">
            <w:pPr>
              <w:ind w:right="11"/>
              <w:jc w:val="center"/>
              <w:rPr>
                <w:rFonts w:cs="Calibri"/>
                <w:color w:val="000000"/>
              </w:rPr>
            </w:pPr>
            <w:r w:rsidRPr="000C37A0">
              <w:rPr>
                <w:rFonts w:cs="Calibri"/>
                <w:color w:val="000000"/>
              </w:rPr>
              <w:t>1</w:t>
            </w:r>
          </w:p>
        </w:tc>
        <w:tc>
          <w:tcPr>
            <w:tcW w:w="3240" w:type="dxa"/>
            <w:shd w:val="clear" w:color="auto" w:fill="auto"/>
            <w:vAlign w:val="center"/>
          </w:tcPr>
          <w:p w14:paraId="4F657DB0" w14:textId="77777777" w:rsidR="008C77DD" w:rsidRPr="000C37A0" w:rsidRDefault="008C77DD" w:rsidP="00B54110">
            <w:pPr>
              <w:ind w:right="11"/>
              <w:rPr>
                <w:rFonts w:cs="Calibri"/>
                <w:color w:val="000000"/>
              </w:rPr>
            </w:pPr>
          </w:p>
        </w:tc>
        <w:tc>
          <w:tcPr>
            <w:tcW w:w="5670" w:type="dxa"/>
            <w:shd w:val="clear" w:color="auto" w:fill="auto"/>
            <w:vAlign w:val="center"/>
          </w:tcPr>
          <w:p w14:paraId="03939B96" w14:textId="77777777" w:rsidR="008C77DD" w:rsidRPr="000C37A0" w:rsidRDefault="008C77DD" w:rsidP="00B54110">
            <w:pPr>
              <w:ind w:right="11"/>
              <w:rPr>
                <w:rFonts w:cs="Calibri"/>
                <w:color w:val="000000"/>
              </w:rPr>
            </w:pPr>
          </w:p>
        </w:tc>
      </w:tr>
      <w:tr w:rsidR="00880892" w:rsidRPr="000C37A0" w14:paraId="1C7CB438" w14:textId="77777777" w:rsidTr="00075F05">
        <w:trPr>
          <w:trHeight w:val="516"/>
        </w:trPr>
        <w:tc>
          <w:tcPr>
            <w:tcW w:w="583" w:type="dxa"/>
            <w:shd w:val="clear" w:color="auto" w:fill="auto"/>
            <w:vAlign w:val="center"/>
          </w:tcPr>
          <w:p w14:paraId="1EFD909E" w14:textId="77777777" w:rsidR="008C77DD" w:rsidRPr="000C37A0" w:rsidRDefault="008C77DD" w:rsidP="00B54110">
            <w:pPr>
              <w:ind w:right="11"/>
              <w:jc w:val="center"/>
              <w:rPr>
                <w:rFonts w:cs="Calibri"/>
                <w:color w:val="000000"/>
              </w:rPr>
            </w:pPr>
            <w:r w:rsidRPr="000C37A0">
              <w:rPr>
                <w:rFonts w:cs="Calibri"/>
                <w:color w:val="000000"/>
              </w:rPr>
              <w:t>2</w:t>
            </w:r>
          </w:p>
        </w:tc>
        <w:tc>
          <w:tcPr>
            <w:tcW w:w="3240" w:type="dxa"/>
            <w:shd w:val="clear" w:color="auto" w:fill="auto"/>
            <w:vAlign w:val="center"/>
          </w:tcPr>
          <w:p w14:paraId="00A1CE07" w14:textId="77777777" w:rsidR="008C77DD" w:rsidRPr="000C37A0" w:rsidRDefault="008C77DD" w:rsidP="00B54110">
            <w:pPr>
              <w:ind w:right="11"/>
              <w:rPr>
                <w:rFonts w:cs="Calibri"/>
                <w:color w:val="000000"/>
              </w:rPr>
            </w:pPr>
          </w:p>
        </w:tc>
        <w:tc>
          <w:tcPr>
            <w:tcW w:w="5670" w:type="dxa"/>
            <w:shd w:val="clear" w:color="auto" w:fill="auto"/>
            <w:vAlign w:val="center"/>
          </w:tcPr>
          <w:p w14:paraId="5A6980BD" w14:textId="77777777" w:rsidR="008C77DD" w:rsidRPr="000C37A0" w:rsidRDefault="008C77DD" w:rsidP="00B54110">
            <w:pPr>
              <w:ind w:right="11"/>
              <w:rPr>
                <w:rFonts w:cs="Calibri"/>
                <w:color w:val="000000"/>
              </w:rPr>
            </w:pPr>
          </w:p>
        </w:tc>
      </w:tr>
      <w:tr w:rsidR="000C37A0" w:rsidRPr="000C37A0" w14:paraId="7EDA1918" w14:textId="77777777" w:rsidTr="00075F05">
        <w:trPr>
          <w:trHeight w:val="516"/>
        </w:trPr>
        <w:tc>
          <w:tcPr>
            <w:tcW w:w="583" w:type="dxa"/>
            <w:shd w:val="clear" w:color="auto" w:fill="auto"/>
            <w:vAlign w:val="center"/>
          </w:tcPr>
          <w:p w14:paraId="771A9A50" w14:textId="77777777" w:rsidR="008C77DD" w:rsidRPr="000C37A0" w:rsidRDefault="008C77DD" w:rsidP="00B54110">
            <w:pPr>
              <w:ind w:right="11"/>
              <w:jc w:val="center"/>
              <w:rPr>
                <w:rFonts w:cs="Calibri"/>
                <w:color w:val="000000"/>
              </w:rPr>
            </w:pPr>
            <w:r w:rsidRPr="000C37A0">
              <w:rPr>
                <w:rFonts w:cs="Calibri"/>
                <w:color w:val="000000"/>
              </w:rPr>
              <w:t>3</w:t>
            </w:r>
          </w:p>
        </w:tc>
        <w:tc>
          <w:tcPr>
            <w:tcW w:w="3240" w:type="dxa"/>
            <w:shd w:val="clear" w:color="auto" w:fill="auto"/>
            <w:vAlign w:val="center"/>
          </w:tcPr>
          <w:p w14:paraId="529EE453" w14:textId="77777777" w:rsidR="008C77DD" w:rsidRPr="000C37A0" w:rsidRDefault="008C77DD" w:rsidP="00B54110">
            <w:pPr>
              <w:ind w:right="11"/>
              <w:rPr>
                <w:rFonts w:cs="Calibri"/>
                <w:color w:val="000000"/>
              </w:rPr>
            </w:pPr>
          </w:p>
        </w:tc>
        <w:tc>
          <w:tcPr>
            <w:tcW w:w="5670" w:type="dxa"/>
            <w:shd w:val="clear" w:color="auto" w:fill="auto"/>
            <w:vAlign w:val="center"/>
          </w:tcPr>
          <w:p w14:paraId="34AA2855" w14:textId="77777777" w:rsidR="008C77DD" w:rsidRPr="000C37A0" w:rsidRDefault="008C77DD" w:rsidP="00B54110">
            <w:pPr>
              <w:ind w:right="11"/>
              <w:rPr>
                <w:rFonts w:cs="Calibri"/>
                <w:color w:val="000000"/>
              </w:rPr>
            </w:pPr>
          </w:p>
        </w:tc>
      </w:tr>
    </w:tbl>
    <w:p w14:paraId="1001B438" w14:textId="77777777" w:rsidR="00164C73" w:rsidRPr="000C37A0" w:rsidRDefault="00164C73" w:rsidP="00164C73">
      <w:pPr>
        <w:widowControl w:val="0"/>
        <w:jc w:val="both"/>
        <w:rPr>
          <w:b/>
          <w:bCs/>
          <w:i/>
          <w:iCs/>
          <w:color w:val="000000"/>
        </w:rPr>
      </w:pPr>
    </w:p>
    <w:p w14:paraId="2C6B7D9F" w14:textId="77777777" w:rsidR="00164C73" w:rsidRPr="000C37A0" w:rsidRDefault="00164C73" w:rsidP="00164C73">
      <w:pPr>
        <w:widowControl w:val="0"/>
        <w:jc w:val="both"/>
        <w:rPr>
          <w:b/>
          <w:bCs/>
          <w:i/>
          <w:iCs/>
          <w:color w:val="000000"/>
        </w:rPr>
      </w:pPr>
      <w:r w:rsidRPr="000C37A0">
        <w:rPr>
          <w:b/>
          <w:bCs/>
          <w:i/>
          <w:iCs/>
          <w:color w:val="000000"/>
        </w:rPr>
        <w:t>* niepotrzebne skreślić</w:t>
      </w:r>
    </w:p>
    <w:p w14:paraId="32BEF5DC" w14:textId="77777777" w:rsidR="00164C73" w:rsidRPr="000C37A0" w:rsidRDefault="00164C73" w:rsidP="00164C73">
      <w:pPr>
        <w:widowControl w:val="0"/>
        <w:jc w:val="both"/>
        <w:rPr>
          <w:b/>
          <w:bCs/>
          <w:i/>
          <w:iCs/>
          <w:color w:val="000000"/>
        </w:rPr>
      </w:pPr>
    </w:p>
    <w:tbl>
      <w:tblPr>
        <w:tblW w:w="5000" w:type="pct"/>
        <w:jc w:val="center"/>
        <w:tblLook w:val="01E0" w:firstRow="1" w:lastRow="1" w:firstColumn="1" w:lastColumn="1" w:noHBand="0" w:noVBand="0"/>
      </w:tblPr>
      <w:tblGrid>
        <w:gridCol w:w="3524"/>
        <w:gridCol w:w="6189"/>
      </w:tblGrid>
      <w:tr w:rsidR="00880892" w:rsidRPr="000C37A0" w14:paraId="553A1400" w14:textId="77777777" w:rsidTr="00F2704B">
        <w:trPr>
          <w:trHeight w:val="20"/>
          <w:jc w:val="center"/>
        </w:trPr>
        <w:tc>
          <w:tcPr>
            <w:tcW w:w="1814" w:type="pct"/>
            <w:vAlign w:val="center"/>
          </w:tcPr>
          <w:p w14:paraId="62EABC21" w14:textId="77777777" w:rsidR="00164C73" w:rsidRPr="000C37A0" w:rsidRDefault="00164C73" w:rsidP="00F2704B">
            <w:pPr>
              <w:keepNext/>
              <w:widowControl w:val="0"/>
              <w:jc w:val="center"/>
              <w:rPr>
                <w:color w:val="000000"/>
              </w:rPr>
            </w:pPr>
            <w:r w:rsidRPr="000C37A0">
              <w:rPr>
                <w:color w:val="000000"/>
              </w:rPr>
              <w:t>………………………………</w:t>
            </w:r>
          </w:p>
        </w:tc>
        <w:tc>
          <w:tcPr>
            <w:tcW w:w="3186" w:type="pct"/>
            <w:vAlign w:val="center"/>
          </w:tcPr>
          <w:p w14:paraId="62403B91" w14:textId="77777777" w:rsidR="00164C73" w:rsidRPr="000C37A0" w:rsidRDefault="00164C73" w:rsidP="00F2704B">
            <w:pPr>
              <w:keepNext/>
              <w:widowControl w:val="0"/>
              <w:jc w:val="center"/>
              <w:rPr>
                <w:color w:val="000000"/>
              </w:rPr>
            </w:pPr>
          </w:p>
        </w:tc>
      </w:tr>
      <w:tr w:rsidR="00880892" w:rsidRPr="000C37A0" w14:paraId="3E6F59CA" w14:textId="77777777" w:rsidTr="00F2704B">
        <w:trPr>
          <w:trHeight w:val="20"/>
          <w:jc w:val="center"/>
        </w:trPr>
        <w:tc>
          <w:tcPr>
            <w:tcW w:w="1814" w:type="pct"/>
            <w:vAlign w:val="center"/>
          </w:tcPr>
          <w:p w14:paraId="301E142D" w14:textId="77777777" w:rsidR="00164C73" w:rsidRPr="000C37A0" w:rsidRDefault="00164C73" w:rsidP="00F2704B">
            <w:pPr>
              <w:keepNext/>
              <w:widowControl w:val="0"/>
              <w:jc w:val="center"/>
              <w:rPr>
                <w:b/>
                <w:color w:val="000000"/>
                <w:sz w:val="22"/>
                <w:szCs w:val="22"/>
              </w:rPr>
            </w:pPr>
            <w:r w:rsidRPr="000C37A0">
              <w:rPr>
                <w:color w:val="000000"/>
                <w:sz w:val="22"/>
                <w:szCs w:val="22"/>
              </w:rPr>
              <w:t>Miejscowość / Data</w:t>
            </w:r>
          </w:p>
        </w:tc>
        <w:tc>
          <w:tcPr>
            <w:tcW w:w="3186" w:type="pct"/>
            <w:vAlign w:val="center"/>
          </w:tcPr>
          <w:p w14:paraId="0CF8C377" w14:textId="77777777" w:rsidR="00164C73" w:rsidRPr="000C37A0" w:rsidRDefault="00164C73" w:rsidP="00F2704B">
            <w:pPr>
              <w:keepNext/>
              <w:widowControl w:val="0"/>
              <w:jc w:val="center"/>
              <w:rPr>
                <w:b/>
                <w:color w:val="000000"/>
                <w:sz w:val="22"/>
                <w:szCs w:val="22"/>
              </w:rPr>
            </w:pPr>
          </w:p>
        </w:tc>
      </w:tr>
    </w:tbl>
    <w:p w14:paraId="50D45EA4" w14:textId="77777777" w:rsidR="00164C73" w:rsidRPr="000C37A0" w:rsidRDefault="00164C73" w:rsidP="00164C73">
      <w:pPr>
        <w:widowControl w:val="0"/>
        <w:autoSpaceDE w:val="0"/>
        <w:autoSpaceDN w:val="0"/>
        <w:adjustRightInd w:val="0"/>
        <w:jc w:val="right"/>
        <w:rPr>
          <w:bCs/>
          <w:color w:val="000000"/>
        </w:rPr>
      </w:pPr>
      <w:r w:rsidRPr="000C37A0">
        <w:rPr>
          <w:bCs/>
          <w:color w:val="000000"/>
        </w:rPr>
        <w:t>…….…………..………………………………………………….</w:t>
      </w:r>
    </w:p>
    <w:p w14:paraId="7E3FA59F" w14:textId="77777777" w:rsidR="00164C73" w:rsidRPr="000C37A0" w:rsidRDefault="00164C73" w:rsidP="00164C73">
      <w:pPr>
        <w:widowControl w:val="0"/>
        <w:autoSpaceDE w:val="0"/>
        <w:autoSpaceDN w:val="0"/>
        <w:adjustRightInd w:val="0"/>
        <w:jc w:val="right"/>
        <w:rPr>
          <w:bCs/>
          <w:i/>
          <w:iCs/>
          <w:color w:val="000000"/>
        </w:rPr>
      </w:pPr>
      <w:r w:rsidRPr="000C37A0">
        <w:rPr>
          <w:bCs/>
          <w:i/>
          <w:iCs/>
          <w:color w:val="000000"/>
        </w:rPr>
        <w:t>Podpis(y) elektroniczny kwalifikowany lub zaufany lub osobisty</w:t>
      </w:r>
    </w:p>
    <w:p w14:paraId="6AC1C21D" w14:textId="77777777" w:rsidR="00164C73" w:rsidRPr="000C37A0" w:rsidRDefault="00164C73" w:rsidP="00164C73">
      <w:pPr>
        <w:widowControl w:val="0"/>
        <w:autoSpaceDE w:val="0"/>
        <w:autoSpaceDN w:val="0"/>
        <w:adjustRightInd w:val="0"/>
        <w:jc w:val="right"/>
        <w:rPr>
          <w:bCs/>
          <w:i/>
          <w:iCs/>
          <w:color w:val="000000"/>
        </w:rPr>
      </w:pPr>
      <w:r w:rsidRPr="000C37A0">
        <w:rPr>
          <w:bCs/>
          <w:i/>
          <w:iCs/>
          <w:color w:val="000000"/>
        </w:rPr>
        <w:t>osoby(osób) upoważnionej(</w:t>
      </w:r>
      <w:proofErr w:type="spellStart"/>
      <w:r w:rsidRPr="000C37A0">
        <w:rPr>
          <w:bCs/>
          <w:i/>
          <w:iCs/>
          <w:color w:val="000000"/>
        </w:rPr>
        <w:t>ych</w:t>
      </w:r>
      <w:proofErr w:type="spellEnd"/>
      <w:r w:rsidRPr="000C37A0">
        <w:rPr>
          <w:bCs/>
          <w:i/>
          <w:iCs/>
          <w:color w:val="000000"/>
        </w:rPr>
        <w:t>)</w:t>
      </w:r>
    </w:p>
    <w:p w14:paraId="2640CE65" w14:textId="77777777" w:rsidR="00164C73" w:rsidRPr="000C37A0" w:rsidRDefault="00164C73" w:rsidP="00164C73">
      <w:pPr>
        <w:widowControl w:val="0"/>
        <w:autoSpaceDE w:val="0"/>
        <w:autoSpaceDN w:val="0"/>
        <w:adjustRightInd w:val="0"/>
        <w:jc w:val="right"/>
        <w:rPr>
          <w:bCs/>
          <w:i/>
          <w:iCs/>
          <w:color w:val="000000"/>
        </w:rPr>
      </w:pPr>
      <w:r w:rsidRPr="000C37A0">
        <w:rPr>
          <w:bCs/>
          <w:i/>
          <w:iCs/>
          <w:color w:val="000000"/>
        </w:rPr>
        <w:t>do podpisania oferty w imieniu Wykonawcy(ów)</w:t>
      </w:r>
    </w:p>
    <w:p w14:paraId="1F3AB5D6" w14:textId="77777777" w:rsidR="006B07EC" w:rsidRPr="000C37A0" w:rsidRDefault="006B07EC" w:rsidP="008A520E">
      <w:pPr>
        <w:tabs>
          <w:tab w:val="left" w:pos="0"/>
        </w:tabs>
        <w:ind w:left="1418" w:firstLine="4253"/>
        <w:jc w:val="right"/>
        <w:rPr>
          <w:b/>
          <w:color w:val="000000"/>
        </w:rPr>
      </w:pPr>
    </w:p>
    <w:p w14:paraId="2A5E8E9D" w14:textId="77777777" w:rsidR="006B07EC" w:rsidRPr="000C37A0" w:rsidRDefault="006B07EC" w:rsidP="008A520E">
      <w:pPr>
        <w:tabs>
          <w:tab w:val="left" w:pos="0"/>
        </w:tabs>
        <w:ind w:left="1418" w:firstLine="4253"/>
        <w:jc w:val="right"/>
        <w:rPr>
          <w:b/>
          <w:color w:val="000000"/>
        </w:rPr>
      </w:pPr>
    </w:p>
    <w:p w14:paraId="0891D589" w14:textId="77777777" w:rsidR="006B07EC" w:rsidRPr="000C37A0" w:rsidRDefault="006B07EC" w:rsidP="008A520E">
      <w:pPr>
        <w:tabs>
          <w:tab w:val="left" w:pos="0"/>
        </w:tabs>
        <w:ind w:left="1418" w:firstLine="4253"/>
        <w:jc w:val="right"/>
        <w:rPr>
          <w:b/>
          <w:color w:val="000000"/>
        </w:rPr>
      </w:pPr>
    </w:p>
    <w:p w14:paraId="5DB99A98" w14:textId="77777777" w:rsidR="006B07EC" w:rsidRPr="000C37A0" w:rsidRDefault="006B07EC" w:rsidP="008A520E">
      <w:pPr>
        <w:tabs>
          <w:tab w:val="left" w:pos="0"/>
        </w:tabs>
        <w:ind w:left="1418" w:firstLine="4253"/>
        <w:jc w:val="right"/>
        <w:rPr>
          <w:b/>
          <w:color w:val="000000"/>
        </w:rPr>
      </w:pPr>
    </w:p>
    <w:p w14:paraId="346CB168" w14:textId="77777777" w:rsidR="006B07EC" w:rsidRPr="000C37A0" w:rsidRDefault="006B07EC" w:rsidP="008A520E">
      <w:pPr>
        <w:tabs>
          <w:tab w:val="left" w:pos="0"/>
        </w:tabs>
        <w:ind w:left="1418" w:firstLine="4253"/>
        <w:jc w:val="right"/>
        <w:rPr>
          <w:b/>
          <w:color w:val="000000"/>
        </w:rPr>
      </w:pPr>
    </w:p>
    <w:p w14:paraId="48DEA3BE" w14:textId="77777777" w:rsidR="005905C2" w:rsidRPr="000C37A0" w:rsidRDefault="005905C2" w:rsidP="008A520E">
      <w:pPr>
        <w:tabs>
          <w:tab w:val="left" w:pos="0"/>
        </w:tabs>
        <w:ind w:left="1418" w:firstLine="4253"/>
        <w:jc w:val="right"/>
        <w:rPr>
          <w:b/>
          <w:color w:val="000000"/>
        </w:rPr>
      </w:pPr>
    </w:p>
    <w:p w14:paraId="203C9C5F" w14:textId="77777777" w:rsidR="006B07EC" w:rsidRPr="000C37A0" w:rsidRDefault="006B07EC" w:rsidP="008A520E">
      <w:pPr>
        <w:tabs>
          <w:tab w:val="left" w:pos="0"/>
        </w:tabs>
        <w:ind w:left="1418" w:firstLine="4253"/>
        <w:jc w:val="right"/>
        <w:rPr>
          <w:b/>
          <w:color w:val="000000"/>
        </w:rPr>
      </w:pPr>
    </w:p>
    <w:p w14:paraId="5047B503" w14:textId="77777777" w:rsidR="006B07EC" w:rsidRPr="000C37A0" w:rsidRDefault="006B07EC" w:rsidP="008A520E">
      <w:pPr>
        <w:tabs>
          <w:tab w:val="left" w:pos="0"/>
        </w:tabs>
        <w:ind w:left="1418" w:firstLine="4253"/>
        <w:jc w:val="right"/>
        <w:rPr>
          <w:b/>
          <w:color w:val="000000"/>
        </w:rPr>
      </w:pPr>
    </w:p>
    <w:p w14:paraId="69F81F63" w14:textId="77777777" w:rsidR="006B07EC" w:rsidRPr="000C37A0" w:rsidRDefault="006B07EC" w:rsidP="008A520E">
      <w:pPr>
        <w:tabs>
          <w:tab w:val="left" w:pos="0"/>
        </w:tabs>
        <w:ind w:left="1418" w:firstLine="4253"/>
        <w:jc w:val="right"/>
        <w:rPr>
          <w:b/>
          <w:color w:val="000000"/>
        </w:rPr>
      </w:pPr>
    </w:p>
    <w:p w14:paraId="6ED8F6FF" w14:textId="77777777" w:rsidR="008A520E" w:rsidRPr="000C37A0" w:rsidRDefault="008A520E" w:rsidP="008A520E">
      <w:pPr>
        <w:tabs>
          <w:tab w:val="left" w:pos="0"/>
        </w:tabs>
        <w:ind w:left="1418" w:firstLine="4253"/>
        <w:jc w:val="right"/>
        <w:rPr>
          <w:b/>
          <w:color w:val="000000"/>
        </w:rPr>
      </w:pPr>
      <w:r w:rsidRPr="000C37A0">
        <w:rPr>
          <w:b/>
          <w:color w:val="000000"/>
        </w:rPr>
        <w:lastRenderedPageBreak/>
        <w:t xml:space="preserve">ZAŁĄCZNIK NR </w:t>
      </w:r>
      <w:r w:rsidR="006B07EC" w:rsidRPr="000C37A0">
        <w:rPr>
          <w:b/>
          <w:color w:val="000000"/>
        </w:rPr>
        <w:t>6</w:t>
      </w:r>
      <w:r w:rsidRPr="000C37A0">
        <w:rPr>
          <w:b/>
          <w:color w:val="000000"/>
        </w:rPr>
        <w:t xml:space="preserve"> DO SWZ</w:t>
      </w:r>
    </w:p>
    <w:p w14:paraId="14889345" w14:textId="77777777" w:rsidR="00802C7E" w:rsidRPr="000C37A0" w:rsidRDefault="00802C7E" w:rsidP="008779A4">
      <w:pPr>
        <w:rPr>
          <w:color w:val="000000"/>
        </w:rPr>
      </w:pPr>
    </w:p>
    <w:p w14:paraId="568670A4" w14:textId="77777777" w:rsidR="008779A4" w:rsidRPr="000C37A0" w:rsidRDefault="008779A4" w:rsidP="008779A4">
      <w:pPr>
        <w:rPr>
          <w:color w:val="000000"/>
        </w:rPr>
      </w:pPr>
      <w:r w:rsidRPr="000C37A0">
        <w:rPr>
          <w:color w:val="000000"/>
        </w:rPr>
        <w:t>....................................................................</w:t>
      </w:r>
    </w:p>
    <w:p w14:paraId="7E9C34B7" w14:textId="77777777" w:rsidR="008779A4" w:rsidRPr="000C37A0" w:rsidRDefault="008779A4" w:rsidP="008779A4">
      <w:pPr>
        <w:rPr>
          <w:color w:val="000000"/>
        </w:rPr>
      </w:pPr>
      <w:r w:rsidRPr="000C37A0">
        <w:rPr>
          <w:color w:val="000000"/>
        </w:rPr>
        <w:t xml:space="preserve">   (nazwa i adres Podmiotu, na zasobach</w:t>
      </w:r>
    </w:p>
    <w:p w14:paraId="499F5B53" w14:textId="77777777" w:rsidR="008779A4" w:rsidRPr="000C37A0" w:rsidRDefault="008779A4" w:rsidP="008779A4">
      <w:pPr>
        <w:rPr>
          <w:color w:val="000000"/>
        </w:rPr>
      </w:pPr>
      <w:r w:rsidRPr="000C37A0">
        <w:rPr>
          <w:color w:val="000000"/>
        </w:rPr>
        <w:t xml:space="preserve">          którego polega Wykonawca)</w:t>
      </w:r>
    </w:p>
    <w:p w14:paraId="017F48F6" w14:textId="77777777" w:rsidR="008779A4" w:rsidRPr="000C37A0" w:rsidRDefault="008779A4" w:rsidP="008779A4">
      <w:pPr>
        <w:rPr>
          <w:color w:val="000000"/>
        </w:rPr>
      </w:pPr>
    </w:p>
    <w:p w14:paraId="0B1EB5A0" w14:textId="77777777" w:rsidR="008779A4" w:rsidRPr="000C37A0" w:rsidRDefault="008779A4" w:rsidP="008779A4">
      <w:pPr>
        <w:widowControl w:val="0"/>
        <w:suppressAutoHyphens/>
        <w:jc w:val="center"/>
        <w:rPr>
          <w:b/>
          <w:bCs/>
          <w:color w:val="000000"/>
          <w:kern w:val="2"/>
          <w:lang w:eastAsia="ar-SA"/>
        </w:rPr>
      </w:pPr>
      <w:r w:rsidRPr="000C37A0">
        <w:rPr>
          <w:b/>
          <w:bCs/>
          <w:color w:val="000000"/>
          <w:kern w:val="2"/>
          <w:lang w:eastAsia="ar-SA"/>
        </w:rPr>
        <w:t>ZOBOWIĄZANIE PODMIOTU (WZÓR)</w:t>
      </w:r>
    </w:p>
    <w:p w14:paraId="342A6DB4" w14:textId="77777777" w:rsidR="008779A4" w:rsidRPr="000C37A0" w:rsidRDefault="008779A4" w:rsidP="008779A4">
      <w:pPr>
        <w:widowControl w:val="0"/>
        <w:suppressAutoHyphens/>
        <w:jc w:val="center"/>
        <w:rPr>
          <w:b/>
          <w:bCs/>
          <w:color w:val="000000"/>
          <w:kern w:val="2"/>
          <w:lang w:eastAsia="ar-SA"/>
        </w:rPr>
      </w:pPr>
      <w:r w:rsidRPr="000C37A0">
        <w:rPr>
          <w:b/>
          <w:bCs/>
          <w:color w:val="000000"/>
          <w:kern w:val="2"/>
          <w:lang w:eastAsia="ar-SA"/>
        </w:rPr>
        <w:t xml:space="preserve">do oddania Wykonawcy do dyspozycji niezbędnych zasobów </w:t>
      </w:r>
    </w:p>
    <w:p w14:paraId="5ABF68AB" w14:textId="77777777" w:rsidR="008779A4" w:rsidRPr="000C37A0" w:rsidRDefault="008779A4" w:rsidP="008779A4">
      <w:pPr>
        <w:widowControl w:val="0"/>
        <w:suppressAutoHyphens/>
        <w:jc w:val="center"/>
        <w:rPr>
          <w:b/>
          <w:bCs/>
          <w:color w:val="000000"/>
          <w:kern w:val="2"/>
          <w:lang w:eastAsia="ar-SA"/>
        </w:rPr>
      </w:pPr>
      <w:r w:rsidRPr="000C37A0">
        <w:rPr>
          <w:b/>
          <w:bCs/>
          <w:color w:val="000000"/>
          <w:kern w:val="2"/>
          <w:lang w:eastAsia="ar-SA"/>
        </w:rPr>
        <w:t>na potrzeby wykonania zamówienia</w:t>
      </w:r>
    </w:p>
    <w:p w14:paraId="7C1F5B3F" w14:textId="77777777" w:rsidR="008779A4" w:rsidRPr="000C37A0" w:rsidRDefault="008779A4" w:rsidP="008779A4">
      <w:pPr>
        <w:rPr>
          <w:color w:val="000000"/>
        </w:rPr>
      </w:pPr>
    </w:p>
    <w:p w14:paraId="59FC706E" w14:textId="77777777" w:rsidR="006B07EC" w:rsidRPr="000C37A0" w:rsidRDefault="006B07EC" w:rsidP="008779A4">
      <w:pPr>
        <w:rPr>
          <w:color w:val="000000"/>
        </w:rPr>
      </w:pPr>
    </w:p>
    <w:p w14:paraId="4471FF35" w14:textId="77777777" w:rsidR="008779A4" w:rsidRPr="000C37A0" w:rsidRDefault="008779A4" w:rsidP="008779A4">
      <w:pPr>
        <w:widowControl w:val="0"/>
        <w:suppressAutoHyphens/>
        <w:rPr>
          <w:b/>
          <w:color w:val="000000"/>
          <w:kern w:val="2"/>
          <w:lang w:eastAsia="ar-SA"/>
        </w:rPr>
      </w:pPr>
      <w:r w:rsidRPr="000C37A0">
        <w:rPr>
          <w:b/>
          <w:color w:val="000000"/>
          <w:kern w:val="2"/>
          <w:lang w:eastAsia="ar-SA"/>
        </w:rPr>
        <w:t xml:space="preserve">Ja/My niżej podpisany/ni: </w:t>
      </w:r>
    </w:p>
    <w:p w14:paraId="64586686" w14:textId="77777777" w:rsidR="008779A4" w:rsidRPr="000C37A0" w:rsidRDefault="008779A4" w:rsidP="008779A4">
      <w:pPr>
        <w:widowControl w:val="0"/>
        <w:suppressAutoHyphens/>
        <w:rPr>
          <w:color w:val="000000"/>
          <w:kern w:val="2"/>
          <w:lang w:eastAsia="ar-SA"/>
        </w:rPr>
      </w:pPr>
    </w:p>
    <w:p w14:paraId="2E620D74" w14:textId="77777777" w:rsidR="008779A4" w:rsidRPr="000C37A0" w:rsidRDefault="008779A4" w:rsidP="008779A4">
      <w:pPr>
        <w:widowControl w:val="0"/>
        <w:suppressAutoHyphens/>
        <w:rPr>
          <w:color w:val="000000"/>
          <w:kern w:val="2"/>
          <w:lang w:eastAsia="ar-SA"/>
        </w:rPr>
      </w:pPr>
      <w:r w:rsidRPr="000C37A0">
        <w:rPr>
          <w:color w:val="000000"/>
          <w:kern w:val="2"/>
          <w:lang w:eastAsia="ar-SA"/>
        </w:rPr>
        <w:t xml:space="preserve">…………………………………….……………..……………………………………………… </w:t>
      </w:r>
    </w:p>
    <w:p w14:paraId="02AAEEC4" w14:textId="77777777" w:rsidR="008779A4" w:rsidRPr="000C37A0" w:rsidRDefault="008779A4" w:rsidP="008779A4">
      <w:pPr>
        <w:widowControl w:val="0"/>
        <w:suppressAutoHyphens/>
        <w:jc w:val="center"/>
        <w:rPr>
          <w:i/>
          <w:color w:val="000000"/>
          <w:kern w:val="2"/>
          <w:sz w:val="22"/>
          <w:szCs w:val="22"/>
          <w:lang w:eastAsia="ar-SA"/>
        </w:rPr>
      </w:pPr>
      <w:r w:rsidRPr="000C37A0">
        <w:rPr>
          <w:i/>
          <w:color w:val="000000"/>
          <w:kern w:val="2"/>
          <w:sz w:val="22"/>
          <w:szCs w:val="22"/>
          <w:lang w:eastAsia="ar-SA"/>
        </w:rPr>
        <w:t>(imię i nazwisko osoby upoważnionej do reprezentowania Podmiotu, stanowisko (właściciel, prezes zarządu, członek zarządu, prokurent, upełnomocniony reprezentant, itp.)</w:t>
      </w:r>
    </w:p>
    <w:p w14:paraId="72967D96" w14:textId="77777777" w:rsidR="008779A4" w:rsidRPr="000C37A0" w:rsidRDefault="008779A4" w:rsidP="008779A4">
      <w:pPr>
        <w:widowControl w:val="0"/>
        <w:suppressAutoHyphens/>
        <w:ind w:left="2832" w:firstLine="708"/>
        <w:rPr>
          <w:i/>
          <w:color w:val="000000"/>
          <w:kern w:val="2"/>
          <w:sz w:val="20"/>
          <w:szCs w:val="20"/>
          <w:lang w:eastAsia="ar-SA"/>
        </w:rPr>
      </w:pPr>
    </w:p>
    <w:p w14:paraId="125CE007" w14:textId="77777777" w:rsidR="008779A4" w:rsidRPr="000C37A0" w:rsidRDefault="008779A4" w:rsidP="008779A4">
      <w:pPr>
        <w:widowControl w:val="0"/>
        <w:suppressAutoHyphens/>
        <w:rPr>
          <w:b/>
          <w:color w:val="000000"/>
          <w:kern w:val="2"/>
          <w:lang w:eastAsia="ar-SA"/>
        </w:rPr>
      </w:pPr>
      <w:r w:rsidRPr="000C37A0">
        <w:rPr>
          <w:b/>
          <w:color w:val="000000"/>
          <w:kern w:val="2"/>
          <w:lang w:eastAsia="ar-SA"/>
        </w:rPr>
        <w:t>Działając w imieniu i na rzecz:</w:t>
      </w:r>
    </w:p>
    <w:p w14:paraId="100B32C1" w14:textId="77777777" w:rsidR="008779A4" w:rsidRPr="000C37A0" w:rsidRDefault="008779A4" w:rsidP="008779A4">
      <w:pPr>
        <w:widowControl w:val="0"/>
        <w:suppressAutoHyphens/>
        <w:rPr>
          <w:color w:val="000000"/>
          <w:kern w:val="2"/>
          <w:sz w:val="22"/>
          <w:szCs w:val="22"/>
          <w:lang w:eastAsia="ar-SA"/>
        </w:rPr>
      </w:pPr>
    </w:p>
    <w:p w14:paraId="18A6D129" w14:textId="77777777" w:rsidR="008779A4" w:rsidRPr="000C37A0" w:rsidRDefault="008779A4" w:rsidP="008779A4">
      <w:pPr>
        <w:widowControl w:val="0"/>
        <w:suppressAutoHyphens/>
        <w:rPr>
          <w:color w:val="000000"/>
          <w:kern w:val="2"/>
          <w:lang w:eastAsia="ar-SA"/>
        </w:rPr>
      </w:pPr>
      <w:r w:rsidRPr="000C37A0">
        <w:rPr>
          <w:color w:val="000000"/>
          <w:kern w:val="2"/>
          <w:lang w:eastAsia="ar-SA"/>
        </w:rPr>
        <w:t>…………………………….………………………………….……………….…………………</w:t>
      </w:r>
    </w:p>
    <w:p w14:paraId="52B2CA77" w14:textId="77777777" w:rsidR="008779A4" w:rsidRPr="000C37A0" w:rsidRDefault="008779A4" w:rsidP="008779A4">
      <w:pPr>
        <w:widowControl w:val="0"/>
        <w:suppressAutoHyphens/>
        <w:jc w:val="center"/>
        <w:rPr>
          <w:i/>
          <w:color w:val="000000"/>
          <w:kern w:val="2"/>
          <w:sz w:val="22"/>
          <w:szCs w:val="22"/>
          <w:lang w:eastAsia="ar-SA"/>
        </w:rPr>
      </w:pPr>
      <w:r w:rsidRPr="000C37A0">
        <w:rPr>
          <w:i/>
          <w:color w:val="000000"/>
          <w:kern w:val="2"/>
          <w:sz w:val="22"/>
          <w:szCs w:val="22"/>
          <w:lang w:eastAsia="ar-SA"/>
        </w:rPr>
        <w:t>(nazwa i adres Podmiotu oddającego do dyspozycji zasoby)</w:t>
      </w:r>
    </w:p>
    <w:p w14:paraId="300E1664" w14:textId="77777777" w:rsidR="008779A4" w:rsidRPr="000C37A0" w:rsidRDefault="008779A4" w:rsidP="008779A4">
      <w:pPr>
        <w:widowControl w:val="0"/>
        <w:suppressAutoHyphens/>
        <w:jc w:val="both"/>
        <w:rPr>
          <w:color w:val="000000"/>
          <w:kern w:val="2"/>
          <w:lang w:eastAsia="ar-SA"/>
        </w:rPr>
      </w:pPr>
    </w:p>
    <w:p w14:paraId="277DC808" w14:textId="77777777" w:rsidR="008779A4" w:rsidRPr="000C37A0" w:rsidRDefault="008779A4" w:rsidP="008779A4">
      <w:pPr>
        <w:widowControl w:val="0"/>
        <w:suppressAutoHyphens/>
        <w:jc w:val="both"/>
        <w:rPr>
          <w:b/>
          <w:color w:val="000000"/>
          <w:kern w:val="2"/>
          <w:lang w:eastAsia="ar-SA"/>
        </w:rPr>
      </w:pPr>
      <w:r w:rsidRPr="000C37A0">
        <w:rPr>
          <w:b/>
          <w:color w:val="000000"/>
          <w:kern w:val="2"/>
          <w:lang w:eastAsia="ar-SA"/>
        </w:rPr>
        <w:t xml:space="preserve">stosownie do art. </w:t>
      </w:r>
      <w:r w:rsidR="00B80547" w:rsidRPr="000C37A0">
        <w:rPr>
          <w:b/>
          <w:color w:val="000000"/>
          <w:kern w:val="2"/>
          <w:lang w:eastAsia="ar-SA"/>
        </w:rPr>
        <w:t>118</w:t>
      </w:r>
      <w:r w:rsidRPr="000C37A0">
        <w:rPr>
          <w:b/>
          <w:color w:val="000000"/>
          <w:kern w:val="2"/>
          <w:lang w:eastAsia="ar-SA"/>
        </w:rPr>
        <w:t xml:space="preserve"> ust. </w:t>
      </w:r>
      <w:r w:rsidR="00B80547" w:rsidRPr="000C37A0">
        <w:rPr>
          <w:b/>
          <w:color w:val="000000"/>
          <w:kern w:val="2"/>
          <w:lang w:eastAsia="ar-SA"/>
        </w:rPr>
        <w:t>3</w:t>
      </w:r>
      <w:r w:rsidRPr="000C37A0">
        <w:rPr>
          <w:b/>
          <w:color w:val="000000"/>
          <w:kern w:val="2"/>
          <w:lang w:eastAsia="ar-SA"/>
        </w:rPr>
        <w:t xml:space="preserve"> ustawy z dnia </w:t>
      </w:r>
      <w:r w:rsidR="00B80547" w:rsidRPr="000C37A0">
        <w:rPr>
          <w:b/>
          <w:color w:val="000000"/>
          <w:kern w:val="2"/>
          <w:lang w:eastAsia="ar-SA"/>
        </w:rPr>
        <w:t>11</w:t>
      </w:r>
      <w:r w:rsidRPr="000C37A0">
        <w:rPr>
          <w:b/>
          <w:color w:val="000000"/>
          <w:kern w:val="2"/>
          <w:lang w:eastAsia="ar-SA"/>
        </w:rPr>
        <w:t xml:space="preserve"> </w:t>
      </w:r>
      <w:r w:rsidR="00B80547" w:rsidRPr="000C37A0">
        <w:rPr>
          <w:b/>
          <w:color w:val="000000"/>
          <w:kern w:val="2"/>
          <w:lang w:eastAsia="ar-SA"/>
        </w:rPr>
        <w:t>września</w:t>
      </w:r>
      <w:r w:rsidRPr="000C37A0">
        <w:rPr>
          <w:b/>
          <w:color w:val="000000"/>
          <w:kern w:val="2"/>
          <w:lang w:eastAsia="ar-SA"/>
        </w:rPr>
        <w:t xml:space="preserve"> 20</w:t>
      </w:r>
      <w:r w:rsidR="00B80547" w:rsidRPr="000C37A0">
        <w:rPr>
          <w:b/>
          <w:color w:val="000000"/>
          <w:kern w:val="2"/>
          <w:lang w:eastAsia="ar-SA"/>
        </w:rPr>
        <w:t>19</w:t>
      </w:r>
      <w:r w:rsidRPr="000C37A0">
        <w:rPr>
          <w:b/>
          <w:color w:val="000000"/>
          <w:kern w:val="2"/>
          <w:lang w:eastAsia="ar-SA"/>
        </w:rPr>
        <w:t xml:space="preserve"> r. – Prawo zamówień publicznych,</w:t>
      </w:r>
    </w:p>
    <w:p w14:paraId="1F6F9C3F" w14:textId="77777777" w:rsidR="008779A4" w:rsidRPr="000C37A0" w:rsidRDefault="008779A4" w:rsidP="008779A4">
      <w:pPr>
        <w:widowControl w:val="0"/>
        <w:suppressAutoHyphens/>
        <w:jc w:val="both"/>
        <w:rPr>
          <w:b/>
          <w:color w:val="000000"/>
          <w:kern w:val="2"/>
          <w:lang w:eastAsia="ar-SA"/>
        </w:rPr>
      </w:pPr>
    </w:p>
    <w:p w14:paraId="17C9DF5A" w14:textId="77777777" w:rsidR="008779A4" w:rsidRPr="000C37A0" w:rsidRDefault="008779A4" w:rsidP="008779A4">
      <w:pPr>
        <w:widowControl w:val="0"/>
        <w:suppressAutoHyphens/>
        <w:jc w:val="both"/>
        <w:rPr>
          <w:b/>
          <w:color w:val="000000"/>
          <w:kern w:val="2"/>
          <w:lang w:eastAsia="ar-SA"/>
        </w:rPr>
      </w:pPr>
      <w:r w:rsidRPr="000C37A0">
        <w:rPr>
          <w:b/>
          <w:color w:val="000000"/>
          <w:kern w:val="2"/>
          <w:lang w:eastAsia="ar-SA"/>
        </w:rPr>
        <w:t xml:space="preserve">Zobowiązuję/jemy się do oddania n/w zasobów: </w:t>
      </w:r>
    </w:p>
    <w:p w14:paraId="368A3798" w14:textId="77777777" w:rsidR="008779A4" w:rsidRPr="000C37A0" w:rsidRDefault="008779A4" w:rsidP="008779A4">
      <w:pPr>
        <w:widowControl w:val="0"/>
        <w:suppressAutoHyphens/>
        <w:rPr>
          <w:color w:val="000000"/>
          <w:kern w:val="2"/>
          <w:sz w:val="22"/>
          <w:szCs w:val="22"/>
          <w:lang w:eastAsia="ar-SA"/>
        </w:rPr>
      </w:pPr>
    </w:p>
    <w:p w14:paraId="6F838906" w14:textId="77777777" w:rsidR="008779A4" w:rsidRPr="000C37A0" w:rsidRDefault="008779A4" w:rsidP="008779A4">
      <w:pPr>
        <w:widowControl w:val="0"/>
        <w:suppressAutoHyphens/>
        <w:rPr>
          <w:color w:val="000000"/>
          <w:kern w:val="2"/>
          <w:lang w:eastAsia="ar-SA"/>
        </w:rPr>
      </w:pPr>
      <w:r w:rsidRPr="000C37A0">
        <w:rPr>
          <w:color w:val="000000"/>
          <w:kern w:val="2"/>
          <w:lang w:eastAsia="ar-SA"/>
        </w:rPr>
        <w:t>…………………………………………………………………………………..……………….</w:t>
      </w:r>
    </w:p>
    <w:p w14:paraId="242C9DF9" w14:textId="77777777" w:rsidR="008779A4" w:rsidRPr="000C37A0" w:rsidRDefault="008779A4" w:rsidP="008779A4">
      <w:pPr>
        <w:widowControl w:val="0"/>
        <w:tabs>
          <w:tab w:val="left" w:pos="720"/>
        </w:tabs>
        <w:suppressAutoHyphens/>
        <w:ind w:left="360"/>
        <w:jc w:val="center"/>
        <w:rPr>
          <w:i/>
          <w:color w:val="000000"/>
          <w:kern w:val="2"/>
          <w:sz w:val="22"/>
          <w:szCs w:val="22"/>
          <w:lang w:eastAsia="ar-SA"/>
        </w:rPr>
      </w:pPr>
      <w:r w:rsidRPr="000C37A0">
        <w:rPr>
          <w:i/>
          <w:color w:val="000000"/>
          <w:kern w:val="2"/>
          <w:sz w:val="22"/>
          <w:szCs w:val="22"/>
          <w:lang w:eastAsia="ar-SA"/>
        </w:rPr>
        <w:t>(określenie zasobu: zdolności techniczne lub zawodowe (wiedza, doświadczenie, potencjał techniczny, osoby zdolne do wykonania zamówienia), sytuacja ekonomiczna lub finansowa)</w:t>
      </w:r>
    </w:p>
    <w:p w14:paraId="5EB5176C" w14:textId="77777777" w:rsidR="008779A4" w:rsidRPr="000C37A0" w:rsidRDefault="008779A4" w:rsidP="008779A4">
      <w:pPr>
        <w:widowControl w:val="0"/>
        <w:suppressAutoHyphens/>
        <w:jc w:val="both"/>
        <w:rPr>
          <w:color w:val="000000"/>
          <w:kern w:val="2"/>
          <w:lang w:eastAsia="ar-SA"/>
        </w:rPr>
      </w:pPr>
    </w:p>
    <w:p w14:paraId="64506C63" w14:textId="77777777" w:rsidR="008779A4" w:rsidRPr="000C37A0" w:rsidRDefault="008779A4" w:rsidP="008779A4">
      <w:pPr>
        <w:widowControl w:val="0"/>
        <w:suppressAutoHyphens/>
        <w:rPr>
          <w:b/>
          <w:color w:val="000000"/>
          <w:kern w:val="2"/>
          <w:lang w:eastAsia="ar-SA"/>
        </w:rPr>
      </w:pPr>
      <w:r w:rsidRPr="000C37A0">
        <w:rPr>
          <w:b/>
          <w:color w:val="000000"/>
          <w:kern w:val="2"/>
          <w:lang w:eastAsia="ar-SA"/>
        </w:rPr>
        <w:t>do dyspozycji Wykonawcy:</w:t>
      </w:r>
    </w:p>
    <w:p w14:paraId="7C5B1037" w14:textId="77777777" w:rsidR="008779A4" w:rsidRPr="000C37A0" w:rsidRDefault="008779A4" w:rsidP="008779A4">
      <w:pPr>
        <w:widowControl w:val="0"/>
        <w:suppressAutoHyphens/>
        <w:jc w:val="both"/>
        <w:rPr>
          <w:color w:val="000000"/>
          <w:kern w:val="2"/>
          <w:lang w:eastAsia="ar-SA"/>
        </w:rPr>
      </w:pPr>
    </w:p>
    <w:p w14:paraId="4C8A10A8" w14:textId="77777777" w:rsidR="008779A4" w:rsidRPr="000C37A0" w:rsidRDefault="008779A4" w:rsidP="008779A4">
      <w:pPr>
        <w:widowControl w:val="0"/>
        <w:suppressAutoHyphens/>
        <w:jc w:val="both"/>
        <w:rPr>
          <w:color w:val="000000"/>
          <w:kern w:val="2"/>
          <w:lang w:eastAsia="ar-SA"/>
        </w:rPr>
      </w:pPr>
      <w:r w:rsidRPr="000C37A0">
        <w:rPr>
          <w:color w:val="000000"/>
          <w:kern w:val="2"/>
          <w:lang w:eastAsia="ar-SA"/>
        </w:rPr>
        <w:t>………………………………………………………....………………………………………...</w:t>
      </w:r>
    </w:p>
    <w:p w14:paraId="67ADCE7A" w14:textId="77777777" w:rsidR="008779A4" w:rsidRPr="000C37A0" w:rsidRDefault="008779A4" w:rsidP="008779A4">
      <w:pPr>
        <w:widowControl w:val="0"/>
        <w:suppressAutoHyphens/>
        <w:jc w:val="center"/>
        <w:rPr>
          <w:i/>
          <w:color w:val="000000"/>
          <w:kern w:val="2"/>
          <w:sz w:val="22"/>
          <w:szCs w:val="22"/>
          <w:lang w:eastAsia="ar-SA"/>
        </w:rPr>
      </w:pPr>
      <w:r w:rsidRPr="000C37A0">
        <w:rPr>
          <w:i/>
          <w:color w:val="000000"/>
          <w:kern w:val="2"/>
          <w:sz w:val="22"/>
          <w:szCs w:val="22"/>
          <w:lang w:eastAsia="ar-SA"/>
        </w:rPr>
        <w:t>(nazwa i adres Wykonawcy składającego ofertę)</w:t>
      </w:r>
    </w:p>
    <w:p w14:paraId="11D7092C" w14:textId="77777777" w:rsidR="008779A4" w:rsidRPr="000C37A0" w:rsidRDefault="008779A4" w:rsidP="008779A4">
      <w:pPr>
        <w:widowControl w:val="0"/>
        <w:suppressAutoHyphens/>
        <w:rPr>
          <w:color w:val="000000"/>
          <w:kern w:val="2"/>
          <w:lang w:eastAsia="ar-SA"/>
        </w:rPr>
      </w:pPr>
    </w:p>
    <w:p w14:paraId="01879137" w14:textId="77777777" w:rsidR="008779A4" w:rsidRPr="000C37A0" w:rsidRDefault="008779A4" w:rsidP="008779A4">
      <w:pPr>
        <w:widowControl w:val="0"/>
        <w:suppressAutoHyphens/>
        <w:jc w:val="both"/>
        <w:rPr>
          <w:b/>
          <w:color w:val="000000"/>
          <w:kern w:val="2"/>
          <w:lang w:eastAsia="ar-SA"/>
        </w:rPr>
      </w:pPr>
      <w:r w:rsidRPr="000C37A0">
        <w:rPr>
          <w:b/>
          <w:color w:val="000000"/>
          <w:kern w:val="2"/>
          <w:lang w:eastAsia="ar-SA"/>
        </w:rPr>
        <w:t>na potrzeby realizacji zamówienia pod nazwą:</w:t>
      </w:r>
    </w:p>
    <w:p w14:paraId="48DA8F3F" w14:textId="77777777" w:rsidR="008779A4" w:rsidRPr="000C37A0" w:rsidRDefault="008779A4" w:rsidP="008779A4">
      <w:pPr>
        <w:widowControl w:val="0"/>
        <w:suppressAutoHyphens/>
        <w:jc w:val="both"/>
        <w:rPr>
          <w:b/>
          <w:color w:val="000000"/>
          <w:kern w:val="2"/>
          <w:lang w:eastAsia="ar-SA"/>
        </w:rPr>
      </w:pPr>
    </w:p>
    <w:p w14:paraId="03B63A6F" w14:textId="714C100B" w:rsidR="005905C2" w:rsidRPr="000C37A0" w:rsidRDefault="00035DB5" w:rsidP="005905C2">
      <w:pPr>
        <w:contextualSpacing/>
        <w:jc w:val="both"/>
        <w:rPr>
          <w:rFonts w:eastAsia="Calibri"/>
          <w:b/>
          <w:bCs/>
          <w:color w:val="000000"/>
          <w:lang w:eastAsia="en-US"/>
        </w:rPr>
      </w:pPr>
      <w:r w:rsidRPr="000C37A0">
        <w:rPr>
          <w:rFonts w:eastAsia="Calibri"/>
          <w:b/>
          <w:bCs/>
          <w:color w:val="000000"/>
          <w:lang w:eastAsia="en-US"/>
        </w:rPr>
        <w:t>„</w:t>
      </w:r>
      <w:r w:rsidR="00880892" w:rsidRPr="000C37A0">
        <w:rPr>
          <w:rFonts w:eastAsia="Calibri"/>
          <w:b/>
          <w:bCs/>
          <w:color w:val="000000"/>
          <w:lang w:eastAsia="en-US"/>
        </w:rPr>
        <w:t>Konserwacja i utrzymanie zieleni na terenach gminy Lesznowola w 2022 roku</w:t>
      </w:r>
      <w:r w:rsidRPr="000C37A0">
        <w:rPr>
          <w:rFonts w:eastAsia="Calibri"/>
          <w:b/>
          <w:bCs/>
          <w:color w:val="000000"/>
          <w:lang w:eastAsia="en-US"/>
        </w:rPr>
        <w:t>”</w:t>
      </w:r>
    </w:p>
    <w:p w14:paraId="00EC6B67" w14:textId="77777777" w:rsidR="00B80547" w:rsidRPr="000C37A0" w:rsidRDefault="00B80547" w:rsidP="008779A4">
      <w:pPr>
        <w:widowControl w:val="0"/>
        <w:suppressAutoHyphens/>
        <w:jc w:val="both"/>
        <w:rPr>
          <w:b/>
          <w:color w:val="000000"/>
          <w:kern w:val="2"/>
          <w:u w:val="single"/>
          <w:lang w:eastAsia="ar-SA"/>
        </w:rPr>
      </w:pPr>
    </w:p>
    <w:p w14:paraId="08E0EEF1" w14:textId="77777777" w:rsidR="008779A4" w:rsidRPr="000C37A0" w:rsidRDefault="008779A4" w:rsidP="008779A4">
      <w:pPr>
        <w:widowControl w:val="0"/>
        <w:suppressAutoHyphens/>
        <w:jc w:val="both"/>
        <w:rPr>
          <w:b/>
          <w:color w:val="000000"/>
          <w:kern w:val="2"/>
          <w:u w:val="single"/>
          <w:lang w:eastAsia="ar-SA"/>
        </w:rPr>
      </w:pPr>
      <w:r w:rsidRPr="000C37A0">
        <w:rPr>
          <w:b/>
          <w:color w:val="000000"/>
          <w:kern w:val="2"/>
          <w:u w:val="single"/>
          <w:lang w:eastAsia="ar-SA"/>
        </w:rPr>
        <w:t>Oświadczam/my, iż:</w:t>
      </w:r>
    </w:p>
    <w:p w14:paraId="383B4096" w14:textId="77777777" w:rsidR="008779A4" w:rsidRPr="000C37A0" w:rsidRDefault="008779A4" w:rsidP="008779A4">
      <w:pPr>
        <w:widowControl w:val="0"/>
        <w:suppressAutoHyphens/>
        <w:rPr>
          <w:color w:val="000000"/>
          <w:kern w:val="2"/>
          <w:lang w:eastAsia="ar-SA"/>
        </w:rPr>
      </w:pPr>
    </w:p>
    <w:p w14:paraId="54297FD6" w14:textId="77777777" w:rsidR="008779A4" w:rsidRPr="000C37A0" w:rsidRDefault="008779A4" w:rsidP="008779A4">
      <w:pPr>
        <w:widowControl w:val="0"/>
        <w:suppressAutoHyphens/>
        <w:rPr>
          <w:b/>
          <w:color w:val="000000"/>
        </w:rPr>
      </w:pPr>
      <w:r w:rsidRPr="000C37A0">
        <w:rPr>
          <w:b/>
          <w:color w:val="000000"/>
        </w:rPr>
        <w:sym w:font="Wingdings" w:char="F0D8"/>
      </w:r>
      <w:r w:rsidRPr="000C37A0">
        <w:rPr>
          <w:b/>
          <w:color w:val="000000"/>
        </w:rPr>
        <w:t xml:space="preserve"> Udostępniam/my Wykonawcy w/w zasoby, w następującym zakresie:</w:t>
      </w:r>
    </w:p>
    <w:p w14:paraId="571A25E2" w14:textId="77777777" w:rsidR="008779A4" w:rsidRPr="000C37A0" w:rsidRDefault="008779A4" w:rsidP="008779A4">
      <w:pPr>
        <w:widowControl w:val="0"/>
        <w:suppressAutoHyphens/>
        <w:rPr>
          <w:color w:val="000000"/>
          <w:kern w:val="2"/>
          <w:lang w:eastAsia="ar-SA"/>
        </w:rPr>
      </w:pPr>
      <w:r w:rsidRPr="000C37A0">
        <w:rPr>
          <w:color w:val="000000"/>
          <w:kern w:val="2"/>
          <w:lang w:eastAsia="ar-SA"/>
        </w:rPr>
        <w:t>…………………………………………………………………………………..……………….</w:t>
      </w:r>
    </w:p>
    <w:p w14:paraId="212C3395" w14:textId="77777777" w:rsidR="008779A4" w:rsidRPr="000C37A0" w:rsidRDefault="008779A4" w:rsidP="008779A4">
      <w:pPr>
        <w:widowControl w:val="0"/>
        <w:suppressAutoHyphens/>
        <w:rPr>
          <w:color w:val="000000"/>
          <w:kern w:val="2"/>
          <w:lang w:eastAsia="ar-SA"/>
        </w:rPr>
      </w:pPr>
      <w:r w:rsidRPr="000C37A0">
        <w:rPr>
          <w:color w:val="000000"/>
          <w:kern w:val="2"/>
          <w:lang w:eastAsia="ar-SA"/>
        </w:rPr>
        <w:t>…………………………………………………………………………………..……………….</w:t>
      </w:r>
    </w:p>
    <w:p w14:paraId="37C3A4DC" w14:textId="77777777" w:rsidR="008779A4" w:rsidRPr="000C37A0" w:rsidRDefault="008779A4" w:rsidP="008779A4">
      <w:pPr>
        <w:widowControl w:val="0"/>
        <w:tabs>
          <w:tab w:val="left" w:pos="720"/>
        </w:tabs>
        <w:suppressAutoHyphens/>
        <w:ind w:left="360"/>
        <w:jc w:val="center"/>
        <w:rPr>
          <w:i/>
          <w:color w:val="000000"/>
          <w:kern w:val="2"/>
          <w:sz w:val="22"/>
          <w:szCs w:val="22"/>
          <w:lang w:eastAsia="ar-SA"/>
        </w:rPr>
      </w:pPr>
      <w:r w:rsidRPr="000C37A0">
        <w:rPr>
          <w:i/>
          <w:color w:val="000000"/>
          <w:kern w:val="2"/>
          <w:sz w:val="22"/>
          <w:szCs w:val="22"/>
          <w:lang w:eastAsia="ar-SA"/>
        </w:rPr>
        <w:t>(zakres dostępnych Wykonawcy zasobów innego podmiotu tj.: wiedza i doświadczenie (nazwa zamówienia), osoby przewidziane do wykonania zamówienia (imię i nazwisko, funkcja lub zakres wykonywanych czynności), potencjał techniczny (rodzaj, nazwa, model), zdolność finansowa/ekonomiczna)</w:t>
      </w:r>
    </w:p>
    <w:p w14:paraId="67985B92" w14:textId="77777777" w:rsidR="00D8449F" w:rsidRPr="000C37A0" w:rsidRDefault="00D8449F" w:rsidP="008779A4">
      <w:pPr>
        <w:widowControl w:val="0"/>
        <w:tabs>
          <w:tab w:val="left" w:pos="720"/>
        </w:tabs>
        <w:suppressAutoHyphens/>
        <w:ind w:left="360"/>
        <w:jc w:val="center"/>
        <w:rPr>
          <w:i/>
          <w:color w:val="000000"/>
          <w:kern w:val="2"/>
          <w:sz w:val="22"/>
          <w:szCs w:val="22"/>
          <w:lang w:eastAsia="ar-SA"/>
        </w:rPr>
      </w:pPr>
    </w:p>
    <w:p w14:paraId="5AFDCD19" w14:textId="77777777" w:rsidR="006B07EC" w:rsidRPr="000C37A0" w:rsidRDefault="006B07EC" w:rsidP="008779A4">
      <w:pPr>
        <w:widowControl w:val="0"/>
        <w:tabs>
          <w:tab w:val="left" w:pos="720"/>
        </w:tabs>
        <w:suppressAutoHyphens/>
        <w:ind w:left="360"/>
        <w:jc w:val="center"/>
        <w:rPr>
          <w:i/>
          <w:color w:val="000000"/>
          <w:kern w:val="2"/>
          <w:sz w:val="22"/>
          <w:szCs w:val="22"/>
          <w:lang w:eastAsia="ar-SA"/>
        </w:rPr>
      </w:pPr>
    </w:p>
    <w:p w14:paraId="55B228D9" w14:textId="77777777" w:rsidR="008779A4" w:rsidRPr="000C37A0" w:rsidRDefault="008779A4" w:rsidP="008779A4">
      <w:pPr>
        <w:widowControl w:val="0"/>
        <w:suppressAutoHyphens/>
        <w:jc w:val="both"/>
        <w:rPr>
          <w:b/>
          <w:color w:val="000000"/>
          <w:kern w:val="2"/>
          <w:lang w:eastAsia="ar-SA"/>
        </w:rPr>
      </w:pPr>
      <w:r w:rsidRPr="000C37A0">
        <w:rPr>
          <w:b/>
          <w:color w:val="000000"/>
        </w:rPr>
        <w:sym w:font="Wingdings" w:char="F0D8"/>
      </w:r>
      <w:r w:rsidRPr="000C37A0">
        <w:rPr>
          <w:b/>
          <w:color w:val="000000"/>
        </w:rPr>
        <w:t xml:space="preserve"> </w:t>
      </w:r>
      <w:r w:rsidRPr="000C37A0">
        <w:rPr>
          <w:b/>
          <w:color w:val="000000"/>
          <w:kern w:val="2"/>
          <w:lang w:eastAsia="ar-SA"/>
        </w:rPr>
        <w:t xml:space="preserve">Sposób wykorzystania w/w zasobów przeze mnie przy wykonywaniu zamówienia będzie </w:t>
      </w:r>
      <w:r w:rsidRPr="000C37A0">
        <w:rPr>
          <w:b/>
          <w:color w:val="000000"/>
          <w:kern w:val="2"/>
          <w:lang w:eastAsia="ar-SA"/>
        </w:rPr>
        <w:lastRenderedPageBreak/>
        <w:t xml:space="preserve">następujący: </w:t>
      </w:r>
    </w:p>
    <w:p w14:paraId="2ED5F4D5" w14:textId="77777777" w:rsidR="008779A4" w:rsidRPr="000C37A0" w:rsidRDefault="008779A4" w:rsidP="008779A4">
      <w:pPr>
        <w:widowControl w:val="0"/>
        <w:suppressAutoHyphens/>
        <w:rPr>
          <w:color w:val="000000"/>
          <w:kern w:val="2"/>
          <w:lang w:eastAsia="ar-SA"/>
        </w:rPr>
      </w:pPr>
      <w:r w:rsidRPr="000C37A0">
        <w:rPr>
          <w:color w:val="000000"/>
          <w:kern w:val="2"/>
          <w:lang w:eastAsia="ar-SA"/>
        </w:rPr>
        <w:t>…………........………………………………………………………………………………...…</w:t>
      </w:r>
    </w:p>
    <w:p w14:paraId="611E6DB6" w14:textId="77777777" w:rsidR="008779A4" w:rsidRPr="000C37A0" w:rsidRDefault="008779A4" w:rsidP="008779A4">
      <w:pPr>
        <w:widowControl w:val="0"/>
        <w:suppressAutoHyphens/>
        <w:rPr>
          <w:color w:val="000000"/>
          <w:kern w:val="2"/>
          <w:lang w:eastAsia="ar-SA"/>
        </w:rPr>
      </w:pPr>
      <w:r w:rsidRPr="000C37A0">
        <w:rPr>
          <w:color w:val="000000"/>
          <w:kern w:val="2"/>
          <w:lang w:eastAsia="ar-SA"/>
        </w:rPr>
        <w:t xml:space="preserve">……………………………………………………………………...…………………………… </w:t>
      </w:r>
    </w:p>
    <w:p w14:paraId="6763D341" w14:textId="77777777" w:rsidR="008779A4" w:rsidRPr="000C37A0" w:rsidRDefault="008779A4" w:rsidP="008779A4">
      <w:pPr>
        <w:widowControl w:val="0"/>
        <w:suppressAutoHyphens/>
        <w:jc w:val="center"/>
        <w:rPr>
          <w:i/>
          <w:color w:val="000000"/>
          <w:kern w:val="2"/>
          <w:sz w:val="22"/>
          <w:szCs w:val="22"/>
          <w:lang w:eastAsia="ar-SA"/>
        </w:rPr>
      </w:pPr>
      <w:r w:rsidRPr="000C37A0">
        <w:rPr>
          <w:i/>
          <w:color w:val="000000"/>
          <w:kern w:val="2"/>
          <w:sz w:val="22"/>
          <w:szCs w:val="22"/>
          <w:lang w:eastAsia="ar-SA"/>
        </w:rPr>
        <w:t>(np.: podwykonawstwo, konsultacje, doradztwo. W</w:t>
      </w:r>
      <w:r w:rsidR="006B07EC" w:rsidRPr="000C37A0">
        <w:rPr>
          <w:i/>
          <w:color w:val="000000"/>
          <w:kern w:val="2"/>
          <w:sz w:val="22"/>
          <w:szCs w:val="22"/>
          <w:lang w:eastAsia="ar-SA"/>
        </w:rPr>
        <w:t xml:space="preserve"> </w:t>
      </w:r>
      <w:r w:rsidRPr="000C37A0">
        <w:rPr>
          <w:i/>
          <w:color w:val="000000"/>
          <w:kern w:val="2"/>
          <w:sz w:val="22"/>
          <w:szCs w:val="22"/>
          <w:lang w:eastAsia="ar-SA"/>
        </w:rPr>
        <w:t>sytuacji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14:paraId="7BAC5347" w14:textId="77777777" w:rsidR="008779A4" w:rsidRPr="000C37A0" w:rsidRDefault="008779A4" w:rsidP="008779A4">
      <w:pPr>
        <w:widowControl w:val="0"/>
        <w:suppressAutoHyphens/>
        <w:jc w:val="center"/>
        <w:rPr>
          <w:color w:val="000000"/>
          <w:kern w:val="2"/>
          <w:lang w:eastAsia="ar-SA"/>
        </w:rPr>
      </w:pPr>
    </w:p>
    <w:p w14:paraId="1D03D5DD" w14:textId="77777777" w:rsidR="008779A4" w:rsidRPr="000C37A0" w:rsidRDefault="008779A4" w:rsidP="008779A4">
      <w:pPr>
        <w:widowControl w:val="0"/>
        <w:suppressAutoHyphens/>
        <w:jc w:val="both"/>
        <w:rPr>
          <w:b/>
          <w:color w:val="000000"/>
          <w:kern w:val="2"/>
          <w:lang w:eastAsia="ar-SA"/>
        </w:rPr>
      </w:pPr>
      <w:r w:rsidRPr="000C37A0">
        <w:rPr>
          <w:b/>
          <w:color w:val="000000"/>
        </w:rPr>
        <w:sym w:font="Wingdings" w:char="F0D8"/>
      </w:r>
      <w:r w:rsidRPr="000C37A0">
        <w:rPr>
          <w:b/>
          <w:color w:val="000000"/>
        </w:rPr>
        <w:t xml:space="preserve"> </w:t>
      </w:r>
      <w:r w:rsidRPr="000C37A0">
        <w:rPr>
          <w:b/>
          <w:color w:val="000000"/>
          <w:kern w:val="2"/>
          <w:lang w:eastAsia="ar-SA"/>
        </w:rPr>
        <w:t>Zakres mojego udziału przy wykonywaniu zamówienia będzie następujący:</w:t>
      </w:r>
    </w:p>
    <w:p w14:paraId="3730378F" w14:textId="77777777" w:rsidR="008779A4" w:rsidRPr="000C37A0" w:rsidRDefault="008779A4" w:rsidP="008779A4">
      <w:pPr>
        <w:widowControl w:val="0"/>
        <w:suppressAutoHyphens/>
        <w:jc w:val="both"/>
        <w:rPr>
          <w:color w:val="000000"/>
          <w:kern w:val="2"/>
          <w:lang w:eastAsia="ar-SA"/>
        </w:rPr>
      </w:pPr>
      <w:r w:rsidRPr="000C37A0">
        <w:rPr>
          <w:color w:val="000000"/>
          <w:kern w:val="2"/>
          <w:lang w:eastAsia="ar-SA"/>
        </w:rPr>
        <w:t>…………………………………………………………………………………………………...</w:t>
      </w:r>
    </w:p>
    <w:p w14:paraId="4FD02C3C" w14:textId="77777777" w:rsidR="008779A4" w:rsidRPr="000C37A0" w:rsidRDefault="008779A4" w:rsidP="008779A4">
      <w:pPr>
        <w:widowControl w:val="0"/>
        <w:suppressAutoHyphens/>
        <w:jc w:val="both"/>
        <w:rPr>
          <w:color w:val="000000"/>
          <w:kern w:val="2"/>
          <w:lang w:eastAsia="ar-SA"/>
        </w:rPr>
      </w:pPr>
      <w:r w:rsidRPr="000C37A0">
        <w:rPr>
          <w:color w:val="000000"/>
          <w:kern w:val="2"/>
          <w:lang w:eastAsia="ar-SA"/>
        </w:rPr>
        <w:t>…………………………………………………………………………………………………...</w:t>
      </w:r>
    </w:p>
    <w:p w14:paraId="003DD7FC" w14:textId="77777777" w:rsidR="008779A4" w:rsidRPr="000C37A0" w:rsidRDefault="008779A4" w:rsidP="008779A4">
      <w:pPr>
        <w:autoSpaceDE w:val="0"/>
        <w:autoSpaceDN w:val="0"/>
        <w:adjustRightInd w:val="0"/>
        <w:jc w:val="center"/>
        <w:rPr>
          <w:i/>
          <w:color w:val="000000"/>
        </w:rPr>
      </w:pPr>
      <w:r w:rsidRPr="000C37A0">
        <w:rPr>
          <w:i/>
          <w:color w:val="000000"/>
        </w:rPr>
        <w:t>(należy podać w jakim zakresie inny Podmiot będzie realizował zamówienie)</w:t>
      </w:r>
    </w:p>
    <w:p w14:paraId="5F939E62" w14:textId="77777777" w:rsidR="008779A4" w:rsidRPr="000C37A0" w:rsidRDefault="008779A4" w:rsidP="008779A4">
      <w:pPr>
        <w:widowControl w:val="0"/>
        <w:suppressAutoHyphens/>
        <w:jc w:val="both"/>
        <w:rPr>
          <w:color w:val="000000"/>
          <w:kern w:val="2"/>
          <w:lang w:eastAsia="ar-SA"/>
        </w:rPr>
      </w:pPr>
    </w:p>
    <w:p w14:paraId="3D300C84" w14:textId="77777777" w:rsidR="008779A4" w:rsidRPr="000C37A0" w:rsidRDefault="008779A4" w:rsidP="008779A4">
      <w:pPr>
        <w:widowControl w:val="0"/>
        <w:suppressAutoHyphens/>
        <w:jc w:val="both"/>
        <w:rPr>
          <w:color w:val="000000"/>
          <w:kern w:val="2"/>
          <w:lang w:eastAsia="ar-SA"/>
        </w:rPr>
      </w:pPr>
    </w:p>
    <w:p w14:paraId="775CEFED" w14:textId="77777777" w:rsidR="008779A4" w:rsidRPr="000C37A0" w:rsidRDefault="008779A4" w:rsidP="008779A4">
      <w:pPr>
        <w:widowControl w:val="0"/>
        <w:suppressAutoHyphens/>
        <w:jc w:val="both"/>
        <w:rPr>
          <w:b/>
          <w:color w:val="000000"/>
          <w:kern w:val="2"/>
          <w:lang w:eastAsia="ar-SA"/>
        </w:rPr>
      </w:pPr>
      <w:r w:rsidRPr="000C37A0">
        <w:rPr>
          <w:b/>
          <w:color w:val="000000"/>
        </w:rPr>
        <w:sym w:font="Wingdings" w:char="F0D8"/>
      </w:r>
      <w:r w:rsidRPr="000C37A0">
        <w:rPr>
          <w:b/>
          <w:color w:val="000000"/>
        </w:rPr>
        <w:t xml:space="preserve"> O</w:t>
      </w:r>
      <w:r w:rsidRPr="000C37A0">
        <w:rPr>
          <w:b/>
          <w:color w:val="000000"/>
          <w:kern w:val="2"/>
          <w:lang w:eastAsia="ar-SA"/>
        </w:rPr>
        <w:t>kres mojego udziału przy wykonywaniu zamówienia publicznego będzie następujący:</w:t>
      </w:r>
    </w:p>
    <w:p w14:paraId="436D5E58" w14:textId="77777777" w:rsidR="008779A4" w:rsidRPr="000C37A0" w:rsidRDefault="008779A4" w:rsidP="008779A4">
      <w:pPr>
        <w:widowControl w:val="0"/>
        <w:suppressAutoHyphens/>
        <w:jc w:val="both"/>
        <w:rPr>
          <w:color w:val="000000"/>
          <w:kern w:val="2"/>
          <w:lang w:eastAsia="ar-SA"/>
        </w:rPr>
      </w:pPr>
      <w:r w:rsidRPr="000C37A0">
        <w:rPr>
          <w:color w:val="000000"/>
          <w:kern w:val="2"/>
          <w:lang w:eastAsia="ar-SA"/>
        </w:rPr>
        <w:t>…………………………………………………………………………………………………...</w:t>
      </w:r>
    </w:p>
    <w:p w14:paraId="55C92A90" w14:textId="77777777" w:rsidR="008779A4" w:rsidRPr="000C37A0" w:rsidRDefault="008779A4" w:rsidP="008779A4">
      <w:pPr>
        <w:widowControl w:val="0"/>
        <w:suppressAutoHyphens/>
        <w:jc w:val="both"/>
        <w:rPr>
          <w:color w:val="000000"/>
          <w:kern w:val="2"/>
          <w:lang w:eastAsia="ar-SA"/>
        </w:rPr>
      </w:pPr>
      <w:r w:rsidRPr="000C37A0">
        <w:rPr>
          <w:color w:val="000000"/>
          <w:kern w:val="2"/>
          <w:lang w:eastAsia="ar-SA"/>
        </w:rPr>
        <w:t>…………………………………………………………………………………………………...</w:t>
      </w:r>
    </w:p>
    <w:p w14:paraId="2172B2ED" w14:textId="77777777" w:rsidR="008779A4" w:rsidRPr="000C37A0" w:rsidRDefault="008779A4" w:rsidP="008779A4">
      <w:pPr>
        <w:autoSpaceDE w:val="0"/>
        <w:autoSpaceDN w:val="0"/>
        <w:adjustRightInd w:val="0"/>
        <w:jc w:val="center"/>
        <w:rPr>
          <w:i/>
          <w:color w:val="000000"/>
        </w:rPr>
      </w:pPr>
      <w:r w:rsidRPr="000C37A0">
        <w:rPr>
          <w:i/>
          <w:color w:val="000000"/>
        </w:rPr>
        <w:t>(należy podać w jakim okresie będą udostępnione zasoby)</w:t>
      </w:r>
    </w:p>
    <w:p w14:paraId="4846F50E" w14:textId="77777777" w:rsidR="008779A4" w:rsidRPr="000C37A0" w:rsidRDefault="008779A4" w:rsidP="008779A4">
      <w:pPr>
        <w:widowControl w:val="0"/>
        <w:suppressAutoHyphens/>
        <w:jc w:val="both"/>
        <w:rPr>
          <w:color w:val="000000"/>
          <w:kern w:val="2"/>
          <w:lang w:eastAsia="ar-SA"/>
        </w:rPr>
      </w:pPr>
    </w:p>
    <w:p w14:paraId="6533F473" w14:textId="77777777" w:rsidR="008779A4" w:rsidRPr="000C37A0" w:rsidRDefault="008779A4" w:rsidP="008779A4">
      <w:pPr>
        <w:widowControl w:val="0"/>
        <w:suppressAutoHyphens/>
        <w:rPr>
          <w:b/>
          <w:color w:val="000000"/>
        </w:rPr>
      </w:pPr>
    </w:p>
    <w:p w14:paraId="1535BBDE" w14:textId="77777777" w:rsidR="008779A4" w:rsidRPr="000C37A0" w:rsidRDefault="008779A4" w:rsidP="008779A4">
      <w:pPr>
        <w:widowControl w:val="0"/>
        <w:suppressAutoHyphens/>
        <w:rPr>
          <w:color w:val="000000"/>
          <w:kern w:val="2"/>
          <w:lang w:eastAsia="ar-SA"/>
        </w:rPr>
      </w:pPr>
      <w:r w:rsidRPr="000C37A0">
        <w:rPr>
          <w:b/>
          <w:color w:val="000000"/>
        </w:rPr>
        <w:sym w:font="Wingdings" w:char="F0D8"/>
      </w:r>
      <w:r w:rsidRPr="000C37A0">
        <w:rPr>
          <w:b/>
          <w:color w:val="000000"/>
        </w:rPr>
        <w:t xml:space="preserve"> </w:t>
      </w:r>
      <w:r w:rsidRPr="000C37A0">
        <w:rPr>
          <w:b/>
          <w:color w:val="000000"/>
          <w:kern w:val="2"/>
          <w:lang w:eastAsia="ar-SA"/>
        </w:rPr>
        <w:t xml:space="preserve">Charakter stosunku, jaki będzie łączył mnie z Wykonawcą: </w:t>
      </w:r>
    </w:p>
    <w:p w14:paraId="4974F031" w14:textId="77777777" w:rsidR="008779A4" w:rsidRPr="000C37A0" w:rsidRDefault="008779A4" w:rsidP="008779A4">
      <w:pPr>
        <w:widowControl w:val="0"/>
        <w:suppressAutoHyphens/>
        <w:rPr>
          <w:color w:val="000000"/>
          <w:kern w:val="2"/>
          <w:lang w:eastAsia="ar-SA"/>
        </w:rPr>
      </w:pPr>
    </w:p>
    <w:p w14:paraId="262F58A6" w14:textId="77777777" w:rsidR="008779A4" w:rsidRPr="000C37A0" w:rsidRDefault="008779A4" w:rsidP="008779A4">
      <w:pPr>
        <w:widowControl w:val="0"/>
        <w:suppressAutoHyphens/>
        <w:rPr>
          <w:color w:val="000000"/>
          <w:kern w:val="2"/>
          <w:lang w:eastAsia="ar-SA"/>
        </w:rPr>
      </w:pPr>
      <w:r w:rsidRPr="000C37A0">
        <w:rPr>
          <w:color w:val="000000"/>
          <w:kern w:val="2"/>
          <w:lang w:eastAsia="ar-SA"/>
        </w:rPr>
        <w:t>…………………………………………………………………………………………………</w:t>
      </w:r>
    </w:p>
    <w:p w14:paraId="0168B1C6" w14:textId="77777777" w:rsidR="008779A4" w:rsidRPr="000C37A0" w:rsidRDefault="008779A4" w:rsidP="008779A4">
      <w:pPr>
        <w:widowControl w:val="0"/>
        <w:suppressAutoHyphens/>
        <w:rPr>
          <w:color w:val="000000"/>
          <w:kern w:val="2"/>
          <w:lang w:eastAsia="ar-SA"/>
        </w:rPr>
      </w:pPr>
      <w:r w:rsidRPr="000C37A0">
        <w:rPr>
          <w:color w:val="000000"/>
          <w:kern w:val="2"/>
          <w:lang w:eastAsia="ar-SA"/>
        </w:rPr>
        <w:t>…………………………………………………………………………………………………</w:t>
      </w:r>
    </w:p>
    <w:p w14:paraId="2878A7C3" w14:textId="77777777" w:rsidR="008779A4" w:rsidRPr="000C37A0" w:rsidRDefault="008779A4" w:rsidP="008779A4">
      <w:pPr>
        <w:widowControl w:val="0"/>
        <w:suppressAutoHyphens/>
        <w:ind w:left="360" w:hanging="360"/>
        <w:jc w:val="center"/>
        <w:rPr>
          <w:i/>
          <w:color w:val="000000"/>
          <w:sz w:val="22"/>
          <w:szCs w:val="22"/>
        </w:rPr>
      </w:pPr>
      <w:r w:rsidRPr="000C37A0">
        <w:rPr>
          <w:i/>
          <w:color w:val="000000"/>
          <w:kern w:val="2"/>
          <w:sz w:val="22"/>
          <w:szCs w:val="22"/>
          <w:lang w:eastAsia="ar-SA"/>
        </w:rPr>
        <w:t xml:space="preserve">(np.: umowa </w:t>
      </w:r>
      <w:proofErr w:type="spellStart"/>
      <w:r w:rsidRPr="000C37A0">
        <w:rPr>
          <w:i/>
          <w:color w:val="000000"/>
          <w:kern w:val="2"/>
          <w:sz w:val="22"/>
          <w:szCs w:val="22"/>
          <w:lang w:eastAsia="ar-SA"/>
        </w:rPr>
        <w:t>cywilno</w:t>
      </w:r>
      <w:proofErr w:type="spellEnd"/>
      <w:r w:rsidRPr="000C37A0">
        <w:rPr>
          <w:i/>
          <w:color w:val="000000"/>
          <w:kern w:val="2"/>
          <w:sz w:val="22"/>
          <w:szCs w:val="22"/>
          <w:lang w:eastAsia="ar-SA"/>
        </w:rPr>
        <w:t xml:space="preserve"> - prawna, umowa o podwykonawstwo, umowa o współpracy)</w:t>
      </w:r>
    </w:p>
    <w:p w14:paraId="37C8AB79" w14:textId="77777777" w:rsidR="008779A4" w:rsidRPr="000C37A0" w:rsidRDefault="008779A4" w:rsidP="008779A4">
      <w:pPr>
        <w:widowControl w:val="0"/>
        <w:suppressAutoHyphens/>
        <w:ind w:left="284" w:hanging="284"/>
        <w:jc w:val="both"/>
        <w:rPr>
          <w:b/>
          <w:color w:val="000000"/>
        </w:rPr>
      </w:pPr>
    </w:p>
    <w:p w14:paraId="286718D0" w14:textId="77777777" w:rsidR="008779A4" w:rsidRPr="000C37A0" w:rsidRDefault="008779A4" w:rsidP="008779A4">
      <w:pPr>
        <w:widowControl w:val="0"/>
        <w:suppressAutoHyphens/>
        <w:rPr>
          <w:b/>
          <w:color w:val="000000"/>
        </w:rPr>
      </w:pPr>
    </w:p>
    <w:p w14:paraId="162FA940" w14:textId="77777777" w:rsidR="00B80547" w:rsidRPr="000C37A0" w:rsidRDefault="00B80547" w:rsidP="008779A4">
      <w:pPr>
        <w:widowControl w:val="0"/>
        <w:suppressAutoHyphens/>
        <w:rPr>
          <w:b/>
          <w:color w:val="000000"/>
        </w:rPr>
      </w:pPr>
      <w:r w:rsidRPr="000C37A0">
        <w:rPr>
          <w:b/>
          <w:color w:val="000000"/>
        </w:rPr>
        <w:t>Uwaga:</w:t>
      </w:r>
    </w:p>
    <w:p w14:paraId="3D7CACE1" w14:textId="77777777" w:rsidR="00B80547" w:rsidRPr="000C37A0" w:rsidRDefault="00B80547" w:rsidP="00A02158">
      <w:pPr>
        <w:widowControl w:val="0"/>
        <w:suppressAutoHyphens/>
        <w:jc w:val="both"/>
        <w:rPr>
          <w:b/>
          <w:color w:val="000000"/>
        </w:rPr>
      </w:pPr>
      <w:r w:rsidRPr="000C37A0">
        <w:rPr>
          <w:b/>
          <w:color w:val="000000"/>
        </w:rPr>
        <w:t xml:space="preserve">W odniesieniu </w:t>
      </w:r>
      <w:r w:rsidR="00A02158" w:rsidRPr="000C37A0">
        <w:rPr>
          <w:b/>
          <w:color w:val="000000"/>
        </w:rPr>
        <w:t xml:space="preserve">do warunków dotyczących wykształcenia, kwalifikacji zawodowych lub doświadczenia </w:t>
      </w:r>
      <w:r w:rsidR="006B07EC" w:rsidRPr="000C37A0">
        <w:rPr>
          <w:b/>
          <w:color w:val="000000"/>
        </w:rPr>
        <w:t>W</w:t>
      </w:r>
      <w:r w:rsidR="00A02158" w:rsidRPr="000C37A0">
        <w:rPr>
          <w:b/>
          <w:color w:val="000000"/>
        </w:rPr>
        <w:t xml:space="preserve">ykonawcy mogą polegać na zdolnościach podmiotów udostępniających zasoby, </w:t>
      </w:r>
      <w:r w:rsidR="00A02158" w:rsidRPr="000C37A0">
        <w:rPr>
          <w:b/>
          <w:color w:val="000000"/>
          <w:u w:val="single"/>
        </w:rPr>
        <w:t>jeśli podmioty te wykonają roboty budowlane lub usługi, do realizacji których te zdolności są wymagane</w:t>
      </w:r>
      <w:r w:rsidR="00A02158" w:rsidRPr="000C37A0">
        <w:rPr>
          <w:b/>
          <w:color w:val="000000"/>
        </w:rPr>
        <w:t xml:space="preserve">. </w:t>
      </w:r>
      <w:r w:rsidRPr="000C37A0">
        <w:rPr>
          <w:b/>
          <w:color w:val="000000"/>
        </w:rPr>
        <w:t xml:space="preserve"> </w:t>
      </w:r>
    </w:p>
    <w:p w14:paraId="73010927" w14:textId="77777777" w:rsidR="00B80547" w:rsidRPr="000C37A0" w:rsidRDefault="00B80547" w:rsidP="008779A4">
      <w:pPr>
        <w:widowControl w:val="0"/>
        <w:suppressAutoHyphens/>
        <w:rPr>
          <w:b/>
          <w:color w:val="000000"/>
        </w:rPr>
      </w:pPr>
    </w:p>
    <w:p w14:paraId="09C92012" w14:textId="77777777" w:rsidR="00B80547" w:rsidRPr="000C37A0" w:rsidRDefault="00B80547" w:rsidP="008779A4">
      <w:pPr>
        <w:widowControl w:val="0"/>
        <w:suppressAutoHyphens/>
        <w:rPr>
          <w:color w:val="000000"/>
          <w:kern w:val="2"/>
          <w:lang w:eastAsia="ar-SA"/>
        </w:rPr>
      </w:pPr>
    </w:p>
    <w:p w14:paraId="03E0129B" w14:textId="77777777" w:rsidR="008779A4" w:rsidRPr="000C37A0" w:rsidRDefault="008779A4" w:rsidP="008779A4">
      <w:pPr>
        <w:widowControl w:val="0"/>
        <w:suppressAutoHyphens/>
        <w:rPr>
          <w:i/>
          <w:color w:val="000000"/>
          <w:kern w:val="2"/>
          <w:lang w:eastAsia="ar-SA"/>
        </w:rPr>
      </w:pPr>
      <w:r w:rsidRPr="000C37A0">
        <w:rPr>
          <w:color w:val="000000"/>
          <w:kern w:val="2"/>
          <w:lang w:eastAsia="ar-SA"/>
        </w:rPr>
        <w:t>…………………………………………..</w:t>
      </w:r>
    </w:p>
    <w:p w14:paraId="46368366" w14:textId="77777777" w:rsidR="008779A4" w:rsidRPr="000C37A0" w:rsidRDefault="008779A4" w:rsidP="008779A4">
      <w:pPr>
        <w:widowControl w:val="0"/>
        <w:suppressAutoHyphens/>
        <w:rPr>
          <w:i/>
          <w:color w:val="000000"/>
          <w:kern w:val="2"/>
          <w:sz w:val="22"/>
          <w:szCs w:val="22"/>
          <w:lang w:eastAsia="ar-SA"/>
        </w:rPr>
      </w:pPr>
      <w:r w:rsidRPr="000C37A0">
        <w:rPr>
          <w:i/>
          <w:color w:val="000000"/>
          <w:kern w:val="2"/>
          <w:sz w:val="22"/>
          <w:szCs w:val="22"/>
          <w:lang w:eastAsia="ar-SA"/>
        </w:rPr>
        <w:t xml:space="preserve">    (miejsce i data złożenia oświadczenia)                </w:t>
      </w:r>
    </w:p>
    <w:p w14:paraId="345BB7A6" w14:textId="77777777" w:rsidR="008779A4" w:rsidRPr="000C37A0" w:rsidRDefault="008779A4" w:rsidP="008779A4">
      <w:pPr>
        <w:widowControl w:val="0"/>
        <w:suppressAutoHyphens/>
        <w:rPr>
          <w:color w:val="000000"/>
          <w:kern w:val="2"/>
          <w:lang w:eastAsia="ar-SA"/>
        </w:rPr>
      </w:pPr>
    </w:p>
    <w:p w14:paraId="3DA11BBE" w14:textId="77777777" w:rsidR="008A520E" w:rsidRPr="000C37A0" w:rsidRDefault="008A520E" w:rsidP="00B760F7">
      <w:pPr>
        <w:tabs>
          <w:tab w:val="left" w:pos="0"/>
        </w:tabs>
        <w:ind w:left="1418" w:firstLine="4253"/>
        <w:jc w:val="right"/>
        <w:rPr>
          <w:b/>
          <w:color w:val="000000"/>
        </w:rPr>
      </w:pPr>
    </w:p>
    <w:p w14:paraId="68B229F4" w14:textId="77777777" w:rsidR="00D8449F" w:rsidRPr="000C37A0" w:rsidRDefault="00D8449F" w:rsidP="00D8449F">
      <w:pPr>
        <w:widowControl w:val="0"/>
        <w:suppressAutoHyphens/>
        <w:jc w:val="right"/>
        <w:rPr>
          <w:color w:val="000000"/>
          <w:kern w:val="2"/>
          <w:lang w:eastAsia="ar-SA"/>
        </w:rPr>
      </w:pPr>
      <w:r w:rsidRPr="000C37A0">
        <w:rPr>
          <w:color w:val="000000"/>
          <w:kern w:val="2"/>
          <w:lang w:eastAsia="ar-SA"/>
        </w:rPr>
        <w:t>…………………………………………………………………</w:t>
      </w:r>
    </w:p>
    <w:p w14:paraId="16005EFE" w14:textId="77777777" w:rsidR="00D8449F" w:rsidRPr="000C37A0" w:rsidRDefault="00D8449F" w:rsidP="00D8449F">
      <w:pPr>
        <w:jc w:val="right"/>
        <w:rPr>
          <w:i/>
          <w:iCs/>
          <w:color w:val="000000"/>
          <w:sz w:val="22"/>
          <w:szCs w:val="22"/>
        </w:rPr>
      </w:pPr>
      <w:r w:rsidRPr="000C37A0">
        <w:rPr>
          <w:i/>
          <w:iCs/>
          <w:color w:val="000000"/>
          <w:sz w:val="22"/>
          <w:szCs w:val="22"/>
        </w:rPr>
        <w:t>Podpis(y) elektroniczny kwalifikowany lub zaufany lub osobisty</w:t>
      </w:r>
    </w:p>
    <w:p w14:paraId="2748F896" w14:textId="77777777" w:rsidR="00D8449F" w:rsidRPr="000C37A0" w:rsidRDefault="00D8449F" w:rsidP="00D8449F">
      <w:pPr>
        <w:jc w:val="right"/>
        <w:rPr>
          <w:i/>
          <w:iCs/>
          <w:color w:val="000000"/>
          <w:sz w:val="22"/>
          <w:szCs w:val="22"/>
        </w:rPr>
      </w:pPr>
      <w:r w:rsidRPr="000C37A0">
        <w:rPr>
          <w:i/>
          <w:iCs/>
          <w:color w:val="000000"/>
          <w:sz w:val="22"/>
          <w:szCs w:val="22"/>
        </w:rPr>
        <w:t>osoby(osób) upoważnionej(</w:t>
      </w:r>
      <w:proofErr w:type="spellStart"/>
      <w:r w:rsidRPr="000C37A0">
        <w:rPr>
          <w:i/>
          <w:iCs/>
          <w:color w:val="000000"/>
          <w:sz w:val="22"/>
          <w:szCs w:val="22"/>
        </w:rPr>
        <w:t>ych</w:t>
      </w:r>
      <w:proofErr w:type="spellEnd"/>
      <w:r w:rsidRPr="000C37A0">
        <w:rPr>
          <w:i/>
          <w:iCs/>
          <w:color w:val="000000"/>
          <w:sz w:val="22"/>
          <w:szCs w:val="22"/>
        </w:rPr>
        <w:t xml:space="preserve">) do podpisania dokumentów </w:t>
      </w:r>
    </w:p>
    <w:p w14:paraId="357562D1" w14:textId="77777777" w:rsidR="00D8449F" w:rsidRPr="000C37A0" w:rsidRDefault="00D8449F" w:rsidP="00D8449F">
      <w:pPr>
        <w:jc w:val="right"/>
        <w:rPr>
          <w:i/>
          <w:iCs/>
          <w:color w:val="000000"/>
          <w:sz w:val="22"/>
          <w:szCs w:val="22"/>
        </w:rPr>
      </w:pPr>
      <w:r w:rsidRPr="000C37A0">
        <w:rPr>
          <w:i/>
          <w:iCs/>
          <w:color w:val="000000"/>
          <w:sz w:val="22"/>
          <w:szCs w:val="22"/>
        </w:rPr>
        <w:t>w imieniu Podmiotu udostępniającego Wykonawcy</w:t>
      </w:r>
    </w:p>
    <w:p w14:paraId="735CBAF9" w14:textId="77777777" w:rsidR="00D8449F" w:rsidRPr="000C37A0" w:rsidRDefault="00D8449F" w:rsidP="00D8449F">
      <w:pPr>
        <w:jc w:val="right"/>
        <w:rPr>
          <w:i/>
          <w:iCs/>
          <w:color w:val="000000"/>
          <w:sz w:val="22"/>
          <w:szCs w:val="22"/>
        </w:rPr>
      </w:pPr>
      <w:r w:rsidRPr="000C37A0">
        <w:rPr>
          <w:i/>
          <w:iCs/>
          <w:color w:val="000000"/>
          <w:sz w:val="22"/>
          <w:szCs w:val="22"/>
        </w:rPr>
        <w:t>do dyspozycji zasoby na potrzeby wykonania zamówienia</w:t>
      </w:r>
    </w:p>
    <w:p w14:paraId="04D4291A" w14:textId="77777777" w:rsidR="00784457" w:rsidRDefault="004511D8" w:rsidP="008A7144">
      <w:pPr>
        <w:jc w:val="both"/>
        <w:rPr>
          <w:color w:val="000000"/>
          <w:sz w:val="20"/>
          <w:szCs w:val="20"/>
        </w:rPr>
      </w:pPr>
      <w:r w:rsidRPr="003C5C13">
        <w:rPr>
          <w:color w:val="FF0000"/>
          <w:sz w:val="20"/>
          <w:szCs w:val="20"/>
        </w:rPr>
        <w:tab/>
      </w:r>
      <w:r w:rsidRPr="003C5C13">
        <w:rPr>
          <w:color w:val="FF0000"/>
          <w:sz w:val="20"/>
          <w:szCs w:val="20"/>
        </w:rPr>
        <w:tab/>
      </w:r>
      <w:r w:rsidR="00921E31" w:rsidRPr="003C5C13">
        <w:rPr>
          <w:rFonts w:eastAsia="Calibri"/>
          <w:b/>
          <w:color w:val="FF0000"/>
          <w:lang w:eastAsia="en-US"/>
        </w:rPr>
        <w:t xml:space="preserve">                        </w:t>
      </w:r>
      <w:r w:rsidR="00F665E3" w:rsidRPr="003C5C13">
        <w:rPr>
          <w:color w:val="FF0000"/>
          <w:sz w:val="20"/>
          <w:szCs w:val="20"/>
        </w:rPr>
        <w:tab/>
      </w:r>
      <w:r w:rsidR="00F665E3" w:rsidRPr="003C5C13">
        <w:rPr>
          <w:color w:val="FF0000"/>
          <w:sz w:val="20"/>
          <w:szCs w:val="20"/>
        </w:rPr>
        <w:tab/>
      </w:r>
      <w:r w:rsidR="00F665E3" w:rsidRPr="003C5C13">
        <w:rPr>
          <w:color w:val="FF0000"/>
          <w:sz w:val="20"/>
          <w:szCs w:val="20"/>
        </w:rPr>
        <w:tab/>
      </w:r>
      <w:r w:rsidR="00F665E3" w:rsidRPr="003C5C13">
        <w:rPr>
          <w:color w:val="FF0000"/>
          <w:sz w:val="20"/>
          <w:szCs w:val="20"/>
        </w:rPr>
        <w:tab/>
      </w:r>
      <w:r w:rsidR="00F665E3" w:rsidRPr="003C5C13">
        <w:rPr>
          <w:color w:val="FF0000"/>
          <w:sz w:val="20"/>
          <w:szCs w:val="20"/>
        </w:rPr>
        <w:tab/>
      </w:r>
      <w:r w:rsidR="003F3180" w:rsidRPr="000C37A0">
        <w:rPr>
          <w:color w:val="000000"/>
          <w:sz w:val="20"/>
          <w:szCs w:val="20"/>
        </w:rPr>
        <w:tab/>
      </w:r>
    </w:p>
    <w:p w14:paraId="688FB033" w14:textId="77777777" w:rsidR="00784457" w:rsidRDefault="00784457" w:rsidP="008A7144">
      <w:pPr>
        <w:jc w:val="both"/>
        <w:rPr>
          <w:color w:val="000000"/>
          <w:sz w:val="20"/>
          <w:szCs w:val="20"/>
        </w:rPr>
      </w:pPr>
    </w:p>
    <w:p w14:paraId="7E576BE6" w14:textId="77777777" w:rsidR="00784457" w:rsidRDefault="00784457" w:rsidP="008A7144">
      <w:pPr>
        <w:jc w:val="both"/>
        <w:rPr>
          <w:color w:val="000000"/>
          <w:sz w:val="20"/>
          <w:szCs w:val="20"/>
        </w:rPr>
      </w:pPr>
    </w:p>
    <w:p w14:paraId="15F6C1C8" w14:textId="77777777" w:rsidR="00784457" w:rsidRDefault="00784457" w:rsidP="008A7144">
      <w:pPr>
        <w:jc w:val="both"/>
        <w:rPr>
          <w:color w:val="000000"/>
          <w:sz w:val="20"/>
          <w:szCs w:val="20"/>
        </w:rPr>
      </w:pPr>
    </w:p>
    <w:p w14:paraId="3B8855AD" w14:textId="77777777" w:rsidR="00784457" w:rsidRDefault="00784457" w:rsidP="008A7144">
      <w:pPr>
        <w:jc w:val="both"/>
        <w:rPr>
          <w:color w:val="000000"/>
          <w:sz w:val="20"/>
          <w:szCs w:val="20"/>
        </w:rPr>
      </w:pPr>
    </w:p>
    <w:p w14:paraId="090B2103" w14:textId="77777777" w:rsidR="00784457" w:rsidRDefault="00784457" w:rsidP="008A7144">
      <w:pPr>
        <w:jc w:val="both"/>
        <w:rPr>
          <w:color w:val="000000"/>
          <w:sz w:val="20"/>
          <w:szCs w:val="20"/>
        </w:rPr>
      </w:pPr>
    </w:p>
    <w:p w14:paraId="50965B25" w14:textId="77777777" w:rsidR="00784457" w:rsidRDefault="00784457" w:rsidP="008A7144">
      <w:pPr>
        <w:jc w:val="both"/>
        <w:rPr>
          <w:color w:val="000000"/>
          <w:sz w:val="20"/>
          <w:szCs w:val="20"/>
        </w:rPr>
      </w:pPr>
    </w:p>
    <w:p w14:paraId="5696901F" w14:textId="77777777" w:rsidR="00784457" w:rsidRDefault="00784457" w:rsidP="008A7144">
      <w:pPr>
        <w:jc w:val="both"/>
        <w:rPr>
          <w:color w:val="000000"/>
          <w:sz w:val="20"/>
          <w:szCs w:val="20"/>
        </w:rPr>
      </w:pPr>
    </w:p>
    <w:p w14:paraId="20CF4776" w14:textId="77777777" w:rsidR="00784457" w:rsidRDefault="00784457" w:rsidP="008A7144">
      <w:pPr>
        <w:jc w:val="both"/>
        <w:rPr>
          <w:color w:val="000000"/>
          <w:sz w:val="20"/>
          <w:szCs w:val="20"/>
        </w:rPr>
      </w:pPr>
    </w:p>
    <w:p w14:paraId="0F8F2360" w14:textId="6923E32E" w:rsidR="00921E31" w:rsidRPr="000C37A0" w:rsidRDefault="00921E31" w:rsidP="00784457">
      <w:pPr>
        <w:ind w:left="6372" w:firstLine="708"/>
        <w:jc w:val="both"/>
        <w:rPr>
          <w:color w:val="000000"/>
          <w:sz w:val="20"/>
          <w:szCs w:val="20"/>
        </w:rPr>
      </w:pPr>
      <w:r w:rsidRPr="000C37A0">
        <w:rPr>
          <w:rFonts w:eastAsia="Calibri"/>
          <w:b/>
          <w:i/>
          <w:color w:val="000000"/>
          <w:lang w:eastAsia="en-US"/>
        </w:rPr>
        <w:lastRenderedPageBreak/>
        <w:t xml:space="preserve">Załącznik nr </w:t>
      </w:r>
      <w:r w:rsidR="003F3180" w:rsidRPr="000C37A0">
        <w:rPr>
          <w:rFonts w:eastAsia="Calibri"/>
          <w:b/>
          <w:i/>
          <w:color w:val="000000"/>
          <w:lang w:eastAsia="en-US"/>
        </w:rPr>
        <w:t>7</w:t>
      </w:r>
    </w:p>
    <w:p w14:paraId="014CC21E" w14:textId="77777777" w:rsidR="00921E31" w:rsidRPr="000C37A0" w:rsidRDefault="00921E31" w:rsidP="003F3180">
      <w:pPr>
        <w:widowControl w:val="0"/>
        <w:autoSpaceDE w:val="0"/>
        <w:autoSpaceDN w:val="0"/>
        <w:adjustRightInd w:val="0"/>
        <w:ind w:left="7080" w:right="567"/>
        <w:rPr>
          <w:rFonts w:eastAsia="Calibri"/>
          <w:b/>
          <w:i/>
          <w:color w:val="000000"/>
          <w:lang w:eastAsia="en-US"/>
        </w:rPr>
      </w:pPr>
      <w:r w:rsidRPr="000C37A0">
        <w:rPr>
          <w:rFonts w:eastAsia="Calibri"/>
          <w:b/>
          <w:i/>
          <w:color w:val="000000"/>
          <w:lang w:eastAsia="en-US"/>
        </w:rPr>
        <w:t>Wzór umowy</w:t>
      </w:r>
    </w:p>
    <w:p w14:paraId="78BF9AC3" w14:textId="77777777" w:rsidR="003F3180" w:rsidRPr="000C37A0" w:rsidRDefault="003F3180" w:rsidP="00921E31">
      <w:pPr>
        <w:jc w:val="center"/>
        <w:rPr>
          <w:rFonts w:eastAsia="Calibri"/>
          <w:b/>
          <w:color w:val="000000"/>
          <w:lang w:eastAsia="en-US"/>
        </w:rPr>
      </w:pPr>
    </w:p>
    <w:p w14:paraId="69A12EF0" w14:textId="77777777" w:rsidR="00921E31" w:rsidRPr="000C37A0" w:rsidRDefault="00921E31" w:rsidP="00921E31">
      <w:pPr>
        <w:jc w:val="center"/>
        <w:rPr>
          <w:rFonts w:eastAsia="Calibri"/>
          <w:b/>
          <w:color w:val="000000"/>
          <w:lang w:eastAsia="en-US"/>
        </w:rPr>
      </w:pPr>
      <w:r w:rsidRPr="000C37A0">
        <w:rPr>
          <w:rFonts w:eastAsia="Calibri"/>
          <w:b/>
          <w:color w:val="000000"/>
          <w:lang w:eastAsia="en-US"/>
        </w:rPr>
        <w:t>Umowa Nr RZP.272. … ….. ….. 202</w:t>
      </w:r>
      <w:r w:rsidR="004C095B" w:rsidRPr="000C37A0">
        <w:rPr>
          <w:rFonts w:eastAsia="Calibri"/>
          <w:b/>
          <w:color w:val="000000"/>
          <w:lang w:eastAsia="en-US"/>
        </w:rPr>
        <w:t>2</w:t>
      </w:r>
    </w:p>
    <w:p w14:paraId="67929B8E" w14:textId="77777777" w:rsidR="00921E31" w:rsidRPr="000C37A0" w:rsidRDefault="00921E31" w:rsidP="00921E31">
      <w:pPr>
        <w:jc w:val="both"/>
        <w:rPr>
          <w:rFonts w:eastAsia="Calibri"/>
          <w:color w:val="000000"/>
          <w:lang w:eastAsia="en-US"/>
        </w:rPr>
      </w:pPr>
    </w:p>
    <w:p w14:paraId="7E6685C7" w14:textId="77777777" w:rsidR="00921E31" w:rsidRPr="000C37A0" w:rsidRDefault="00F665E3" w:rsidP="00921E31">
      <w:pPr>
        <w:jc w:val="both"/>
        <w:rPr>
          <w:rFonts w:eastAsia="Calibri"/>
          <w:color w:val="000000"/>
          <w:lang w:eastAsia="en-US"/>
        </w:rPr>
      </w:pPr>
      <w:r w:rsidRPr="000C37A0">
        <w:rPr>
          <w:rFonts w:eastAsia="Calibri"/>
          <w:color w:val="000000"/>
          <w:lang w:eastAsia="en-US"/>
        </w:rPr>
        <w:t>W</w:t>
      </w:r>
      <w:r w:rsidR="00921E31" w:rsidRPr="000C37A0">
        <w:rPr>
          <w:rFonts w:eastAsia="Calibri"/>
          <w:color w:val="000000"/>
          <w:lang w:eastAsia="en-US"/>
        </w:rPr>
        <w:t xml:space="preserve"> dniu </w:t>
      </w:r>
      <w:r w:rsidR="004C095B" w:rsidRPr="000C37A0">
        <w:rPr>
          <w:rFonts w:eastAsia="Calibri"/>
          <w:color w:val="000000"/>
          <w:lang w:eastAsia="en-US"/>
        </w:rPr>
        <w:t xml:space="preserve">………….. </w:t>
      </w:r>
      <w:r w:rsidR="00921E31" w:rsidRPr="000C37A0">
        <w:rPr>
          <w:rFonts w:eastAsia="Calibri"/>
          <w:color w:val="000000"/>
          <w:lang w:eastAsia="en-US"/>
        </w:rPr>
        <w:t>202</w:t>
      </w:r>
      <w:r w:rsidR="004C095B" w:rsidRPr="000C37A0">
        <w:rPr>
          <w:rFonts w:eastAsia="Calibri"/>
          <w:color w:val="000000"/>
          <w:lang w:eastAsia="en-US"/>
        </w:rPr>
        <w:t xml:space="preserve">2 </w:t>
      </w:r>
      <w:r w:rsidR="00921E31" w:rsidRPr="000C37A0">
        <w:rPr>
          <w:rFonts w:eastAsia="Calibri"/>
          <w:color w:val="000000"/>
          <w:lang w:eastAsia="en-US"/>
        </w:rPr>
        <w:t xml:space="preserve">r. w Lesznowoli pomiędzy Gminą Lesznowola, </w:t>
      </w:r>
      <w:r w:rsidR="00921E31" w:rsidRPr="000C37A0">
        <w:rPr>
          <w:rFonts w:eastAsia="Calibri"/>
          <w:color w:val="000000"/>
          <w:lang w:eastAsia="en-US"/>
        </w:rPr>
        <w:br/>
        <w:t>05-506 Lesznowola, ul. Gminna 60, reprezentowaną przez:</w:t>
      </w:r>
    </w:p>
    <w:p w14:paraId="3E271269" w14:textId="77777777" w:rsidR="00921E31" w:rsidRPr="000C37A0" w:rsidRDefault="00921E31" w:rsidP="00921E31">
      <w:pPr>
        <w:rPr>
          <w:rFonts w:eastAsia="Calibri"/>
          <w:color w:val="000000"/>
          <w:lang w:eastAsia="en-US"/>
        </w:rPr>
      </w:pPr>
      <w:r w:rsidRPr="000C37A0">
        <w:rPr>
          <w:rFonts w:eastAsia="Calibri"/>
          <w:color w:val="000000"/>
          <w:lang w:eastAsia="en-US"/>
        </w:rPr>
        <w:t>Z-</w:t>
      </w:r>
      <w:proofErr w:type="spellStart"/>
      <w:r w:rsidRPr="000C37A0">
        <w:rPr>
          <w:rFonts w:eastAsia="Calibri"/>
          <w:color w:val="000000"/>
          <w:lang w:eastAsia="en-US"/>
        </w:rPr>
        <w:t>cę</w:t>
      </w:r>
      <w:proofErr w:type="spellEnd"/>
      <w:r w:rsidRPr="000C37A0">
        <w:rPr>
          <w:rFonts w:eastAsia="Calibri"/>
          <w:color w:val="000000"/>
          <w:lang w:eastAsia="en-US"/>
        </w:rPr>
        <w:t xml:space="preserve"> Wójta </w:t>
      </w:r>
      <w:r w:rsidRPr="000C37A0">
        <w:rPr>
          <w:rFonts w:eastAsia="Calibri"/>
          <w:color w:val="000000"/>
          <w:lang w:eastAsia="en-US"/>
        </w:rPr>
        <w:tab/>
      </w:r>
      <w:r w:rsidRPr="000C37A0">
        <w:rPr>
          <w:rFonts w:eastAsia="Calibri"/>
          <w:color w:val="000000"/>
          <w:lang w:eastAsia="en-US"/>
        </w:rPr>
        <w:tab/>
      </w:r>
      <w:r w:rsidRPr="000C37A0">
        <w:rPr>
          <w:rFonts w:eastAsia="Calibri"/>
          <w:color w:val="000000"/>
          <w:lang w:eastAsia="en-US"/>
        </w:rPr>
        <w:tab/>
        <w:t>- Mirosław Wilusz</w:t>
      </w:r>
    </w:p>
    <w:p w14:paraId="7BFA2E5E" w14:textId="77777777" w:rsidR="00921E31" w:rsidRPr="000C37A0" w:rsidRDefault="00921E31" w:rsidP="00921E31">
      <w:pPr>
        <w:rPr>
          <w:rFonts w:eastAsia="Calibri"/>
          <w:b/>
          <w:color w:val="000000"/>
          <w:lang w:eastAsia="en-US"/>
        </w:rPr>
      </w:pPr>
      <w:r w:rsidRPr="000C37A0">
        <w:rPr>
          <w:rFonts w:eastAsia="Calibri"/>
          <w:color w:val="000000"/>
          <w:lang w:eastAsia="en-US"/>
        </w:rPr>
        <w:t xml:space="preserve">zwaną dalej </w:t>
      </w:r>
      <w:r w:rsidRPr="000C37A0">
        <w:rPr>
          <w:rFonts w:eastAsia="Calibri"/>
          <w:b/>
          <w:color w:val="000000"/>
          <w:lang w:eastAsia="en-US"/>
        </w:rPr>
        <w:t>„Zamawiającym”</w:t>
      </w:r>
    </w:p>
    <w:p w14:paraId="47D1BF63" w14:textId="77777777" w:rsidR="00921E31" w:rsidRPr="000C37A0" w:rsidRDefault="00921E31" w:rsidP="00921E31">
      <w:pPr>
        <w:rPr>
          <w:rFonts w:eastAsia="Calibri"/>
          <w:b/>
          <w:color w:val="000000"/>
          <w:lang w:eastAsia="en-US"/>
        </w:rPr>
      </w:pPr>
    </w:p>
    <w:p w14:paraId="54A820E4" w14:textId="77777777" w:rsidR="00921E31" w:rsidRPr="000C37A0" w:rsidRDefault="00921E31" w:rsidP="00921E31">
      <w:pPr>
        <w:rPr>
          <w:rFonts w:eastAsia="Calibri"/>
          <w:color w:val="000000"/>
          <w:lang w:eastAsia="en-US"/>
        </w:rPr>
      </w:pPr>
      <w:r w:rsidRPr="000C37A0">
        <w:rPr>
          <w:rFonts w:eastAsia="Calibri"/>
          <w:color w:val="000000"/>
          <w:lang w:eastAsia="en-US"/>
        </w:rPr>
        <w:t>a</w:t>
      </w:r>
    </w:p>
    <w:p w14:paraId="5102A232" w14:textId="77777777" w:rsidR="00921E31" w:rsidRPr="000C37A0" w:rsidRDefault="00921E31" w:rsidP="00921E31">
      <w:pPr>
        <w:jc w:val="both"/>
        <w:rPr>
          <w:rFonts w:eastAsia="Calibri"/>
          <w:color w:val="000000"/>
          <w:lang w:eastAsia="en-US"/>
        </w:rPr>
      </w:pPr>
      <w:r w:rsidRPr="000C37A0">
        <w:rPr>
          <w:rFonts w:eastAsia="Calibri"/>
          <w:color w:val="000000"/>
          <w:lang w:eastAsia="en-US"/>
        </w:rPr>
        <w:t>……………………………………………., zarejestrowaną w …………………………….... pod numerem: ……………………………………….., reprezentowaną przez:</w:t>
      </w:r>
    </w:p>
    <w:p w14:paraId="6D152A0F" w14:textId="77777777" w:rsidR="00921E31" w:rsidRPr="000C37A0" w:rsidRDefault="00921E31" w:rsidP="00921E31">
      <w:pPr>
        <w:rPr>
          <w:rFonts w:eastAsia="Calibri"/>
          <w:color w:val="000000"/>
          <w:lang w:eastAsia="en-US"/>
        </w:rPr>
      </w:pPr>
      <w:r w:rsidRPr="000C37A0">
        <w:rPr>
          <w:rFonts w:eastAsia="Calibri"/>
          <w:color w:val="000000"/>
          <w:lang w:eastAsia="en-US"/>
        </w:rPr>
        <w:t>……………….</w:t>
      </w:r>
      <w:r w:rsidRPr="000C37A0">
        <w:rPr>
          <w:rFonts w:eastAsia="Calibri"/>
          <w:color w:val="000000"/>
          <w:lang w:eastAsia="en-US"/>
        </w:rPr>
        <w:tab/>
      </w:r>
      <w:r w:rsidRPr="000C37A0">
        <w:rPr>
          <w:rFonts w:eastAsia="Calibri"/>
          <w:color w:val="000000"/>
          <w:lang w:eastAsia="en-US"/>
        </w:rPr>
        <w:tab/>
        <w:t xml:space="preserve">-  …………………………. </w:t>
      </w:r>
    </w:p>
    <w:p w14:paraId="5FFB6FBE" w14:textId="77777777" w:rsidR="00921E31" w:rsidRPr="000C37A0" w:rsidRDefault="00921E31" w:rsidP="00921E31">
      <w:pPr>
        <w:rPr>
          <w:rFonts w:eastAsia="Calibri"/>
          <w:b/>
          <w:color w:val="000000"/>
          <w:lang w:eastAsia="en-US"/>
        </w:rPr>
      </w:pPr>
      <w:r w:rsidRPr="000C37A0">
        <w:rPr>
          <w:rFonts w:eastAsia="Calibri"/>
          <w:color w:val="000000"/>
          <w:lang w:eastAsia="en-US"/>
        </w:rPr>
        <w:t xml:space="preserve">zwanym dalej </w:t>
      </w:r>
      <w:r w:rsidRPr="000C37A0">
        <w:rPr>
          <w:rFonts w:eastAsia="Calibri"/>
          <w:b/>
          <w:color w:val="000000"/>
          <w:lang w:eastAsia="en-US"/>
        </w:rPr>
        <w:t>„Wykonawcą”</w:t>
      </w:r>
    </w:p>
    <w:p w14:paraId="4BFAB440" w14:textId="77777777" w:rsidR="00921E31" w:rsidRPr="000C37A0" w:rsidRDefault="00921E31" w:rsidP="00921E31">
      <w:pPr>
        <w:rPr>
          <w:rFonts w:eastAsia="Calibri"/>
          <w:color w:val="000000"/>
          <w:lang w:eastAsia="en-US"/>
        </w:rPr>
      </w:pPr>
    </w:p>
    <w:p w14:paraId="6BE1C820" w14:textId="0CB1379B" w:rsidR="00F665E3" w:rsidRPr="000C37A0" w:rsidRDefault="00F665E3" w:rsidP="00F665E3">
      <w:pPr>
        <w:jc w:val="both"/>
        <w:rPr>
          <w:color w:val="000000"/>
        </w:rPr>
      </w:pPr>
      <w:r w:rsidRPr="000C37A0">
        <w:rPr>
          <w:color w:val="000000"/>
        </w:rPr>
        <w:t>w wyniku postępowania o udzielenie zamówienia publicznego przeprowadzonego w trybie podstawowym bez negocjacji na podstawie art. 275 pkt 1 ustawy z dnia 11 września 2019 r. Prawo zamówień publicznych (t. j. Dz. U. z 2021 r. poz. 1129 ze zm.), została zawarta umowa o następującej treści:</w:t>
      </w:r>
    </w:p>
    <w:p w14:paraId="4FC75B66" w14:textId="77777777" w:rsidR="00921E31" w:rsidRPr="000C37A0" w:rsidRDefault="00921E31" w:rsidP="004C095B">
      <w:pPr>
        <w:rPr>
          <w:rFonts w:eastAsia="Calibri"/>
          <w:b/>
          <w:bCs/>
          <w:color w:val="000000"/>
          <w:lang w:eastAsia="en-US"/>
        </w:rPr>
      </w:pPr>
    </w:p>
    <w:p w14:paraId="2E0A47ED" w14:textId="77777777" w:rsidR="00921E31" w:rsidRPr="000C37A0" w:rsidRDefault="00921E31" w:rsidP="00921E31">
      <w:pPr>
        <w:jc w:val="center"/>
        <w:rPr>
          <w:rFonts w:eastAsia="Calibri"/>
          <w:b/>
          <w:bCs/>
          <w:color w:val="000000"/>
          <w:lang w:eastAsia="en-US"/>
        </w:rPr>
      </w:pPr>
      <w:r w:rsidRPr="000C37A0">
        <w:rPr>
          <w:rFonts w:eastAsia="Calibri"/>
          <w:b/>
          <w:bCs/>
          <w:color w:val="000000"/>
          <w:lang w:eastAsia="en-US"/>
        </w:rPr>
        <w:t>§ 1</w:t>
      </w:r>
    </w:p>
    <w:p w14:paraId="5B7609D7" w14:textId="775622F8" w:rsidR="004E1CDF" w:rsidRPr="000C37A0" w:rsidRDefault="00921E31" w:rsidP="00811A4D">
      <w:pPr>
        <w:numPr>
          <w:ilvl w:val="0"/>
          <w:numId w:val="39"/>
        </w:numPr>
        <w:ind w:left="284" w:hanging="284"/>
        <w:jc w:val="both"/>
        <w:rPr>
          <w:rFonts w:eastAsia="Calibri"/>
          <w:color w:val="000000"/>
          <w:lang w:eastAsia="en-US"/>
        </w:rPr>
      </w:pPr>
      <w:r w:rsidRPr="000C37A0">
        <w:rPr>
          <w:rFonts w:eastAsia="Calibri"/>
          <w:color w:val="000000"/>
          <w:lang w:eastAsia="en-US"/>
        </w:rPr>
        <w:t xml:space="preserve">Zamawiający powierza, a Wykonawca przyjmuje do wykonania zadanie pn.: </w:t>
      </w:r>
      <w:r w:rsidR="00CB2C0B">
        <w:rPr>
          <w:rFonts w:eastAsia="Calibri"/>
          <w:color w:val="000000"/>
          <w:lang w:eastAsia="en-US"/>
        </w:rPr>
        <w:t>„</w:t>
      </w:r>
      <w:r w:rsidR="00CB2C0B" w:rsidRPr="00CB2C0B">
        <w:rPr>
          <w:rFonts w:eastAsia="Calibri"/>
          <w:b/>
          <w:bCs/>
          <w:color w:val="000000"/>
          <w:lang w:eastAsia="en-US"/>
        </w:rPr>
        <w:t>K</w:t>
      </w:r>
      <w:r w:rsidR="00C82850" w:rsidRPr="000C37A0">
        <w:rPr>
          <w:b/>
          <w:bCs/>
          <w:iCs/>
          <w:color w:val="000000"/>
        </w:rPr>
        <w:t>onserwacja i utrzymani</w:t>
      </w:r>
      <w:r w:rsidR="00CB2C0B">
        <w:rPr>
          <w:b/>
          <w:bCs/>
          <w:iCs/>
          <w:color w:val="000000"/>
        </w:rPr>
        <w:t>e</w:t>
      </w:r>
      <w:r w:rsidR="00C82850" w:rsidRPr="000C37A0">
        <w:rPr>
          <w:b/>
          <w:bCs/>
          <w:iCs/>
          <w:color w:val="000000"/>
        </w:rPr>
        <w:t xml:space="preserve"> zieleni na terenach gminy Lesznowola w 2022 roku</w:t>
      </w:r>
      <w:r w:rsidR="00CB2C0B">
        <w:rPr>
          <w:rFonts w:eastAsia="Calibri"/>
          <w:b/>
          <w:bCs/>
          <w:color w:val="000000"/>
          <w:lang w:eastAsia="en-US"/>
        </w:rPr>
        <w:t>”</w:t>
      </w:r>
      <w:r w:rsidR="004E1CDF" w:rsidRPr="000C37A0">
        <w:rPr>
          <w:rFonts w:eastAsia="Calibri"/>
          <w:iCs/>
          <w:color w:val="000000"/>
          <w:lang w:eastAsia="en-US"/>
        </w:rPr>
        <w:t>.</w:t>
      </w:r>
    </w:p>
    <w:p w14:paraId="09FE1A72" w14:textId="313F4455" w:rsidR="006F4692" w:rsidRPr="000C37A0" w:rsidRDefault="009202DE" w:rsidP="006F4692">
      <w:pPr>
        <w:jc w:val="both"/>
        <w:rPr>
          <w:rFonts w:cs="Calibri"/>
          <w:color w:val="000000"/>
        </w:rPr>
      </w:pPr>
      <w:r w:rsidRPr="000C37A0">
        <w:rPr>
          <w:rFonts w:cs="Calibri"/>
          <w:color w:val="000000"/>
        </w:rPr>
        <w:t>2.</w:t>
      </w:r>
      <w:r w:rsidR="006F4692" w:rsidRPr="000C37A0">
        <w:rPr>
          <w:rFonts w:cs="Calibri"/>
          <w:color w:val="000000"/>
        </w:rPr>
        <w:t xml:space="preserve"> </w:t>
      </w:r>
      <w:r w:rsidR="00474FAB" w:rsidRPr="000C37A0">
        <w:rPr>
          <w:rFonts w:cs="Calibri"/>
          <w:color w:val="000000"/>
        </w:rPr>
        <w:t xml:space="preserve">Konserwacja i utrzymanie zieleni na terenach Gminy Lesznowola w 2022 roku musi być realizowane </w:t>
      </w:r>
      <w:r w:rsidR="00474FAB" w:rsidRPr="000C37A0">
        <w:rPr>
          <w:rFonts w:cs="Calibri"/>
          <w:color w:val="000000"/>
          <w:spacing w:val="8"/>
        </w:rPr>
        <w:t xml:space="preserve">zgodnie z </w:t>
      </w:r>
      <w:r w:rsidR="00474FAB" w:rsidRPr="000C37A0">
        <w:rPr>
          <w:rFonts w:cs="Calibri"/>
          <w:color w:val="000000"/>
          <w:spacing w:val="1"/>
        </w:rPr>
        <w:t xml:space="preserve">zasadami   współczesnej    wiedzy   w   przedmiocie   zamówienia   oraz   z </w:t>
      </w:r>
      <w:r w:rsidR="00474FAB" w:rsidRPr="000C37A0">
        <w:rPr>
          <w:rFonts w:cs="Calibri"/>
          <w:color w:val="000000"/>
          <w:spacing w:val="-2"/>
        </w:rPr>
        <w:t xml:space="preserve">zachowaniem   należytej   staranności   wymaganej   w   stosunku do danego </w:t>
      </w:r>
      <w:r w:rsidR="00474FAB" w:rsidRPr="000C37A0">
        <w:rPr>
          <w:rFonts w:cs="Calibri"/>
          <w:color w:val="000000"/>
          <w:spacing w:val="-4"/>
        </w:rPr>
        <w:t>rodzaju</w:t>
      </w:r>
      <w:r w:rsidR="00474FAB" w:rsidRPr="000C37A0">
        <w:rPr>
          <w:rFonts w:cs="Calibri"/>
          <w:color w:val="000000"/>
        </w:rPr>
        <w:t xml:space="preserve"> robót i wymogów określonych przepisami prawa. </w:t>
      </w:r>
    </w:p>
    <w:p w14:paraId="58BE38AF" w14:textId="10B24CA5" w:rsidR="004E1CDF" w:rsidRPr="000C37A0" w:rsidRDefault="006F4692" w:rsidP="006F4692">
      <w:pPr>
        <w:jc w:val="both"/>
        <w:rPr>
          <w:rFonts w:eastAsia="Calibri"/>
          <w:b/>
          <w:bCs/>
          <w:color w:val="000000"/>
          <w:lang w:eastAsia="zh-CN"/>
        </w:rPr>
      </w:pPr>
      <w:r w:rsidRPr="000C37A0">
        <w:rPr>
          <w:rFonts w:cs="Calibri"/>
          <w:color w:val="000000"/>
        </w:rPr>
        <w:t xml:space="preserve">3. </w:t>
      </w:r>
      <w:r w:rsidR="004E1CDF" w:rsidRPr="000C37A0">
        <w:rPr>
          <w:rFonts w:eastAsia="Calibri"/>
          <w:b/>
          <w:bCs/>
          <w:color w:val="000000"/>
          <w:lang w:eastAsia="zh-CN"/>
        </w:rPr>
        <w:t xml:space="preserve">Zakres </w:t>
      </w:r>
      <w:r w:rsidR="00523C0B" w:rsidRPr="000C37A0">
        <w:rPr>
          <w:rFonts w:eastAsia="Calibri"/>
          <w:b/>
          <w:bCs/>
          <w:color w:val="000000"/>
          <w:lang w:eastAsia="zh-CN"/>
        </w:rPr>
        <w:t>umowy</w:t>
      </w:r>
      <w:r w:rsidR="004E1CDF" w:rsidRPr="000C37A0">
        <w:rPr>
          <w:rFonts w:eastAsia="Calibri"/>
          <w:b/>
          <w:bCs/>
          <w:color w:val="000000"/>
          <w:lang w:eastAsia="zh-CN"/>
        </w:rPr>
        <w:t xml:space="preserve"> obejmuje:</w:t>
      </w:r>
    </w:p>
    <w:p w14:paraId="0BD4838A" w14:textId="77777777" w:rsidR="005014FA" w:rsidRPr="000C37A0" w:rsidRDefault="005014FA" w:rsidP="005014FA">
      <w:pPr>
        <w:autoSpaceDE w:val="0"/>
        <w:autoSpaceDN w:val="0"/>
        <w:adjustRightInd w:val="0"/>
        <w:ind w:left="142" w:hanging="142"/>
        <w:rPr>
          <w:rFonts w:eastAsia="Calibri"/>
          <w:color w:val="000000"/>
          <w:lang w:eastAsia="en-US"/>
        </w:rPr>
      </w:pPr>
      <w:bookmarkStart w:id="23" w:name="_Hlk96332368"/>
      <w:r w:rsidRPr="000C37A0">
        <w:rPr>
          <w:rFonts w:eastAsia="Calibri"/>
          <w:b/>
          <w:color w:val="000000"/>
          <w:lang w:eastAsia="en-US"/>
        </w:rPr>
        <w:t xml:space="preserve">a) Nasadzenia sadzonek drzew ( klon, dąb, akacja, lipa, jesion, itp.) 5 - letnich, gdzie korona zaczyna się na wysokości 2,20 - 2,50 m, na działkach stanowiących własność Gminy - ok 50 szt. obejmujące: </w:t>
      </w:r>
    </w:p>
    <w:p w14:paraId="72C70797" w14:textId="77777777" w:rsidR="005014FA" w:rsidRPr="000C37A0" w:rsidRDefault="005014FA" w:rsidP="005014FA">
      <w:pPr>
        <w:autoSpaceDE w:val="0"/>
        <w:autoSpaceDN w:val="0"/>
        <w:adjustRightInd w:val="0"/>
        <w:ind w:left="142"/>
        <w:jc w:val="both"/>
        <w:rPr>
          <w:rFonts w:eastAsia="Calibri"/>
          <w:color w:val="000000"/>
          <w:lang w:eastAsia="en-US"/>
        </w:rPr>
      </w:pPr>
      <w:r w:rsidRPr="000C37A0">
        <w:rPr>
          <w:rFonts w:eastAsia="Calibri"/>
          <w:color w:val="000000"/>
          <w:lang w:eastAsia="en-US"/>
        </w:rPr>
        <w:t xml:space="preserve"> przygotowanie terenu pod nasadzenia wraz z wymianą gruntu,</w:t>
      </w:r>
      <w:r w:rsidRPr="000C37A0">
        <w:rPr>
          <w:color w:val="000000"/>
        </w:rPr>
        <w:t xml:space="preserve"> zakup materiału do </w:t>
      </w:r>
      <w:proofErr w:type="spellStart"/>
      <w:r w:rsidRPr="000C37A0">
        <w:rPr>
          <w:color w:val="000000"/>
        </w:rPr>
        <w:t>nasadzeń</w:t>
      </w:r>
      <w:proofErr w:type="spellEnd"/>
      <w:r w:rsidRPr="000C37A0">
        <w:rPr>
          <w:color w:val="000000"/>
        </w:rPr>
        <w:t>,</w:t>
      </w:r>
      <w:r w:rsidRPr="000C37A0">
        <w:rPr>
          <w:rFonts w:eastAsia="Calibri"/>
          <w:color w:val="000000"/>
          <w:lang w:eastAsia="en-US"/>
        </w:rPr>
        <w:t xml:space="preserve"> wykonanie </w:t>
      </w:r>
      <w:proofErr w:type="spellStart"/>
      <w:r w:rsidRPr="000C37A0">
        <w:rPr>
          <w:rFonts w:eastAsia="Calibri"/>
          <w:color w:val="000000"/>
          <w:lang w:eastAsia="en-US"/>
        </w:rPr>
        <w:t>nasadzeń</w:t>
      </w:r>
      <w:proofErr w:type="spellEnd"/>
      <w:r w:rsidRPr="000C37A0">
        <w:rPr>
          <w:rFonts w:eastAsia="Calibri"/>
          <w:color w:val="000000"/>
          <w:lang w:eastAsia="en-US"/>
        </w:rPr>
        <w:t xml:space="preserve">, pielęgnację i podlewanie przez okres min. 2 miesięcy, </w:t>
      </w:r>
      <w:proofErr w:type="spellStart"/>
      <w:r w:rsidRPr="000C37A0">
        <w:rPr>
          <w:rFonts w:eastAsia="Calibri"/>
          <w:color w:val="000000"/>
          <w:lang w:eastAsia="en-US"/>
        </w:rPr>
        <w:t>zapalikowanie</w:t>
      </w:r>
      <w:proofErr w:type="spellEnd"/>
      <w:r w:rsidRPr="000C37A0">
        <w:rPr>
          <w:rFonts w:eastAsia="Calibri"/>
          <w:color w:val="000000"/>
          <w:lang w:eastAsia="en-US"/>
        </w:rPr>
        <w:t xml:space="preserve"> w razie potrzeby posadzonych drzew, </w:t>
      </w:r>
      <w:r w:rsidRPr="000C37A0">
        <w:rPr>
          <w:color w:val="000000"/>
        </w:rPr>
        <w:t>wykonywanie zabiegów ochrony roślin przed chorobami i szkodnikami, z chwilą zauważenia pierwszych objawów.</w:t>
      </w:r>
      <w:r w:rsidRPr="000C37A0">
        <w:rPr>
          <w:rFonts w:eastAsia="Calibri"/>
          <w:color w:val="000000"/>
          <w:lang w:eastAsia="en-US"/>
        </w:rPr>
        <w:t xml:space="preserve"> </w:t>
      </w:r>
    </w:p>
    <w:p w14:paraId="587B307A" w14:textId="77777777" w:rsidR="005014FA" w:rsidRPr="000C37A0" w:rsidRDefault="005014FA" w:rsidP="005014FA">
      <w:pPr>
        <w:autoSpaceDE w:val="0"/>
        <w:autoSpaceDN w:val="0"/>
        <w:adjustRightInd w:val="0"/>
        <w:jc w:val="both"/>
        <w:rPr>
          <w:rFonts w:eastAsia="Calibri"/>
          <w:b/>
          <w:color w:val="000000"/>
          <w:lang w:eastAsia="en-US"/>
        </w:rPr>
      </w:pPr>
      <w:r w:rsidRPr="000C37A0">
        <w:rPr>
          <w:rFonts w:eastAsia="Calibri"/>
          <w:b/>
          <w:color w:val="000000"/>
          <w:lang w:eastAsia="en-US"/>
        </w:rPr>
        <w:t>b) Utrzymanie gminnych terenów zielonych na powierzchni (ok. 52500 m</w:t>
      </w:r>
      <w:r w:rsidRPr="000C37A0">
        <w:rPr>
          <w:rFonts w:eastAsia="Calibri"/>
          <w:b/>
          <w:color w:val="000000"/>
          <w:vertAlign w:val="superscript"/>
          <w:lang w:eastAsia="en-US"/>
        </w:rPr>
        <w:t>2</w:t>
      </w:r>
      <w:r w:rsidRPr="000C37A0">
        <w:rPr>
          <w:rFonts w:eastAsia="Calibri"/>
          <w:b/>
          <w:color w:val="000000"/>
          <w:lang w:eastAsia="en-US"/>
        </w:rPr>
        <w:t>) obejmujące:</w:t>
      </w:r>
    </w:p>
    <w:p w14:paraId="08FFA5A5" w14:textId="77777777" w:rsidR="005014FA" w:rsidRPr="000C37A0" w:rsidRDefault="005014FA" w:rsidP="005014FA">
      <w:pPr>
        <w:autoSpaceDE w:val="0"/>
        <w:autoSpaceDN w:val="0"/>
        <w:adjustRightInd w:val="0"/>
        <w:ind w:left="142"/>
        <w:jc w:val="both"/>
        <w:rPr>
          <w:rFonts w:eastAsia="Calibri"/>
          <w:color w:val="000000"/>
          <w:lang w:eastAsia="en-US"/>
        </w:rPr>
      </w:pPr>
      <w:r w:rsidRPr="000C37A0">
        <w:rPr>
          <w:rFonts w:eastAsia="Calibri"/>
          <w:color w:val="000000"/>
          <w:lang w:eastAsia="en-US"/>
        </w:rPr>
        <w:t>usuwanie chwastów wraz z wywozem urobku, pielęgnacja roślin, nawożenie, wykoszenie trawnika znajdującego się w obrębie skwerów wraz z wwozem urobku;</w:t>
      </w:r>
    </w:p>
    <w:p w14:paraId="52825EF1" w14:textId="77777777" w:rsidR="005014FA" w:rsidRPr="000C37A0" w:rsidRDefault="005014FA" w:rsidP="005014FA">
      <w:pPr>
        <w:autoSpaceDE w:val="0"/>
        <w:autoSpaceDN w:val="0"/>
        <w:adjustRightInd w:val="0"/>
        <w:jc w:val="both"/>
        <w:rPr>
          <w:rFonts w:eastAsia="Calibri"/>
          <w:b/>
          <w:color w:val="000000"/>
          <w:lang w:eastAsia="en-US"/>
        </w:rPr>
      </w:pPr>
      <w:r w:rsidRPr="000C37A0">
        <w:rPr>
          <w:rFonts w:eastAsia="Calibri"/>
          <w:b/>
          <w:color w:val="000000"/>
          <w:lang w:eastAsia="en-US"/>
        </w:rPr>
        <w:t>c) Korowanie (grubość 5 cm ) wraz z korą, ok. 5550 m</w:t>
      </w:r>
      <w:r w:rsidRPr="000C37A0">
        <w:rPr>
          <w:rFonts w:eastAsia="Calibri"/>
          <w:b/>
          <w:color w:val="000000"/>
          <w:vertAlign w:val="superscript"/>
          <w:lang w:eastAsia="en-US"/>
        </w:rPr>
        <w:t>2</w:t>
      </w:r>
      <w:r w:rsidRPr="000C37A0">
        <w:rPr>
          <w:rFonts w:eastAsia="Calibri"/>
          <w:b/>
          <w:color w:val="000000"/>
          <w:lang w:eastAsia="en-US"/>
        </w:rPr>
        <w:t>.</w:t>
      </w:r>
    </w:p>
    <w:p w14:paraId="6E811FA3" w14:textId="77777777" w:rsidR="005014FA" w:rsidRPr="000C37A0" w:rsidRDefault="005014FA" w:rsidP="005014FA">
      <w:pPr>
        <w:autoSpaceDE w:val="0"/>
        <w:autoSpaceDN w:val="0"/>
        <w:adjustRightInd w:val="0"/>
        <w:jc w:val="both"/>
        <w:rPr>
          <w:rFonts w:eastAsia="Calibri"/>
          <w:b/>
          <w:color w:val="000000"/>
          <w:lang w:eastAsia="en-US"/>
        </w:rPr>
      </w:pPr>
      <w:r w:rsidRPr="000C37A0">
        <w:rPr>
          <w:rFonts w:eastAsia="Calibri"/>
          <w:b/>
          <w:color w:val="000000"/>
          <w:lang w:eastAsia="en-US"/>
        </w:rPr>
        <w:t>d) Zabezpieczenie roślin na zimę, ok. 400m</w:t>
      </w:r>
      <w:r w:rsidRPr="000C37A0">
        <w:rPr>
          <w:rFonts w:eastAsia="Calibri"/>
          <w:b/>
          <w:color w:val="000000"/>
          <w:vertAlign w:val="superscript"/>
          <w:lang w:eastAsia="en-US"/>
        </w:rPr>
        <w:t>2</w:t>
      </w:r>
      <w:r w:rsidRPr="000C37A0">
        <w:rPr>
          <w:rFonts w:eastAsia="Calibri"/>
          <w:b/>
          <w:color w:val="000000"/>
          <w:lang w:eastAsia="en-US"/>
        </w:rPr>
        <w:t>.</w:t>
      </w:r>
    </w:p>
    <w:p w14:paraId="6AA7931E" w14:textId="77777777" w:rsidR="005014FA" w:rsidRPr="000C37A0" w:rsidRDefault="005014FA" w:rsidP="005014FA">
      <w:pPr>
        <w:autoSpaceDE w:val="0"/>
        <w:autoSpaceDN w:val="0"/>
        <w:adjustRightInd w:val="0"/>
        <w:ind w:left="142" w:hanging="142"/>
        <w:jc w:val="both"/>
        <w:rPr>
          <w:rFonts w:eastAsia="Calibri"/>
          <w:b/>
          <w:color w:val="000000"/>
          <w:lang w:eastAsia="en-US"/>
        </w:rPr>
      </w:pPr>
      <w:r w:rsidRPr="000C37A0">
        <w:rPr>
          <w:rFonts w:eastAsia="Calibri"/>
          <w:b/>
          <w:color w:val="000000"/>
          <w:lang w:eastAsia="en-US"/>
        </w:rPr>
        <w:t xml:space="preserve">e) Ułożenie </w:t>
      </w:r>
      <w:proofErr w:type="spellStart"/>
      <w:r w:rsidRPr="000C37A0">
        <w:rPr>
          <w:rFonts w:eastAsia="Calibri"/>
          <w:b/>
          <w:color w:val="000000"/>
          <w:lang w:eastAsia="en-US"/>
        </w:rPr>
        <w:t>agrotkaniny</w:t>
      </w:r>
      <w:proofErr w:type="spellEnd"/>
      <w:r w:rsidRPr="000C37A0">
        <w:rPr>
          <w:rFonts w:eastAsia="Calibri"/>
          <w:b/>
          <w:color w:val="000000"/>
          <w:lang w:eastAsia="en-US"/>
        </w:rPr>
        <w:t xml:space="preserve"> (gramatura min. 100g/m</w:t>
      </w:r>
      <w:r w:rsidRPr="000C37A0">
        <w:rPr>
          <w:rFonts w:eastAsia="Calibri"/>
          <w:b/>
          <w:color w:val="000000"/>
          <w:vertAlign w:val="superscript"/>
          <w:lang w:eastAsia="en-US"/>
        </w:rPr>
        <w:t>2</w:t>
      </w:r>
      <w:r w:rsidRPr="000C37A0">
        <w:rPr>
          <w:rFonts w:eastAsia="Calibri"/>
          <w:b/>
          <w:color w:val="000000"/>
          <w:lang w:eastAsia="en-US"/>
        </w:rPr>
        <w:t xml:space="preserve">) obejmujące zakup i ułożenie </w:t>
      </w:r>
      <w:proofErr w:type="spellStart"/>
      <w:r w:rsidRPr="000C37A0">
        <w:rPr>
          <w:rFonts w:eastAsia="Calibri"/>
          <w:b/>
          <w:color w:val="000000"/>
          <w:lang w:eastAsia="en-US"/>
        </w:rPr>
        <w:t>agrotkaniny</w:t>
      </w:r>
      <w:proofErr w:type="spellEnd"/>
      <w:r w:rsidRPr="000C37A0">
        <w:rPr>
          <w:rFonts w:eastAsia="Calibri"/>
          <w:b/>
          <w:color w:val="000000"/>
          <w:lang w:eastAsia="en-US"/>
        </w:rPr>
        <w:t xml:space="preserve"> oraz jej umocowanie min.4 szpilkami, ok. 520 m</w:t>
      </w:r>
      <w:r w:rsidRPr="000C37A0">
        <w:rPr>
          <w:rFonts w:eastAsia="Calibri"/>
          <w:b/>
          <w:color w:val="000000"/>
          <w:vertAlign w:val="superscript"/>
          <w:lang w:eastAsia="en-US"/>
        </w:rPr>
        <w:t>2</w:t>
      </w:r>
      <w:r w:rsidRPr="000C37A0">
        <w:rPr>
          <w:rFonts w:eastAsia="Calibri"/>
          <w:b/>
          <w:color w:val="000000"/>
          <w:lang w:eastAsia="en-US"/>
        </w:rPr>
        <w:t>.</w:t>
      </w:r>
    </w:p>
    <w:p w14:paraId="39C3DD1C" w14:textId="77777777" w:rsidR="005014FA" w:rsidRPr="000C37A0" w:rsidRDefault="005014FA" w:rsidP="005014FA">
      <w:pPr>
        <w:autoSpaceDE w:val="0"/>
        <w:autoSpaceDN w:val="0"/>
        <w:adjustRightInd w:val="0"/>
        <w:jc w:val="both"/>
        <w:rPr>
          <w:rFonts w:eastAsia="Calibri"/>
          <w:b/>
          <w:color w:val="000000"/>
          <w:lang w:eastAsia="en-US"/>
        </w:rPr>
      </w:pPr>
      <w:r w:rsidRPr="000C37A0">
        <w:rPr>
          <w:rFonts w:eastAsia="Calibri"/>
          <w:b/>
          <w:color w:val="000000"/>
          <w:lang w:eastAsia="en-US"/>
        </w:rPr>
        <w:t>f) Założenie trawnika, ok. 200 m</w:t>
      </w:r>
      <w:r w:rsidRPr="000C37A0">
        <w:rPr>
          <w:rFonts w:eastAsia="Calibri"/>
          <w:b/>
          <w:color w:val="000000"/>
          <w:vertAlign w:val="superscript"/>
          <w:lang w:eastAsia="en-US"/>
        </w:rPr>
        <w:t>2</w:t>
      </w:r>
      <w:r w:rsidRPr="000C37A0">
        <w:rPr>
          <w:rFonts w:eastAsia="Calibri"/>
          <w:b/>
          <w:color w:val="000000"/>
          <w:lang w:eastAsia="en-US"/>
        </w:rPr>
        <w:t xml:space="preserve"> (wszystkie niezbędne czynności).</w:t>
      </w:r>
    </w:p>
    <w:p w14:paraId="2A0654A3" w14:textId="77777777" w:rsidR="005014FA" w:rsidRPr="000C37A0" w:rsidRDefault="005014FA" w:rsidP="005014FA">
      <w:pPr>
        <w:autoSpaceDE w:val="0"/>
        <w:autoSpaceDN w:val="0"/>
        <w:adjustRightInd w:val="0"/>
        <w:jc w:val="both"/>
        <w:rPr>
          <w:rFonts w:eastAsia="Calibri"/>
          <w:b/>
          <w:color w:val="000000"/>
          <w:lang w:eastAsia="en-US"/>
        </w:rPr>
      </w:pPr>
      <w:r w:rsidRPr="000C37A0">
        <w:rPr>
          <w:rFonts w:eastAsia="Calibri"/>
          <w:b/>
          <w:color w:val="000000"/>
          <w:lang w:eastAsia="en-US"/>
        </w:rPr>
        <w:t>g) Założenie łąki kwiatowej ok. 200 m</w:t>
      </w:r>
      <w:r w:rsidRPr="000C37A0">
        <w:rPr>
          <w:rFonts w:eastAsia="Calibri"/>
          <w:b/>
          <w:color w:val="000000"/>
          <w:vertAlign w:val="superscript"/>
          <w:lang w:eastAsia="en-US"/>
        </w:rPr>
        <w:t>2</w:t>
      </w:r>
      <w:r w:rsidRPr="000C37A0">
        <w:rPr>
          <w:rFonts w:eastAsia="Calibri"/>
          <w:b/>
          <w:color w:val="000000"/>
          <w:lang w:eastAsia="en-US"/>
        </w:rPr>
        <w:t xml:space="preserve"> (wszystkie niezbędne czynności).</w:t>
      </w:r>
    </w:p>
    <w:p w14:paraId="4FE9C668" w14:textId="77777777" w:rsidR="005014FA" w:rsidRPr="000C37A0" w:rsidRDefault="005014FA" w:rsidP="005014FA">
      <w:pPr>
        <w:autoSpaceDE w:val="0"/>
        <w:autoSpaceDN w:val="0"/>
        <w:adjustRightInd w:val="0"/>
        <w:ind w:left="142" w:hanging="142"/>
        <w:jc w:val="both"/>
        <w:rPr>
          <w:rFonts w:eastAsia="Calibri"/>
          <w:b/>
          <w:color w:val="000000"/>
          <w:lang w:eastAsia="en-US"/>
        </w:rPr>
      </w:pPr>
      <w:r w:rsidRPr="000C37A0">
        <w:rPr>
          <w:rFonts w:eastAsia="Calibri"/>
          <w:b/>
          <w:color w:val="000000"/>
          <w:lang w:eastAsia="en-US"/>
        </w:rPr>
        <w:t>h) Nasadzenia sadzonek krzewów: iglastych i liściastych w ilości:</w:t>
      </w:r>
    </w:p>
    <w:p w14:paraId="566D71C6" w14:textId="77777777" w:rsidR="005014FA" w:rsidRPr="000C37A0" w:rsidRDefault="005014FA" w:rsidP="005014FA">
      <w:pPr>
        <w:autoSpaceDE w:val="0"/>
        <w:autoSpaceDN w:val="0"/>
        <w:adjustRightInd w:val="0"/>
        <w:ind w:left="142" w:hanging="142"/>
        <w:rPr>
          <w:rFonts w:eastAsia="Calibri"/>
          <w:b/>
          <w:color w:val="000000"/>
          <w:lang w:eastAsia="en-US"/>
        </w:rPr>
      </w:pPr>
      <w:r w:rsidRPr="000C37A0">
        <w:rPr>
          <w:rFonts w:eastAsia="Calibri"/>
          <w:b/>
          <w:color w:val="000000"/>
          <w:lang w:eastAsia="en-US"/>
        </w:rPr>
        <w:t xml:space="preserve"> - min. 50 cm wysokości - 500 szt. </w:t>
      </w:r>
    </w:p>
    <w:p w14:paraId="3FB2ABA5" w14:textId="77777777" w:rsidR="005014FA" w:rsidRPr="000C37A0" w:rsidRDefault="005014FA" w:rsidP="005014FA">
      <w:pPr>
        <w:autoSpaceDE w:val="0"/>
        <w:autoSpaceDN w:val="0"/>
        <w:adjustRightInd w:val="0"/>
        <w:ind w:left="142" w:hanging="142"/>
        <w:rPr>
          <w:rFonts w:eastAsia="Calibri"/>
          <w:b/>
          <w:color w:val="000000"/>
          <w:lang w:eastAsia="en-US"/>
        </w:rPr>
      </w:pPr>
      <w:r w:rsidRPr="000C37A0">
        <w:rPr>
          <w:rFonts w:eastAsia="Calibri"/>
          <w:b/>
          <w:color w:val="000000"/>
          <w:lang w:eastAsia="en-US"/>
        </w:rPr>
        <w:t xml:space="preserve"> - min. 80cm - 1m wysokości - 100 szt.</w:t>
      </w:r>
    </w:p>
    <w:p w14:paraId="446FB64D" w14:textId="77777777" w:rsidR="005014FA" w:rsidRPr="000C37A0" w:rsidRDefault="005014FA" w:rsidP="005014FA">
      <w:pPr>
        <w:autoSpaceDE w:val="0"/>
        <w:autoSpaceDN w:val="0"/>
        <w:adjustRightInd w:val="0"/>
        <w:ind w:left="142" w:hanging="142"/>
        <w:rPr>
          <w:rFonts w:eastAsia="Calibri"/>
          <w:b/>
          <w:color w:val="000000"/>
          <w:lang w:eastAsia="en-US"/>
        </w:rPr>
      </w:pPr>
      <w:r w:rsidRPr="000C37A0">
        <w:rPr>
          <w:rFonts w:eastAsia="Calibri"/>
          <w:b/>
          <w:color w:val="000000"/>
          <w:lang w:eastAsia="en-US"/>
        </w:rPr>
        <w:t xml:space="preserve"> - min. 1,50m wysokości - ok. 50 szt. obejmujące: </w:t>
      </w:r>
    </w:p>
    <w:p w14:paraId="0CB18E41" w14:textId="77777777" w:rsidR="005014FA" w:rsidRPr="000C37A0" w:rsidRDefault="005014FA" w:rsidP="005014FA">
      <w:pPr>
        <w:autoSpaceDE w:val="0"/>
        <w:autoSpaceDN w:val="0"/>
        <w:adjustRightInd w:val="0"/>
        <w:ind w:left="142"/>
        <w:jc w:val="both"/>
        <w:rPr>
          <w:rFonts w:eastAsia="Calibri"/>
          <w:color w:val="000000"/>
          <w:lang w:eastAsia="en-US"/>
        </w:rPr>
      </w:pPr>
      <w:r w:rsidRPr="000C37A0">
        <w:rPr>
          <w:rFonts w:eastAsia="Calibri"/>
          <w:color w:val="000000"/>
          <w:lang w:eastAsia="en-US"/>
        </w:rPr>
        <w:t>przygotowanie terenu pod nasadzenia wraz z wymianą gruntu,</w:t>
      </w:r>
      <w:r w:rsidRPr="000C37A0">
        <w:rPr>
          <w:color w:val="000000"/>
        </w:rPr>
        <w:t xml:space="preserve"> zakup materiału do </w:t>
      </w:r>
      <w:proofErr w:type="spellStart"/>
      <w:r w:rsidRPr="000C37A0">
        <w:rPr>
          <w:color w:val="000000"/>
        </w:rPr>
        <w:t>nasadzeń</w:t>
      </w:r>
      <w:proofErr w:type="spellEnd"/>
      <w:r w:rsidRPr="000C37A0">
        <w:rPr>
          <w:color w:val="000000"/>
        </w:rPr>
        <w:t>,</w:t>
      </w:r>
      <w:r w:rsidRPr="000C37A0">
        <w:rPr>
          <w:rFonts w:eastAsia="Calibri"/>
          <w:color w:val="000000"/>
          <w:lang w:eastAsia="en-US"/>
        </w:rPr>
        <w:t xml:space="preserve"> wykonanie </w:t>
      </w:r>
      <w:proofErr w:type="spellStart"/>
      <w:r w:rsidRPr="000C37A0">
        <w:rPr>
          <w:rFonts w:eastAsia="Calibri"/>
          <w:color w:val="000000"/>
          <w:lang w:eastAsia="en-US"/>
        </w:rPr>
        <w:t>nasadzeń</w:t>
      </w:r>
      <w:proofErr w:type="spellEnd"/>
      <w:r w:rsidRPr="000C37A0">
        <w:rPr>
          <w:rFonts w:eastAsia="Calibri"/>
          <w:color w:val="000000"/>
          <w:lang w:eastAsia="en-US"/>
        </w:rPr>
        <w:t xml:space="preserve">, pielęgnacja i podlewanie przez okres min. 2 miesięcy, </w:t>
      </w:r>
      <w:r w:rsidRPr="000C37A0">
        <w:rPr>
          <w:color w:val="000000"/>
        </w:rPr>
        <w:t xml:space="preserve">wykonywanie </w:t>
      </w:r>
      <w:r w:rsidRPr="000C37A0">
        <w:rPr>
          <w:color w:val="000000"/>
        </w:rPr>
        <w:lastRenderedPageBreak/>
        <w:t>zabiegów ochrony roślin przed chorobami i szkodnikami, z chwilą zauważenia pierwszych objawów.</w:t>
      </w:r>
    </w:p>
    <w:p w14:paraId="12AB04C5" w14:textId="77777777" w:rsidR="005014FA" w:rsidRPr="000C37A0" w:rsidRDefault="005014FA" w:rsidP="005014FA">
      <w:pPr>
        <w:autoSpaceDE w:val="0"/>
        <w:autoSpaceDN w:val="0"/>
        <w:adjustRightInd w:val="0"/>
        <w:ind w:left="142" w:hanging="142"/>
        <w:jc w:val="both"/>
        <w:rPr>
          <w:rFonts w:eastAsia="Calibri"/>
          <w:b/>
          <w:color w:val="000000"/>
          <w:lang w:eastAsia="en-US"/>
        </w:rPr>
      </w:pPr>
      <w:r w:rsidRPr="000C37A0">
        <w:rPr>
          <w:rFonts w:eastAsia="Calibri"/>
          <w:b/>
          <w:color w:val="000000"/>
          <w:lang w:eastAsia="en-US"/>
        </w:rPr>
        <w:t xml:space="preserve">i) Nasadzenia sadzonek i cebulek kwiatów jednorocznych w ilości ok. 2500 szt., obejmujące: </w:t>
      </w:r>
    </w:p>
    <w:p w14:paraId="45E2B309" w14:textId="77777777" w:rsidR="005014FA" w:rsidRPr="000C37A0" w:rsidRDefault="005014FA" w:rsidP="005014FA">
      <w:pPr>
        <w:autoSpaceDE w:val="0"/>
        <w:autoSpaceDN w:val="0"/>
        <w:adjustRightInd w:val="0"/>
        <w:ind w:left="142"/>
        <w:jc w:val="both"/>
        <w:rPr>
          <w:color w:val="000000"/>
        </w:rPr>
      </w:pPr>
      <w:r w:rsidRPr="000C37A0">
        <w:rPr>
          <w:rFonts w:eastAsia="Calibri"/>
          <w:color w:val="000000"/>
          <w:lang w:eastAsia="en-US"/>
        </w:rPr>
        <w:t xml:space="preserve">przygotowanie terenu pod nasadzenia wraz z wymianą gruntu, </w:t>
      </w:r>
      <w:r w:rsidRPr="000C37A0">
        <w:rPr>
          <w:color w:val="000000"/>
        </w:rPr>
        <w:t xml:space="preserve">zakup materiału do </w:t>
      </w:r>
      <w:proofErr w:type="spellStart"/>
      <w:r w:rsidRPr="000C37A0">
        <w:rPr>
          <w:color w:val="000000"/>
        </w:rPr>
        <w:t>nasadzeń</w:t>
      </w:r>
      <w:proofErr w:type="spellEnd"/>
      <w:r w:rsidRPr="000C37A0">
        <w:rPr>
          <w:color w:val="000000"/>
        </w:rPr>
        <w:t>,</w:t>
      </w:r>
      <w:r w:rsidRPr="000C37A0">
        <w:rPr>
          <w:rFonts w:eastAsia="Calibri"/>
          <w:color w:val="000000"/>
          <w:lang w:eastAsia="en-US"/>
        </w:rPr>
        <w:t xml:space="preserve"> wykonanie </w:t>
      </w:r>
      <w:proofErr w:type="spellStart"/>
      <w:r w:rsidRPr="000C37A0">
        <w:rPr>
          <w:rFonts w:eastAsia="Calibri"/>
          <w:color w:val="000000"/>
          <w:lang w:eastAsia="en-US"/>
        </w:rPr>
        <w:t>nasadzeń</w:t>
      </w:r>
      <w:proofErr w:type="spellEnd"/>
      <w:r w:rsidRPr="000C37A0">
        <w:rPr>
          <w:rFonts w:eastAsia="Calibri"/>
          <w:color w:val="000000"/>
          <w:lang w:eastAsia="en-US"/>
        </w:rPr>
        <w:t xml:space="preserve">, </w:t>
      </w:r>
      <w:r w:rsidRPr="000C37A0">
        <w:rPr>
          <w:color w:val="000000"/>
        </w:rPr>
        <w:t>usuwanie przekwitłych kwiatostanów,</w:t>
      </w:r>
      <w:r w:rsidRPr="000C37A0">
        <w:rPr>
          <w:rFonts w:eastAsia="Calibri"/>
          <w:color w:val="000000"/>
          <w:lang w:eastAsia="en-US"/>
        </w:rPr>
        <w:t xml:space="preserve"> </w:t>
      </w:r>
      <w:r w:rsidRPr="000C37A0">
        <w:rPr>
          <w:color w:val="000000"/>
        </w:rPr>
        <w:t>wykonywanie zabiegów ochrony roślin przed chorobami i szkodnikami, z chwilą zauważenia pierwszych objawów,</w:t>
      </w:r>
      <w:r w:rsidRPr="000C37A0">
        <w:rPr>
          <w:rFonts w:eastAsia="Calibri"/>
          <w:color w:val="000000"/>
          <w:lang w:eastAsia="en-US"/>
        </w:rPr>
        <w:t xml:space="preserve"> </w:t>
      </w:r>
      <w:r w:rsidRPr="000C37A0">
        <w:rPr>
          <w:color w:val="000000"/>
        </w:rPr>
        <w:t xml:space="preserve">na bieżąco uzupełnianie wypadów i skradzionych </w:t>
      </w:r>
      <w:proofErr w:type="spellStart"/>
      <w:r w:rsidRPr="000C37A0">
        <w:rPr>
          <w:color w:val="000000"/>
        </w:rPr>
        <w:t>nasadzeń</w:t>
      </w:r>
      <w:proofErr w:type="spellEnd"/>
      <w:r w:rsidRPr="000C37A0">
        <w:rPr>
          <w:color w:val="000000"/>
        </w:rPr>
        <w:t>.</w:t>
      </w:r>
    </w:p>
    <w:bookmarkEnd w:id="23"/>
    <w:p w14:paraId="49BB6198" w14:textId="357D8776" w:rsidR="005A29E8" w:rsidRPr="000C37A0" w:rsidRDefault="003F1F0C" w:rsidP="005A29E8">
      <w:pPr>
        <w:pStyle w:val="Akapitzlist"/>
        <w:autoSpaceDE w:val="0"/>
        <w:autoSpaceDN w:val="0"/>
        <w:adjustRightInd w:val="0"/>
        <w:spacing w:after="0" w:line="240" w:lineRule="auto"/>
        <w:ind w:left="0"/>
        <w:jc w:val="both"/>
        <w:rPr>
          <w:rFonts w:ascii="Times New Roman" w:hAnsi="Times New Roman"/>
          <w:color w:val="000000"/>
          <w:sz w:val="24"/>
          <w:szCs w:val="24"/>
        </w:rPr>
      </w:pPr>
      <w:r w:rsidRPr="000C37A0">
        <w:rPr>
          <w:rFonts w:ascii="Times New Roman" w:hAnsi="Times New Roman"/>
          <w:color w:val="000000"/>
          <w:sz w:val="24"/>
          <w:szCs w:val="24"/>
        </w:rPr>
        <w:t>4.</w:t>
      </w:r>
      <w:r w:rsidR="005A29E8" w:rsidRPr="000C37A0">
        <w:rPr>
          <w:rFonts w:ascii="Times New Roman" w:hAnsi="Times New Roman"/>
          <w:color w:val="000000"/>
          <w:sz w:val="24"/>
          <w:szCs w:val="24"/>
        </w:rPr>
        <w:t xml:space="preserve"> Do obowiązków Wykonawcy należy:</w:t>
      </w:r>
    </w:p>
    <w:p w14:paraId="349BDD29" w14:textId="77777777" w:rsidR="005A29E8" w:rsidRPr="000C37A0" w:rsidRDefault="005A29E8" w:rsidP="005A29E8">
      <w:pPr>
        <w:autoSpaceDE w:val="0"/>
        <w:autoSpaceDN w:val="0"/>
        <w:adjustRightInd w:val="0"/>
        <w:ind w:left="284" w:firstLine="283"/>
        <w:contextualSpacing/>
        <w:jc w:val="both"/>
        <w:rPr>
          <w:rFonts w:eastAsia="Calibri"/>
          <w:color w:val="000000"/>
          <w:lang w:eastAsia="en-US"/>
        </w:rPr>
      </w:pPr>
      <w:r w:rsidRPr="000C37A0">
        <w:rPr>
          <w:rFonts w:eastAsia="Calibri"/>
          <w:color w:val="000000"/>
          <w:lang w:eastAsia="en-US"/>
        </w:rPr>
        <w:t>a) zapewnienie właściwego nadzoru w czasie realizacji prac .</w:t>
      </w:r>
    </w:p>
    <w:p w14:paraId="5A8038AC" w14:textId="77777777" w:rsidR="005A29E8" w:rsidRPr="000C37A0" w:rsidRDefault="005A29E8" w:rsidP="005A29E8">
      <w:pPr>
        <w:ind w:left="284" w:firstLine="283"/>
        <w:jc w:val="both"/>
        <w:rPr>
          <w:color w:val="000000"/>
        </w:rPr>
      </w:pPr>
      <w:r w:rsidRPr="000C37A0">
        <w:rPr>
          <w:rFonts w:eastAsia="Calibri"/>
          <w:color w:val="000000"/>
          <w:lang w:eastAsia="en-US"/>
        </w:rPr>
        <w:t>b) z</w:t>
      </w:r>
      <w:r w:rsidRPr="000C37A0">
        <w:rPr>
          <w:color w:val="000000"/>
        </w:rPr>
        <w:t>abezpieczenie terenu prac pod względem bezpieczeństwa, w tym ppoż. i bhp.</w:t>
      </w:r>
    </w:p>
    <w:p w14:paraId="374B5647" w14:textId="5CD8FD69" w:rsidR="004E06AC" w:rsidRPr="000C37A0" w:rsidRDefault="004E06AC" w:rsidP="00B82E06">
      <w:pPr>
        <w:jc w:val="both"/>
        <w:rPr>
          <w:rFonts w:eastAsia="Calibri"/>
          <w:color w:val="000000"/>
          <w:lang w:eastAsia="en-US"/>
        </w:rPr>
      </w:pPr>
      <w:r w:rsidRPr="000C37A0">
        <w:rPr>
          <w:color w:val="000000"/>
        </w:rPr>
        <w:t xml:space="preserve">5. </w:t>
      </w:r>
      <w:r w:rsidRPr="000C37A0">
        <w:rPr>
          <w:rFonts w:eastAsia="Calibri"/>
          <w:color w:val="000000"/>
          <w:lang w:eastAsia="en-US"/>
        </w:rPr>
        <w:t>Wykonawca bierze na siebie pełną odpowiedzialność za właściwe wykonanie powierzonego zadania oraz zapewnienie odpowiednich warunków bezpieczeństwa.</w:t>
      </w:r>
    </w:p>
    <w:p w14:paraId="0A0579F3" w14:textId="77777777" w:rsidR="00B82E06" w:rsidRPr="000C37A0" w:rsidRDefault="00944526" w:rsidP="009100B7">
      <w:pPr>
        <w:autoSpaceDE w:val="0"/>
        <w:autoSpaceDN w:val="0"/>
        <w:adjustRightInd w:val="0"/>
        <w:ind w:left="284" w:hanging="284"/>
        <w:rPr>
          <w:rFonts w:eastAsia="Calibri"/>
          <w:color w:val="000000"/>
          <w:lang w:eastAsia="en-US"/>
        </w:rPr>
      </w:pPr>
      <w:r w:rsidRPr="000C37A0">
        <w:rPr>
          <w:rFonts w:eastAsia="Calibri"/>
          <w:color w:val="000000"/>
          <w:lang w:eastAsia="en-US"/>
        </w:rPr>
        <w:t>6. Prace związane z przedmiotem umowy, Wykonawca będzie realizował na podstawie pisemnych</w:t>
      </w:r>
    </w:p>
    <w:p w14:paraId="6C9FC935" w14:textId="77777777" w:rsidR="00B82E06" w:rsidRPr="000C37A0" w:rsidRDefault="00944526" w:rsidP="009100B7">
      <w:pPr>
        <w:autoSpaceDE w:val="0"/>
        <w:autoSpaceDN w:val="0"/>
        <w:adjustRightInd w:val="0"/>
        <w:ind w:left="284" w:hanging="284"/>
        <w:rPr>
          <w:rFonts w:eastAsia="Calibri"/>
          <w:color w:val="000000"/>
          <w:lang w:eastAsia="en-US"/>
        </w:rPr>
      </w:pPr>
      <w:r w:rsidRPr="000C37A0">
        <w:rPr>
          <w:rFonts w:eastAsia="Calibri"/>
          <w:color w:val="000000"/>
          <w:lang w:eastAsia="en-US"/>
        </w:rPr>
        <w:t>zleceń Zamawiającego, podpisanych przez pracownika Referatu Gospodarki Komunalnej oraz na</w:t>
      </w:r>
    </w:p>
    <w:p w14:paraId="216783A6" w14:textId="76C7DE15" w:rsidR="00944526" w:rsidRPr="000C37A0" w:rsidRDefault="00944526" w:rsidP="009100B7">
      <w:pPr>
        <w:autoSpaceDE w:val="0"/>
        <w:autoSpaceDN w:val="0"/>
        <w:adjustRightInd w:val="0"/>
        <w:ind w:left="284" w:hanging="284"/>
        <w:rPr>
          <w:rFonts w:eastAsia="Calibri"/>
          <w:color w:val="000000"/>
          <w:lang w:eastAsia="en-US"/>
        </w:rPr>
      </w:pPr>
      <w:r w:rsidRPr="000C37A0">
        <w:rPr>
          <w:rFonts w:eastAsia="Calibri"/>
          <w:color w:val="000000"/>
          <w:lang w:eastAsia="en-US"/>
        </w:rPr>
        <w:t>podstawie zgłoszeń telefonicznych i e-mailowych Referatu Gospodarki Komunalnej.</w:t>
      </w:r>
    </w:p>
    <w:p w14:paraId="12F95E55" w14:textId="77777777" w:rsidR="00944526" w:rsidRPr="000C37A0" w:rsidRDefault="00944526" w:rsidP="009100B7">
      <w:pPr>
        <w:autoSpaceDE w:val="0"/>
        <w:autoSpaceDN w:val="0"/>
        <w:adjustRightInd w:val="0"/>
        <w:rPr>
          <w:rFonts w:eastAsia="Calibri"/>
          <w:color w:val="000000"/>
          <w:lang w:eastAsia="en-US"/>
        </w:rPr>
      </w:pPr>
      <w:r w:rsidRPr="000C37A0">
        <w:rPr>
          <w:rFonts w:eastAsia="Calibri"/>
          <w:color w:val="000000"/>
          <w:lang w:eastAsia="en-US"/>
        </w:rPr>
        <w:t>7.  Sprzęt i materiały konieczne do realizacji umowy zapewnia Wykonawca.</w:t>
      </w:r>
    </w:p>
    <w:p w14:paraId="55AD8788" w14:textId="77777777" w:rsidR="00B82E06" w:rsidRPr="000C37A0" w:rsidRDefault="00944526" w:rsidP="009100B7">
      <w:pPr>
        <w:ind w:left="284" w:hanging="284"/>
        <w:rPr>
          <w:rFonts w:eastAsia="Calibri"/>
          <w:color w:val="000000"/>
          <w:lang w:eastAsia="en-US"/>
        </w:rPr>
      </w:pPr>
      <w:r w:rsidRPr="000C37A0">
        <w:rPr>
          <w:rFonts w:eastAsia="Calibri"/>
          <w:color w:val="000000"/>
          <w:lang w:eastAsia="en-US"/>
        </w:rPr>
        <w:t>8. Wykonanie prac będzie potwierdzone protokołami odbioru podpisanymi przez upoważnionych</w:t>
      </w:r>
    </w:p>
    <w:p w14:paraId="03A4B18F" w14:textId="42125E04" w:rsidR="00944526" w:rsidRPr="000C37A0" w:rsidRDefault="00944526" w:rsidP="009100B7">
      <w:pPr>
        <w:ind w:left="284" w:hanging="284"/>
        <w:rPr>
          <w:rFonts w:eastAsia="Calibri"/>
          <w:color w:val="000000"/>
          <w:lang w:eastAsia="en-US"/>
        </w:rPr>
      </w:pPr>
      <w:r w:rsidRPr="000C37A0">
        <w:rPr>
          <w:rFonts w:eastAsia="Calibri"/>
          <w:color w:val="000000"/>
          <w:lang w:eastAsia="en-US"/>
        </w:rPr>
        <w:t>przedstawicieli stron.</w:t>
      </w:r>
    </w:p>
    <w:p w14:paraId="717E9202" w14:textId="77777777" w:rsidR="00B82E06" w:rsidRPr="000C37A0" w:rsidRDefault="00944526" w:rsidP="009100B7">
      <w:pPr>
        <w:autoSpaceDE w:val="0"/>
        <w:autoSpaceDN w:val="0"/>
        <w:adjustRightInd w:val="0"/>
        <w:ind w:left="284" w:hanging="284"/>
        <w:rPr>
          <w:color w:val="000000"/>
        </w:rPr>
      </w:pPr>
      <w:r w:rsidRPr="000C37A0">
        <w:rPr>
          <w:rFonts w:eastAsia="Calibri"/>
          <w:color w:val="000000"/>
          <w:lang w:eastAsia="en-US"/>
        </w:rPr>
        <w:t xml:space="preserve">9. </w:t>
      </w:r>
      <w:r w:rsidRPr="000C37A0">
        <w:rPr>
          <w:color w:val="000000"/>
        </w:rPr>
        <w:t>Wykonawca we własnym zakresie i na własny koszt wykona bieżące przygotowanie terenu do</w:t>
      </w:r>
    </w:p>
    <w:p w14:paraId="40CBEF35" w14:textId="77777777" w:rsidR="00B82E06" w:rsidRPr="000C37A0" w:rsidRDefault="00944526" w:rsidP="009100B7">
      <w:pPr>
        <w:autoSpaceDE w:val="0"/>
        <w:autoSpaceDN w:val="0"/>
        <w:adjustRightInd w:val="0"/>
        <w:ind w:left="284" w:hanging="284"/>
        <w:rPr>
          <w:color w:val="000000"/>
        </w:rPr>
      </w:pPr>
      <w:r w:rsidRPr="000C37A0">
        <w:rPr>
          <w:color w:val="000000"/>
        </w:rPr>
        <w:t>wykonania zadań określonych w ust. 3 (usunięcie śmieci, kamieni, gałęzi, rozgarnięcie kretowisk</w:t>
      </w:r>
    </w:p>
    <w:p w14:paraId="603C63C9" w14:textId="6BB95A59" w:rsidR="00944526" w:rsidRPr="000C37A0" w:rsidRDefault="00944526" w:rsidP="009100B7">
      <w:pPr>
        <w:autoSpaceDE w:val="0"/>
        <w:autoSpaceDN w:val="0"/>
        <w:adjustRightInd w:val="0"/>
        <w:ind w:left="284" w:hanging="284"/>
        <w:rPr>
          <w:color w:val="000000"/>
        </w:rPr>
      </w:pPr>
      <w:r w:rsidRPr="000C37A0">
        <w:rPr>
          <w:color w:val="000000"/>
        </w:rPr>
        <w:t>itp.)</w:t>
      </w:r>
    </w:p>
    <w:p w14:paraId="4387B389" w14:textId="1AB9FB1B" w:rsidR="004E06AC" w:rsidRPr="000C37A0" w:rsidRDefault="00340B45" w:rsidP="00B82E06">
      <w:pPr>
        <w:autoSpaceDE w:val="0"/>
        <w:autoSpaceDN w:val="0"/>
        <w:adjustRightInd w:val="0"/>
        <w:rPr>
          <w:color w:val="000000"/>
        </w:rPr>
      </w:pPr>
      <w:r w:rsidRPr="000C37A0">
        <w:rPr>
          <w:rFonts w:eastAsia="Calibri"/>
          <w:color w:val="000000"/>
          <w:lang w:eastAsia="en-US"/>
        </w:rPr>
        <w:t xml:space="preserve">10. </w:t>
      </w:r>
      <w:r w:rsidR="004E06AC" w:rsidRPr="000C37A0">
        <w:rPr>
          <w:rFonts w:eastAsia="Calibri"/>
          <w:color w:val="000000"/>
          <w:lang w:eastAsia="en-US"/>
        </w:rPr>
        <w:t xml:space="preserve"> Z</w:t>
      </w:r>
      <w:r w:rsidR="004E06AC" w:rsidRPr="000C37A0">
        <w:rPr>
          <w:color w:val="000000"/>
        </w:rPr>
        <w:t xml:space="preserve">akupu i dostawy materiału do </w:t>
      </w:r>
      <w:proofErr w:type="spellStart"/>
      <w:r w:rsidR="004E06AC" w:rsidRPr="000C37A0">
        <w:rPr>
          <w:color w:val="000000"/>
        </w:rPr>
        <w:t>nasadzeń</w:t>
      </w:r>
      <w:proofErr w:type="spellEnd"/>
      <w:r w:rsidR="004E06AC" w:rsidRPr="000C37A0">
        <w:rPr>
          <w:color w:val="000000"/>
        </w:rPr>
        <w:t xml:space="preserve">, środków ochrony roślin, palików, kory, </w:t>
      </w:r>
      <w:proofErr w:type="spellStart"/>
      <w:r w:rsidR="004E06AC" w:rsidRPr="000C37A0">
        <w:rPr>
          <w:color w:val="000000"/>
        </w:rPr>
        <w:t>agrotkaniny</w:t>
      </w:r>
      <w:proofErr w:type="spellEnd"/>
      <w:r w:rsidR="004E06AC" w:rsidRPr="000C37A0">
        <w:rPr>
          <w:color w:val="000000"/>
        </w:rPr>
        <w:t>, wody do podlewania itp. wykonawca  dokona we własnym zakresie i na koszt własny.</w:t>
      </w:r>
    </w:p>
    <w:p w14:paraId="47FF7532" w14:textId="6D11BE08" w:rsidR="004E06AC" w:rsidRPr="000C37A0" w:rsidRDefault="00340B45" w:rsidP="00B82E06">
      <w:pPr>
        <w:autoSpaceDE w:val="0"/>
        <w:autoSpaceDN w:val="0"/>
        <w:adjustRightInd w:val="0"/>
        <w:rPr>
          <w:color w:val="000000"/>
        </w:rPr>
      </w:pPr>
      <w:r w:rsidRPr="000C37A0">
        <w:rPr>
          <w:rFonts w:eastAsia="Calibri"/>
          <w:color w:val="000000"/>
          <w:lang w:eastAsia="en-US"/>
        </w:rPr>
        <w:t xml:space="preserve">11. </w:t>
      </w:r>
      <w:r w:rsidR="004E06AC" w:rsidRPr="000C37A0">
        <w:rPr>
          <w:rFonts w:eastAsia="Calibri"/>
          <w:color w:val="000000"/>
          <w:lang w:eastAsia="en-US"/>
        </w:rPr>
        <w:t xml:space="preserve"> </w:t>
      </w:r>
      <w:r w:rsidR="004E06AC" w:rsidRPr="000C37A0">
        <w:rPr>
          <w:color w:val="000000"/>
        </w:rPr>
        <w:t xml:space="preserve">Wykonawca we własnym zakresie i na własny koszt wykona bieżące przygotowanie terenu do wykonania zadań określonych w </w:t>
      </w:r>
      <w:r w:rsidR="00F3380D" w:rsidRPr="000C37A0">
        <w:rPr>
          <w:color w:val="000000"/>
        </w:rPr>
        <w:t>ust</w:t>
      </w:r>
      <w:r w:rsidR="004E06AC" w:rsidRPr="000C37A0">
        <w:rPr>
          <w:color w:val="000000"/>
        </w:rPr>
        <w:t>. 3 (usunięcie śmieci, kamieni, gałęzi, rozgarnięcie kretowisk itp.)</w:t>
      </w:r>
    </w:p>
    <w:p w14:paraId="38903E54" w14:textId="0152C1C2" w:rsidR="00B82E06" w:rsidRPr="000C37A0" w:rsidRDefault="004E1CDF" w:rsidP="009100B7">
      <w:pPr>
        <w:ind w:left="284" w:hanging="284"/>
        <w:rPr>
          <w:rFonts w:eastAsia="Calibri"/>
          <w:color w:val="000000"/>
          <w:lang w:eastAsia="en-US"/>
        </w:rPr>
      </w:pPr>
      <w:r w:rsidRPr="000C37A0">
        <w:rPr>
          <w:rFonts w:eastAsia="Calibri"/>
          <w:color w:val="000000"/>
          <w:lang w:eastAsia="en-US"/>
        </w:rPr>
        <w:t>1</w:t>
      </w:r>
      <w:r w:rsidR="009100B7" w:rsidRPr="000C37A0">
        <w:rPr>
          <w:rFonts w:eastAsia="Calibri"/>
          <w:color w:val="000000"/>
          <w:lang w:eastAsia="en-US"/>
        </w:rPr>
        <w:t>2</w:t>
      </w:r>
      <w:r w:rsidRPr="000C37A0">
        <w:rPr>
          <w:rFonts w:eastAsia="Calibri"/>
          <w:color w:val="000000"/>
          <w:lang w:eastAsia="en-US"/>
        </w:rPr>
        <w:t xml:space="preserve">. Ilości </w:t>
      </w:r>
      <w:r w:rsidR="00392162" w:rsidRPr="000C37A0">
        <w:rPr>
          <w:rFonts w:eastAsia="Calibri"/>
          <w:color w:val="000000"/>
          <w:lang w:eastAsia="en-US"/>
        </w:rPr>
        <w:t xml:space="preserve">poszczególnych </w:t>
      </w:r>
      <w:r w:rsidRPr="000C37A0">
        <w:rPr>
          <w:rFonts w:eastAsia="Calibri"/>
          <w:color w:val="000000"/>
          <w:lang w:eastAsia="en-US"/>
        </w:rPr>
        <w:t xml:space="preserve">usług podane w </w:t>
      </w:r>
      <w:r w:rsidR="00523C0B" w:rsidRPr="000C37A0">
        <w:rPr>
          <w:rFonts w:eastAsia="Calibri"/>
          <w:color w:val="000000"/>
          <w:lang w:eastAsia="en-US"/>
        </w:rPr>
        <w:t>ust</w:t>
      </w:r>
      <w:r w:rsidRPr="000C37A0">
        <w:rPr>
          <w:rFonts w:eastAsia="Calibri"/>
          <w:color w:val="000000"/>
          <w:lang w:eastAsia="en-US"/>
        </w:rPr>
        <w:t>. 3</w:t>
      </w:r>
      <w:r w:rsidR="00392162" w:rsidRPr="000C37A0">
        <w:rPr>
          <w:rFonts w:eastAsia="Calibri"/>
          <w:color w:val="000000"/>
          <w:lang w:eastAsia="en-US"/>
        </w:rPr>
        <w:t xml:space="preserve"> d) są ilościami szacunkowymi, które</w:t>
      </w:r>
    </w:p>
    <w:p w14:paraId="5758B2A9" w14:textId="77777777" w:rsidR="00B82E06" w:rsidRPr="000C37A0" w:rsidRDefault="00392162" w:rsidP="009100B7">
      <w:pPr>
        <w:ind w:left="284" w:hanging="284"/>
        <w:rPr>
          <w:rFonts w:eastAsia="Calibri"/>
          <w:color w:val="000000"/>
          <w:lang w:eastAsia="en-US"/>
        </w:rPr>
      </w:pPr>
      <w:r w:rsidRPr="000C37A0">
        <w:rPr>
          <w:rFonts w:eastAsia="Calibri"/>
          <w:color w:val="000000"/>
          <w:lang w:eastAsia="en-US"/>
        </w:rPr>
        <w:t>mogą ulec zmianie tj. zarówno zmniejszeniu jak i zwiększeniu, jednakże zmiany te nie mogą</w:t>
      </w:r>
    </w:p>
    <w:p w14:paraId="08FFF8AB" w14:textId="77777777" w:rsidR="00B82E06" w:rsidRPr="000C37A0" w:rsidRDefault="00392162" w:rsidP="009100B7">
      <w:pPr>
        <w:ind w:left="284" w:hanging="284"/>
        <w:rPr>
          <w:rFonts w:eastAsia="Calibri"/>
          <w:color w:val="000000"/>
          <w:lang w:eastAsia="en-US"/>
        </w:rPr>
      </w:pPr>
      <w:r w:rsidRPr="000C37A0">
        <w:rPr>
          <w:rFonts w:eastAsia="Calibri"/>
          <w:color w:val="000000"/>
          <w:lang w:eastAsia="en-US"/>
        </w:rPr>
        <w:t xml:space="preserve">spowodować zwiększenia ceny ofertowej łącznej brutto wskazanej w § 5 ust. 1. </w:t>
      </w:r>
      <w:r w:rsidR="004E1CDF" w:rsidRPr="000C37A0">
        <w:rPr>
          <w:rFonts w:eastAsia="Calibri"/>
          <w:color w:val="000000"/>
          <w:lang w:eastAsia="en-US"/>
        </w:rPr>
        <w:t>Faktyczne</w:t>
      </w:r>
      <w:r w:rsidRPr="000C37A0">
        <w:rPr>
          <w:rFonts w:eastAsia="Calibri"/>
          <w:color w:val="000000"/>
          <w:lang w:eastAsia="en-US"/>
        </w:rPr>
        <w:t xml:space="preserve"> ilości</w:t>
      </w:r>
    </w:p>
    <w:p w14:paraId="6DC73DED" w14:textId="77777777" w:rsidR="00B82E06" w:rsidRPr="000C37A0" w:rsidRDefault="00392162" w:rsidP="009100B7">
      <w:pPr>
        <w:ind w:left="284" w:hanging="284"/>
        <w:rPr>
          <w:rFonts w:eastAsia="Calibri"/>
          <w:color w:val="000000"/>
          <w:lang w:eastAsia="en-US"/>
        </w:rPr>
      </w:pPr>
      <w:r w:rsidRPr="000C37A0">
        <w:rPr>
          <w:rFonts w:eastAsia="Calibri"/>
          <w:color w:val="000000"/>
          <w:lang w:eastAsia="en-US"/>
        </w:rPr>
        <w:t>poszczególnych usług</w:t>
      </w:r>
      <w:r w:rsidR="004E1CDF" w:rsidRPr="000C37A0">
        <w:rPr>
          <w:rFonts w:eastAsia="Calibri"/>
          <w:color w:val="000000"/>
          <w:lang w:eastAsia="en-US"/>
        </w:rPr>
        <w:t xml:space="preserve"> będą wynikać z potrzeb Zamawiającego, które wystąpią w trakcie realizacji</w:t>
      </w:r>
    </w:p>
    <w:p w14:paraId="4BA40084" w14:textId="3E7A1D6A" w:rsidR="004E1CDF" w:rsidRPr="000C37A0" w:rsidRDefault="004E1CDF" w:rsidP="009100B7">
      <w:pPr>
        <w:ind w:left="284" w:hanging="284"/>
        <w:rPr>
          <w:rFonts w:eastAsia="Calibri"/>
          <w:color w:val="000000"/>
          <w:lang w:eastAsia="en-US"/>
        </w:rPr>
      </w:pPr>
      <w:r w:rsidRPr="000C37A0">
        <w:rPr>
          <w:rFonts w:eastAsia="Calibri"/>
          <w:color w:val="000000"/>
          <w:lang w:eastAsia="en-US"/>
        </w:rPr>
        <w:t>umowy.</w:t>
      </w:r>
    </w:p>
    <w:p w14:paraId="3719FA23" w14:textId="77777777" w:rsidR="00B82E06" w:rsidRPr="000C37A0" w:rsidRDefault="00392162" w:rsidP="009100B7">
      <w:pPr>
        <w:ind w:left="284" w:hanging="284"/>
        <w:rPr>
          <w:rFonts w:eastAsia="Calibri"/>
          <w:color w:val="000000"/>
          <w:lang w:eastAsia="en-US"/>
        </w:rPr>
      </w:pPr>
      <w:r w:rsidRPr="000C37A0">
        <w:rPr>
          <w:rFonts w:eastAsia="Calibri"/>
          <w:color w:val="000000"/>
          <w:lang w:eastAsia="en-US"/>
        </w:rPr>
        <w:t>1</w:t>
      </w:r>
      <w:r w:rsidR="009100B7" w:rsidRPr="000C37A0">
        <w:rPr>
          <w:rFonts w:eastAsia="Calibri"/>
          <w:color w:val="000000"/>
          <w:lang w:eastAsia="en-US"/>
        </w:rPr>
        <w:t>3</w:t>
      </w:r>
      <w:r w:rsidRPr="000C37A0">
        <w:rPr>
          <w:rFonts w:eastAsia="Calibri"/>
          <w:color w:val="000000"/>
          <w:lang w:eastAsia="en-US"/>
        </w:rPr>
        <w:t>. Zamawiający może nie wykorzystać pełnych ilości</w:t>
      </w:r>
      <w:r w:rsidR="00E36806" w:rsidRPr="000C37A0">
        <w:rPr>
          <w:rFonts w:eastAsia="Calibri"/>
          <w:color w:val="000000"/>
          <w:lang w:eastAsia="en-US"/>
        </w:rPr>
        <w:t xml:space="preserve"> z poszczególnych usług, natomiast  </w:t>
      </w:r>
    </w:p>
    <w:p w14:paraId="6DB4A66F" w14:textId="7AA8C1A6" w:rsidR="00392162" w:rsidRPr="000C37A0" w:rsidRDefault="00E36806" w:rsidP="009100B7">
      <w:pPr>
        <w:ind w:left="284" w:hanging="284"/>
        <w:rPr>
          <w:rFonts w:eastAsia="Calibri"/>
          <w:color w:val="000000"/>
          <w:lang w:eastAsia="en-US"/>
        </w:rPr>
      </w:pPr>
      <w:r w:rsidRPr="000C37A0">
        <w:rPr>
          <w:rFonts w:eastAsia="Calibri"/>
          <w:color w:val="000000"/>
          <w:lang w:eastAsia="en-US"/>
        </w:rPr>
        <w:t>wynagrodzenie będzie następować za faktyczne usługi.</w:t>
      </w:r>
    </w:p>
    <w:p w14:paraId="4661F266" w14:textId="77777777" w:rsidR="00921E31" w:rsidRPr="000C37A0" w:rsidRDefault="00921E31" w:rsidP="00A422AE">
      <w:pPr>
        <w:rPr>
          <w:rFonts w:eastAsia="Calibri"/>
          <w:b/>
          <w:color w:val="000000"/>
          <w:lang w:eastAsia="en-US"/>
        </w:rPr>
      </w:pPr>
    </w:p>
    <w:p w14:paraId="369D197C" w14:textId="77777777" w:rsidR="00921E31" w:rsidRPr="000C37A0" w:rsidRDefault="00921E31" w:rsidP="00921E31">
      <w:pPr>
        <w:jc w:val="center"/>
        <w:rPr>
          <w:rFonts w:eastAsia="Calibri"/>
          <w:b/>
          <w:bCs/>
          <w:color w:val="000000"/>
          <w:lang w:eastAsia="en-US"/>
        </w:rPr>
      </w:pPr>
      <w:r w:rsidRPr="000C37A0">
        <w:rPr>
          <w:rFonts w:eastAsia="Calibri"/>
          <w:b/>
          <w:color w:val="000000"/>
          <w:lang w:eastAsia="en-US"/>
        </w:rPr>
        <w:t>§</w:t>
      </w:r>
      <w:r w:rsidRPr="000C37A0">
        <w:rPr>
          <w:rFonts w:eastAsia="Calibri"/>
          <w:b/>
          <w:bCs/>
          <w:color w:val="000000"/>
          <w:lang w:eastAsia="en-US"/>
        </w:rPr>
        <w:t xml:space="preserve"> 2</w:t>
      </w:r>
    </w:p>
    <w:p w14:paraId="43E76923" w14:textId="77777777" w:rsidR="00921E31" w:rsidRPr="000C37A0" w:rsidRDefault="00921E31" w:rsidP="00921E31">
      <w:pPr>
        <w:ind w:left="284" w:hanging="284"/>
        <w:jc w:val="both"/>
        <w:rPr>
          <w:rFonts w:eastAsia="Calibri"/>
          <w:color w:val="000000"/>
          <w:lang w:eastAsia="en-US"/>
        </w:rPr>
      </w:pPr>
      <w:r w:rsidRPr="000C37A0">
        <w:rPr>
          <w:rFonts w:eastAsia="Calibri"/>
          <w:color w:val="000000"/>
          <w:lang w:eastAsia="en-US"/>
        </w:rPr>
        <w:t xml:space="preserve">1. Wykonawca ma obowiązek wykonać prace określone w </w:t>
      </w:r>
      <w:bookmarkStart w:id="24" w:name="_Hlk95913160"/>
      <w:r w:rsidRPr="000C37A0">
        <w:rPr>
          <w:rFonts w:eastAsia="Calibri"/>
          <w:color w:val="000000"/>
          <w:lang w:eastAsia="en-US"/>
        </w:rPr>
        <w:t xml:space="preserve">§1 </w:t>
      </w:r>
      <w:bookmarkEnd w:id="24"/>
      <w:r w:rsidRPr="000C37A0">
        <w:rPr>
          <w:rFonts w:eastAsia="Calibri"/>
          <w:color w:val="000000"/>
          <w:lang w:eastAsia="en-US"/>
        </w:rPr>
        <w:t xml:space="preserve">z należytą starannością z zachowaniem wymogów określonych przepisami prawa. </w:t>
      </w:r>
    </w:p>
    <w:p w14:paraId="1FB93B4F" w14:textId="77777777" w:rsidR="00921E31" w:rsidRPr="000C37A0" w:rsidRDefault="00921E31" w:rsidP="00921E31">
      <w:pPr>
        <w:ind w:left="284" w:hanging="284"/>
        <w:jc w:val="both"/>
        <w:rPr>
          <w:rFonts w:eastAsia="Calibri"/>
          <w:color w:val="000000"/>
          <w:lang w:eastAsia="en-US"/>
        </w:rPr>
      </w:pPr>
      <w:r w:rsidRPr="000C37A0">
        <w:rPr>
          <w:rFonts w:eastAsia="Calibri"/>
          <w:color w:val="000000"/>
          <w:lang w:eastAsia="en-US"/>
        </w:rPr>
        <w:t xml:space="preserve">2. Wykonawca bierze na siebie pełną odpowiedzialność za właściwe wykonanie powierzonego zadania oraz zapewnienie warunków bezpieczeństwa. </w:t>
      </w:r>
    </w:p>
    <w:p w14:paraId="20250624" w14:textId="77777777" w:rsidR="00DD6FDE" w:rsidRPr="000C37A0" w:rsidRDefault="00921E31" w:rsidP="00DD6FDE">
      <w:pPr>
        <w:ind w:left="284" w:hanging="284"/>
        <w:jc w:val="both"/>
        <w:rPr>
          <w:rFonts w:eastAsia="Calibri"/>
          <w:color w:val="000000"/>
          <w:lang w:eastAsia="en-US"/>
        </w:rPr>
      </w:pPr>
      <w:r w:rsidRPr="000C37A0">
        <w:rPr>
          <w:rFonts w:eastAsia="Calibri"/>
          <w:color w:val="000000"/>
          <w:lang w:eastAsia="en-US"/>
        </w:rPr>
        <w:t xml:space="preserve">3. Wykonawca ponosi odpowiedzialność za szkody spowodowane przy wykonaniu umowy.  </w:t>
      </w:r>
    </w:p>
    <w:p w14:paraId="47694EA5" w14:textId="42C04B66" w:rsidR="00F665E3" w:rsidRPr="000C37A0" w:rsidRDefault="00DD6FDE" w:rsidP="00DD6FDE">
      <w:pPr>
        <w:ind w:left="284" w:hanging="284"/>
        <w:jc w:val="both"/>
        <w:rPr>
          <w:rFonts w:eastAsia="Calibri"/>
          <w:color w:val="000000"/>
          <w:lang w:eastAsia="en-US"/>
        </w:rPr>
      </w:pPr>
      <w:r w:rsidRPr="000C37A0">
        <w:rPr>
          <w:rFonts w:eastAsia="Calibri"/>
          <w:color w:val="000000"/>
          <w:lang w:eastAsia="en-US"/>
        </w:rPr>
        <w:t xml:space="preserve">4. </w:t>
      </w:r>
      <w:r w:rsidR="00F665E3" w:rsidRPr="000C37A0">
        <w:rPr>
          <w:rFonts w:eastAsia="Calibri"/>
          <w:color w:val="000000"/>
          <w:szCs w:val="22"/>
          <w:lang w:eastAsia="en-US"/>
        </w:rPr>
        <w:t xml:space="preserve">Wykonawca oświadcza, </w:t>
      </w:r>
      <w:r w:rsidR="00F665E3" w:rsidRPr="000C37A0">
        <w:rPr>
          <w:rFonts w:eastAsia="Calibri"/>
          <w:color w:val="000000"/>
          <w:lang w:eastAsia="en-US"/>
        </w:rPr>
        <w:t>iż czynności objęte przedmiotem zamówienia tj.</w:t>
      </w:r>
      <w:r w:rsidR="00F665E3" w:rsidRPr="000C37A0">
        <w:rPr>
          <w:color w:val="000000"/>
        </w:rPr>
        <w:t xml:space="preserve"> </w:t>
      </w:r>
      <w:r w:rsidR="00DD2626" w:rsidRPr="000C37A0">
        <w:rPr>
          <w:color w:val="000000"/>
        </w:rPr>
        <w:t>konserwacj</w:t>
      </w:r>
      <w:r w:rsidR="00C94207" w:rsidRPr="000C37A0">
        <w:rPr>
          <w:color w:val="000000"/>
        </w:rPr>
        <w:t>a i utrzymanie zieleni</w:t>
      </w:r>
      <w:r w:rsidR="00DD2626" w:rsidRPr="000C37A0">
        <w:rPr>
          <w:color w:val="000000"/>
        </w:rPr>
        <w:t xml:space="preserve"> </w:t>
      </w:r>
      <w:r w:rsidRPr="000C37A0">
        <w:rPr>
          <w:rFonts w:eastAsia="Calibri"/>
          <w:b/>
          <w:bCs/>
          <w:color w:val="000000"/>
          <w:lang w:eastAsia="en-US"/>
        </w:rPr>
        <w:t xml:space="preserve"> </w:t>
      </w:r>
      <w:r w:rsidR="00F665E3" w:rsidRPr="000C37A0">
        <w:rPr>
          <w:color w:val="000000"/>
        </w:rPr>
        <w:t xml:space="preserve">będą </w:t>
      </w:r>
      <w:r w:rsidR="00F665E3" w:rsidRPr="000C37A0">
        <w:rPr>
          <w:rFonts w:eastAsia="Calibri"/>
          <w:color w:val="000000"/>
          <w:lang w:eastAsia="en-US"/>
        </w:rPr>
        <w:t>wykonywane przez</w:t>
      </w:r>
      <w:r w:rsidR="00F665E3" w:rsidRPr="000C37A0">
        <w:rPr>
          <w:rFonts w:eastAsia="Calibri"/>
          <w:color w:val="000000"/>
          <w:szCs w:val="22"/>
          <w:lang w:eastAsia="en-US"/>
        </w:rPr>
        <w:t xml:space="preserve"> osoby zatrudnione </w:t>
      </w:r>
      <w:r w:rsidR="00F665E3" w:rsidRPr="000C37A0">
        <w:rPr>
          <w:rFonts w:eastAsia="Calibri"/>
          <w:color w:val="000000"/>
          <w:lang w:eastAsia="en-US"/>
        </w:rPr>
        <w:t>na podstawie umowy o pracę w rozumieniu Kodeksu pracy, w pełnym wymiarze czasu pracy.</w:t>
      </w:r>
    </w:p>
    <w:p w14:paraId="2DFAF94B" w14:textId="77777777" w:rsidR="00F665E3" w:rsidRPr="001D4C0E" w:rsidRDefault="00F665E3" w:rsidP="00F665E3">
      <w:pPr>
        <w:ind w:left="284" w:hanging="284"/>
        <w:jc w:val="both"/>
        <w:rPr>
          <w:color w:val="000000"/>
        </w:rPr>
      </w:pPr>
      <w:r w:rsidRPr="001D4C0E">
        <w:rPr>
          <w:color w:val="000000"/>
        </w:rPr>
        <w:t xml:space="preserve">5. Wykonawca zobowiązany jest do złożenia w dniu zawarcia umowy wykazu osób skierowanych do realizacji umowy (z podaniem ich funkcji) wraz z oświadczeniem, że są one zatrudnione na podstawie umowy o pracę. Do wykazu, którym mowa w zdaniu poprzedzającym, Wykonawca zobowiązany jest załączyć oświadczenie zatrudnionych pracowników lub zaświadczenie właściwego oddziału ZUS potwierdzające opłacanie przez Wykonawcę składek na ubezpieczenie społeczne i zdrowotne z tytułu zatrudnienia wskazanych pracowników na podstawie umowy o pracę, za ostatni okres rozliczeniowy. Zaświadczenia ZUS należy </w:t>
      </w:r>
      <w:r w:rsidRPr="001D4C0E">
        <w:rPr>
          <w:color w:val="000000"/>
        </w:rPr>
        <w:lastRenderedPageBreak/>
        <w:t xml:space="preserve">zanonimizować w sposób zapewniający ochronę danych osobowych pracowników, w szczególności ich adresów, numerów PESEL, dat urodzenia, numeru rachunku bankowego, wysokości składek - z wyłączeniem imienia i nazwiska pracownika. </w:t>
      </w:r>
    </w:p>
    <w:p w14:paraId="103A7490" w14:textId="77777777" w:rsidR="00F665E3" w:rsidRPr="001D4C0E" w:rsidRDefault="00F665E3" w:rsidP="00F665E3">
      <w:pPr>
        <w:ind w:left="284" w:hanging="284"/>
        <w:jc w:val="both"/>
        <w:rPr>
          <w:color w:val="000000"/>
          <w:szCs w:val="20"/>
        </w:rPr>
      </w:pPr>
      <w:r w:rsidRPr="001D4C0E">
        <w:rPr>
          <w:color w:val="000000"/>
        </w:rPr>
        <w:t>6. W przypadku zmiany osób wykonujących czynności określone w ustępie 4, Wykonawca zobowiązany jest do niezwłocznego przekazania Zamawiającemu aktualnego wykazu wraz z oświadczeniami pracowników lub zaświadczeniami ZUS zgodnie z ust</w:t>
      </w:r>
      <w:r w:rsidRPr="001D4C0E">
        <w:rPr>
          <w:color w:val="000000"/>
          <w:szCs w:val="20"/>
        </w:rPr>
        <w:t>. 5</w:t>
      </w:r>
      <w:r w:rsidR="00DD6FDE" w:rsidRPr="001D4C0E">
        <w:rPr>
          <w:color w:val="000000"/>
          <w:szCs w:val="20"/>
        </w:rPr>
        <w:t>.</w:t>
      </w:r>
    </w:p>
    <w:p w14:paraId="2D966246" w14:textId="77777777" w:rsidR="00921E31" w:rsidRPr="001D4C0E" w:rsidRDefault="00921E31" w:rsidP="009C797B">
      <w:pPr>
        <w:jc w:val="both"/>
        <w:rPr>
          <w:rFonts w:eastAsia="Calibri"/>
          <w:color w:val="000000"/>
          <w:lang w:eastAsia="en-US"/>
        </w:rPr>
      </w:pPr>
    </w:p>
    <w:p w14:paraId="7D44E67A" w14:textId="77777777" w:rsidR="00F665E3" w:rsidRPr="001D4C0E" w:rsidRDefault="00921E31" w:rsidP="00165E6C">
      <w:pPr>
        <w:tabs>
          <w:tab w:val="left" w:pos="708"/>
          <w:tab w:val="center" w:pos="4536"/>
          <w:tab w:val="right" w:pos="9072"/>
        </w:tabs>
        <w:jc w:val="center"/>
        <w:rPr>
          <w:rFonts w:eastAsia="Calibri"/>
          <w:b/>
          <w:color w:val="000000"/>
          <w:lang w:eastAsia="en-US"/>
        </w:rPr>
      </w:pPr>
      <w:bookmarkStart w:id="25" w:name="_Hlk95479958"/>
      <w:bookmarkStart w:id="26" w:name="_Hlk95383813"/>
      <w:r w:rsidRPr="001D4C0E">
        <w:rPr>
          <w:rFonts w:eastAsia="Calibri"/>
          <w:b/>
          <w:color w:val="000000"/>
          <w:lang w:eastAsia="en-US"/>
        </w:rPr>
        <w:t>§ 3</w:t>
      </w:r>
    </w:p>
    <w:p w14:paraId="574AC85C" w14:textId="62D18559" w:rsidR="009C797B" w:rsidRPr="001D4C0E" w:rsidRDefault="009C797B" w:rsidP="00793EF2">
      <w:pPr>
        <w:jc w:val="both"/>
        <w:rPr>
          <w:rFonts w:eastAsia="Calibri"/>
          <w:color w:val="000000"/>
          <w:lang w:eastAsia="en-US"/>
        </w:rPr>
      </w:pPr>
      <w:bookmarkStart w:id="27" w:name="_Hlk95477867"/>
      <w:bookmarkEnd w:id="25"/>
      <w:r w:rsidRPr="001D4C0E">
        <w:rPr>
          <w:rFonts w:eastAsia="Calibri"/>
          <w:bCs/>
          <w:color w:val="000000"/>
          <w:lang w:eastAsia="en-US"/>
        </w:rPr>
        <w:t xml:space="preserve">Wykonawca zobowiązuje </w:t>
      </w:r>
      <w:r w:rsidR="00F71FBD">
        <w:rPr>
          <w:rFonts w:eastAsia="Calibri"/>
          <w:bCs/>
          <w:color w:val="000000"/>
          <w:lang w:eastAsia="en-US"/>
        </w:rPr>
        <w:t>się</w:t>
      </w:r>
      <w:r w:rsidRPr="001D4C0E">
        <w:rPr>
          <w:rFonts w:eastAsia="Calibri"/>
          <w:bCs/>
          <w:color w:val="000000"/>
          <w:lang w:eastAsia="en-US"/>
        </w:rPr>
        <w:t xml:space="preserve"> do </w:t>
      </w:r>
      <w:r w:rsidR="00F80877">
        <w:rPr>
          <w:rFonts w:eastAsia="Calibri"/>
          <w:bCs/>
          <w:color w:val="000000"/>
          <w:lang w:eastAsia="en-US"/>
        </w:rPr>
        <w:t>rozpoczęcia</w:t>
      </w:r>
      <w:r w:rsidRPr="001D4C0E">
        <w:rPr>
          <w:rFonts w:eastAsia="Calibri"/>
          <w:bCs/>
          <w:color w:val="000000"/>
          <w:lang w:eastAsia="en-US"/>
        </w:rPr>
        <w:t xml:space="preserve"> prac </w:t>
      </w:r>
      <w:r w:rsidR="00165E6C" w:rsidRPr="001D4C0E">
        <w:rPr>
          <w:rFonts w:eastAsia="Calibri"/>
          <w:color w:val="000000"/>
          <w:lang w:eastAsia="en-US"/>
        </w:rPr>
        <w:t xml:space="preserve">ujętych w § 1 ust. 3, </w:t>
      </w:r>
      <w:r w:rsidR="00793EF2" w:rsidRPr="001D4C0E">
        <w:rPr>
          <w:rFonts w:eastAsia="Calibri"/>
          <w:b/>
          <w:bCs/>
          <w:color w:val="000000"/>
          <w:lang w:eastAsia="en-US"/>
        </w:rPr>
        <w:t>w ciągu …. dni</w:t>
      </w:r>
      <w:r w:rsidR="00793EF2" w:rsidRPr="001D4C0E">
        <w:rPr>
          <w:b/>
          <w:bCs/>
          <w:color w:val="000000"/>
        </w:rPr>
        <w:t>*</w:t>
      </w:r>
      <w:r w:rsidR="00793EF2" w:rsidRPr="001D4C0E">
        <w:rPr>
          <w:b/>
          <w:color w:val="000000"/>
        </w:rPr>
        <w:t xml:space="preserve"> </w:t>
      </w:r>
      <w:r w:rsidRPr="001D4C0E">
        <w:rPr>
          <w:rFonts w:eastAsia="Calibri"/>
          <w:bCs/>
          <w:color w:val="000000"/>
          <w:lang w:eastAsia="en-US"/>
        </w:rPr>
        <w:t xml:space="preserve">od </w:t>
      </w:r>
      <w:r w:rsidR="00793EF2">
        <w:rPr>
          <w:rFonts w:eastAsia="Calibri"/>
          <w:bCs/>
          <w:color w:val="000000"/>
          <w:lang w:eastAsia="en-US"/>
        </w:rPr>
        <w:t xml:space="preserve">momentu </w:t>
      </w:r>
      <w:r w:rsidRPr="001D4C0E">
        <w:rPr>
          <w:rFonts w:eastAsia="Calibri"/>
          <w:bCs/>
          <w:color w:val="000000"/>
          <w:lang w:eastAsia="en-US"/>
        </w:rPr>
        <w:t>zgłoszenia (</w:t>
      </w:r>
      <w:r w:rsidR="00AA1A88">
        <w:rPr>
          <w:rFonts w:eastAsia="Calibri"/>
          <w:bCs/>
          <w:color w:val="000000"/>
          <w:lang w:eastAsia="en-US"/>
        </w:rPr>
        <w:t xml:space="preserve"> </w:t>
      </w:r>
      <w:r w:rsidRPr="001D4C0E">
        <w:rPr>
          <w:rFonts w:eastAsia="Calibri"/>
          <w:bCs/>
          <w:color w:val="000000"/>
          <w:lang w:eastAsia="en-US"/>
        </w:rPr>
        <w:t>zlecenia</w:t>
      </w:r>
      <w:r w:rsidR="00F71FBD" w:rsidRPr="00F71FBD">
        <w:rPr>
          <w:rFonts w:eastAsia="Calibri"/>
          <w:color w:val="000000"/>
          <w:lang w:eastAsia="en-US"/>
        </w:rPr>
        <w:t xml:space="preserve"> </w:t>
      </w:r>
      <w:r w:rsidR="00F71FBD">
        <w:rPr>
          <w:rFonts w:eastAsia="Calibri"/>
          <w:color w:val="000000"/>
          <w:lang w:eastAsia="en-US"/>
        </w:rPr>
        <w:t xml:space="preserve">) </w:t>
      </w:r>
      <w:r w:rsidR="00793EF2" w:rsidRPr="001D4C0E">
        <w:rPr>
          <w:rFonts w:eastAsia="Calibri"/>
          <w:color w:val="000000"/>
          <w:lang w:eastAsia="en-US"/>
        </w:rPr>
        <w:t xml:space="preserve">dokonanego </w:t>
      </w:r>
      <w:r w:rsidR="00F71FBD" w:rsidRPr="001D4C0E">
        <w:rPr>
          <w:rFonts w:eastAsia="Calibri"/>
          <w:color w:val="000000"/>
          <w:lang w:eastAsia="en-US"/>
        </w:rPr>
        <w:t>przez Zamawiającego</w:t>
      </w:r>
      <w:r w:rsidR="00793EF2">
        <w:rPr>
          <w:rFonts w:eastAsia="Calibri"/>
          <w:color w:val="000000"/>
          <w:lang w:eastAsia="en-US"/>
        </w:rPr>
        <w:t xml:space="preserve"> ( </w:t>
      </w:r>
      <w:r w:rsidR="00F71FBD" w:rsidRPr="001D4C0E">
        <w:rPr>
          <w:rFonts w:eastAsia="Calibri"/>
          <w:color w:val="000000"/>
          <w:lang w:eastAsia="en-US"/>
        </w:rPr>
        <w:t xml:space="preserve"> </w:t>
      </w:r>
      <w:r w:rsidR="00AA1A88" w:rsidRPr="001D4C0E">
        <w:rPr>
          <w:rFonts w:eastAsia="Calibri"/>
          <w:color w:val="000000"/>
          <w:lang w:eastAsia="en-US"/>
        </w:rPr>
        <w:t>przez pracownika Referatu Gospodarki Komunalnej Urzędu Gminy Lesznowola</w:t>
      </w:r>
      <w:r w:rsidR="00AA1A88">
        <w:rPr>
          <w:rFonts w:eastAsia="Calibri"/>
          <w:color w:val="000000"/>
          <w:lang w:eastAsia="en-US"/>
        </w:rPr>
        <w:t xml:space="preserve"> )</w:t>
      </w:r>
      <w:r w:rsidR="00AA1A88" w:rsidRPr="001D4C0E">
        <w:rPr>
          <w:rFonts w:eastAsia="Calibri"/>
          <w:color w:val="000000"/>
          <w:lang w:eastAsia="en-US"/>
        </w:rPr>
        <w:t>,</w:t>
      </w:r>
      <w:r w:rsidR="00AA1A88">
        <w:rPr>
          <w:rFonts w:eastAsia="Calibri"/>
          <w:color w:val="000000"/>
          <w:lang w:eastAsia="en-US"/>
        </w:rPr>
        <w:t xml:space="preserve"> </w:t>
      </w:r>
      <w:r w:rsidR="00F71FBD" w:rsidRPr="001D4C0E">
        <w:rPr>
          <w:rFonts w:eastAsia="Calibri"/>
          <w:color w:val="000000"/>
          <w:lang w:eastAsia="en-US"/>
        </w:rPr>
        <w:t>za pomocą faxu, poczty elektronicznej lub telefonicznie</w:t>
      </w:r>
      <w:r w:rsidR="00AA1A88">
        <w:rPr>
          <w:rFonts w:eastAsia="Calibri"/>
          <w:color w:val="000000"/>
          <w:lang w:eastAsia="en-US"/>
        </w:rPr>
        <w:t>.</w:t>
      </w:r>
      <w:r w:rsidR="00793EF2">
        <w:rPr>
          <w:rFonts w:ascii="Calibri" w:eastAsia="Calibri" w:hAnsi="Calibri"/>
          <w:color w:val="000000"/>
          <w:lang w:eastAsia="en-US"/>
        </w:rPr>
        <w:t xml:space="preserve"> </w:t>
      </w:r>
    </w:p>
    <w:bookmarkEnd w:id="26"/>
    <w:bookmarkEnd w:id="27"/>
    <w:p w14:paraId="5D77346B" w14:textId="77777777" w:rsidR="00793EF2" w:rsidRDefault="00793EF2" w:rsidP="00F665E3">
      <w:pPr>
        <w:jc w:val="both"/>
        <w:rPr>
          <w:color w:val="000000"/>
        </w:rPr>
      </w:pPr>
    </w:p>
    <w:p w14:paraId="61FB7C7D" w14:textId="66B233B9" w:rsidR="00F665E3" w:rsidRPr="001D4C0E" w:rsidRDefault="00F665E3" w:rsidP="00F665E3">
      <w:pPr>
        <w:jc w:val="both"/>
        <w:rPr>
          <w:b/>
          <w:i/>
          <w:color w:val="000000"/>
        </w:rPr>
      </w:pPr>
      <w:r w:rsidRPr="001D4C0E">
        <w:rPr>
          <w:color w:val="000000"/>
        </w:rPr>
        <w:t>*</w:t>
      </w:r>
      <w:r w:rsidRPr="001D4C0E">
        <w:rPr>
          <w:b/>
          <w:color w:val="000000"/>
        </w:rPr>
        <w:t xml:space="preserve"> </w:t>
      </w:r>
      <w:r w:rsidRPr="001D4C0E">
        <w:rPr>
          <w:b/>
          <w:i/>
          <w:color w:val="000000"/>
        </w:rPr>
        <w:t>czas zostanie wpisany z oferty uznanej jako najkorzystniejsza.</w:t>
      </w:r>
    </w:p>
    <w:p w14:paraId="07E3B9D4" w14:textId="77777777" w:rsidR="00F66F6A" w:rsidRPr="001D4C0E" w:rsidRDefault="00F66F6A" w:rsidP="00921E31">
      <w:pPr>
        <w:jc w:val="both"/>
        <w:rPr>
          <w:rFonts w:eastAsia="Calibri"/>
          <w:color w:val="000000"/>
          <w:lang w:eastAsia="en-US"/>
        </w:rPr>
      </w:pPr>
    </w:p>
    <w:p w14:paraId="465CBB81" w14:textId="77777777" w:rsidR="00921E31" w:rsidRPr="001D4C0E" w:rsidRDefault="00921E31" w:rsidP="00921E31">
      <w:pPr>
        <w:jc w:val="center"/>
        <w:rPr>
          <w:rFonts w:eastAsia="Calibri"/>
          <w:b/>
          <w:bCs/>
          <w:color w:val="000000"/>
          <w:lang w:eastAsia="en-US"/>
        </w:rPr>
      </w:pPr>
      <w:r w:rsidRPr="001D4C0E">
        <w:rPr>
          <w:rFonts w:eastAsia="Calibri"/>
          <w:b/>
          <w:bCs/>
          <w:color w:val="000000"/>
          <w:lang w:eastAsia="en-US"/>
        </w:rPr>
        <w:t>§ 4</w:t>
      </w:r>
    </w:p>
    <w:p w14:paraId="6E921442" w14:textId="77777777" w:rsidR="00852029" w:rsidRPr="001D4C0E" w:rsidRDefault="00483D62" w:rsidP="00686A39">
      <w:pPr>
        <w:jc w:val="both"/>
        <w:rPr>
          <w:rFonts w:eastAsia="Calibri"/>
          <w:b/>
          <w:bCs/>
          <w:color w:val="000000"/>
          <w:lang w:eastAsia="en-US"/>
        </w:rPr>
      </w:pPr>
      <w:r w:rsidRPr="001D4C0E">
        <w:rPr>
          <w:b/>
          <w:color w:val="000000"/>
        </w:rPr>
        <w:t xml:space="preserve">Termin realizacji </w:t>
      </w:r>
      <w:r w:rsidR="00686A39" w:rsidRPr="001D4C0E">
        <w:rPr>
          <w:b/>
          <w:color w:val="000000"/>
        </w:rPr>
        <w:t>umowy</w:t>
      </w:r>
      <w:r w:rsidRPr="001D4C0E">
        <w:rPr>
          <w:b/>
          <w:color w:val="000000"/>
        </w:rPr>
        <w:t xml:space="preserve">: </w:t>
      </w:r>
      <w:r w:rsidRPr="001D4C0E">
        <w:rPr>
          <w:rFonts w:eastAsia="Calibri"/>
          <w:b/>
          <w:bCs/>
          <w:color w:val="000000"/>
          <w:lang w:eastAsia="zh-CN"/>
        </w:rPr>
        <w:t xml:space="preserve">od dnia </w:t>
      </w:r>
      <w:r w:rsidR="00686A39" w:rsidRPr="001D4C0E">
        <w:rPr>
          <w:rFonts w:eastAsia="Calibri"/>
          <w:b/>
          <w:bCs/>
          <w:color w:val="000000"/>
          <w:lang w:eastAsia="zh-CN"/>
        </w:rPr>
        <w:t xml:space="preserve">zawarcia </w:t>
      </w:r>
      <w:r w:rsidRPr="001D4C0E">
        <w:rPr>
          <w:rFonts w:eastAsia="Calibri"/>
          <w:b/>
          <w:bCs/>
          <w:color w:val="000000"/>
          <w:lang w:eastAsia="zh-CN"/>
        </w:rPr>
        <w:t>umowy do dnia 31</w:t>
      </w:r>
      <w:r w:rsidR="00686A39" w:rsidRPr="001D4C0E">
        <w:rPr>
          <w:rFonts w:eastAsia="Calibri"/>
          <w:b/>
          <w:bCs/>
          <w:color w:val="000000"/>
          <w:lang w:eastAsia="zh-CN"/>
        </w:rPr>
        <w:t xml:space="preserve"> grudnia </w:t>
      </w:r>
      <w:r w:rsidRPr="001D4C0E">
        <w:rPr>
          <w:rFonts w:eastAsia="Calibri"/>
          <w:b/>
          <w:bCs/>
          <w:color w:val="000000"/>
          <w:lang w:eastAsia="zh-CN"/>
        </w:rPr>
        <w:t xml:space="preserve">2022 r. </w:t>
      </w:r>
      <w:r w:rsidRPr="001D4C0E">
        <w:rPr>
          <w:rFonts w:eastAsia="Calibri"/>
          <w:b/>
          <w:bCs/>
          <w:color w:val="000000"/>
          <w:lang w:eastAsia="en-US"/>
        </w:rPr>
        <w:t xml:space="preserve">lub do czasu wcześniejszego wykorzystania </w:t>
      </w:r>
      <w:r w:rsidR="00686A39" w:rsidRPr="001D4C0E">
        <w:rPr>
          <w:rFonts w:eastAsia="Calibri"/>
          <w:b/>
          <w:bCs/>
          <w:color w:val="000000"/>
          <w:lang w:eastAsia="en-US"/>
        </w:rPr>
        <w:t xml:space="preserve">łącznej </w:t>
      </w:r>
      <w:r w:rsidRPr="001D4C0E">
        <w:rPr>
          <w:rFonts w:eastAsia="Calibri"/>
          <w:b/>
          <w:bCs/>
          <w:color w:val="000000"/>
          <w:lang w:eastAsia="en-US"/>
        </w:rPr>
        <w:t xml:space="preserve">kwoty </w:t>
      </w:r>
      <w:r w:rsidR="00686A39" w:rsidRPr="001D4C0E">
        <w:rPr>
          <w:rFonts w:eastAsia="Calibri"/>
          <w:b/>
          <w:bCs/>
          <w:color w:val="000000"/>
          <w:lang w:eastAsia="en-US"/>
        </w:rPr>
        <w:t xml:space="preserve">brutto </w:t>
      </w:r>
      <w:r w:rsidRPr="001D4C0E">
        <w:rPr>
          <w:rFonts w:eastAsia="Calibri"/>
          <w:b/>
          <w:bCs/>
          <w:color w:val="000000"/>
          <w:lang w:eastAsia="en-US"/>
        </w:rPr>
        <w:t>wynikającej z oferty</w:t>
      </w:r>
      <w:r w:rsidR="00686A39" w:rsidRPr="001D4C0E">
        <w:rPr>
          <w:rFonts w:eastAsia="Calibri"/>
          <w:b/>
          <w:bCs/>
          <w:color w:val="000000"/>
          <w:lang w:eastAsia="en-US"/>
        </w:rPr>
        <w:t>, określonej w  § 5 ust. 1.</w:t>
      </w:r>
    </w:p>
    <w:p w14:paraId="7520245B" w14:textId="77777777" w:rsidR="00E36806" w:rsidRPr="001D4C0E" w:rsidRDefault="00E36806" w:rsidP="00686A39">
      <w:pPr>
        <w:jc w:val="both"/>
        <w:rPr>
          <w:rFonts w:eastAsia="Calibri"/>
          <w:b/>
          <w:bCs/>
          <w:color w:val="000000"/>
          <w:lang w:eastAsia="en-US"/>
        </w:rPr>
      </w:pPr>
    </w:p>
    <w:p w14:paraId="7208F6A4" w14:textId="77777777" w:rsidR="00921E31" w:rsidRPr="001D4C0E" w:rsidRDefault="00921E31" w:rsidP="00921E31">
      <w:pPr>
        <w:jc w:val="center"/>
        <w:rPr>
          <w:rFonts w:eastAsia="Calibri"/>
          <w:b/>
          <w:bCs/>
          <w:color w:val="000000"/>
          <w:lang w:eastAsia="en-US"/>
        </w:rPr>
      </w:pPr>
      <w:r w:rsidRPr="001D4C0E">
        <w:rPr>
          <w:rFonts w:eastAsia="Calibri"/>
          <w:b/>
          <w:bCs/>
          <w:color w:val="000000"/>
          <w:lang w:eastAsia="en-US"/>
        </w:rPr>
        <w:t>§ 5</w:t>
      </w:r>
    </w:p>
    <w:p w14:paraId="1A92F2B6" w14:textId="77777777" w:rsidR="009C1F05" w:rsidRPr="001D4C0E" w:rsidRDefault="00921E31" w:rsidP="001B272C">
      <w:pPr>
        <w:ind w:left="426" w:hanging="426"/>
        <w:jc w:val="both"/>
        <w:rPr>
          <w:color w:val="000000"/>
        </w:rPr>
      </w:pPr>
      <w:r w:rsidRPr="001D4C0E">
        <w:rPr>
          <w:rFonts w:eastAsia="Calibri"/>
          <w:color w:val="000000"/>
          <w:lang w:eastAsia="en-US"/>
        </w:rPr>
        <w:t xml:space="preserve">1. </w:t>
      </w:r>
      <w:r w:rsidR="001B272C" w:rsidRPr="001D4C0E">
        <w:rPr>
          <w:rFonts w:eastAsia="Calibri"/>
          <w:color w:val="000000"/>
          <w:lang w:eastAsia="en-US"/>
        </w:rPr>
        <w:tab/>
      </w:r>
      <w:r w:rsidR="006655B1" w:rsidRPr="001D4C0E">
        <w:rPr>
          <w:rFonts w:eastAsia="Calibri"/>
          <w:color w:val="000000"/>
          <w:lang w:eastAsia="en-US"/>
        </w:rPr>
        <w:t>Cena ofertowa łączna brutto wynosi</w:t>
      </w:r>
      <w:r w:rsidR="001B272C" w:rsidRPr="001D4C0E">
        <w:rPr>
          <w:bCs/>
          <w:color w:val="000000"/>
        </w:rPr>
        <w:t xml:space="preserve"> ……………. </w:t>
      </w:r>
      <w:r w:rsidR="00483D62" w:rsidRPr="001D4C0E">
        <w:rPr>
          <w:color w:val="000000"/>
        </w:rPr>
        <w:t>zł. brutto,</w:t>
      </w:r>
      <w:r w:rsidR="001B272C" w:rsidRPr="001D4C0E">
        <w:rPr>
          <w:color w:val="000000"/>
        </w:rPr>
        <w:t xml:space="preserve"> </w:t>
      </w:r>
      <w:r w:rsidR="00483D62" w:rsidRPr="001D4C0E">
        <w:rPr>
          <w:color w:val="000000"/>
        </w:rPr>
        <w:t>(słownie:...................................),</w:t>
      </w:r>
    </w:p>
    <w:p w14:paraId="38BE0045" w14:textId="6B66215A" w:rsidR="00165E6C" w:rsidRPr="001D4C0E" w:rsidRDefault="00483D62" w:rsidP="009C1F05">
      <w:pPr>
        <w:ind w:left="426" w:hanging="426"/>
        <w:jc w:val="both"/>
        <w:rPr>
          <w:color w:val="000000"/>
        </w:rPr>
      </w:pPr>
      <w:r w:rsidRPr="001D4C0E">
        <w:rPr>
          <w:color w:val="000000"/>
        </w:rPr>
        <w:t>w tym należny podatek VAT  8%</w:t>
      </w:r>
      <w:r w:rsidR="009C1F05" w:rsidRPr="001D4C0E">
        <w:rPr>
          <w:color w:val="000000"/>
        </w:rPr>
        <w:t xml:space="preserve">, </w:t>
      </w:r>
      <w:r w:rsidR="00091CD1" w:rsidRPr="001D4C0E">
        <w:rPr>
          <w:color w:val="000000"/>
        </w:rPr>
        <w:t xml:space="preserve"> </w:t>
      </w:r>
      <w:r w:rsidR="006655B1" w:rsidRPr="001D4C0E">
        <w:rPr>
          <w:color w:val="000000"/>
        </w:rPr>
        <w:t>na którą składają się</w:t>
      </w:r>
      <w:r w:rsidR="00091CD1" w:rsidRPr="001D4C0E">
        <w:rPr>
          <w:color w:val="000000"/>
        </w:rPr>
        <w:t>:</w:t>
      </w:r>
      <w:r w:rsidRPr="001D4C0E">
        <w:rPr>
          <w:color w:val="000000"/>
        </w:rPr>
        <w:t xml:space="preserve"> </w:t>
      </w:r>
    </w:p>
    <w:p w14:paraId="062B204A" w14:textId="77777777" w:rsidR="009C1F05" w:rsidRPr="001D4C0E" w:rsidRDefault="009C1F05" w:rsidP="009C1F05">
      <w:pPr>
        <w:ind w:left="180" w:firstLine="528"/>
        <w:jc w:val="both"/>
        <w:rPr>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075"/>
        <w:gridCol w:w="2133"/>
        <w:gridCol w:w="1928"/>
      </w:tblGrid>
      <w:tr w:rsidR="009C1F05" w:rsidRPr="000C37A0" w14:paraId="5181B1BD" w14:textId="77777777" w:rsidTr="00D16844">
        <w:tc>
          <w:tcPr>
            <w:tcW w:w="4361" w:type="dxa"/>
            <w:shd w:val="clear" w:color="auto" w:fill="auto"/>
          </w:tcPr>
          <w:p w14:paraId="3F827D17" w14:textId="77777777" w:rsidR="009C1F05" w:rsidRPr="000C37A0" w:rsidRDefault="009C1F05" w:rsidP="00D16844">
            <w:pPr>
              <w:jc w:val="center"/>
              <w:rPr>
                <w:b/>
                <w:color w:val="000000"/>
                <w:sz w:val="20"/>
                <w:szCs w:val="20"/>
              </w:rPr>
            </w:pPr>
            <w:r w:rsidRPr="000C37A0">
              <w:rPr>
                <w:rFonts w:eastAsia="Calibri"/>
                <w:b/>
                <w:color w:val="000000"/>
                <w:sz w:val="20"/>
                <w:szCs w:val="20"/>
                <w:lang w:eastAsia="en-US"/>
              </w:rPr>
              <w:t>Nazwa usługi</w:t>
            </w:r>
          </w:p>
        </w:tc>
        <w:tc>
          <w:tcPr>
            <w:tcW w:w="1050" w:type="dxa"/>
            <w:shd w:val="clear" w:color="auto" w:fill="auto"/>
          </w:tcPr>
          <w:p w14:paraId="0C05BCC4" w14:textId="77777777" w:rsidR="009C1F05" w:rsidRPr="000C37A0" w:rsidRDefault="009C1F05" w:rsidP="00D16844">
            <w:pPr>
              <w:autoSpaceDE w:val="0"/>
              <w:autoSpaceDN w:val="0"/>
              <w:adjustRightInd w:val="0"/>
              <w:jc w:val="center"/>
              <w:rPr>
                <w:rFonts w:eastAsia="Calibri"/>
                <w:b/>
                <w:color w:val="000000"/>
                <w:sz w:val="20"/>
                <w:szCs w:val="20"/>
                <w:lang w:eastAsia="en-US"/>
              </w:rPr>
            </w:pPr>
            <w:r w:rsidRPr="000C37A0">
              <w:rPr>
                <w:rFonts w:eastAsia="Calibri"/>
                <w:b/>
                <w:color w:val="000000"/>
                <w:sz w:val="20"/>
                <w:szCs w:val="20"/>
                <w:lang w:eastAsia="en-US"/>
              </w:rPr>
              <w:t>Ilość /</w:t>
            </w:r>
          </w:p>
          <w:p w14:paraId="532763C6" w14:textId="77777777" w:rsidR="009C1F05" w:rsidRPr="000C37A0" w:rsidRDefault="009C1F05" w:rsidP="00D16844">
            <w:pPr>
              <w:autoSpaceDE w:val="0"/>
              <w:autoSpaceDN w:val="0"/>
              <w:adjustRightInd w:val="0"/>
              <w:jc w:val="center"/>
              <w:rPr>
                <w:rFonts w:eastAsia="Calibri"/>
                <w:b/>
                <w:color w:val="000000"/>
                <w:sz w:val="20"/>
                <w:szCs w:val="20"/>
                <w:lang w:eastAsia="en-US"/>
              </w:rPr>
            </w:pPr>
            <w:r w:rsidRPr="000C37A0">
              <w:rPr>
                <w:rFonts w:eastAsia="Calibri"/>
                <w:b/>
                <w:color w:val="000000"/>
                <w:sz w:val="20"/>
                <w:szCs w:val="20"/>
                <w:lang w:eastAsia="en-US"/>
              </w:rPr>
              <w:t>jednostka</w:t>
            </w:r>
          </w:p>
          <w:p w14:paraId="292B8217" w14:textId="77777777" w:rsidR="009C1F05" w:rsidRPr="000C37A0" w:rsidRDefault="009C1F05" w:rsidP="00D16844">
            <w:pPr>
              <w:jc w:val="center"/>
              <w:rPr>
                <w:b/>
                <w:color w:val="000000"/>
                <w:sz w:val="20"/>
                <w:szCs w:val="20"/>
              </w:rPr>
            </w:pPr>
            <w:r w:rsidRPr="000C37A0">
              <w:rPr>
                <w:rFonts w:eastAsia="Calibri"/>
                <w:b/>
                <w:color w:val="000000"/>
                <w:sz w:val="20"/>
                <w:szCs w:val="20"/>
                <w:lang w:eastAsia="en-US"/>
              </w:rPr>
              <w:t>miary</w:t>
            </w:r>
          </w:p>
        </w:tc>
        <w:tc>
          <w:tcPr>
            <w:tcW w:w="2133" w:type="dxa"/>
            <w:shd w:val="clear" w:color="auto" w:fill="auto"/>
          </w:tcPr>
          <w:p w14:paraId="052A7A0F" w14:textId="77777777" w:rsidR="009C1F05" w:rsidRPr="000C37A0" w:rsidRDefault="009C1F05" w:rsidP="00D16844">
            <w:pPr>
              <w:autoSpaceDE w:val="0"/>
              <w:autoSpaceDN w:val="0"/>
              <w:adjustRightInd w:val="0"/>
              <w:jc w:val="center"/>
              <w:rPr>
                <w:rFonts w:eastAsia="Calibri"/>
                <w:b/>
                <w:color w:val="000000"/>
                <w:sz w:val="20"/>
                <w:szCs w:val="20"/>
                <w:lang w:eastAsia="en-US"/>
              </w:rPr>
            </w:pPr>
            <w:r w:rsidRPr="000C37A0">
              <w:rPr>
                <w:rFonts w:eastAsia="Calibri"/>
                <w:b/>
                <w:color w:val="000000"/>
                <w:sz w:val="20"/>
                <w:szCs w:val="20"/>
                <w:lang w:eastAsia="en-US"/>
              </w:rPr>
              <w:t>Cena</w:t>
            </w:r>
          </w:p>
          <w:p w14:paraId="499952C9" w14:textId="77777777" w:rsidR="009C1F05" w:rsidRPr="000C37A0" w:rsidRDefault="009C1F05" w:rsidP="00D16844">
            <w:pPr>
              <w:jc w:val="center"/>
              <w:rPr>
                <w:b/>
                <w:color w:val="000000"/>
                <w:sz w:val="20"/>
                <w:szCs w:val="20"/>
              </w:rPr>
            </w:pPr>
            <w:proofErr w:type="spellStart"/>
            <w:r w:rsidRPr="000C37A0">
              <w:rPr>
                <w:rFonts w:eastAsia="Calibri"/>
                <w:b/>
                <w:color w:val="000000"/>
                <w:sz w:val="20"/>
                <w:szCs w:val="20"/>
                <w:lang w:eastAsia="en-US"/>
              </w:rPr>
              <w:t>jednost</w:t>
            </w:r>
            <w:proofErr w:type="spellEnd"/>
            <w:r w:rsidRPr="000C37A0">
              <w:rPr>
                <w:rFonts w:eastAsia="Calibri"/>
                <w:b/>
                <w:color w:val="000000"/>
                <w:sz w:val="20"/>
                <w:szCs w:val="20"/>
                <w:lang w:eastAsia="en-US"/>
              </w:rPr>
              <w:t>. brutto</w:t>
            </w:r>
          </w:p>
        </w:tc>
        <w:tc>
          <w:tcPr>
            <w:tcW w:w="1928" w:type="dxa"/>
            <w:shd w:val="clear" w:color="auto" w:fill="auto"/>
          </w:tcPr>
          <w:p w14:paraId="1A09D1D9" w14:textId="77777777" w:rsidR="009C1F05" w:rsidRPr="000C37A0" w:rsidRDefault="009C1F05" w:rsidP="00D16844">
            <w:pPr>
              <w:autoSpaceDE w:val="0"/>
              <w:autoSpaceDN w:val="0"/>
              <w:adjustRightInd w:val="0"/>
              <w:jc w:val="center"/>
              <w:rPr>
                <w:rFonts w:eastAsia="Calibri"/>
                <w:b/>
                <w:color w:val="000000"/>
                <w:sz w:val="20"/>
                <w:szCs w:val="20"/>
                <w:lang w:eastAsia="en-US"/>
              </w:rPr>
            </w:pPr>
            <w:r w:rsidRPr="000C37A0">
              <w:rPr>
                <w:rFonts w:eastAsia="Calibri"/>
                <w:b/>
                <w:color w:val="000000"/>
                <w:sz w:val="20"/>
                <w:szCs w:val="20"/>
                <w:lang w:eastAsia="en-US"/>
              </w:rPr>
              <w:t>Wartość</w:t>
            </w:r>
          </w:p>
          <w:p w14:paraId="05C429BB" w14:textId="77777777" w:rsidR="009C1F05" w:rsidRPr="000C37A0" w:rsidRDefault="009C1F05" w:rsidP="00D16844">
            <w:pPr>
              <w:jc w:val="center"/>
              <w:rPr>
                <w:b/>
                <w:color w:val="000000"/>
                <w:sz w:val="20"/>
                <w:szCs w:val="20"/>
              </w:rPr>
            </w:pPr>
            <w:r w:rsidRPr="000C37A0">
              <w:rPr>
                <w:rFonts w:eastAsia="Calibri"/>
                <w:b/>
                <w:color w:val="000000"/>
                <w:sz w:val="20"/>
                <w:szCs w:val="20"/>
                <w:lang w:eastAsia="en-US"/>
              </w:rPr>
              <w:t>brutto</w:t>
            </w:r>
          </w:p>
        </w:tc>
      </w:tr>
      <w:tr w:rsidR="009C1F05" w:rsidRPr="000C37A0" w14:paraId="3D197CC3" w14:textId="77777777" w:rsidTr="00D16844">
        <w:tc>
          <w:tcPr>
            <w:tcW w:w="4361" w:type="dxa"/>
            <w:shd w:val="clear" w:color="auto" w:fill="auto"/>
          </w:tcPr>
          <w:p w14:paraId="778C9272" w14:textId="77777777" w:rsidR="009C1F05" w:rsidRPr="000C37A0" w:rsidRDefault="009C1F05" w:rsidP="00D16844">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drzew ( klon, dąb, akacja,</w:t>
            </w:r>
          </w:p>
          <w:p w14:paraId="66DB2A1B" w14:textId="77777777" w:rsidR="009C1F05" w:rsidRPr="000C37A0" w:rsidRDefault="009C1F05" w:rsidP="00D16844">
            <w:pPr>
              <w:autoSpaceDE w:val="0"/>
              <w:autoSpaceDN w:val="0"/>
              <w:adjustRightInd w:val="0"/>
              <w:rPr>
                <w:rFonts w:eastAsia="Calibri"/>
                <w:color w:val="000000"/>
                <w:sz w:val="20"/>
                <w:szCs w:val="20"/>
                <w:lang w:eastAsia="en-US"/>
              </w:rPr>
            </w:pPr>
            <w:r w:rsidRPr="000C37A0">
              <w:rPr>
                <w:rFonts w:eastAsia="Calibri"/>
                <w:b/>
                <w:color w:val="000000"/>
                <w:sz w:val="20"/>
                <w:szCs w:val="20"/>
                <w:lang w:eastAsia="en-US"/>
              </w:rPr>
              <w:t xml:space="preserve">lipa, jesion, itp.) 5 - letnich, gdzie korona zaczyna się na wysokości 2,20 - 2,50 m, na działkach stanowiących własność Gminy - ok 50 szt. obejmujące: </w:t>
            </w:r>
            <w:r w:rsidRPr="000C37A0">
              <w:rPr>
                <w:rFonts w:eastAsia="Calibri"/>
                <w:color w:val="000000"/>
                <w:sz w:val="20"/>
                <w:szCs w:val="20"/>
                <w:lang w:eastAsia="en-US"/>
              </w:rPr>
              <w:t xml:space="preserve"> przygotowanie terenu pod nasadzenia wraz z wymianą gruntu,</w:t>
            </w:r>
            <w:r w:rsidRPr="000C37A0">
              <w:rPr>
                <w:color w:val="000000"/>
                <w:sz w:val="20"/>
                <w:szCs w:val="20"/>
              </w:rPr>
              <w:t xml:space="preserve"> zakup materiału do </w:t>
            </w: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xml:space="preserve">, pielęgnację i podlewanie przez okres min. 2 miesięcy, </w:t>
            </w:r>
            <w:proofErr w:type="spellStart"/>
            <w:r w:rsidRPr="000C37A0">
              <w:rPr>
                <w:rFonts w:eastAsia="Calibri"/>
                <w:color w:val="000000"/>
                <w:sz w:val="20"/>
                <w:szCs w:val="20"/>
                <w:lang w:eastAsia="en-US"/>
              </w:rPr>
              <w:t>zapalikowanie</w:t>
            </w:r>
            <w:proofErr w:type="spellEnd"/>
            <w:r w:rsidRPr="000C37A0">
              <w:rPr>
                <w:rFonts w:eastAsia="Calibri"/>
                <w:color w:val="000000"/>
                <w:sz w:val="20"/>
                <w:szCs w:val="20"/>
                <w:lang w:eastAsia="en-US"/>
              </w:rPr>
              <w:t xml:space="preserve"> w razie potrzeby posadzonych drzew, </w:t>
            </w:r>
            <w:r w:rsidRPr="000C37A0">
              <w:rPr>
                <w:color w:val="000000"/>
                <w:sz w:val="20"/>
                <w:szCs w:val="20"/>
              </w:rPr>
              <w:t>wykonywanie zabiegów ochrony roślin przed chorobami i szkodnikami, z chwilą zauważenia pierwszych objawów.</w:t>
            </w:r>
            <w:r w:rsidRPr="000C37A0">
              <w:rPr>
                <w:rFonts w:eastAsia="Calibri"/>
                <w:color w:val="000000"/>
                <w:sz w:val="20"/>
                <w:szCs w:val="20"/>
                <w:lang w:eastAsia="en-US"/>
              </w:rPr>
              <w:t xml:space="preserve"> </w:t>
            </w:r>
          </w:p>
          <w:p w14:paraId="00EB300B" w14:textId="77777777" w:rsidR="009C1F05" w:rsidRPr="000C37A0" w:rsidRDefault="009C1F05" w:rsidP="00D16844">
            <w:pPr>
              <w:rPr>
                <w:bCs/>
                <w:color w:val="000000"/>
                <w:sz w:val="20"/>
                <w:szCs w:val="20"/>
              </w:rPr>
            </w:pPr>
          </w:p>
        </w:tc>
        <w:tc>
          <w:tcPr>
            <w:tcW w:w="1050" w:type="dxa"/>
            <w:shd w:val="clear" w:color="auto" w:fill="auto"/>
          </w:tcPr>
          <w:p w14:paraId="599ECE7E" w14:textId="77777777" w:rsidR="009C1F05" w:rsidRPr="000C37A0" w:rsidRDefault="009C1F05" w:rsidP="00D16844">
            <w:pPr>
              <w:jc w:val="center"/>
              <w:rPr>
                <w:b/>
                <w:color w:val="000000"/>
                <w:sz w:val="22"/>
                <w:szCs w:val="22"/>
              </w:rPr>
            </w:pPr>
            <w:r w:rsidRPr="000C37A0">
              <w:rPr>
                <w:rFonts w:eastAsia="Calibri"/>
                <w:b/>
                <w:color w:val="000000"/>
                <w:sz w:val="22"/>
                <w:szCs w:val="22"/>
                <w:lang w:eastAsia="en-US"/>
              </w:rPr>
              <w:t>50 szt.</w:t>
            </w:r>
          </w:p>
        </w:tc>
        <w:tc>
          <w:tcPr>
            <w:tcW w:w="2133" w:type="dxa"/>
            <w:shd w:val="clear" w:color="auto" w:fill="auto"/>
          </w:tcPr>
          <w:p w14:paraId="3C648FF7" w14:textId="77777777" w:rsidR="009C1F05" w:rsidRPr="000C37A0" w:rsidRDefault="009C1F05" w:rsidP="00D16844">
            <w:pPr>
              <w:jc w:val="both"/>
              <w:rPr>
                <w:bCs/>
                <w:color w:val="000000"/>
                <w:sz w:val="20"/>
                <w:szCs w:val="20"/>
              </w:rPr>
            </w:pPr>
          </w:p>
        </w:tc>
        <w:tc>
          <w:tcPr>
            <w:tcW w:w="1928" w:type="dxa"/>
            <w:shd w:val="clear" w:color="auto" w:fill="auto"/>
          </w:tcPr>
          <w:p w14:paraId="78F3D403" w14:textId="77777777" w:rsidR="009C1F05" w:rsidRPr="000C37A0" w:rsidRDefault="009C1F05" w:rsidP="00D16844">
            <w:pPr>
              <w:jc w:val="both"/>
              <w:rPr>
                <w:bCs/>
                <w:color w:val="000000"/>
                <w:sz w:val="20"/>
                <w:szCs w:val="20"/>
              </w:rPr>
            </w:pPr>
          </w:p>
        </w:tc>
      </w:tr>
      <w:tr w:rsidR="009C1F05" w:rsidRPr="000C37A0" w14:paraId="2B1E69D9" w14:textId="77777777" w:rsidTr="00D16844">
        <w:tc>
          <w:tcPr>
            <w:tcW w:w="4361" w:type="dxa"/>
            <w:shd w:val="clear" w:color="auto" w:fill="auto"/>
          </w:tcPr>
          <w:p w14:paraId="15D4207B" w14:textId="77777777" w:rsidR="009C1F05" w:rsidRPr="000C37A0" w:rsidRDefault="009C1F05" w:rsidP="00D16844">
            <w:pPr>
              <w:autoSpaceDE w:val="0"/>
              <w:autoSpaceDN w:val="0"/>
              <w:adjustRightInd w:val="0"/>
              <w:jc w:val="both"/>
              <w:rPr>
                <w:rFonts w:eastAsia="Calibri"/>
                <w:color w:val="000000"/>
                <w:sz w:val="20"/>
                <w:szCs w:val="20"/>
                <w:lang w:eastAsia="en-US"/>
              </w:rPr>
            </w:pPr>
            <w:r w:rsidRPr="000C37A0">
              <w:rPr>
                <w:rFonts w:eastAsia="Calibri"/>
                <w:b/>
                <w:color w:val="000000"/>
                <w:sz w:val="20"/>
                <w:szCs w:val="20"/>
                <w:lang w:eastAsia="en-US"/>
              </w:rPr>
              <w:t>Utrzymanie gminnych terenów zielonych na powierzchni (ok. 52500 m</w:t>
            </w:r>
            <w:r w:rsidRPr="000C37A0">
              <w:rPr>
                <w:rFonts w:eastAsia="Calibri"/>
                <w:b/>
                <w:color w:val="000000"/>
                <w:sz w:val="20"/>
                <w:szCs w:val="20"/>
                <w:vertAlign w:val="superscript"/>
                <w:lang w:eastAsia="en-US"/>
              </w:rPr>
              <w:t>2</w:t>
            </w:r>
            <w:r w:rsidRPr="000C37A0">
              <w:rPr>
                <w:rFonts w:eastAsia="Calibri"/>
                <w:b/>
                <w:color w:val="000000"/>
                <w:sz w:val="20"/>
                <w:szCs w:val="20"/>
                <w:lang w:eastAsia="en-US"/>
              </w:rPr>
              <w:t xml:space="preserve">) obejmujące: </w:t>
            </w:r>
            <w:r w:rsidRPr="000C37A0">
              <w:rPr>
                <w:rFonts w:eastAsia="Calibri"/>
                <w:color w:val="000000"/>
                <w:sz w:val="20"/>
                <w:szCs w:val="20"/>
                <w:lang w:eastAsia="en-US"/>
              </w:rPr>
              <w:t>usuwanie chwastów wraz z wywozem urobku, pielęgnacja roślin, nawożenie, wykoszenie trawnika znajdującego się w obrębie skwerów wraz z wwozem urobku;</w:t>
            </w:r>
          </w:p>
          <w:p w14:paraId="05EEC7C8" w14:textId="77777777" w:rsidR="009C1F05" w:rsidRPr="000C37A0" w:rsidRDefault="009C1F05" w:rsidP="00D16844">
            <w:pPr>
              <w:rPr>
                <w:bCs/>
                <w:color w:val="000000"/>
                <w:sz w:val="20"/>
                <w:szCs w:val="20"/>
              </w:rPr>
            </w:pPr>
          </w:p>
        </w:tc>
        <w:tc>
          <w:tcPr>
            <w:tcW w:w="1050" w:type="dxa"/>
            <w:shd w:val="clear" w:color="auto" w:fill="auto"/>
          </w:tcPr>
          <w:p w14:paraId="347306DE" w14:textId="77777777" w:rsidR="009C1F05" w:rsidRPr="000C37A0" w:rsidRDefault="009C1F05" w:rsidP="00D16844">
            <w:pPr>
              <w:jc w:val="center"/>
              <w:rPr>
                <w:b/>
                <w:color w:val="000000"/>
                <w:sz w:val="22"/>
                <w:szCs w:val="22"/>
              </w:rPr>
            </w:pPr>
            <w:r w:rsidRPr="000C37A0">
              <w:rPr>
                <w:b/>
                <w:color w:val="000000"/>
                <w:sz w:val="22"/>
                <w:szCs w:val="22"/>
              </w:rPr>
              <w:t>52 500m</w:t>
            </w:r>
            <w:r w:rsidRPr="000C37A0">
              <w:rPr>
                <w:b/>
                <w:color w:val="000000"/>
                <w:sz w:val="22"/>
                <w:szCs w:val="22"/>
                <w:vertAlign w:val="superscript"/>
              </w:rPr>
              <w:t>2</w:t>
            </w:r>
          </w:p>
        </w:tc>
        <w:tc>
          <w:tcPr>
            <w:tcW w:w="2133" w:type="dxa"/>
            <w:shd w:val="clear" w:color="auto" w:fill="auto"/>
          </w:tcPr>
          <w:p w14:paraId="3BDB49DE" w14:textId="77777777" w:rsidR="009C1F05" w:rsidRPr="000C37A0" w:rsidRDefault="009C1F05" w:rsidP="00D16844">
            <w:pPr>
              <w:jc w:val="both"/>
              <w:rPr>
                <w:bCs/>
                <w:color w:val="000000"/>
                <w:sz w:val="20"/>
                <w:szCs w:val="20"/>
              </w:rPr>
            </w:pPr>
          </w:p>
        </w:tc>
        <w:tc>
          <w:tcPr>
            <w:tcW w:w="1928" w:type="dxa"/>
            <w:shd w:val="clear" w:color="auto" w:fill="auto"/>
          </w:tcPr>
          <w:p w14:paraId="66AD8D9B" w14:textId="77777777" w:rsidR="009C1F05" w:rsidRPr="000C37A0" w:rsidRDefault="009C1F05" w:rsidP="00D16844">
            <w:pPr>
              <w:jc w:val="both"/>
              <w:rPr>
                <w:bCs/>
                <w:color w:val="000000"/>
                <w:sz w:val="20"/>
                <w:szCs w:val="20"/>
              </w:rPr>
            </w:pPr>
          </w:p>
        </w:tc>
      </w:tr>
      <w:tr w:rsidR="009C1F05" w:rsidRPr="000C37A0" w14:paraId="0140EC1E" w14:textId="77777777" w:rsidTr="00D16844">
        <w:tc>
          <w:tcPr>
            <w:tcW w:w="4361" w:type="dxa"/>
            <w:shd w:val="clear" w:color="auto" w:fill="auto"/>
          </w:tcPr>
          <w:p w14:paraId="48CF6AF2" w14:textId="77777777" w:rsidR="009C1F05" w:rsidRPr="000C37A0" w:rsidRDefault="009C1F05" w:rsidP="00D16844">
            <w:pPr>
              <w:rPr>
                <w:b/>
                <w:color w:val="000000"/>
                <w:sz w:val="20"/>
                <w:szCs w:val="20"/>
              </w:rPr>
            </w:pPr>
            <w:r w:rsidRPr="000C37A0">
              <w:rPr>
                <w:b/>
                <w:color w:val="000000"/>
                <w:sz w:val="20"/>
                <w:szCs w:val="20"/>
              </w:rPr>
              <w:t>Korowanie (grubość 5 cm ) wraz z korą.</w:t>
            </w:r>
          </w:p>
          <w:p w14:paraId="584699D5" w14:textId="77777777" w:rsidR="009C1F05" w:rsidRPr="000C37A0" w:rsidRDefault="009C1F05" w:rsidP="00D16844">
            <w:pPr>
              <w:rPr>
                <w:bCs/>
                <w:color w:val="000000"/>
                <w:sz w:val="20"/>
                <w:szCs w:val="20"/>
              </w:rPr>
            </w:pPr>
          </w:p>
        </w:tc>
        <w:tc>
          <w:tcPr>
            <w:tcW w:w="1050" w:type="dxa"/>
            <w:shd w:val="clear" w:color="auto" w:fill="auto"/>
          </w:tcPr>
          <w:p w14:paraId="27886B01" w14:textId="77777777" w:rsidR="009C1F05" w:rsidRPr="000C37A0" w:rsidRDefault="009C1F05" w:rsidP="00D16844">
            <w:pPr>
              <w:jc w:val="center"/>
              <w:rPr>
                <w:b/>
                <w:color w:val="000000"/>
                <w:sz w:val="22"/>
                <w:szCs w:val="22"/>
              </w:rPr>
            </w:pPr>
            <w:r w:rsidRPr="000C37A0">
              <w:rPr>
                <w:b/>
                <w:color w:val="000000"/>
                <w:sz w:val="22"/>
                <w:szCs w:val="22"/>
              </w:rPr>
              <w:t>5550m</w:t>
            </w:r>
            <w:r w:rsidRPr="000C37A0">
              <w:rPr>
                <w:b/>
                <w:color w:val="000000"/>
                <w:sz w:val="22"/>
                <w:szCs w:val="22"/>
                <w:vertAlign w:val="superscript"/>
              </w:rPr>
              <w:t>2</w:t>
            </w:r>
          </w:p>
        </w:tc>
        <w:tc>
          <w:tcPr>
            <w:tcW w:w="2133" w:type="dxa"/>
            <w:shd w:val="clear" w:color="auto" w:fill="auto"/>
          </w:tcPr>
          <w:p w14:paraId="377DCB0C" w14:textId="77777777" w:rsidR="009C1F05" w:rsidRPr="000C37A0" w:rsidRDefault="009C1F05" w:rsidP="00D16844">
            <w:pPr>
              <w:jc w:val="both"/>
              <w:rPr>
                <w:bCs/>
                <w:color w:val="000000"/>
                <w:sz w:val="20"/>
                <w:szCs w:val="20"/>
              </w:rPr>
            </w:pPr>
          </w:p>
        </w:tc>
        <w:tc>
          <w:tcPr>
            <w:tcW w:w="1928" w:type="dxa"/>
            <w:shd w:val="clear" w:color="auto" w:fill="auto"/>
          </w:tcPr>
          <w:p w14:paraId="6FE36259" w14:textId="77777777" w:rsidR="009C1F05" w:rsidRPr="000C37A0" w:rsidRDefault="009C1F05" w:rsidP="00D16844">
            <w:pPr>
              <w:jc w:val="both"/>
              <w:rPr>
                <w:bCs/>
                <w:color w:val="000000"/>
                <w:sz w:val="20"/>
                <w:szCs w:val="20"/>
              </w:rPr>
            </w:pPr>
          </w:p>
        </w:tc>
      </w:tr>
      <w:tr w:rsidR="009C1F05" w:rsidRPr="000C37A0" w14:paraId="33AA598D" w14:textId="77777777" w:rsidTr="00D16844">
        <w:tc>
          <w:tcPr>
            <w:tcW w:w="4361" w:type="dxa"/>
            <w:shd w:val="clear" w:color="auto" w:fill="auto"/>
          </w:tcPr>
          <w:p w14:paraId="32AEF113" w14:textId="77777777" w:rsidR="009C1F05" w:rsidRPr="000C37A0" w:rsidRDefault="009C1F05" w:rsidP="00D16844">
            <w:pPr>
              <w:autoSpaceDE w:val="0"/>
              <w:autoSpaceDN w:val="0"/>
              <w:adjustRightInd w:val="0"/>
              <w:rPr>
                <w:rFonts w:eastAsia="Calibri"/>
                <w:bCs/>
                <w:color w:val="000000"/>
                <w:sz w:val="20"/>
                <w:szCs w:val="20"/>
                <w:lang w:eastAsia="en-US"/>
              </w:rPr>
            </w:pPr>
            <w:r w:rsidRPr="000C37A0">
              <w:rPr>
                <w:b/>
                <w:color w:val="000000"/>
                <w:sz w:val="20"/>
                <w:szCs w:val="20"/>
              </w:rPr>
              <w:t>Zabezpieczenie roślin na zimę.</w:t>
            </w:r>
          </w:p>
          <w:p w14:paraId="7C6325E4" w14:textId="77777777" w:rsidR="009C1F05" w:rsidRPr="000C37A0" w:rsidRDefault="009C1F05" w:rsidP="00D16844">
            <w:pPr>
              <w:rPr>
                <w:bCs/>
                <w:color w:val="000000"/>
                <w:sz w:val="20"/>
                <w:szCs w:val="20"/>
              </w:rPr>
            </w:pPr>
          </w:p>
        </w:tc>
        <w:tc>
          <w:tcPr>
            <w:tcW w:w="1050" w:type="dxa"/>
            <w:shd w:val="clear" w:color="auto" w:fill="auto"/>
          </w:tcPr>
          <w:p w14:paraId="02B185D1" w14:textId="77777777" w:rsidR="009C1F05" w:rsidRPr="000C37A0" w:rsidRDefault="009C1F05" w:rsidP="00D16844">
            <w:pPr>
              <w:jc w:val="center"/>
              <w:rPr>
                <w:b/>
                <w:color w:val="000000"/>
                <w:sz w:val="22"/>
                <w:szCs w:val="22"/>
              </w:rPr>
            </w:pPr>
            <w:r w:rsidRPr="000C37A0">
              <w:rPr>
                <w:b/>
                <w:color w:val="000000"/>
                <w:sz w:val="22"/>
                <w:szCs w:val="22"/>
              </w:rPr>
              <w:t>400m</w:t>
            </w:r>
            <w:r w:rsidRPr="000C37A0">
              <w:rPr>
                <w:b/>
                <w:color w:val="000000"/>
                <w:sz w:val="22"/>
                <w:szCs w:val="22"/>
                <w:vertAlign w:val="superscript"/>
              </w:rPr>
              <w:t>2</w:t>
            </w:r>
          </w:p>
        </w:tc>
        <w:tc>
          <w:tcPr>
            <w:tcW w:w="2133" w:type="dxa"/>
            <w:shd w:val="clear" w:color="auto" w:fill="auto"/>
          </w:tcPr>
          <w:p w14:paraId="6F676708" w14:textId="77777777" w:rsidR="009C1F05" w:rsidRPr="000C37A0" w:rsidRDefault="009C1F05" w:rsidP="00D16844">
            <w:pPr>
              <w:jc w:val="both"/>
              <w:rPr>
                <w:bCs/>
                <w:color w:val="000000"/>
                <w:sz w:val="20"/>
                <w:szCs w:val="20"/>
              </w:rPr>
            </w:pPr>
          </w:p>
        </w:tc>
        <w:tc>
          <w:tcPr>
            <w:tcW w:w="1928" w:type="dxa"/>
            <w:shd w:val="clear" w:color="auto" w:fill="auto"/>
          </w:tcPr>
          <w:p w14:paraId="6CE8A261" w14:textId="77777777" w:rsidR="009C1F05" w:rsidRPr="000C37A0" w:rsidRDefault="009C1F05" w:rsidP="00D16844">
            <w:pPr>
              <w:jc w:val="both"/>
              <w:rPr>
                <w:bCs/>
                <w:color w:val="000000"/>
                <w:sz w:val="20"/>
                <w:szCs w:val="20"/>
              </w:rPr>
            </w:pPr>
          </w:p>
        </w:tc>
      </w:tr>
      <w:tr w:rsidR="009C1F05" w:rsidRPr="000C37A0" w14:paraId="2FAABCCD" w14:textId="77777777" w:rsidTr="00D16844">
        <w:tc>
          <w:tcPr>
            <w:tcW w:w="4361" w:type="dxa"/>
            <w:shd w:val="clear" w:color="auto" w:fill="auto"/>
          </w:tcPr>
          <w:p w14:paraId="293A48DF" w14:textId="77777777" w:rsidR="009C1F05" w:rsidRPr="000C37A0" w:rsidRDefault="009C1F05" w:rsidP="00D16844">
            <w:pPr>
              <w:rPr>
                <w:b/>
                <w:color w:val="000000"/>
                <w:sz w:val="20"/>
                <w:szCs w:val="20"/>
              </w:rPr>
            </w:pPr>
            <w:r w:rsidRPr="000C37A0">
              <w:rPr>
                <w:b/>
                <w:color w:val="000000"/>
                <w:sz w:val="20"/>
                <w:szCs w:val="20"/>
              </w:rPr>
              <w:t xml:space="preserve">Ułożenie </w:t>
            </w:r>
            <w:proofErr w:type="spellStart"/>
            <w:r w:rsidRPr="000C37A0">
              <w:rPr>
                <w:b/>
                <w:color w:val="000000"/>
                <w:sz w:val="20"/>
                <w:szCs w:val="20"/>
              </w:rPr>
              <w:t>agrotkaniny</w:t>
            </w:r>
            <w:proofErr w:type="spellEnd"/>
            <w:r w:rsidRPr="000C37A0">
              <w:rPr>
                <w:b/>
                <w:color w:val="000000"/>
                <w:sz w:val="20"/>
                <w:szCs w:val="20"/>
              </w:rPr>
              <w:t xml:space="preserve"> (gramatura min. 100g/m</w:t>
            </w:r>
            <w:r w:rsidRPr="000C37A0">
              <w:rPr>
                <w:b/>
                <w:color w:val="000000"/>
                <w:sz w:val="20"/>
                <w:szCs w:val="20"/>
                <w:vertAlign w:val="superscript"/>
              </w:rPr>
              <w:t>2</w:t>
            </w:r>
            <w:r w:rsidRPr="000C37A0">
              <w:rPr>
                <w:b/>
                <w:color w:val="000000"/>
                <w:sz w:val="20"/>
                <w:szCs w:val="20"/>
              </w:rPr>
              <w:t xml:space="preserve">) obejmujące zakup i ułożenie </w:t>
            </w:r>
            <w:proofErr w:type="spellStart"/>
            <w:r w:rsidRPr="000C37A0">
              <w:rPr>
                <w:b/>
                <w:color w:val="000000"/>
                <w:sz w:val="20"/>
                <w:szCs w:val="20"/>
              </w:rPr>
              <w:t>agrotkaniny</w:t>
            </w:r>
            <w:proofErr w:type="spellEnd"/>
            <w:r w:rsidRPr="000C37A0">
              <w:rPr>
                <w:b/>
                <w:color w:val="000000"/>
                <w:sz w:val="20"/>
                <w:szCs w:val="20"/>
              </w:rPr>
              <w:t xml:space="preserve"> oraz jej umocowanie min.4 szpilkami.</w:t>
            </w:r>
          </w:p>
          <w:p w14:paraId="3C0A53E6" w14:textId="77777777" w:rsidR="009C1F05" w:rsidRPr="000C37A0" w:rsidRDefault="009C1F05" w:rsidP="00D16844">
            <w:pPr>
              <w:rPr>
                <w:bCs/>
                <w:color w:val="000000"/>
                <w:sz w:val="20"/>
                <w:szCs w:val="20"/>
              </w:rPr>
            </w:pPr>
          </w:p>
        </w:tc>
        <w:tc>
          <w:tcPr>
            <w:tcW w:w="1050" w:type="dxa"/>
            <w:shd w:val="clear" w:color="auto" w:fill="auto"/>
          </w:tcPr>
          <w:p w14:paraId="734183EE" w14:textId="77777777" w:rsidR="009C1F05" w:rsidRPr="000C37A0" w:rsidRDefault="009C1F05" w:rsidP="00D16844">
            <w:pPr>
              <w:jc w:val="center"/>
              <w:rPr>
                <w:b/>
                <w:color w:val="000000"/>
                <w:sz w:val="22"/>
                <w:szCs w:val="22"/>
              </w:rPr>
            </w:pPr>
            <w:r w:rsidRPr="000C37A0">
              <w:rPr>
                <w:b/>
                <w:color w:val="000000"/>
                <w:sz w:val="22"/>
                <w:szCs w:val="22"/>
              </w:rPr>
              <w:t>520m</w:t>
            </w:r>
            <w:r w:rsidRPr="000C37A0">
              <w:rPr>
                <w:b/>
                <w:color w:val="000000"/>
                <w:sz w:val="22"/>
                <w:szCs w:val="22"/>
                <w:vertAlign w:val="superscript"/>
              </w:rPr>
              <w:t>2</w:t>
            </w:r>
          </w:p>
        </w:tc>
        <w:tc>
          <w:tcPr>
            <w:tcW w:w="2133" w:type="dxa"/>
            <w:shd w:val="clear" w:color="auto" w:fill="auto"/>
          </w:tcPr>
          <w:p w14:paraId="336F3873" w14:textId="77777777" w:rsidR="009C1F05" w:rsidRPr="000C37A0" w:rsidRDefault="009C1F05" w:rsidP="00D16844">
            <w:pPr>
              <w:jc w:val="both"/>
              <w:rPr>
                <w:bCs/>
                <w:color w:val="000000"/>
                <w:sz w:val="20"/>
                <w:szCs w:val="20"/>
              </w:rPr>
            </w:pPr>
          </w:p>
        </w:tc>
        <w:tc>
          <w:tcPr>
            <w:tcW w:w="1928" w:type="dxa"/>
            <w:shd w:val="clear" w:color="auto" w:fill="auto"/>
          </w:tcPr>
          <w:p w14:paraId="4CD55856" w14:textId="77777777" w:rsidR="009C1F05" w:rsidRPr="000C37A0" w:rsidRDefault="009C1F05" w:rsidP="00D16844">
            <w:pPr>
              <w:jc w:val="both"/>
              <w:rPr>
                <w:bCs/>
                <w:color w:val="000000"/>
                <w:sz w:val="20"/>
                <w:szCs w:val="20"/>
              </w:rPr>
            </w:pPr>
          </w:p>
        </w:tc>
      </w:tr>
      <w:tr w:rsidR="009C1F05" w:rsidRPr="000C37A0" w14:paraId="5BE21734" w14:textId="77777777" w:rsidTr="00D16844">
        <w:tc>
          <w:tcPr>
            <w:tcW w:w="4361" w:type="dxa"/>
            <w:shd w:val="clear" w:color="auto" w:fill="auto"/>
          </w:tcPr>
          <w:p w14:paraId="4419CAFB" w14:textId="77777777" w:rsidR="009C1F05" w:rsidRPr="000C37A0" w:rsidRDefault="009C1F05" w:rsidP="00D16844">
            <w:pPr>
              <w:rPr>
                <w:b/>
                <w:color w:val="000000"/>
                <w:sz w:val="20"/>
                <w:szCs w:val="20"/>
              </w:rPr>
            </w:pPr>
            <w:r w:rsidRPr="000C37A0">
              <w:rPr>
                <w:b/>
                <w:color w:val="000000"/>
                <w:sz w:val="20"/>
                <w:szCs w:val="20"/>
              </w:rPr>
              <w:t xml:space="preserve">Założenie trawnika, (wszystkie niezbędne </w:t>
            </w:r>
            <w:r w:rsidRPr="000C37A0">
              <w:rPr>
                <w:b/>
                <w:color w:val="000000"/>
                <w:sz w:val="20"/>
                <w:szCs w:val="20"/>
              </w:rPr>
              <w:lastRenderedPageBreak/>
              <w:t>czynności).</w:t>
            </w:r>
          </w:p>
          <w:p w14:paraId="2C8CD61A" w14:textId="77777777" w:rsidR="009C1F05" w:rsidRPr="000C37A0" w:rsidRDefault="009C1F05" w:rsidP="00D16844">
            <w:pPr>
              <w:rPr>
                <w:bCs/>
                <w:color w:val="000000"/>
                <w:sz w:val="20"/>
                <w:szCs w:val="20"/>
              </w:rPr>
            </w:pPr>
          </w:p>
        </w:tc>
        <w:tc>
          <w:tcPr>
            <w:tcW w:w="1050" w:type="dxa"/>
            <w:shd w:val="clear" w:color="auto" w:fill="auto"/>
          </w:tcPr>
          <w:p w14:paraId="31FE71E5" w14:textId="77777777" w:rsidR="009C1F05" w:rsidRPr="000C37A0" w:rsidRDefault="009C1F05" w:rsidP="00D16844">
            <w:pPr>
              <w:jc w:val="center"/>
              <w:rPr>
                <w:b/>
                <w:color w:val="000000"/>
                <w:sz w:val="22"/>
                <w:szCs w:val="22"/>
              </w:rPr>
            </w:pPr>
            <w:r w:rsidRPr="000C37A0">
              <w:rPr>
                <w:b/>
                <w:color w:val="000000"/>
                <w:sz w:val="22"/>
                <w:szCs w:val="22"/>
              </w:rPr>
              <w:lastRenderedPageBreak/>
              <w:t>200 m</w:t>
            </w:r>
            <w:r w:rsidRPr="000C37A0">
              <w:rPr>
                <w:b/>
                <w:color w:val="000000"/>
                <w:sz w:val="22"/>
                <w:szCs w:val="22"/>
                <w:vertAlign w:val="superscript"/>
              </w:rPr>
              <w:t>2</w:t>
            </w:r>
          </w:p>
        </w:tc>
        <w:tc>
          <w:tcPr>
            <w:tcW w:w="2133" w:type="dxa"/>
            <w:shd w:val="clear" w:color="auto" w:fill="auto"/>
          </w:tcPr>
          <w:p w14:paraId="09643EDA" w14:textId="77777777" w:rsidR="009C1F05" w:rsidRPr="000C37A0" w:rsidRDefault="009C1F05" w:rsidP="00D16844">
            <w:pPr>
              <w:jc w:val="both"/>
              <w:rPr>
                <w:bCs/>
                <w:color w:val="000000"/>
                <w:sz w:val="20"/>
                <w:szCs w:val="20"/>
              </w:rPr>
            </w:pPr>
          </w:p>
        </w:tc>
        <w:tc>
          <w:tcPr>
            <w:tcW w:w="1928" w:type="dxa"/>
            <w:shd w:val="clear" w:color="auto" w:fill="auto"/>
          </w:tcPr>
          <w:p w14:paraId="65CBF0CF" w14:textId="77777777" w:rsidR="009C1F05" w:rsidRPr="000C37A0" w:rsidRDefault="009C1F05" w:rsidP="00D16844">
            <w:pPr>
              <w:jc w:val="both"/>
              <w:rPr>
                <w:bCs/>
                <w:color w:val="000000"/>
                <w:sz w:val="20"/>
                <w:szCs w:val="20"/>
              </w:rPr>
            </w:pPr>
          </w:p>
        </w:tc>
      </w:tr>
      <w:tr w:rsidR="009C1F05" w:rsidRPr="000C37A0" w14:paraId="01268811" w14:textId="77777777" w:rsidTr="00D16844">
        <w:tc>
          <w:tcPr>
            <w:tcW w:w="4361" w:type="dxa"/>
            <w:shd w:val="clear" w:color="auto" w:fill="auto"/>
          </w:tcPr>
          <w:p w14:paraId="0BA11636" w14:textId="77777777" w:rsidR="009C1F05" w:rsidRPr="000C37A0" w:rsidRDefault="009C1F05" w:rsidP="00D16844">
            <w:pPr>
              <w:autoSpaceDE w:val="0"/>
              <w:autoSpaceDN w:val="0"/>
              <w:adjustRightInd w:val="0"/>
              <w:jc w:val="both"/>
              <w:rPr>
                <w:rFonts w:eastAsia="Calibri"/>
                <w:b/>
                <w:color w:val="000000"/>
                <w:sz w:val="20"/>
                <w:szCs w:val="20"/>
                <w:lang w:eastAsia="en-US"/>
              </w:rPr>
            </w:pPr>
            <w:r w:rsidRPr="000C37A0">
              <w:rPr>
                <w:rFonts w:eastAsia="Calibri"/>
                <w:b/>
                <w:color w:val="000000"/>
                <w:sz w:val="20"/>
                <w:szCs w:val="20"/>
                <w:lang w:eastAsia="en-US"/>
              </w:rPr>
              <w:t>Założenie łąki kwiatowej (wszystkie niezbędne czynności).</w:t>
            </w:r>
          </w:p>
          <w:p w14:paraId="3DDDD3CF" w14:textId="77777777" w:rsidR="009C1F05" w:rsidRPr="000C37A0" w:rsidRDefault="009C1F05" w:rsidP="00D16844">
            <w:pPr>
              <w:rPr>
                <w:bCs/>
                <w:color w:val="000000"/>
                <w:sz w:val="20"/>
                <w:szCs w:val="20"/>
              </w:rPr>
            </w:pPr>
          </w:p>
        </w:tc>
        <w:tc>
          <w:tcPr>
            <w:tcW w:w="1050" w:type="dxa"/>
            <w:shd w:val="clear" w:color="auto" w:fill="auto"/>
          </w:tcPr>
          <w:p w14:paraId="02137CE7" w14:textId="77777777" w:rsidR="009C1F05" w:rsidRPr="000C37A0" w:rsidRDefault="009C1F05" w:rsidP="00D16844">
            <w:pPr>
              <w:jc w:val="center"/>
              <w:rPr>
                <w:b/>
                <w:color w:val="000000"/>
                <w:sz w:val="22"/>
                <w:szCs w:val="22"/>
              </w:rPr>
            </w:pPr>
            <w:r w:rsidRPr="000C37A0">
              <w:rPr>
                <w:rFonts w:eastAsia="Calibri"/>
                <w:b/>
                <w:color w:val="000000"/>
                <w:sz w:val="22"/>
                <w:szCs w:val="22"/>
                <w:lang w:eastAsia="en-US"/>
              </w:rPr>
              <w:t>200 m</w:t>
            </w:r>
            <w:r w:rsidRPr="000C37A0">
              <w:rPr>
                <w:rFonts w:eastAsia="Calibri"/>
                <w:b/>
                <w:color w:val="000000"/>
                <w:sz w:val="22"/>
                <w:szCs w:val="22"/>
                <w:vertAlign w:val="superscript"/>
                <w:lang w:eastAsia="en-US"/>
              </w:rPr>
              <w:t>2</w:t>
            </w:r>
          </w:p>
        </w:tc>
        <w:tc>
          <w:tcPr>
            <w:tcW w:w="2133" w:type="dxa"/>
            <w:shd w:val="clear" w:color="auto" w:fill="auto"/>
          </w:tcPr>
          <w:p w14:paraId="40AB4F15" w14:textId="77777777" w:rsidR="009C1F05" w:rsidRPr="000C37A0" w:rsidRDefault="009C1F05" w:rsidP="00D16844">
            <w:pPr>
              <w:jc w:val="both"/>
              <w:rPr>
                <w:bCs/>
                <w:color w:val="000000"/>
                <w:sz w:val="20"/>
                <w:szCs w:val="20"/>
              </w:rPr>
            </w:pPr>
          </w:p>
        </w:tc>
        <w:tc>
          <w:tcPr>
            <w:tcW w:w="1928" w:type="dxa"/>
            <w:shd w:val="clear" w:color="auto" w:fill="auto"/>
          </w:tcPr>
          <w:p w14:paraId="0705B612" w14:textId="77777777" w:rsidR="009C1F05" w:rsidRPr="000C37A0" w:rsidRDefault="009C1F05" w:rsidP="00D16844">
            <w:pPr>
              <w:jc w:val="both"/>
              <w:rPr>
                <w:bCs/>
                <w:color w:val="000000"/>
                <w:sz w:val="20"/>
                <w:szCs w:val="20"/>
              </w:rPr>
            </w:pPr>
          </w:p>
        </w:tc>
      </w:tr>
      <w:tr w:rsidR="009C1F05" w:rsidRPr="000C37A0" w14:paraId="6545CEF5" w14:textId="77777777" w:rsidTr="00D16844">
        <w:tc>
          <w:tcPr>
            <w:tcW w:w="4361" w:type="dxa"/>
            <w:shd w:val="clear" w:color="auto" w:fill="auto"/>
          </w:tcPr>
          <w:p w14:paraId="3E3E9824" w14:textId="77777777" w:rsidR="009C1F05" w:rsidRPr="000C37A0" w:rsidRDefault="009C1F05" w:rsidP="00D16844">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krzewów: iglastych i</w:t>
            </w:r>
          </w:p>
          <w:p w14:paraId="025F7E1E" w14:textId="77777777" w:rsidR="009C1F05" w:rsidRPr="000C37A0" w:rsidRDefault="009C1F05" w:rsidP="00D16844">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 xml:space="preserve">liściastych, min. 50 cm wysokości, obejmujące: </w:t>
            </w:r>
          </w:p>
          <w:p w14:paraId="2475E618" w14:textId="77777777" w:rsidR="009C1F05" w:rsidRPr="000C37A0" w:rsidRDefault="009C1F05" w:rsidP="00D16844">
            <w:pPr>
              <w:autoSpaceDE w:val="0"/>
              <w:autoSpaceDN w:val="0"/>
              <w:adjustRightInd w:val="0"/>
              <w:jc w:val="both"/>
              <w:rPr>
                <w:rFonts w:eastAsia="Calibri"/>
                <w:color w:val="000000"/>
                <w:sz w:val="20"/>
                <w:szCs w:val="20"/>
                <w:lang w:eastAsia="en-US"/>
              </w:rPr>
            </w:pPr>
            <w:r w:rsidRPr="000C37A0">
              <w:rPr>
                <w:rFonts w:eastAsia="Calibri"/>
                <w:color w:val="000000"/>
                <w:sz w:val="20"/>
                <w:szCs w:val="20"/>
                <w:lang w:eastAsia="en-US"/>
              </w:rPr>
              <w:t>przygotowanie terenu pod nasadzenia wraz z wymianą gruntu,</w:t>
            </w:r>
            <w:r w:rsidRPr="000C37A0">
              <w:rPr>
                <w:color w:val="000000"/>
                <w:sz w:val="20"/>
                <w:szCs w:val="20"/>
              </w:rPr>
              <w:t xml:space="preserve"> zakup materiału do </w:t>
            </w: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xml:space="preserve">, pielęgnacja i podlewanie przez okres min. 2 miesięcy, </w:t>
            </w:r>
            <w:r w:rsidRPr="000C37A0">
              <w:rPr>
                <w:color w:val="000000"/>
                <w:sz w:val="20"/>
                <w:szCs w:val="20"/>
              </w:rPr>
              <w:t>wykonywanie zabiegów ochrony roślin przed chorobami i szkodnikami, z chwilą zauważenia pierwszych objawów.</w:t>
            </w:r>
          </w:p>
          <w:p w14:paraId="5A08EC1A" w14:textId="77777777" w:rsidR="009C1F05" w:rsidRPr="000C37A0" w:rsidRDefault="009C1F05" w:rsidP="00D16844">
            <w:pPr>
              <w:rPr>
                <w:bCs/>
                <w:color w:val="000000"/>
                <w:sz w:val="20"/>
                <w:szCs w:val="20"/>
              </w:rPr>
            </w:pPr>
          </w:p>
        </w:tc>
        <w:tc>
          <w:tcPr>
            <w:tcW w:w="1050" w:type="dxa"/>
            <w:shd w:val="clear" w:color="auto" w:fill="auto"/>
          </w:tcPr>
          <w:p w14:paraId="235699EF" w14:textId="77777777" w:rsidR="009C1F05" w:rsidRPr="000C37A0" w:rsidRDefault="009C1F05" w:rsidP="00D16844">
            <w:pPr>
              <w:jc w:val="center"/>
              <w:rPr>
                <w:b/>
                <w:color w:val="000000"/>
                <w:sz w:val="22"/>
                <w:szCs w:val="22"/>
              </w:rPr>
            </w:pPr>
            <w:r w:rsidRPr="000C37A0">
              <w:rPr>
                <w:rFonts w:eastAsia="Calibri"/>
                <w:b/>
                <w:color w:val="000000"/>
                <w:sz w:val="22"/>
                <w:szCs w:val="22"/>
                <w:lang w:eastAsia="en-US"/>
              </w:rPr>
              <w:t>500 szt.</w:t>
            </w:r>
          </w:p>
        </w:tc>
        <w:tc>
          <w:tcPr>
            <w:tcW w:w="2133" w:type="dxa"/>
            <w:shd w:val="clear" w:color="auto" w:fill="auto"/>
          </w:tcPr>
          <w:p w14:paraId="4C5C1C4C" w14:textId="77777777" w:rsidR="009C1F05" w:rsidRPr="000C37A0" w:rsidRDefault="009C1F05" w:rsidP="00D16844">
            <w:pPr>
              <w:jc w:val="both"/>
              <w:rPr>
                <w:bCs/>
                <w:color w:val="000000"/>
                <w:sz w:val="20"/>
                <w:szCs w:val="20"/>
              </w:rPr>
            </w:pPr>
          </w:p>
        </w:tc>
        <w:tc>
          <w:tcPr>
            <w:tcW w:w="1928" w:type="dxa"/>
            <w:shd w:val="clear" w:color="auto" w:fill="auto"/>
          </w:tcPr>
          <w:p w14:paraId="04B66B7A" w14:textId="77777777" w:rsidR="009C1F05" w:rsidRPr="000C37A0" w:rsidRDefault="009C1F05" w:rsidP="00D16844">
            <w:pPr>
              <w:jc w:val="both"/>
              <w:rPr>
                <w:bCs/>
                <w:color w:val="000000"/>
                <w:sz w:val="20"/>
                <w:szCs w:val="20"/>
              </w:rPr>
            </w:pPr>
          </w:p>
        </w:tc>
      </w:tr>
      <w:tr w:rsidR="009C1F05" w:rsidRPr="000C37A0" w14:paraId="2C6CCF55" w14:textId="77777777" w:rsidTr="00D16844">
        <w:tc>
          <w:tcPr>
            <w:tcW w:w="4361" w:type="dxa"/>
            <w:shd w:val="clear" w:color="auto" w:fill="auto"/>
          </w:tcPr>
          <w:p w14:paraId="42216A37" w14:textId="77777777" w:rsidR="009C1F05" w:rsidRPr="000C37A0" w:rsidRDefault="009C1F05" w:rsidP="00D16844">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krzewów: iglastych i</w:t>
            </w:r>
          </w:p>
          <w:p w14:paraId="16F49853" w14:textId="77777777" w:rsidR="009C1F05" w:rsidRPr="000C37A0" w:rsidRDefault="009C1F05" w:rsidP="00D16844">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liściastych, min. 80cm - 1m wysokości,</w:t>
            </w:r>
          </w:p>
          <w:p w14:paraId="4084618C" w14:textId="77777777" w:rsidR="009C1F05" w:rsidRPr="000C37A0" w:rsidRDefault="009C1F05" w:rsidP="00D16844">
            <w:pPr>
              <w:autoSpaceDE w:val="0"/>
              <w:autoSpaceDN w:val="0"/>
              <w:adjustRightInd w:val="0"/>
              <w:ind w:left="142" w:hanging="142"/>
              <w:rPr>
                <w:rFonts w:eastAsia="Calibri"/>
                <w:color w:val="000000"/>
                <w:sz w:val="20"/>
                <w:szCs w:val="20"/>
                <w:lang w:eastAsia="en-US"/>
              </w:rPr>
            </w:pPr>
            <w:r w:rsidRPr="000C37A0">
              <w:rPr>
                <w:rFonts w:eastAsia="Calibri"/>
                <w:b/>
                <w:color w:val="000000"/>
                <w:sz w:val="20"/>
                <w:szCs w:val="20"/>
                <w:lang w:eastAsia="en-US"/>
              </w:rPr>
              <w:t xml:space="preserve">obejmujące: </w:t>
            </w:r>
            <w:r w:rsidRPr="000C37A0">
              <w:rPr>
                <w:rFonts w:eastAsia="Calibri"/>
                <w:color w:val="000000"/>
                <w:sz w:val="20"/>
                <w:szCs w:val="20"/>
                <w:lang w:eastAsia="en-US"/>
              </w:rPr>
              <w:t>przygotowanie terenu pod nasadzenia</w:t>
            </w:r>
          </w:p>
          <w:p w14:paraId="319F16F2" w14:textId="77777777" w:rsidR="009C1F05" w:rsidRPr="000C37A0" w:rsidRDefault="009C1F05" w:rsidP="00D16844">
            <w:pPr>
              <w:autoSpaceDE w:val="0"/>
              <w:autoSpaceDN w:val="0"/>
              <w:adjustRightInd w:val="0"/>
              <w:ind w:left="142" w:hanging="142"/>
              <w:rPr>
                <w:color w:val="000000"/>
                <w:sz w:val="20"/>
                <w:szCs w:val="20"/>
              </w:rPr>
            </w:pPr>
            <w:r w:rsidRPr="000C37A0">
              <w:rPr>
                <w:rFonts w:eastAsia="Calibri"/>
                <w:color w:val="000000"/>
                <w:sz w:val="20"/>
                <w:szCs w:val="20"/>
                <w:lang w:eastAsia="en-US"/>
              </w:rPr>
              <w:t>wraz z wymianą gruntu,</w:t>
            </w:r>
            <w:r w:rsidRPr="000C37A0">
              <w:rPr>
                <w:color w:val="000000"/>
                <w:sz w:val="20"/>
                <w:szCs w:val="20"/>
              </w:rPr>
              <w:t xml:space="preserve"> zakup materiału do</w:t>
            </w:r>
          </w:p>
          <w:p w14:paraId="3F4008A6" w14:textId="77777777" w:rsidR="009C1F05" w:rsidRPr="000C37A0" w:rsidRDefault="009C1F05" w:rsidP="00D16844">
            <w:pPr>
              <w:autoSpaceDE w:val="0"/>
              <w:autoSpaceDN w:val="0"/>
              <w:adjustRightInd w:val="0"/>
              <w:ind w:left="142" w:hanging="142"/>
              <w:rPr>
                <w:rFonts w:eastAsia="Calibri"/>
                <w:color w:val="000000"/>
                <w:sz w:val="20"/>
                <w:szCs w:val="20"/>
                <w:lang w:eastAsia="en-US"/>
              </w:rPr>
            </w:pP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pielęgnacja i</w:t>
            </w:r>
          </w:p>
          <w:p w14:paraId="16988DC4" w14:textId="77777777" w:rsidR="009C1F05" w:rsidRPr="000C37A0" w:rsidRDefault="009C1F05" w:rsidP="00D16844">
            <w:pPr>
              <w:autoSpaceDE w:val="0"/>
              <w:autoSpaceDN w:val="0"/>
              <w:adjustRightInd w:val="0"/>
              <w:ind w:left="142" w:hanging="142"/>
              <w:rPr>
                <w:rFonts w:eastAsia="Calibri"/>
                <w:color w:val="000000"/>
                <w:sz w:val="20"/>
                <w:szCs w:val="20"/>
                <w:lang w:eastAsia="en-US"/>
              </w:rPr>
            </w:pPr>
            <w:r w:rsidRPr="000C37A0">
              <w:rPr>
                <w:rFonts w:eastAsia="Calibri"/>
                <w:color w:val="000000"/>
                <w:sz w:val="20"/>
                <w:szCs w:val="20"/>
                <w:lang w:eastAsia="en-US"/>
              </w:rPr>
              <w:t>podlewanie przez okres min. 2 miesięcy,</w:t>
            </w:r>
          </w:p>
          <w:p w14:paraId="75835A49" w14:textId="77777777" w:rsidR="009C1F05" w:rsidRPr="000C37A0" w:rsidRDefault="009C1F05" w:rsidP="00D16844">
            <w:pPr>
              <w:autoSpaceDE w:val="0"/>
              <w:autoSpaceDN w:val="0"/>
              <w:adjustRightInd w:val="0"/>
              <w:ind w:left="142" w:hanging="142"/>
              <w:rPr>
                <w:color w:val="000000"/>
                <w:sz w:val="20"/>
                <w:szCs w:val="20"/>
              </w:rPr>
            </w:pPr>
            <w:r w:rsidRPr="000C37A0">
              <w:rPr>
                <w:color w:val="000000"/>
                <w:sz w:val="20"/>
                <w:szCs w:val="20"/>
              </w:rPr>
              <w:t>wykonywanie zabiegów ochrony roślin przed</w:t>
            </w:r>
          </w:p>
          <w:p w14:paraId="4B2BAAAA" w14:textId="77777777" w:rsidR="009C1F05" w:rsidRPr="000C37A0" w:rsidRDefault="009C1F05" w:rsidP="00D16844">
            <w:pPr>
              <w:autoSpaceDE w:val="0"/>
              <w:autoSpaceDN w:val="0"/>
              <w:adjustRightInd w:val="0"/>
              <w:ind w:left="142" w:hanging="142"/>
              <w:rPr>
                <w:color w:val="000000"/>
                <w:sz w:val="20"/>
                <w:szCs w:val="20"/>
              </w:rPr>
            </w:pPr>
            <w:r w:rsidRPr="000C37A0">
              <w:rPr>
                <w:color w:val="000000"/>
                <w:sz w:val="20"/>
                <w:szCs w:val="20"/>
              </w:rPr>
              <w:t>chorobami i szkodnikami, z chwilą zauważenia</w:t>
            </w:r>
          </w:p>
          <w:p w14:paraId="653F173E" w14:textId="77777777" w:rsidR="009C1F05" w:rsidRPr="000C37A0" w:rsidRDefault="009C1F05" w:rsidP="00D16844">
            <w:pPr>
              <w:autoSpaceDE w:val="0"/>
              <w:autoSpaceDN w:val="0"/>
              <w:adjustRightInd w:val="0"/>
              <w:ind w:left="142" w:hanging="142"/>
              <w:rPr>
                <w:color w:val="000000"/>
                <w:sz w:val="20"/>
                <w:szCs w:val="20"/>
              </w:rPr>
            </w:pPr>
            <w:r w:rsidRPr="000C37A0">
              <w:rPr>
                <w:color w:val="000000"/>
                <w:sz w:val="20"/>
                <w:szCs w:val="20"/>
              </w:rPr>
              <w:t>pierwszych objawów.</w:t>
            </w:r>
          </w:p>
          <w:p w14:paraId="406B9D69" w14:textId="77777777" w:rsidR="009C1F05" w:rsidRPr="000C37A0" w:rsidRDefault="009C1F05" w:rsidP="00D16844">
            <w:pPr>
              <w:autoSpaceDE w:val="0"/>
              <w:autoSpaceDN w:val="0"/>
              <w:adjustRightInd w:val="0"/>
              <w:ind w:left="142" w:hanging="142"/>
              <w:rPr>
                <w:rFonts w:eastAsia="Calibri"/>
                <w:color w:val="000000"/>
                <w:sz w:val="20"/>
                <w:szCs w:val="20"/>
                <w:lang w:eastAsia="en-US"/>
              </w:rPr>
            </w:pPr>
          </w:p>
        </w:tc>
        <w:tc>
          <w:tcPr>
            <w:tcW w:w="1050" w:type="dxa"/>
            <w:shd w:val="clear" w:color="auto" w:fill="auto"/>
          </w:tcPr>
          <w:p w14:paraId="7B829098" w14:textId="77777777" w:rsidR="009C1F05" w:rsidRPr="000C37A0" w:rsidRDefault="009C1F05" w:rsidP="00D16844">
            <w:pPr>
              <w:jc w:val="center"/>
              <w:rPr>
                <w:b/>
                <w:color w:val="000000"/>
                <w:sz w:val="22"/>
                <w:szCs w:val="22"/>
              </w:rPr>
            </w:pPr>
            <w:r w:rsidRPr="000C37A0">
              <w:rPr>
                <w:rFonts w:eastAsia="Calibri"/>
                <w:b/>
                <w:color w:val="000000"/>
                <w:sz w:val="22"/>
                <w:szCs w:val="22"/>
                <w:lang w:eastAsia="en-US"/>
              </w:rPr>
              <w:t>100 szt.</w:t>
            </w:r>
          </w:p>
        </w:tc>
        <w:tc>
          <w:tcPr>
            <w:tcW w:w="2133" w:type="dxa"/>
            <w:shd w:val="clear" w:color="auto" w:fill="auto"/>
          </w:tcPr>
          <w:p w14:paraId="5AF2140C" w14:textId="77777777" w:rsidR="009C1F05" w:rsidRPr="000C37A0" w:rsidRDefault="009C1F05" w:rsidP="00D16844">
            <w:pPr>
              <w:jc w:val="both"/>
              <w:rPr>
                <w:bCs/>
                <w:color w:val="000000"/>
                <w:sz w:val="20"/>
                <w:szCs w:val="20"/>
              </w:rPr>
            </w:pPr>
          </w:p>
        </w:tc>
        <w:tc>
          <w:tcPr>
            <w:tcW w:w="1928" w:type="dxa"/>
            <w:shd w:val="clear" w:color="auto" w:fill="auto"/>
          </w:tcPr>
          <w:p w14:paraId="13F801E1" w14:textId="77777777" w:rsidR="009C1F05" w:rsidRPr="000C37A0" w:rsidRDefault="009C1F05" w:rsidP="00D16844">
            <w:pPr>
              <w:jc w:val="both"/>
              <w:rPr>
                <w:bCs/>
                <w:color w:val="000000"/>
                <w:sz w:val="20"/>
                <w:szCs w:val="20"/>
              </w:rPr>
            </w:pPr>
          </w:p>
        </w:tc>
      </w:tr>
      <w:tr w:rsidR="009C1F05" w:rsidRPr="000C37A0" w14:paraId="55F6BE9D" w14:textId="77777777" w:rsidTr="00D16844">
        <w:tc>
          <w:tcPr>
            <w:tcW w:w="4361" w:type="dxa"/>
            <w:shd w:val="clear" w:color="auto" w:fill="auto"/>
          </w:tcPr>
          <w:p w14:paraId="655ACB5D" w14:textId="77777777" w:rsidR="009C1F05" w:rsidRPr="000C37A0" w:rsidRDefault="009C1F05" w:rsidP="00D16844">
            <w:pPr>
              <w:autoSpaceDE w:val="0"/>
              <w:autoSpaceDN w:val="0"/>
              <w:adjustRightInd w:val="0"/>
              <w:rPr>
                <w:rFonts w:eastAsia="Calibri"/>
                <w:bCs/>
                <w:color w:val="000000"/>
                <w:sz w:val="20"/>
                <w:szCs w:val="20"/>
                <w:lang w:eastAsia="en-US"/>
              </w:rPr>
            </w:pPr>
            <w:r w:rsidRPr="000C37A0">
              <w:rPr>
                <w:rFonts w:eastAsia="Calibri"/>
                <w:b/>
                <w:color w:val="000000"/>
                <w:sz w:val="20"/>
                <w:szCs w:val="20"/>
                <w:lang w:eastAsia="en-US"/>
              </w:rPr>
              <w:t>Nasadzenia sadzonek krzewów: iglastych i liściastych, min. 1,50m wysokości</w:t>
            </w:r>
            <w:r w:rsidRPr="000C37A0">
              <w:rPr>
                <w:rFonts w:eastAsia="Calibri"/>
                <w:bCs/>
                <w:color w:val="000000"/>
                <w:sz w:val="20"/>
                <w:szCs w:val="20"/>
                <w:lang w:eastAsia="en-US"/>
              </w:rPr>
              <w:t xml:space="preserve">, obejmujące: </w:t>
            </w:r>
          </w:p>
          <w:p w14:paraId="6738A6AB" w14:textId="77777777" w:rsidR="009C1F05" w:rsidRPr="000C37A0" w:rsidRDefault="009C1F05" w:rsidP="00D16844">
            <w:pPr>
              <w:autoSpaceDE w:val="0"/>
              <w:autoSpaceDN w:val="0"/>
              <w:adjustRightInd w:val="0"/>
              <w:jc w:val="both"/>
              <w:rPr>
                <w:rFonts w:eastAsia="Calibri"/>
                <w:bCs/>
                <w:color w:val="000000"/>
                <w:sz w:val="20"/>
                <w:szCs w:val="20"/>
                <w:lang w:eastAsia="en-US"/>
              </w:rPr>
            </w:pPr>
            <w:r w:rsidRPr="000C37A0">
              <w:rPr>
                <w:rFonts w:eastAsia="Calibri"/>
                <w:bCs/>
                <w:color w:val="000000"/>
                <w:sz w:val="20"/>
                <w:szCs w:val="20"/>
                <w:lang w:eastAsia="en-US"/>
              </w:rPr>
              <w:t>przygotowanie terenu pod nasadzenia wraz z wymianą gruntu,</w:t>
            </w:r>
            <w:r w:rsidRPr="000C37A0">
              <w:rPr>
                <w:bCs/>
                <w:color w:val="000000"/>
                <w:sz w:val="20"/>
                <w:szCs w:val="20"/>
              </w:rPr>
              <w:t xml:space="preserve"> zakup materiału do </w:t>
            </w:r>
            <w:proofErr w:type="spellStart"/>
            <w:r w:rsidRPr="000C37A0">
              <w:rPr>
                <w:bCs/>
                <w:color w:val="000000"/>
                <w:sz w:val="20"/>
                <w:szCs w:val="20"/>
              </w:rPr>
              <w:t>nasadzeń</w:t>
            </w:r>
            <w:proofErr w:type="spellEnd"/>
            <w:r w:rsidRPr="000C37A0">
              <w:rPr>
                <w:bCs/>
                <w:color w:val="000000"/>
                <w:sz w:val="20"/>
                <w:szCs w:val="20"/>
              </w:rPr>
              <w:t>,</w:t>
            </w:r>
            <w:r w:rsidRPr="000C37A0">
              <w:rPr>
                <w:rFonts w:eastAsia="Calibri"/>
                <w:bCs/>
                <w:color w:val="000000"/>
                <w:sz w:val="20"/>
                <w:szCs w:val="20"/>
                <w:lang w:eastAsia="en-US"/>
              </w:rPr>
              <w:t xml:space="preserve"> wykonanie </w:t>
            </w:r>
            <w:proofErr w:type="spellStart"/>
            <w:r w:rsidRPr="000C37A0">
              <w:rPr>
                <w:rFonts w:eastAsia="Calibri"/>
                <w:bCs/>
                <w:color w:val="000000"/>
                <w:sz w:val="20"/>
                <w:szCs w:val="20"/>
                <w:lang w:eastAsia="en-US"/>
              </w:rPr>
              <w:t>nasadzeń</w:t>
            </w:r>
            <w:proofErr w:type="spellEnd"/>
            <w:r w:rsidRPr="000C37A0">
              <w:rPr>
                <w:rFonts w:eastAsia="Calibri"/>
                <w:bCs/>
                <w:color w:val="000000"/>
                <w:sz w:val="20"/>
                <w:szCs w:val="20"/>
                <w:lang w:eastAsia="en-US"/>
              </w:rPr>
              <w:t xml:space="preserve">, pielęgnacja i podlewanie przez okres min. 2 miesięcy, </w:t>
            </w:r>
            <w:r w:rsidRPr="000C37A0">
              <w:rPr>
                <w:bCs/>
                <w:color w:val="000000"/>
                <w:sz w:val="20"/>
                <w:szCs w:val="20"/>
              </w:rPr>
              <w:t>wykonywanie zabiegów ochrony roślin przed chorobami i szkodnikami, z chwilą zauważenia pierwszych objawów.</w:t>
            </w:r>
          </w:p>
          <w:p w14:paraId="035EDFF1" w14:textId="77777777" w:rsidR="009C1F05" w:rsidRPr="000C37A0" w:rsidRDefault="009C1F05" w:rsidP="00D16844">
            <w:pPr>
              <w:autoSpaceDE w:val="0"/>
              <w:autoSpaceDN w:val="0"/>
              <w:adjustRightInd w:val="0"/>
              <w:ind w:left="142" w:hanging="142"/>
              <w:jc w:val="both"/>
              <w:rPr>
                <w:bCs/>
                <w:color w:val="000000"/>
                <w:sz w:val="20"/>
                <w:szCs w:val="20"/>
              </w:rPr>
            </w:pPr>
          </w:p>
        </w:tc>
        <w:tc>
          <w:tcPr>
            <w:tcW w:w="1050" w:type="dxa"/>
            <w:shd w:val="clear" w:color="auto" w:fill="auto"/>
          </w:tcPr>
          <w:p w14:paraId="69C1D0A7" w14:textId="77777777" w:rsidR="009C1F05" w:rsidRPr="000C37A0" w:rsidRDefault="009C1F05" w:rsidP="00D16844">
            <w:pPr>
              <w:jc w:val="center"/>
              <w:rPr>
                <w:b/>
                <w:color w:val="000000"/>
                <w:sz w:val="20"/>
                <w:szCs w:val="20"/>
              </w:rPr>
            </w:pPr>
            <w:r w:rsidRPr="000C37A0">
              <w:rPr>
                <w:rFonts w:eastAsia="Calibri"/>
                <w:b/>
                <w:color w:val="000000"/>
                <w:lang w:eastAsia="en-US"/>
              </w:rPr>
              <w:t>50 szt.</w:t>
            </w:r>
          </w:p>
        </w:tc>
        <w:tc>
          <w:tcPr>
            <w:tcW w:w="2133" w:type="dxa"/>
            <w:shd w:val="clear" w:color="auto" w:fill="auto"/>
          </w:tcPr>
          <w:p w14:paraId="4B6E8809" w14:textId="77777777" w:rsidR="009C1F05" w:rsidRPr="000C37A0" w:rsidRDefault="009C1F05" w:rsidP="00D16844">
            <w:pPr>
              <w:jc w:val="both"/>
              <w:rPr>
                <w:bCs/>
                <w:color w:val="000000"/>
                <w:sz w:val="20"/>
                <w:szCs w:val="20"/>
              </w:rPr>
            </w:pPr>
          </w:p>
        </w:tc>
        <w:tc>
          <w:tcPr>
            <w:tcW w:w="1928" w:type="dxa"/>
            <w:shd w:val="clear" w:color="auto" w:fill="auto"/>
          </w:tcPr>
          <w:p w14:paraId="6A65944A" w14:textId="77777777" w:rsidR="009C1F05" w:rsidRPr="000C37A0" w:rsidRDefault="009C1F05" w:rsidP="00D16844">
            <w:pPr>
              <w:jc w:val="both"/>
              <w:rPr>
                <w:bCs/>
                <w:color w:val="000000"/>
                <w:sz w:val="20"/>
                <w:szCs w:val="20"/>
              </w:rPr>
            </w:pPr>
          </w:p>
        </w:tc>
      </w:tr>
      <w:tr w:rsidR="009C1F05" w:rsidRPr="000C37A0" w14:paraId="3A4C44FE" w14:textId="77777777" w:rsidTr="00D16844">
        <w:tc>
          <w:tcPr>
            <w:tcW w:w="4361" w:type="dxa"/>
            <w:shd w:val="clear" w:color="auto" w:fill="auto"/>
          </w:tcPr>
          <w:p w14:paraId="75FB5DCE" w14:textId="77777777" w:rsidR="009C1F05" w:rsidRPr="000C37A0" w:rsidRDefault="009C1F05" w:rsidP="00D16844">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i cebulek kwiatów</w:t>
            </w:r>
          </w:p>
          <w:p w14:paraId="474AA0B2" w14:textId="77777777" w:rsidR="009C1F05" w:rsidRPr="000C37A0" w:rsidRDefault="009C1F05" w:rsidP="00D16844">
            <w:pPr>
              <w:autoSpaceDE w:val="0"/>
              <w:autoSpaceDN w:val="0"/>
              <w:adjustRightInd w:val="0"/>
              <w:ind w:left="142" w:hanging="142"/>
              <w:rPr>
                <w:rFonts w:eastAsia="Calibri"/>
                <w:color w:val="000000"/>
                <w:sz w:val="20"/>
                <w:szCs w:val="20"/>
                <w:lang w:eastAsia="en-US"/>
              </w:rPr>
            </w:pPr>
            <w:r w:rsidRPr="000C37A0">
              <w:rPr>
                <w:rFonts w:eastAsia="Calibri"/>
                <w:b/>
                <w:color w:val="000000"/>
                <w:sz w:val="20"/>
                <w:szCs w:val="20"/>
                <w:lang w:eastAsia="en-US"/>
              </w:rPr>
              <w:t xml:space="preserve">jednorocznych, obejmujące: </w:t>
            </w:r>
            <w:r w:rsidRPr="000C37A0">
              <w:rPr>
                <w:rFonts w:eastAsia="Calibri"/>
                <w:color w:val="000000"/>
                <w:sz w:val="20"/>
                <w:szCs w:val="20"/>
                <w:lang w:eastAsia="en-US"/>
              </w:rPr>
              <w:t>przygotowanie</w:t>
            </w:r>
          </w:p>
          <w:p w14:paraId="1503A60E" w14:textId="77777777" w:rsidR="009C1F05" w:rsidRPr="000C37A0" w:rsidRDefault="009C1F05" w:rsidP="00D16844">
            <w:pPr>
              <w:autoSpaceDE w:val="0"/>
              <w:autoSpaceDN w:val="0"/>
              <w:adjustRightInd w:val="0"/>
              <w:rPr>
                <w:color w:val="000000"/>
                <w:sz w:val="20"/>
                <w:szCs w:val="20"/>
              </w:rPr>
            </w:pPr>
            <w:r w:rsidRPr="000C37A0">
              <w:rPr>
                <w:rFonts w:eastAsia="Calibri"/>
                <w:color w:val="000000"/>
                <w:sz w:val="20"/>
                <w:szCs w:val="20"/>
                <w:lang w:eastAsia="en-US"/>
              </w:rPr>
              <w:t xml:space="preserve">terenu pod nasadzenia wraz z wymianą gruntu, </w:t>
            </w:r>
            <w:r w:rsidRPr="000C37A0">
              <w:rPr>
                <w:color w:val="000000"/>
                <w:sz w:val="20"/>
                <w:szCs w:val="20"/>
              </w:rPr>
              <w:t xml:space="preserve">zakup materiału do </w:t>
            </w: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xml:space="preserve">, </w:t>
            </w:r>
            <w:r w:rsidRPr="000C37A0">
              <w:rPr>
                <w:color w:val="000000"/>
                <w:sz w:val="20"/>
                <w:szCs w:val="20"/>
              </w:rPr>
              <w:t>usuwanie przekwitłych kwiatostanów,</w:t>
            </w:r>
            <w:r w:rsidRPr="000C37A0">
              <w:rPr>
                <w:rFonts w:eastAsia="Calibri"/>
                <w:color w:val="000000"/>
                <w:sz w:val="20"/>
                <w:szCs w:val="20"/>
                <w:lang w:eastAsia="en-US"/>
              </w:rPr>
              <w:t xml:space="preserve"> </w:t>
            </w:r>
            <w:r w:rsidRPr="000C37A0">
              <w:rPr>
                <w:color w:val="000000"/>
                <w:sz w:val="20"/>
                <w:szCs w:val="20"/>
              </w:rPr>
              <w:t>wykonywanie zabiegów ochrony roślin przed chorobami i szkodnikami, z chwilą zauważenia pierwszych objawów,</w:t>
            </w:r>
            <w:r w:rsidRPr="000C37A0">
              <w:rPr>
                <w:rFonts w:eastAsia="Calibri"/>
                <w:color w:val="000000"/>
                <w:sz w:val="20"/>
                <w:szCs w:val="20"/>
                <w:lang w:eastAsia="en-US"/>
              </w:rPr>
              <w:t xml:space="preserve"> </w:t>
            </w:r>
            <w:r w:rsidRPr="000C37A0">
              <w:rPr>
                <w:color w:val="000000"/>
                <w:sz w:val="20"/>
                <w:szCs w:val="20"/>
              </w:rPr>
              <w:t xml:space="preserve">na bieżąco uzupełnianie wypadów i skradzionych </w:t>
            </w:r>
            <w:proofErr w:type="spellStart"/>
            <w:r w:rsidRPr="000C37A0">
              <w:rPr>
                <w:color w:val="000000"/>
                <w:sz w:val="20"/>
                <w:szCs w:val="20"/>
              </w:rPr>
              <w:t>nasadzeń</w:t>
            </w:r>
            <w:proofErr w:type="spellEnd"/>
            <w:r w:rsidRPr="000C37A0">
              <w:rPr>
                <w:color w:val="000000"/>
                <w:sz w:val="20"/>
                <w:szCs w:val="20"/>
              </w:rPr>
              <w:t>.</w:t>
            </w:r>
          </w:p>
          <w:p w14:paraId="48063550" w14:textId="77777777" w:rsidR="009C1F05" w:rsidRPr="000C37A0" w:rsidRDefault="009C1F05" w:rsidP="00D16844">
            <w:pPr>
              <w:rPr>
                <w:bCs/>
                <w:color w:val="000000"/>
                <w:sz w:val="20"/>
                <w:szCs w:val="20"/>
              </w:rPr>
            </w:pPr>
          </w:p>
        </w:tc>
        <w:tc>
          <w:tcPr>
            <w:tcW w:w="1050" w:type="dxa"/>
            <w:shd w:val="clear" w:color="auto" w:fill="auto"/>
          </w:tcPr>
          <w:p w14:paraId="313809D1" w14:textId="77777777" w:rsidR="009C1F05" w:rsidRPr="000C37A0" w:rsidRDefault="009C1F05" w:rsidP="00D16844">
            <w:pPr>
              <w:jc w:val="center"/>
              <w:rPr>
                <w:b/>
                <w:color w:val="000000"/>
                <w:sz w:val="22"/>
                <w:szCs w:val="22"/>
              </w:rPr>
            </w:pPr>
            <w:r w:rsidRPr="000C37A0">
              <w:rPr>
                <w:rFonts w:eastAsia="Calibri"/>
                <w:b/>
                <w:color w:val="000000"/>
                <w:sz w:val="22"/>
                <w:szCs w:val="22"/>
                <w:lang w:eastAsia="en-US"/>
              </w:rPr>
              <w:t>2500 szt.</w:t>
            </w:r>
          </w:p>
        </w:tc>
        <w:tc>
          <w:tcPr>
            <w:tcW w:w="2133" w:type="dxa"/>
            <w:shd w:val="clear" w:color="auto" w:fill="auto"/>
          </w:tcPr>
          <w:p w14:paraId="4DDD62E7" w14:textId="77777777" w:rsidR="009C1F05" w:rsidRPr="000C37A0" w:rsidRDefault="009C1F05" w:rsidP="00D16844">
            <w:pPr>
              <w:jc w:val="both"/>
              <w:rPr>
                <w:bCs/>
                <w:color w:val="000000"/>
                <w:sz w:val="20"/>
                <w:szCs w:val="20"/>
              </w:rPr>
            </w:pPr>
          </w:p>
        </w:tc>
        <w:tc>
          <w:tcPr>
            <w:tcW w:w="1928" w:type="dxa"/>
            <w:shd w:val="clear" w:color="auto" w:fill="auto"/>
          </w:tcPr>
          <w:p w14:paraId="412818CD" w14:textId="77777777" w:rsidR="009C1F05" w:rsidRPr="000C37A0" w:rsidRDefault="009C1F05" w:rsidP="00D16844">
            <w:pPr>
              <w:jc w:val="both"/>
              <w:rPr>
                <w:bCs/>
                <w:color w:val="000000"/>
                <w:sz w:val="20"/>
                <w:szCs w:val="20"/>
              </w:rPr>
            </w:pPr>
          </w:p>
        </w:tc>
      </w:tr>
    </w:tbl>
    <w:p w14:paraId="45BC455A" w14:textId="594F1259" w:rsidR="00852029" w:rsidRDefault="00852029" w:rsidP="00921E31">
      <w:pPr>
        <w:tabs>
          <w:tab w:val="left" w:pos="708"/>
          <w:tab w:val="center" w:pos="4536"/>
          <w:tab w:val="right" w:pos="9072"/>
        </w:tabs>
        <w:jc w:val="both"/>
        <w:rPr>
          <w:rFonts w:eastAsia="Calibri"/>
          <w:color w:val="FF0000"/>
          <w:lang w:eastAsia="en-US"/>
        </w:rPr>
      </w:pPr>
    </w:p>
    <w:p w14:paraId="62BD7120" w14:textId="6F8828EE" w:rsidR="00C92B1B" w:rsidRPr="001D4C0E" w:rsidRDefault="00C92B1B" w:rsidP="00C92B1B">
      <w:pPr>
        <w:tabs>
          <w:tab w:val="left" w:pos="426"/>
          <w:tab w:val="center" w:pos="4536"/>
          <w:tab w:val="right" w:pos="9072"/>
        </w:tabs>
        <w:ind w:left="426" w:hanging="426"/>
        <w:jc w:val="both"/>
        <w:rPr>
          <w:rFonts w:eastAsia="Calibri"/>
          <w:color w:val="000000"/>
          <w:lang w:eastAsia="en-US"/>
        </w:rPr>
      </w:pPr>
      <w:r w:rsidRPr="001D4C0E">
        <w:rPr>
          <w:rFonts w:eastAsia="Calibri"/>
          <w:color w:val="000000"/>
          <w:lang w:eastAsia="en-US"/>
        </w:rPr>
        <w:t>2</w:t>
      </w:r>
      <w:r w:rsidR="00921E31" w:rsidRPr="001D4C0E">
        <w:rPr>
          <w:rFonts w:eastAsia="Calibri"/>
          <w:color w:val="000000"/>
          <w:lang w:eastAsia="en-US"/>
        </w:rPr>
        <w:t xml:space="preserve">. </w:t>
      </w:r>
      <w:r w:rsidRPr="001D4C0E">
        <w:rPr>
          <w:rFonts w:eastAsia="Calibri"/>
          <w:color w:val="000000"/>
          <w:lang w:eastAsia="en-US"/>
        </w:rPr>
        <w:t xml:space="preserve"> </w:t>
      </w:r>
      <w:r w:rsidR="00921E31" w:rsidRPr="001D4C0E">
        <w:rPr>
          <w:rFonts w:eastAsia="Calibri"/>
          <w:color w:val="000000"/>
          <w:lang w:eastAsia="en-US"/>
        </w:rPr>
        <w:t>Wynagrodzenie Wykonawcy, płatne będzie na podstawie faktur, przelewem na konto Wykonawcy podane w fakturze, w terminie 14 dni od daty doręczenia Zamawiającemu faktury</w:t>
      </w:r>
      <w:r w:rsidR="006655B1" w:rsidRPr="001D4C0E">
        <w:rPr>
          <w:rFonts w:eastAsia="Calibri"/>
          <w:color w:val="000000"/>
          <w:lang w:eastAsia="en-US"/>
        </w:rPr>
        <w:t>, według cen jednostkowych wskazanych w ust. 1.</w:t>
      </w:r>
    </w:p>
    <w:p w14:paraId="18A9B3E4" w14:textId="77777777" w:rsidR="00C92B1B" w:rsidRPr="001D4C0E" w:rsidRDefault="00C92B1B" w:rsidP="00C92B1B">
      <w:pPr>
        <w:tabs>
          <w:tab w:val="left" w:pos="426"/>
          <w:tab w:val="center" w:pos="4536"/>
          <w:tab w:val="right" w:pos="9072"/>
        </w:tabs>
        <w:ind w:left="426" w:hanging="426"/>
        <w:jc w:val="both"/>
        <w:rPr>
          <w:rFonts w:eastAsia="Calibri"/>
          <w:b/>
          <w:bCs/>
          <w:color w:val="000000"/>
          <w:lang w:eastAsia="en-US"/>
        </w:rPr>
      </w:pPr>
      <w:r w:rsidRPr="001D4C0E">
        <w:rPr>
          <w:rFonts w:eastAsia="Calibri"/>
          <w:color w:val="000000"/>
          <w:lang w:eastAsia="en-US"/>
        </w:rPr>
        <w:t>3.</w:t>
      </w:r>
      <w:r w:rsidRPr="001D4C0E">
        <w:rPr>
          <w:rFonts w:eastAsia="Calibri"/>
          <w:color w:val="000000"/>
          <w:lang w:eastAsia="en-US"/>
        </w:rPr>
        <w:tab/>
      </w:r>
      <w:r w:rsidR="00921E31" w:rsidRPr="001D4C0E">
        <w:rPr>
          <w:rFonts w:eastAsia="Calibri"/>
          <w:color w:val="000000"/>
          <w:lang w:eastAsia="en-US"/>
        </w:rPr>
        <w:t xml:space="preserve">Podstawą do wystawienia faktury jest </w:t>
      </w:r>
      <w:r w:rsidR="00921E31" w:rsidRPr="001D4C0E">
        <w:rPr>
          <w:rFonts w:eastAsia="Calibri"/>
          <w:b/>
          <w:bCs/>
          <w:color w:val="000000"/>
          <w:lang w:eastAsia="en-US"/>
        </w:rPr>
        <w:t>protokół wykonania zlecenia, każdorazowo      potwierdzony przez pracownika Referatu Gospodarki Komunalnej Gminy Lesznowola, którego wzór stanowi Załącznik nr 1 do umowy będący jej integralną częścią.</w:t>
      </w:r>
    </w:p>
    <w:p w14:paraId="4166EE72" w14:textId="77777777" w:rsidR="00921E31" w:rsidRPr="001D4C0E" w:rsidRDefault="00921E31" w:rsidP="00C92B1B">
      <w:pPr>
        <w:tabs>
          <w:tab w:val="left" w:pos="426"/>
          <w:tab w:val="center" w:pos="4536"/>
          <w:tab w:val="right" w:pos="9072"/>
        </w:tabs>
        <w:ind w:left="426" w:hanging="426"/>
        <w:jc w:val="both"/>
        <w:rPr>
          <w:rFonts w:eastAsia="Calibri"/>
          <w:color w:val="000000"/>
          <w:lang w:eastAsia="en-US"/>
        </w:rPr>
      </w:pPr>
      <w:r w:rsidRPr="001D4C0E">
        <w:rPr>
          <w:rFonts w:eastAsia="Calibri"/>
          <w:color w:val="000000"/>
          <w:lang w:eastAsia="en-US"/>
        </w:rPr>
        <w:t xml:space="preserve"> </w:t>
      </w:r>
      <w:r w:rsidR="00C92B1B" w:rsidRPr="001D4C0E">
        <w:rPr>
          <w:rFonts w:eastAsia="Calibri"/>
          <w:color w:val="000000"/>
          <w:lang w:eastAsia="en-US"/>
        </w:rPr>
        <w:t xml:space="preserve">4. </w:t>
      </w:r>
      <w:r w:rsidR="00C92B1B" w:rsidRPr="001D4C0E">
        <w:rPr>
          <w:rFonts w:eastAsia="Calibri"/>
          <w:color w:val="000000"/>
          <w:lang w:eastAsia="en-US"/>
        </w:rPr>
        <w:tab/>
      </w:r>
      <w:r w:rsidRPr="001D4C0E">
        <w:rPr>
          <w:rFonts w:eastAsia="Calibri"/>
          <w:color w:val="000000"/>
          <w:lang w:eastAsia="en-US"/>
        </w:rPr>
        <w:t xml:space="preserve">Za datę realizacji płatności uważa się datę obciążenia należności konta Zamawiającego. </w:t>
      </w:r>
    </w:p>
    <w:p w14:paraId="24D6633B" w14:textId="77777777" w:rsidR="00CF0A6F" w:rsidRPr="001D4C0E" w:rsidRDefault="00921E31" w:rsidP="00921E31">
      <w:pPr>
        <w:jc w:val="both"/>
        <w:rPr>
          <w:rFonts w:eastAsia="Calibri"/>
          <w:color w:val="000000"/>
          <w:lang w:eastAsia="en-US"/>
        </w:rPr>
      </w:pPr>
      <w:r w:rsidRPr="001D4C0E">
        <w:rPr>
          <w:rFonts w:eastAsia="Calibri"/>
          <w:color w:val="000000"/>
          <w:lang w:eastAsia="en-US"/>
        </w:rPr>
        <w:t xml:space="preserve">  </w:t>
      </w:r>
    </w:p>
    <w:p w14:paraId="4FA9A3C7" w14:textId="77777777" w:rsidR="00921E31" w:rsidRPr="001D4C0E" w:rsidRDefault="00921E31" w:rsidP="00921E31">
      <w:pPr>
        <w:jc w:val="center"/>
        <w:rPr>
          <w:rFonts w:eastAsia="Calibri"/>
          <w:b/>
          <w:bCs/>
          <w:color w:val="000000"/>
          <w:lang w:eastAsia="en-US"/>
        </w:rPr>
      </w:pPr>
      <w:r w:rsidRPr="001D4C0E">
        <w:rPr>
          <w:rFonts w:eastAsia="Calibri"/>
          <w:b/>
          <w:bCs/>
          <w:color w:val="000000"/>
          <w:lang w:eastAsia="en-US"/>
        </w:rPr>
        <w:t>§ 6</w:t>
      </w:r>
    </w:p>
    <w:p w14:paraId="39FCDEDD" w14:textId="77777777" w:rsidR="00921E31" w:rsidRPr="001D4C0E" w:rsidRDefault="00921E31" w:rsidP="00921E31">
      <w:pPr>
        <w:jc w:val="both"/>
        <w:rPr>
          <w:rFonts w:eastAsia="Calibri"/>
          <w:color w:val="000000"/>
          <w:lang w:eastAsia="en-US"/>
        </w:rPr>
      </w:pPr>
      <w:r w:rsidRPr="001D4C0E">
        <w:rPr>
          <w:rFonts w:eastAsia="Calibri"/>
          <w:color w:val="000000"/>
          <w:lang w:eastAsia="en-US"/>
        </w:rPr>
        <w:t>1. Wykonawca zapłaci Zamawiającemu kary umowne:</w:t>
      </w:r>
    </w:p>
    <w:p w14:paraId="34FE8865" w14:textId="77777777" w:rsidR="00921E31" w:rsidRPr="001D4C0E" w:rsidRDefault="00921E31" w:rsidP="00811A4D">
      <w:pPr>
        <w:numPr>
          <w:ilvl w:val="0"/>
          <w:numId w:val="37"/>
        </w:numPr>
        <w:spacing w:line="276" w:lineRule="auto"/>
        <w:jc w:val="both"/>
        <w:rPr>
          <w:rFonts w:eastAsia="Calibri"/>
          <w:color w:val="000000"/>
          <w:lang w:eastAsia="en-US"/>
        </w:rPr>
      </w:pPr>
      <w:r w:rsidRPr="001D4C0E">
        <w:rPr>
          <w:rFonts w:eastAsia="Calibri"/>
          <w:color w:val="000000"/>
          <w:lang w:eastAsia="en-US"/>
        </w:rPr>
        <w:t>w przypadku odstąpienia od niniejszej umowy przez Wykonawcę z przyczyn, za które ponosi on odpowiedzialność – w wysokości 10% łączne</w:t>
      </w:r>
      <w:r w:rsidR="006655B1" w:rsidRPr="001D4C0E">
        <w:rPr>
          <w:rFonts w:eastAsia="Calibri"/>
          <w:color w:val="000000"/>
          <w:lang w:eastAsia="en-US"/>
        </w:rPr>
        <w:t>j</w:t>
      </w:r>
      <w:r w:rsidRPr="001D4C0E">
        <w:rPr>
          <w:rFonts w:eastAsia="Calibri"/>
          <w:color w:val="000000"/>
          <w:lang w:eastAsia="en-US"/>
        </w:rPr>
        <w:t xml:space="preserve"> </w:t>
      </w:r>
      <w:r w:rsidR="006655B1" w:rsidRPr="001D4C0E">
        <w:rPr>
          <w:rFonts w:eastAsia="Calibri"/>
          <w:color w:val="000000"/>
          <w:lang w:eastAsia="en-US"/>
        </w:rPr>
        <w:t>ceny</w:t>
      </w:r>
      <w:r w:rsidRPr="001D4C0E">
        <w:rPr>
          <w:rFonts w:eastAsia="Calibri"/>
          <w:color w:val="000000"/>
          <w:lang w:eastAsia="en-US"/>
        </w:rPr>
        <w:t xml:space="preserve"> brutto określone</w:t>
      </w:r>
      <w:r w:rsidR="006655B1" w:rsidRPr="001D4C0E">
        <w:rPr>
          <w:rFonts w:eastAsia="Calibri"/>
          <w:color w:val="000000"/>
          <w:lang w:eastAsia="en-US"/>
        </w:rPr>
        <w:t>j</w:t>
      </w:r>
      <w:r w:rsidRPr="001D4C0E">
        <w:rPr>
          <w:rFonts w:eastAsia="Calibri"/>
          <w:color w:val="000000"/>
          <w:lang w:eastAsia="en-US"/>
        </w:rPr>
        <w:t xml:space="preserve"> w § </w:t>
      </w:r>
      <w:r w:rsidR="005A1B78" w:rsidRPr="001D4C0E">
        <w:rPr>
          <w:rFonts w:eastAsia="Calibri"/>
          <w:color w:val="000000"/>
          <w:lang w:eastAsia="en-US"/>
        </w:rPr>
        <w:t>5 ust. 1</w:t>
      </w:r>
      <w:r w:rsidRPr="001D4C0E">
        <w:rPr>
          <w:rFonts w:eastAsia="Calibri"/>
          <w:color w:val="000000"/>
          <w:lang w:eastAsia="en-US"/>
        </w:rPr>
        <w:t xml:space="preserve"> umowy,</w:t>
      </w:r>
    </w:p>
    <w:p w14:paraId="23C368CE" w14:textId="77777777" w:rsidR="00921E31" w:rsidRPr="001D4C0E" w:rsidRDefault="00921E31" w:rsidP="00811A4D">
      <w:pPr>
        <w:numPr>
          <w:ilvl w:val="0"/>
          <w:numId w:val="37"/>
        </w:numPr>
        <w:spacing w:line="276" w:lineRule="auto"/>
        <w:jc w:val="both"/>
        <w:rPr>
          <w:rFonts w:eastAsia="Calibri"/>
          <w:color w:val="000000"/>
          <w:lang w:eastAsia="en-US"/>
        </w:rPr>
      </w:pPr>
      <w:r w:rsidRPr="001D4C0E">
        <w:rPr>
          <w:rFonts w:eastAsia="Calibri"/>
          <w:color w:val="000000"/>
          <w:lang w:eastAsia="en-US"/>
        </w:rPr>
        <w:lastRenderedPageBreak/>
        <w:t>w przypadku odstąpienia od niniejszej umowy przez Zamawiającego z przyczyn, za które odpowiedzialność ponosi Wykonawca – w wysokości 10% łączne</w:t>
      </w:r>
      <w:r w:rsidR="006655B1" w:rsidRPr="001D4C0E">
        <w:rPr>
          <w:rFonts w:eastAsia="Calibri"/>
          <w:color w:val="000000"/>
          <w:lang w:eastAsia="en-US"/>
        </w:rPr>
        <w:t>j</w:t>
      </w:r>
      <w:r w:rsidRPr="001D4C0E">
        <w:rPr>
          <w:rFonts w:eastAsia="Calibri"/>
          <w:color w:val="000000"/>
          <w:lang w:eastAsia="en-US"/>
        </w:rPr>
        <w:t xml:space="preserve"> </w:t>
      </w:r>
      <w:r w:rsidR="006655B1" w:rsidRPr="001D4C0E">
        <w:rPr>
          <w:rFonts w:eastAsia="Calibri"/>
          <w:color w:val="000000"/>
          <w:lang w:eastAsia="en-US"/>
        </w:rPr>
        <w:t>ceny</w:t>
      </w:r>
      <w:r w:rsidRPr="001D4C0E">
        <w:rPr>
          <w:rFonts w:eastAsia="Calibri"/>
          <w:color w:val="000000"/>
          <w:lang w:eastAsia="en-US"/>
        </w:rPr>
        <w:t xml:space="preserve"> brutto określone</w:t>
      </w:r>
      <w:r w:rsidR="006655B1" w:rsidRPr="001D4C0E">
        <w:rPr>
          <w:rFonts w:eastAsia="Calibri"/>
          <w:color w:val="000000"/>
          <w:lang w:eastAsia="en-US"/>
        </w:rPr>
        <w:t>j</w:t>
      </w:r>
      <w:r w:rsidRPr="001D4C0E">
        <w:rPr>
          <w:rFonts w:eastAsia="Calibri"/>
          <w:color w:val="000000"/>
          <w:lang w:eastAsia="en-US"/>
        </w:rPr>
        <w:t xml:space="preserve"> w § </w:t>
      </w:r>
      <w:r w:rsidR="005A1B78" w:rsidRPr="001D4C0E">
        <w:rPr>
          <w:rFonts w:eastAsia="Calibri"/>
          <w:color w:val="000000"/>
          <w:lang w:eastAsia="en-US"/>
        </w:rPr>
        <w:t>5 ust. 1</w:t>
      </w:r>
      <w:r w:rsidRPr="001D4C0E">
        <w:rPr>
          <w:rFonts w:eastAsia="Calibri"/>
          <w:color w:val="000000"/>
          <w:lang w:eastAsia="en-US"/>
        </w:rPr>
        <w:t xml:space="preserve"> umowy,</w:t>
      </w:r>
    </w:p>
    <w:p w14:paraId="1A985FB6" w14:textId="64D6D094" w:rsidR="00921E31" w:rsidRPr="001D4C0E" w:rsidRDefault="00921E31" w:rsidP="00811A4D">
      <w:pPr>
        <w:numPr>
          <w:ilvl w:val="0"/>
          <w:numId w:val="37"/>
        </w:numPr>
        <w:spacing w:line="276" w:lineRule="auto"/>
        <w:jc w:val="both"/>
        <w:rPr>
          <w:rFonts w:eastAsia="Calibri"/>
          <w:color w:val="000000"/>
          <w:lang w:eastAsia="en-US"/>
        </w:rPr>
      </w:pPr>
      <w:r w:rsidRPr="001D4C0E">
        <w:rPr>
          <w:rFonts w:eastAsia="Calibri"/>
          <w:color w:val="000000"/>
          <w:lang w:eastAsia="en-US"/>
        </w:rPr>
        <w:t xml:space="preserve">za </w:t>
      </w:r>
      <w:r w:rsidR="00CC3541">
        <w:rPr>
          <w:rFonts w:eastAsia="Calibri"/>
          <w:color w:val="000000"/>
          <w:lang w:eastAsia="en-US"/>
        </w:rPr>
        <w:t>zwłokę</w:t>
      </w:r>
      <w:r w:rsidRPr="001D4C0E">
        <w:rPr>
          <w:rFonts w:eastAsia="Calibri"/>
          <w:color w:val="000000"/>
          <w:lang w:eastAsia="en-US"/>
        </w:rPr>
        <w:t xml:space="preserve"> w </w:t>
      </w:r>
      <w:r w:rsidR="00CC3541">
        <w:rPr>
          <w:rFonts w:eastAsia="Calibri"/>
          <w:color w:val="000000"/>
          <w:lang w:eastAsia="en-US"/>
        </w:rPr>
        <w:t>rozpoczęciu</w:t>
      </w:r>
      <w:r w:rsidRPr="001D4C0E">
        <w:rPr>
          <w:rFonts w:eastAsia="Calibri"/>
          <w:color w:val="000000"/>
          <w:lang w:eastAsia="en-US"/>
        </w:rPr>
        <w:t xml:space="preserve"> </w:t>
      </w:r>
      <w:r w:rsidR="00CC3541">
        <w:rPr>
          <w:rFonts w:eastAsia="Calibri"/>
          <w:color w:val="000000"/>
          <w:lang w:eastAsia="en-US"/>
        </w:rPr>
        <w:t>prac</w:t>
      </w:r>
      <w:r w:rsidRPr="001D4C0E">
        <w:rPr>
          <w:rFonts w:eastAsia="Calibri"/>
          <w:color w:val="000000"/>
          <w:lang w:eastAsia="en-US"/>
        </w:rPr>
        <w:t xml:space="preserve"> w stosunku do terminu, o którym mowa w  §3 umowy, w wysokości 0,05% łączne</w:t>
      </w:r>
      <w:r w:rsidR="006655B1" w:rsidRPr="001D4C0E">
        <w:rPr>
          <w:rFonts w:eastAsia="Calibri"/>
          <w:color w:val="000000"/>
          <w:lang w:eastAsia="en-US"/>
        </w:rPr>
        <w:t>j</w:t>
      </w:r>
      <w:r w:rsidRPr="001D4C0E">
        <w:rPr>
          <w:rFonts w:eastAsia="Calibri"/>
          <w:color w:val="000000"/>
          <w:lang w:eastAsia="en-US"/>
        </w:rPr>
        <w:t xml:space="preserve"> </w:t>
      </w:r>
      <w:r w:rsidR="006655B1" w:rsidRPr="001D4C0E">
        <w:rPr>
          <w:rFonts w:eastAsia="Calibri"/>
          <w:color w:val="000000"/>
          <w:lang w:eastAsia="en-US"/>
        </w:rPr>
        <w:t>ceny</w:t>
      </w:r>
      <w:r w:rsidR="00A957A9" w:rsidRPr="001D4C0E">
        <w:rPr>
          <w:rFonts w:eastAsia="Calibri"/>
          <w:color w:val="000000"/>
          <w:lang w:eastAsia="en-US"/>
        </w:rPr>
        <w:t xml:space="preserve"> brutto</w:t>
      </w:r>
      <w:r w:rsidRPr="001D4C0E">
        <w:rPr>
          <w:rFonts w:eastAsia="Calibri"/>
          <w:color w:val="000000"/>
          <w:lang w:eastAsia="en-US"/>
        </w:rPr>
        <w:t xml:space="preserve"> określone</w:t>
      </w:r>
      <w:r w:rsidR="00677C00" w:rsidRPr="001D4C0E">
        <w:rPr>
          <w:rFonts w:eastAsia="Calibri"/>
          <w:color w:val="000000"/>
          <w:lang w:eastAsia="en-US"/>
        </w:rPr>
        <w:t>j</w:t>
      </w:r>
      <w:r w:rsidRPr="001D4C0E">
        <w:rPr>
          <w:rFonts w:eastAsia="Calibri"/>
          <w:color w:val="000000"/>
          <w:lang w:eastAsia="en-US"/>
        </w:rPr>
        <w:t xml:space="preserve"> w §</w:t>
      </w:r>
      <w:r w:rsidR="005A1B78" w:rsidRPr="001D4C0E">
        <w:rPr>
          <w:rFonts w:eastAsia="Calibri"/>
          <w:color w:val="000000"/>
          <w:lang w:eastAsia="en-US"/>
        </w:rPr>
        <w:t>5 ust. 1</w:t>
      </w:r>
      <w:r w:rsidRPr="001D4C0E">
        <w:rPr>
          <w:rFonts w:eastAsia="Calibri"/>
          <w:color w:val="000000"/>
          <w:lang w:eastAsia="en-US"/>
        </w:rPr>
        <w:t xml:space="preserve"> umowy, za każdy rozpoczęty dzień </w:t>
      </w:r>
      <w:r w:rsidR="00CC3541">
        <w:rPr>
          <w:rFonts w:eastAsia="Calibri"/>
          <w:color w:val="000000"/>
          <w:lang w:eastAsia="en-US"/>
        </w:rPr>
        <w:t>zwłoki</w:t>
      </w:r>
      <w:r w:rsidRPr="001D4C0E">
        <w:rPr>
          <w:rFonts w:eastAsia="Calibri"/>
          <w:color w:val="000000"/>
          <w:lang w:eastAsia="en-US"/>
        </w:rPr>
        <w:t>,</w:t>
      </w:r>
    </w:p>
    <w:p w14:paraId="629C776C" w14:textId="77777777" w:rsidR="00700B77" w:rsidRPr="001D4C0E" w:rsidRDefault="00700B77" w:rsidP="00811A4D">
      <w:pPr>
        <w:numPr>
          <w:ilvl w:val="0"/>
          <w:numId w:val="37"/>
        </w:numPr>
        <w:jc w:val="both"/>
        <w:rPr>
          <w:color w:val="000000"/>
          <w:szCs w:val="20"/>
        </w:rPr>
      </w:pPr>
      <w:r w:rsidRPr="001D4C0E">
        <w:rPr>
          <w:color w:val="000000"/>
          <w:szCs w:val="20"/>
        </w:rPr>
        <w:t>za nieprzedłożenie Zamawiającemu oświadczenia, o którym mowa w § 2 ust. 5 oraz brak zatrudnienia osób, o których mowa w § 2 ust. 4 przez Wykonawcę lub Podwykonawcę, Wykonawca zapłaci Zamawiającemu karę umowną w wysokości 500,00 zł brutto (słownie: pięćset złotych 00/100),</w:t>
      </w:r>
    </w:p>
    <w:p w14:paraId="279E4DD1" w14:textId="77777777" w:rsidR="00A957A9" w:rsidRPr="001D4C0E" w:rsidRDefault="00A957A9" w:rsidP="00811A4D">
      <w:pPr>
        <w:numPr>
          <w:ilvl w:val="0"/>
          <w:numId w:val="38"/>
        </w:numPr>
        <w:spacing w:line="276" w:lineRule="auto"/>
        <w:jc w:val="both"/>
        <w:rPr>
          <w:rFonts w:eastAsia="Calibri"/>
          <w:color w:val="000000"/>
          <w:lang w:eastAsia="en-US"/>
        </w:rPr>
      </w:pPr>
      <w:r w:rsidRPr="001D4C0E">
        <w:rPr>
          <w:rFonts w:eastAsia="Calibri"/>
          <w:color w:val="000000"/>
          <w:lang w:eastAsia="en-US"/>
        </w:rPr>
        <w:t>Łączna wysokość kar umownych nie może przekroczyć wartości 20% ceny łącznej brutto.</w:t>
      </w:r>
    </w:p>
    <w:p w14:paraId="7F1C0DC2" w14:textId="77777777" w:rsidR="00921E31" w:rsidRPr="001D4C0E" w:rsidRDefault="00921E31" w:rsidP="00811A4D">
      <w:pPr>
        <w:numPr>
          <w:ilvl w:val="0"/>
          <w:numId w:val="38"/>
        </w:numPr>
        <w:spacing w:line="276" w:lineRule="auto"/>
        <w:jc w:val="both"/>
        <w:rPr>
          <w:rFonts w:eastAsia="Calibri"/>
          <w:color w:val="000000"/>
          <w:lang w:eastAsia="en-US"/>
        </w:rPr>
      </w:pPr>
      <w:r w:rsidRPr="001D4C0E">
        <w:rPr>
          <w:rFonts w:eastAsia="Calibri"/>
          <w:color w:val="000000"/>
          <w:lang w:eastAsia="en-US"/>
        </w:rPr>
        <w:t xml:space="preserve">Wykonawca zobowiązany jest do zapłaty kary umownej w terminie 14 dni od dnia wystąpienia przez Zamawiającego z żądaniem zapłaty. Zamawiający może potrącić karę umowną z dowolnej należności Wykonawcy. </w:t>
      </w:r>
    </w:p>
    <w:p w14:paraId="7248CC93" w14:textId="77777777" w:rsidR="00921E31" w:rsidRPr="001D4C0E" w:rsidRDefault="00921E31" w:rsidP="00811A4D">
      <w:pPr>
        <w:numPr>
          <w:ilvl w:val="0"/>
          <w:numId w:val="38"/>
        </w:numPr>
        <w:spacing w:line="276" w:lineRule="auto"/>
        <w:jc w:val="both"/>
        <w:rPr>
          <w:rFonts w:eastAsia="Calibri"/>
          <w:color w:val="000000"/>
          <w:lang w:eastAsia="en-US"/>
        </w:rPr>
      </w:pPr>
      <w:r w:rsidRPr="001D4C0E">
        <w:rPr>
          <w:rFonts w:eastAsia="Calibri"/>
          <w:color w:val="000000"/>
          <w:lang w:eastAsia="en-US"/>
        </w:rPr>
        <w:t xml:space="preserve">Jeżeli wysokość szkody poniesionej przez Zamawiającego przewyższy kwotę kar umownych, Zamawiający może dochodzić odszkodowania uzupełniającego na zasadach ogólnych Kodeksu cywilnego. </w:t>
      </w:r>
    </w:p>
    <w:p w14:paraId="6DDD2267" w14:textId="77777777" w:rsidR="00921E31" w:rsidRPr="001D4C0E" w:rsidRDefault="00921E31" w:rsidP="00811A4D">
      <w:pPr>
        <w:numPr>
          <w:ilvl w:val="0"/>
          <w:numId w:val="38"/>
        </w:numPr>
        <w:spacing w:line="276" w:lineRule="auto"/>
        <w:jc w:val="both"/>
        <w:rPr>
          <w:rFonts w:eastAsia="Calibri"/>
          <w:color w:val="000000"/>
          <w:lang w:eastAsia="en-US"/>
        </w:rPr>
      </w:pPr>
      <w:r w:rsidRPr="001D4C0E">
        <w:rPr>
          <w:rFonts w:eastAsia="Calibri"/>
          <w:color w:val="000000"/>
          <w:lang w:eastAsia="en-US"/>
        </w:rPr>
        <w:t xml:space="preserve">W przypadku niezrealizowania płatności w ustalonym terminie Wykonawca obciąży Zamawiającego odsetkami ustawowymi za zwłokę.        </w:t>
      </w:r>
    </w:p>
    <w:p w14:paraId="577DC520" w14:textId="77777777" w:rsidR="00921E31" w:rsidRPr="001D4C0E" w:rsidRDefault="00921E31" w:rsidP="00921E31">
      <w:pPr>
        <w:jc w:val="center"/>
        <w:rPr>
          <w:rFonts w:eastAsia="Calibri"/>
          <w:b/>
          <w:bCs/>
          <w:color w:val="000000"/>
          <w:lang w:eastAsia="en-US"/>
        </w:rPr>
      </w:pPr>
    </w:p>
    <w:p w14:paraId="0F003245" w14:textId="77777777" w:rsidR="00921E31" w:rsidRPr="001D4C0E" w:rsidRDefault="00921E31" w:rsidP="00921E31">
      <w:pPr>
        <w:jc w:val="center"/>
        <w:rPr>
          <w:rFonts w:eastAsia="Calibri"/>
          <w:b/>
          <w:bCs/>
          <w:color w:val="000000"/>
          <w:lang w:eastAsia="en-US"/>
        </w:rPr>
      </w:pPr>
      <w:r w:rsidRPr="001D4C0E">
        <w:rPr>
          <w:rFonts w:eastAsia="Calibri"/>
          <w:b/>
          <w:bCs/>
          <w:color w:val="000000"/>
          <w:lang w:eastAsia="en-US"/>
        </w:rPr>
        <w:t>§ 7</w:t>
      </w:r>
    </w:p>
    <w:p w14:paraId="15954C26" w14:textId="77777777" w:rsidR="00921E31" w:rsidRPr="001D4C0E" w:rsidRDefault="00A957A9" w:rsidP="00921E31">
      <w:pPr>
        <w:ind w:left="283" w:hanging="283"/>
        <w:jc w:val="both"/>
        <w:rPr>
          <w:rFonts w:eastAsia="Calibri"/>
          <w:b/>
          <w:bCs/>
          <w:color w:val="000000"/>
          <w:lang w:eastAsia="en-US"/>
        </w:rPr>
      </w:pPr>
      <w:r w:rsidRPr="001D4C0E">
        <w:rPr>
          <w:rFonts w:eastAsia="Calibri"/>
          <w:color w:val="000000"/>
          <w:lang w:eastAsia="en-US"/>
        </w:rPr>
        <w:t xml:space="preserve">1. </w:t>
      </w:r>
      <w:r w:rsidR="00921E31" w:rsidRPr="001D4C0E">
        <w:rPr>
          <w:rFonts w:eastAsia="Calibri"/>
          <w:color w:val="000000"/>
          <w:lang w:eastAsia="en-US"/>
        </w:rPr>
        <w:t>Zamawiający może odstąpić od umowy, jeżeli:</w:t>
      </w:r>
    </w:p>
    <w:p w14:paraId="1B97016F" w14:textId="77777777" w:rsidR="00921E31" w:rsidRPr="001D4C0E" w:rsidRDefault="00921E31" w:rsidP="00921E31">
      <w:pPr>
        <w:ind w:left="284" w:hanging="284"/>
        <w:jc w:val="both"/>
        <w:rPr>
          <w:rFonts w:eastAsia="Calibri"/>
          <w:b/>
          <w:bCs/>
          <w:color w:val="000000"/>
          <w:lang w:eastAsia="en-US"/>
        </w:rPr>
      </w:pPr>
      <w:r w:rsidRPr="001D4C0E">
        <w:rPr>
          <w:rFonts w:eastAsia="Calibri"/>
          <w:color w:val="000000"/>
          <w:lang w:eastAsia="en-US"/>
        </w:rPr>
        <w:t>a) Wykonawca nie podjął się realizacji umowy, w ciągu 7 dni od wezwania go przez Zamawiającego do rozpoczęcia prac,</w:t>
      </w:r>
    </w:p>
    <w:p w14:paraId="0B1EB893" w14:textId="77777777" w:rsidR="00692C52" w:rsidRPr="001D4C0E" w:rsidRDefault="00692C52" w:rsidP="005E75FF">
      <w:pPr>
        <w:ind w:left="284" w:hanging="284"/>
        <w:jc w:val="both"/>
        <w:rPr>
          <w:rFonts w:eastAsia="Calibri"/>
          <w:color w:val="000000"/>
          <w:lang w:eastAsia="en-US"/>
        </w:rPr>
      </w:pPr>
      <w:r w:rsidRPr="001D4C0E">
        <w:rPr>
          <w:rFonts w:eastAsia="Calibri"/>
          <w:color w:val="000000"/>
          <w:lang w:eastAsia="en-US"/>
        </w:rPr>
        <w:t>b</w:t>
      </w:r>
      <w:r w:rsidR="00921E31" w:rsidRPr="001D4C0E">
        <w:rPr>
          <w:rFonts w:eastAsia="Calibri"/>
          <w:color w:val="000000"/>
          <w:lang w:eastAsia="en-US"/>
        </w:rPr>
        <w:t xml:space="preserve">) </w:t>
      </w:r>
      <w:r w:rsidR="005A1B78" w:rsidRPr="001D4C0E">
        <w:rPr>
          <w:rFonts w:eastAsia="Calibri"/>
          <w:color w:val="000000"/>
          <w:lang w:eastAsia="en-US"/>
        </w:rPr>
        <w:t>przedsiębiorstwo wykonawcy ulegnie likwidacji,</w:t>
      </w:r>
    </w:p>
    <w:p w14:paraId="349B8A30" w14:textId="77777777" w:rsidR="00A957A9" w:rsidRPr="001D4C0E" w:rsidRDefault="00A957A9" w:rsidP="005E75FF">
      <w:pPr>
        <w:ind w:left="284" w:hanging="284"/>
        <w:jc w:val="both"/>
        <w:rPr>
          <w:rFonts w:eastAsia="Calibri"/>
          <w:color w:val="000000"/>
          <w:lang w:eastAsia="en-US"/>
        </w:rPr>
      </w:pPr>
      <w:r w:rsidRPr="001D4C0E">
        <w:rPr>
          <w:rFonts w:eastAsia="Calibri"/>
          <w:color w:val="000000"/>
          <w:lang w:eastAsia="en-US"/>
        </w:rPr>
        <w:t>2. Zamawiający może odstąpić od umowy z przyczyn wskazanych w ust. 1 nie później niż w terminie 21 dni od ujawnienia którejkolwiek z nich.</w:t>
      </w:r>
    </w:p>
    <w:p w14:paraId="4E112269" w14:textId="77777777" w:rsidR="00A957A9" w:rsidRPr="001D4C0E" w:rsidRDefault="00A957A9" w:rsidP="005E75FF">
      <w:pPr>
        <w:ind w:left="284" w:hanging="284"/>
        <w:jc w:val="both"/>
        <w:rPr>
          <w:rFonts w:eastAsia="Calibri"/>
          <w:color w:val="000000"/>
          <w:lang w:eastAsia="en-US"/>
        </w:rPr>
      </w:pPr>
    </w:p>
    <w:p w14:paraId="02620139" w14:textId="77777777" w:rsidR="0053685F" w:rsidRPr="001D4C0E" w:rsidRDefault="00921E31" w:rsidP="00692C52">
      <w:pPr>
        <w:jc w:val="center"/>
        <w:rPr>
          <w:rFonts w:eastAsia="Calibri"/>
          <w:b/>
          <w:bCs/>
          <w:color w:val="000000"/>
          <w:lang w:eastAsia="en-US"/>
        </w:rPr>
      </w:pPr>
      <w:r w:rsidRPr="001D4C0E">
        <w:rPr>
          <w:rFonts w:eastAsia="Calibri"/>
          <w:b/>
          <w:bCs/>
          <w:color w:val="000000"/>
          <w:lang w:eastAsia="en-US"/>
        </w:rPr>
        <w:t>§  8</w:t>
      </w:r>
    </w:p>
    <w:p w14:paraId="04D58A7A" w14:textId="77777777" w:rsidR="003A2FA7" w:rsidRPr="001D4C0E" w:rsidRDefault="00692C52" w:rsidP="003A2FA7">
      <w:pPr>
        <w:ind w:left="284" w:hanging="284"/>
        <w:jc w:val="both"/>
        <w:rPr>
          <w:color w:val="000000"/>
        </w:rPr>
      </w:pPr>
      <w:r w:rsidRPr="001D4C0E">
        <w:rPr>
          <w:color w:val="000000"/>
        </w:rPr>
        <w:t>1</w:t>
      </w:r>
      <w:r w:rsidR="0053685F" w:rsidRPr="001D4C0E">
        <w:rPr>
          <w:color w:val="000000"/>
        </w:rPr>
        <w:t>.</w:t>
      </w:r>
      <w:r w:rsidR="00F321DE" w:rsidRPr="001D4C0E">
        <w:rPr>
          <w:color w:val="000000"/>
        </w:rPr>
        <w:t>Zmiany postanowień Umowy mogą nastąpić jedynie za zgodą obu Stron wyrażoną</w:t>
      </w:r>
      <w:r w:rsidR="00F321DE" w:rsidRPr="001D4C0E">
        <w:rPr>
          <w:color w:val="000000"/>
        </w:rPr>
        <w:br/>
        <w:t xml:space="preserve">w formie pisemnej, pod rygorem nieważności, z zastrzeżeniem art. 455 ustawy </w:t>
      </w:r>
      <w:proofErr w:type="spellStart"/>
      <w:r w:rsidR="00F321DE" w:rsidRPr="001D4C0E">
        <w:rPr>
          <w:color w:val="000000"/>
        </w:rPr>
        <w:t>Pzp</w:t>
      </w:r>
      <w:proofErr w:type="spellEnd"/>
      <w:r w:rsidR="00F321DE" w:rsidRPr="001D4C0E">
        <w:rPr>
          <w:color w:val="000000"/>
        </w:rPr>
        <w:br/>
        <w:t>i wyjątków wskazanych w Umowie.</w:t>
      </w:r>
    </w:p>
    <w:p w14:paraId="0F2E2897" w14:textId="5AEEC532" w:rsidR="00F321DE" w:rsidRPr="001D4C0E" w:rsidRDefault="00692C52" w:rsidP="003A2FA7">
      <w:pPr>
        <w:ind w:left="284" w:hanging="284"/>
        <w:jc w:val="both"/>
        <w:rPr>
          <w:color w:val="000000"/>
        </w:rPr>
      </w:pPr>
      <w:r w:rsidRPr="001D4C0E">
        <w:rPr>
          <w:color w:val="000000"/>
        </w:rPr>
        <w:t>2</w:t>
      </w:r>
      <w:r w:rsidR="003A2FA7" w:rsidRPr="001D4C0E">
        <w:rPr>
          <w:color w:val="000000"/>
        </w:rPr>
        <w:t xml:space="preserve">. </w:t>
      </w:r>
      <w:r w:rsidR="00F321DE" w:rsidRPr="001D4C0E">
        <w:rPr>
          <w:color w:val="000000"/>
        </w:rPr>
        <w:t>Zamawiający dopuszcza następujące zmiany Umowy:</w:t>
      </w:r>
    </w:p>
    <w:p w14:paraId="5D70C879" w14:textId="77777777" w:rsidR="00E51B16" w:rsidRPr="001D4C0E" w:rsidRDefault="00E51B16" w:rsidP="00E51B16">
      <w:pPr>
        <w:autoSpaceDE w:val="0"/>
        <w:autoSpaceDN w:val="0"/>
        <w:adjustRightInd w:val="0"/>
        <w:ind w:left="284" w:hanging="284"/>
        <w:jc w:val="both"/>
        <w:rPr>
          <w:color w:val="000000"/>
        </w:rPr>
      </w:pPr>
      <w:r w:rsidRPr="001D4C0E">
        <w:rPr>
          <w:rFonts w:eastAsia="Calibri"/>
          <w:color w:val="000000"/>
          <w:lang w:eastAsia="en-US"/>
        </w:rPr>
        <w:t xml:space="preserve">1) </w:t>
      </w:r>
      <w:r w:rsidRPr="001D4C0E">
        <w:rPr>
          <w:color w:val="000000"/>
        </w:rPr>
        <w:t>zmiany stawki podatku od towarów i usług,</w:t>
      </w:r>
    </w:p>
    <w:p w14:paraId="6C3C08BB" w14:textId="2D529EE8" w:rsidR="00E51B16" w:rsidRPr="001D4C0E" w:rsidRDefault="00E51B16" w:rsidP="00E51B16">
      <w:pPr>
        <w:spacing w:line="259" w:lineRule="auto"/>
        <w:ind w:left="284" w:hanging="284"/>
        <w:jc w:val="both"/>
        <w:rPr>
          <w:rFonts w:eastAsia="Calibri"/>
          <w:b/>
          <w:bCs/>
          <w:color w:val="000000"/>
          <w:lang w:eastAsia="en-US"/>
        </w:rPr>
      </w:pPr>
      <w:r w:rsidRPr="001D4C0E">
        <w:rPr>
          <w:rFonts w:eastAsia="Calibri"/>
          <w:color w:val="000000"/>
          <w:lang w:eastAsia="en-US"/>
        </w:rPr>
        <w:t>2) w innej niż wymienione sytuacji, na które nie miał wpływu Zamawiający lub Wykonawca, których nie przewidziano w chwili zawarcia umowy pomimo dochowania należytej staranności, utrudniających lub uniemożliwiających wykonanie przedmiotu umowy.</w:t>
      </w:r>
    </w:p>
    <w:p w14:paraId="5414D913" w14:textId="05888B46" w:rsidR="00F321DE" w:rsidRDefault="00F321DE" w:rsidP="00921E31">
      <w:pPr>
        <w:numPr>
          <w:ilvl w:val="3"/>
          <w:numId w:val="29"/>
        </w:numPr>
        <w:ind w:left="284" w:hanging="284"/>
        <w:jc w:val="both"/>
        <w:rPr>
          <w:color w:val="000000"/>
        </w:rPr>
      </w:pPr>
      <w:r w:rsidRPr="001D4C0E">
        <w:rPr>
          <w:color w:val="000000"/>
        </w:rPr>
        <w:t>Strony mogą wprowadzić również inne zmiany, jeżeli będzie to dopuszczalne w świetle</w:t>
      </w:r>
      <w:r w:rsidRPr="001D4C0E">
        <w:rPr>
          <w:color w:val="000000"/>
        </w:rPr>
        <w:br/>
        <w:t xml:space="preserve">powszechnie obowiązujących przepisów. </w:t>
      </w:r>
    </w:p>
    <w:p w14:paraId="62539D65" w14:textId="3CCA28E6" w:rsidR="00101086" w:rsidRDefault="00101086" w:rsidP="00101086">
      <w:pPr>
        <w:ind w:left="2508"/>
        <w:jc w:val="both"/>
        <w:rPr>
          <w:color w:val="000000"/>
        </w:rPr>
      </w:pPr>
    </w:p>
    <w:p w14:paraId="328FC70A" w14:textId="55A6E7DF" w:rsidR="00101086" w:rsidRDefault="00101086" w:rsidP="00101086">
      <w:pPr>
        <w:ind w:left="2508"/>
        <w:jc w:val="both"/>
        <w:rPr>
          <w:color w:val="000000"/>
        </w:rPr>
      </w:pPr>
    </w:p>
    <w:p w14:paraId="7F1A3BB0" w14:textId="2C70BB6F" w:rsidR="00217F1F" w:rsidRDefault="00217F1F" w:rsidP="00101086">
      <w:pPr>
        <w:ind w:left="2508"/>
        <w:jc w:val="both"/>
        <w:rPr>
          <w:color w:val="000000"/>
        </w:rPr>
      </w:pPr>
    </w:p>
    <w:p w14:paraId="7BD36BC2" w14:textId="78D9FAE4" w:rsidR="00217F1F" w:rsidRDefault="00217F1F" w:rsidP="00101086">
      <w:pPr>
        <w:ind w:left="2508"/>
        <w:jc w:val="both"/>
        <w:rPr>
          <w:color w:val="000000"/>
        </w:rPr>
      </w:pPr>
    </w:p>
    <w:p w14:paraId="5D7B0220" w14:textId="530D64DC" w:rsidR="00217F1F" w:rsidRDefault="00217F1F" w:rsidP="00101086">
      <w:pPr>
        <w:ind w:left="2508"/>
        <w:jc w:val="both"/>
        <w:rPr>
          <w:color w:val="000000"/>
        </w:rPr>
      </w:pPr>
    </w:p>
    <w:p w14:paraId="43E32097" w14:textId="7B66246F" w:rsidR="00217F1F" w:rsidRDefault="00217F1F" w:rsidP="00101086">
      <w:pPr>
        <w:ind w:left="2508"/>
        <w:jc w:val="both"/>
        <w:rPr>
          <w:color w:val="000000"/>
        </w:rPr>
      </w:pPr>
    </w:p>
    <w:p w14:paraId="18909F87" w14:textId="7F44B26A" w:rsidR="00217F1F" w:rsidRDefault="00217F1F" w:rsidP="00101086">
      <w:pPr>
        <w:ind w:left="2508"/>
        <w:jc w:val="both"/>
        <w:rPr>
          <w:color w:val="000000"/>
        </w:rPr>
      </w:pPr>
    </w:p>
    <w:p w14:paraId="097D8B71" w14:textId="77777777" w:rsidR="00217F1F" w:rsidRDefault="00217F1F" w:rsidP="00101086">
      <w:pPr>
        <w:ind w:left="2508"/>
        <w:jc w:val="both"/>
        <w:rPr>
          <w:color w:val="000000"/>
        </w:rPr>
      </w:pPr>
    </w:p>
    <w:p w14:paraId="5E3D76F6" w14:textId="77777777" w:rsidR="00101086" w:rsidRPr="001D4C0E" w:rsidRDefault="00101086" w:rsidP="00101086">
      <w:pPr>
        <w:ind w:left="2508"/>
        <w:jc w:val="both"/>
        <w:rPr>
          <w:color w:val="000000"/>
        </w:rPr>
      </w:pPr>
    </w:p>
    <w:p w14:paraId="3ED89CA6" w14:textId="12B5E3B0" w:rsidR="00921E31" w:rsidRPr="001D4C0E" w:rsidRDefault="00921E31" w:rsidP="00921E31">
      <w:pPr>
        <w:jc w:val="center"/>
        <w:rPr>
          <w:rFonts w:eastAsia="Calibri"/>
          <w:b/>
          <w:bCs/>
          <w:color w:val="000000"/>
          <w:lang w:eastAsia="en-US"/>
        </w:rPr>
      </w:pPr>
      <w:r w:rsidRPr="001D4C0E">
        <w:rPr>
          <w:rFonts w:eastAsia="Calibri"/>
          <w:b/>
          <w:bCs/>
          <w:color w:val="000000"/>
          <w:lang w:eastAsia="en-US"/>
        </w:rPr>
        <w:lastRenderedPageBreak/>
        <w:t xml:space="preserve">§ </w:t>
      </w:r>
      <w:r w:rsidR="00CC3541">
        <w:rPr>
          <w:rFonts w:eastAsia="Calibri"/>
          <w:b/>
          <w:bCs/>
          <w:color w:val="000000"/>
          <w:lang w:eastAsia="en-US"/>
        </w:rPr>
        <w:t>9</w:t>
      </w:r>
    </w:p>
    <w:p w14:paraId="16FE519E" w14:textId="77777777" w:rsidR="00692C52" w:rsidRPr="001D4C0E" w:rsidRDefault="00692C52" w:rsidP="00692C52">
      <w:pPr>
        <w:ind w:left="284" w:hanging="284"/>
        <w:jc w:val="both"/>
        <w:rPr>
          <w:rFonts w:eastAsia="Calibri"/>
          <w:color w:val="000000"/>
          <w:lang w:eastAsia="en-US"/>
        </w:rPr>
      </w:pPr>
      <w:r w:rsidRPr="001D4C0E">
        <w:rPr>
          <w:rFonts w:eastAsia="Calibri"/>
          <w:color w:val="000000"/>
          <w:lang w:eastAsia="en-US"/>
        </w:rPr>
        <w:t xml:space="preserve">1. </w:t>
      </w:r>
      <w:r w:rsidR="00921E31" w:rsidRPr="001D4C0E">
        <w:rPr>
          <w:rFonts w:eastAsia="Calibri"/>
          <w:color w:val="000000"/>
          <w:lang w:eastAsia="en-US"/>
        </w:rPr>
        <w:t>W sprawach nieuregulowanych niniejszą umową mają zastosowanie przepisy ustawy Prawo zamówień publicznych, przepisy Kodeksu cywilnego oraz inne właściwe dla przedmiotu      umowy.</w:t>
      </w:r>
    </w:p>
    <w:p w14:paraId="358DCE8D" w14:textId="77777777" w:rsidR="003A2FA7" w:rsidRPr="001D4C0E" w:rsidRDefault="00692C52" w:rsidP="005E75FF">
      <w:pPr>
        <w:ind w:left="284" w:hanging="284"/>
        <w:jc w:val="both"/>
        <w:rPr>
          <w:rFonts w:eastAsia="Calibri"/>
          <w:color w:val="000000"/>
          <w:lang w:eastAsia="en-US"/>
        </w:rPr>
      </w:pPr>
      <w:r w:rsidRPr="001D4C0E">
        <w:rPr>
          <w:rFonts w:eastAsia="Calibri"/>
          <w:color w:val="000000"/>
          <w:lang w:eastAsia="en-US"/>
        </w:rPr>
        <w:t xml:space="preserve">2. </w:t>
      </w:r>
      <w:r w:rsidR="00921E31" w:rsidRPr="001D4C0E">
        <w:rPr>
          <w:rFonts w:eastAsia="Calibri"/>
          <w:color w:val="000000"/>
          <w:lang w:eastAsia="en-US"/>
        </w:rPr>
        <w:t xml:space="preserve">Ewentualne sprawy sporne będzie rozstrzygał sąd cywilny właściwy miejscowo dla     Zamawiającego. </w:t>
      </w:r>
    </w:p>
    <w:p w14:paraId="1C39BAE3" w14:textId="1BEB71A8" w:rsidR="00921E31" w:rsidRPr="001D4C0E" w:rsidRDefault="00921E31" w:rsidP="00921E31">
      <w:pPr>
        <w:jc w:val="center"/>
        <w:rPr>
          <w:rFonts w:eastAsia="Calibri"/>
          <w:b/>
          <w:bCs/>
          <w:color w:val="000000"/>
          <w:lang w:eastAsia="en-US"/>
        </w:rPr>
      </w:pPr>
      <w:r w:rsidRPr="001D4C0E">
        <w:rPr>
          <w:rFonts w:eastAsia="Calibri"/>
          <w:b/>
          <w:bCs/>
          <w:color w:val="000000"/>
          <w:lang w:eastAsia="en-US"/>
        </w:rPr>
        <w:t>§ 1</w:t>
      </w:r>
      <w:r w:rsidR="00CC3541">
        <w:rPr>
          <w:rFonts w:eastAsia="Calibri"/>
          <w:b/>
          <w:bCs/>
          <w:color w:val="000000"/>
          <w:lang w:eastAsia="en-US"/>
        </w:rPr>
        <w:t>0</w:t>
      </w:r>
    </w:p>
    <w:p w14:paraId="6DC34AC3" w14:textId="77777777" w:rsidR="00921E31" w:rsidRPr="001D4C0E" w:rsidRDefault="00921E31" w:rsidP="00921E31">
      <w:pPr>
        <w:jc w:val="both"/>
        <w:rPr>
          <w:rFonts w:eastAsia="Calibri"/>
          <w:color w:val="000000"/>
          <w:lang w:eastAsia="en-US"/>
        </w:rPr>
      </w:pPr>
      <w:r w:rsidRPr="001D4C0E">
        <w:rPr>
          <w:rFonts w:eastAsia="Calibri"/>
          <w:color w:val="000000"/>
          <w:lang w:eastAsia="en-US"/>
        </w:rPr>
        <w:t>Umowa została sporządzona w trzech jednobrzmiących egzemplarzach, w tym dwa egzemplarze dla Zamawiającego i jeden dla Wykonawcy.</w:t>
      </w:r>
    </w:p>
    <w:p w14:paraId="781812CC" w14:textId="77777777" w:rsidR="00921E31" w:rsidRPr="001D4C0E" w:rsidRDefault="00921E31" w:rsidP="00921E31">
      <w:pPr>
        <w:jc w:val="both"/>
        <w:rPr>
          <w:rFonts w:eastAsia="Calibri"/>
          <w:color w:val="000000"/>
          <w:lang w:eastAsia="en-US"/>
        </w:rPr>
      </w:pPr>
    </w:p>
    <w:p w14:paraId="4E9614F8" w14:textId="77777777" w:rsidR="00921E31" w:rsidRPr="001D4C0E" w:rsidRDefault="00921E31" w:rsidP="00921E31">
      <w:pPr>
        <w:jc w:val="both"/>
        <w:rPr>
          <w:rFonts w:eastAsia="Calibri"/>
          <w:color w:val="000000"/>
          <w:lang w:eastAsia="en-US"/>
        </w:rPr>
      </w:pPr>
    </w:p>
    <w:p w14:paraId="6EAF477B" w14:textId="77777777" w:rsidR="00921E31" w:rsidRPr="001D4C0E" w:rsidRDefault="00921E31" w:rsidP="00921E31">
      <w:pPr>
        <w:jc w:val="both"/>
        <w:rPr>
          <w:rFonts w:eastAsia="Calibri"/>
          <w:b/>
          <w:color w:val="000000"/>
          <w:lang w:eastAsia="en-US"/>
        </w:rPr>
      </w:pPr>
      <w:r w:rsidRPr="001D4C0E">
        <w:rPr>
          <w:rFonts w:eastAsia="Calibri"/>
          <w:b/>
          <w:color w:val="000000"/>
          <w:lang w:eastAsia="en-US"/>
        </w:rPr>
        <w:t xml:space="preserve">ZAMAWIAJĄCY                                         </w:t>
      </w:r>
      <w:r w:rsidRPr="001D4C0E">
        <w:rPr>
          <w:rFonts w:eastAsia="Calibri"/>
          <w:b/>
          <w:color w:val="000000"/>
          <w:lang w:eastAsia="en-US"/>
        </w:rPr>
        <w:tab/>
      </w:r>
      <w:r w:rsidRPr="001D4C0E">
        <w:rPr>
          <w:rFonts w:eastAsia="Calibri"/>
          <w:b/>
          <w:color w:val="000000"/>
          <w:lang w:eastAsia="en-US"/>
        </w:rPr>
        <w:tab/>
      </w:r>
      <w:r w:rsidRPr="001D4C0E">
        <w:rPr>
          <w:rFonts w:eastAsia="Calibri"/>
          <w:b/>
          <w:color w:val="000000"/>
          <w:lang w:eastAsia="en-US"/>
        </w:rPr>
        <w:tab/>
      </w:r>
      <w:r w:rsidRPr="001D4C0E">
        <w:rPr>
          <w:rFonts w:eastAsia="Calibri"/>
          <w:b/>
          <w:color w:val="000000"/>
          <w:lang w:eastAsia="en-US"/>
        </w:rPr>
        <w:tab/>
        <w:t xml:space="preserve">WYKONAWCA   </w:t>
      </w:r>
    </w:p>
    <w:p w14:paraId="55562E45" w14:textId="77777777" w:rsidR="00921E31" w:rsidRPr="001D4C0E" w:rsidRDefault="00921E31" w:rsidP="003E6EC5">
      <w:pPr>
        <w:rPr>
          <w:color w:val="000000"/>
        </w:rPr>
      </w:pPr>
    </w:p>
    <w:p w14:paraId="6639FF2E" w14:textId="6DF65B94" w:rsidR="00921E31" w:rsidRDefault="00921E31" w:rsidP="003E6EC5">
      <w:pPr>
        <w:rPr>
          <w:color w:val="000000"/>
        </w:rPr>
      </w:pPr>
    </w:p>
    <w:p w14:paraId="1F242D03" w14:textId="49DF8376" w:rsidR="00101086" w:rsidRDefault="00101086" w:rsidP="003E6EC5">
      <w:pPr>
        <w:rPr>
          <w:color w:val="000000"/>
        </w:rPr>
      </w:pPr>
    </w:p>
    <w:p w14:paraId="1EC328A0" w14:textId="3FFA4509" w:rsidR="00101086" w:rsidRDefault="00101086" w:rsidP="003E6EC5">
      <w:pPr>
        <w:rPr>
          <w:color w:val="000000"/>
        </w:rPr>
      </w:pPr>
    </w:p>
    <w:p w14:paraId="7F374BF9" w14:textId="076A8A45" w:rsidR="00101086" w:rsidRDefault="00101086" w:rsidP="003E6EC5">
      <w:pPr>
        <w:rPr>
          <w:color w:val="000000"/>
        </w:rPr>
      </w:pPr>
    </w:p>
    <w:p w14:paraId="1D472175" w14:textId="4CDB354F" w:rsidR="00101086" w:rsidRDefault="00101086" w:rsidP="003E6EC5">
      <w:pPr>
        <w:rPr>
          <w:color w:val="000000"/>
        </w:rPr>
      </w:pPr>
    </w:p>
    <w:p w14:paraId="1098ED32" w14:textId="55D0544E" w:rsidR="00101086" w:rsidRDefault="00101086" w:rsidP="003E6EC5">
      <w:pPr>
        <w:rPr>
          <w:color w:val="000000"/>
        </w:rPr>
      </w:pPr>
    </w:p>
    <w:p w14:paraId="343F1691" w14:textId="73519788" w:rsidR="00101086" w:rsidRDefault="00101086" w:rsidP="003E6EC5">
      <w:pPr>
        <w:rPr>
          <w:color w:val="000000"/>
        </w:rPr>
      </w:pPr>
    </w:p>
    <w:p w14:paraId="1C2F3AF6" w14:textId="5AF5C143" w:rsidR="00101086" w:rsidRDefault="00101086" w:rsidP="003E6EC5">
      <w:pPr>
        <w:rPr>
          <w:color w:val="000000"/>
        </w:rPr>
      </w:pPr>
    </w:p>
    <w:p w14:paraId="210415A3" w14:textId="34BED014" w:rsidR="00101086" w:rsidRDefault="00101086" w:rsidP="003E6EC5">
      <w:pPr>
        <w:rPr>
          <w:color w:val="000000"/>
        </w:rPr>
      </w:pPr>
    </w:p>
    <w:p w14:paraId="17415C25" w14:textId="4178B8DB" w:rsidR="00101086" w:rsidRDefault="00101086" w:rsidP="003E6EC5">
      <w:pPr>
        <w:rPr>
          <w:color w:val="000000"/>
        </w:rPr>
      </w:pPr>
    </w:p>
    <w:p w14:paraId="4F5872FD" w14:textId="0F402E0D" w:rsidR="00101086" w:rsidRDefault="00101086" w:rsidP="003E6EC5">
      <w:pPr>
        <w:rPr>
          <w:color w:val="000000"/>
        </w:rPr>
      </w:pPr>
    </w:p>
    <w:p w14:paraId="2C336FE8" w14:textId="4C58E030" w:rsidR="00101086" w:rsidRDefault="00101086" w:rsidP="003E6EC5">
      <w:pPr>
        <w:rPr>
          <w:color w:val="000000"/>
        </w:rPr>
      </w:pPr>
    </w:p>
    <w:p w14:paraId="089D612A" w14:textId="18A545ED" w:rsidR="00101086" w:rsidRDefault="00101086" w:rsidP="003E6EC5">
      <w:pPr>
        <w:rPr>
          <w:color w:val="000000"/>
        </w:rPr>
      </w:pPr>
    </w:p>
    <w:p w14:paraId="17785B62" w14:textId="7F56809C" w:rsidR="00101086" w:rsidRDefault="00101086" w:rsidP="003E6EC5">
      <w:pPr>
        <w:rPr>
          <w:color w:val="000000"/>
        </w:rPr>
      </w:pPr>
    </w:p>
    <w:p w14:paraId="3490E1D9" w14:textId="3535215E" w:rsidR="00101086" w:rsidRDefault="00101086" w:rsidP="003E6EC5">
      <w:pPr>
        <w:rPr>
          <w:color w:val="000000"/>
        </w:rPr>
      </w:pPr>
    </w:p>
    <w:p w14:paraId="524DDD54" w14:textId="1030B29D" w:rsidR="00101086" w:rsidRDefault="00101086" w:rsidP="003E6EC5">
      <w:pPr>
        <w:rPr>
          <w:color w:val="000000"/>
        </w:rPr>
      </w:pPr>
    </w:p>
    <w:p w14:paraId="3740F55F" w14:textId="52120A2A" w:rsidR="00101086" w:rsidRDefault="00101086" w:rsidP="003E6EC5">
      <w:pPr>
        <w:rPr>
          <w:color w:val="000000"/>
        </w:rPr>
      </w:pPr>
    </w:p>
    <w:p w14:paraId="191CC022" w14:textId="7F0387C7" w:rsidR="00101086" w:rsidRDefault="00101086" w:rsidP="003E6EC5">
      <w:pPr>
        <w:rPr>
          <w:color w:val="000000"/>
        </w:rPr>
      </w:pPr>
    </w:p>
    <w:p w14:paraId="457CDCAC" w14:textId="622A843B" w:rsidR="00101086" w:rsidRDefault="00101086" w:rsidP="003E6EC5">
      <w:pPr>
        <w:rPr>
          <w:color w:val="000000"/>
        </w:rPr>
      </w:pPr>
    </w:p>
    <w:p w14:paraId="141FABCB" w14:textId="1E0E54DA" w:rsidR="00101086" w:rsidRDefault="00101086" w:rsidP="003E6EC5">
      <w:pPr>
        <w:rPr>
          <w:color w:val="000000"/>
        </w:rPr>
      </w:pPr>
    </w:p>
    <w:p w14:paraId="26D9FB53" w14:textId="138B679C" w:rsidR="00101086" w:rsidRDefault="00101086" w:rsidP="003E6EC5">
      <w:pPr>
        <w:rPr>
          <w:color w:val="000000"/>
        </w:rPr>
      </w:pPr>
    </w:p>
    <w:p w14:paraId="661297F2" w14:textId="725C1BAB" w:rsidR="00101086" w:rsidRDefault="00101086" w:rsidP="003E6EC5">
      <w:pPr>
        <w:rPr>
          <w:color w:val="000000"/>
        </w:rPr>
      </w:pPr>
    </w:p>
    <w:p w14:paraId="529E5985" w14:textId="1FDD1A76" w:rsidR="00101086" w:rsidRDefault="00101086" w:rsidP="003E6EC5">
      <w:pPr>
        <w:rPr>
          <w:color w:val="000000"/>
        </w:rPr>
      </w:pPr>
    </w:p>
    <w:p w14:paraId="004CDDDD" w14:textId="1FE81538" w:rsidR="00101086" w:rsidRDefault="00101086" w:rsidP="003E6EC5">
      <w:pPr>
        <w:rPr>
          <w:color w:val="000000"/>
        </w:rPr>
      </w:pPr>
    </w:p>
    <w:p w14:paraId="2582C616" w14:textId="24F5F975" w:rsidR="00101086" w:rsidRDefault="00101086" w:rsidP="003E6EC5">
      <w:pPr>
        <w:rPr>
          <w:color w:val="000000"/>
        </w:rPr>
      </w:pPr>
    </w:p>
    <w:p w14:paraId="0B6FD194" w14:textId="5BC7C699" w:rsidR="00101086" w:rsidRDefault="00101086" w:rsidP="003E6EC5">
      <w:pPr>
        <w:rPr>
          <w:color w:val="000000"/>
        </w:rPr>
      </w:pPr>
    </w:p>
    <w:p w14:paraId="1A1ABF64" w14:textId="0F2D10B6" w:rsidR="00101086" w:rsidRDefault="00101086" w:rsidP="003E6EC5">
      <w:pPr>
        <w:rPr>
          <w:color w:val="000000"/>
        </w:rPr>
      </w:pPr>
    </w:p>
    <w:p w14:paraId="4EE6BE21" w14:textId="0518D1AE" w:rsidR="00101086" w:rsidRDefault="00101086" w:rsidP="003E6EC5">
      <w:pPr>
        <w:rPr>
          <w:color w:val="000000"/>
        </w:rPr>
      </w:pPr>
    </w:p>
    <w:p w14:paraId="2430C3F3" w14:textId="7DD9FC8B" w:rsidR="00101086" w:rsidRDefault="00101086" w:rsidP="003E6EC5">
      <w:pPr>
        <w:rPr>
          <w:color w:val="000000"/>
        </w:rPr>
      </w:pPr>
    </w:p>
    <w:p w14:paraId="2EBA5456" w14:textId="3D423A30" w:rsidR="00101086" w:rsidRDefault="00101086" w:rsidP="003E6EC5">
      <w:pPr>
        <w:rPr>
          <w:color w:val="000000"/>
        </w:rPr>
      </w:pPr>
    </w:p>
    <w:p w14:paraId="30BF2033" w14:textId="2F43196C" w:rsidR="00101086" w:rsidRDefault="00101086" w:rsidP="003E6EC5">
      <w:pPr>
        <w:rPr>
          <w:color w:val="000000"/>
        </w:rPr>
      </w:pPr>
    </w:p>
    <w:p w14:paraId="3C33165B" w14:textId="0EED7DE6" w:rsidR="00101086" w:rsidRDefault="00101086" w:rsidP="003E6EC5">
      <w:pPr>
        <w:rPr>
          <w:color w:val="000000"/>
        </w:rPr>
      </w:pPr>
    </w:p>
    <w:p w14:paraId="4803960E" w14:textId="4CA06516" w:rsidR="00101086" w:rsidRDefault="00101086" w:rsidP="003E6EC5">
      <w:pPr>
        <w:rPr>
          <w:color w:val="000000"/>
        </w:rPr>
      </w:pPr>
    </w:p>
    <w:p w14:paraId="4052DA34" w14:textId="4589D53B" w:rsidR="00101086" w:rsidRDefault="00101086" w:rsidP="003E6EC5">
      <w:pPr>
        <w:rPr>
          <w:color w:val="000000"/>
        </w:rPr>
      </w:pPr>
    </w:p>
    <w:p w14:paraId="53C61831" w14:textId="719AEEE2" w:rsidR="00101086" w:rsidRDefault="00101086" w:rsidP="003E6EC5">
      <w:pPr>
        <w:rPr>
          <w:color w:val="000000"/>
        </w:rPr>
      </w:pPr>
    </w:p>
    <w:p w14:paraId="5FCB4132" w14:textId="139106FD" w:rsidR="00101086" w:rsidRDefault="00101086" w:rsidP="003E6EC5">
      <w:pPr>
        <w:rPr>
          <w:color w:val="000000"/>
        </w:rPr>
      </w:pPr>
    </w:p>
    <w:p w14:paraId="3DC5D9FF" w14:textId="6A48ED6A" w:rsidR="00101086" w:rsidRDefault="00101086" w:rsidP="003E6EC5">
      <w:pPr>
        <w:rPr>
          <w:color w:val="000000"/>
        </w:rPr>
      </w:pPr>
    </w:p>
    <w:p w14:paraId="0AC8FD4A" w14:textId="77777777" w:rsidR="00101086" w:rsidRPr="001D4C0E" w:rsidRDefault="00101086" w:rsidP="003E6EC5">
      <w:pPr>
        <w:rPr>
          <w:color w:val="000000"/>
        </w:rPr>
      </w:pPr>
    </w:p>
    <w:p w14:paraId="59FF7A0D" w14:textId="77777777" w:rsidR="00921E31" w:rsidRPr="001D4C0E" w:rsidRDefault="00921E31" w:rsidP="00921E31">
      <w:pPr>
        <w:keepNext/>
        <w:ind w:left="7080"/>
        <w:jc w:val="right"/>
        <w:outlineLvl w:val="0"/>
        <w:rPr>
          <w:rFonts w:eastAsia="Arial Unicode MS"/>
          <w:b/>
          <w:bCs/>
          <w:i/>
          <w:color w:val="000000"/>
          <w:lang w:eastAsia="en-US"/>
        </w:rPr>
      </w:pPr>
      <w:r w:rsidRPr="001D4C0E">
        <w:rPr>
          <w:rFonts w:eastAsia="Calibri"/>
          <w:b/>
          <w:bCs/>
          <w:i/>
          <w:color w:val="000000"/>
          <w:lang w:eastAsia="en-US"/>
        </w:rPr>
        <w:lastRenderedPageBreak/>
        <w:t xml:space="preserve">Załącznik nr 1 </w:t>
      </w:r>
    </w:p>
    <w:p w14:paraId="38FA259B" w14:textId="77777777" w:rsidR="00921E31" w:rsidRPr="001D4C0E" w:rsidRDefault="00921E31" w:rsidP="00921E31">
      <w:pPr>
        <w:ind w:left="708" w:firstLine="708"/>
        <w:jc w:val="right"/>
        <w:rPr>
          <w:b/>
          <w:i/>
          <w:color w:val="000000"/>
          <w:lang w:eastAsia="en-US"/>
        </w:rPr>
      </w:pPr>
      <w:r w:rsidRPr="001D4C0E">
        <w:rPr>
          <w:rFonts w:eastAsia="Calibri"/>
          <w:b/>
          <w:bCs/>
          <w:i/>
          <w:color w:val="000000"/>
          <w:lang w:eastAsia="en-US"/>
        </w:rPr>
        <w:t>do</w:t>
      </w:r>
      <w:r w:rsidRPr="001D4C0E">
        <w:rPr>
          <w:rFonts w:eastAsia="Calibri"/>
          <w:b/>
          <w:i/>
          <w:color w:val="000000"/>
          <w:lang w:eastAsia="en-US"/>
        </w:rPr>
        <w:t xml:space="preserve"> umowy Nr RZP.272</w:t>
      </w:r>
      <w:r w:rsidR="003A2FA7" w:rsidRPr="001D4C0E">
        <w:rPr>
          <w:rFonts w:eastAsia="Calibri"/>
          <w:b/>
          <w:i/>
          <w:color w:val="000000"/>
          <w:lang w:eastAsia="en-US"/>
        </w:rPr>
        <w:t>…</w:t>
      </w:r>
      <w:r w:rsidRPr="001D4C0E">
        <w:rPr>
          <w:rFonts w:eastAsia="Calibri"/>
          <w:b/>
          <w:i/>
          <w:color w:val="000000"/>
          <w:lang w:eastAsia="en-US"/>
        </w:rPr>
        <w:t>.202</w:t>
      </w:r>
      <w:r w:rsidR="003A2FA7" w:rsidRPr="001D4C0E">
        <w:rPr>
          <w:rFonts w:eastAsia="Calibri"/>
          <w:b/>
          <w:i/>
          <w:color w:val="000000"/>
          <w:lang w:eastAsia="en-US"/>
        </w:rPr>
        <w:t>2</w:t>
      </w:r>
    </w:p>
    <w:p w14:paraId="6F817FD3" w14:textId="77777777" w:rsidR="00921E31" w:rsidRPr="001D4C0E" w:rsidRDefault="00921E31" w:rsidP="00921E31">
      <w:pPr>
        <w:ind w:left="708" w:firstLine="708"/>
        <w:jc w:val="right"/>
        <w:rPr>
          <w:rFonts w:eastAsia="Calibri"/>
          <w:b/>
          <w:i/>
          <w:color w:val="000000"/>
          <w:lang w:eastAsia="en-US"/>
        </w:rPr>
      </w:pPr>
      <w:r w:rsidRPr="001D4C0E">
        <w:rPr>
          <w:rFonts w:eastAsia="Calibri"/>
          <w:b/>
          <w:i/>
          <w:color w:val="000000"/>
          <w:lang w:eastAsia="en-US"/>
        </w:rPr>
        <w:t>z dnia … . ….. .202</w:t>
      </w:r>
      <w:r w:rsidR="003A2FA7" w:rsidRPr="001D4C0E">
        <w:rPr>
          <w:rFonts w:eastAsia="Calibri"/>
          <w:b/>
          <w:i/>
          <w:color w:val="000000"/>
          <w:lang w:eastAsia="en-US"/>
        </w:rPr>
        <w:t xml:space="preserve">2 </w:t>
      </w:r>
      <w:r w:rsidRPr="001D4C0E">
        <w:rPr>
          <w:rFonts w:eastAsia="Calibri"/>
          <w:b/>
          <w:i/>
          <w:color w:val="000000"/>
          <w:lang w:eastAsia="en-US"/>
        </w:rPr>
        <w:t>r.</w:t>
      </w:r>
    </w:p>
    <w:p w14:paraId="5611BDA8" w14:textId="77777777" w:rsidR="00921E31" w:rsidRPr="001D4C0E" w:rsidRDefault="00921E31" w:rsidP="00921E31">
      <w:pPr>
        <w:keepNext/>
        <w:ind w:left="708"/>
        <w:outlineLvl w:val="0"/>
        <w:rPr>
          <w:rFonts w:eastAsia="Calibri"/>
          <w:b/>
          <w:color w:val="000000"/>
          <w:lang w:eastAsia="en-US"/>
        </w:rPr>
      </w:pPr>
    </w:p>
    <w:p w14:paraId="01A5C78D" w14:textId="77777777" w:rsidR="00921E31" w:rsidRPr="001D4C0E" w:rsidRDefault="00921E31" w:rsidP="00921E31">
      <w:pPr>
        <w:keepNext/>
        <w:ind w:left="708"/>
        <w:jc w:val="center"/>
        <w:outlineLvl w:val="0"/>
        <w:rPr>
          <w:rFonts w:eastAsia="Calibri"/>
          <w:b/>
          <w:color w:val="000000"/>
          <w:lang w:eastAsia="en-US"/>
        </w:rPr>
      </w:pPr>
      <w:r w:rsidRPr="001D4C0E">
        <w:rPr>
          <w:rFonts w:eastAsia="Calibri"/>
          <w:b/>
          <w:color w:val="000000"/>
          <w:lang w:eastAsia="en-US"/>
        </w:rPr>
        <w:t>PROTOKÓŁ WYKONANIA ZLECENIA</w:t>
      </w:r>
    </w:p>
    <w:p w14:paraId="4FE526D1" w14:textId="77777777" w:rsidR="00921E31" w:rsidRPr="001D4C0E" w:rsidRDefault="00921E31" w:rsidP="00921E31">
      <w:pPr>
        <w:rPr>
          <w:rFonts w:eastAsia="Arial Unicode MS"/>
          <w:color w:val="000000"/>
          <w:lang w:eastAsia="en-US"/>
        </w:rPr>
      </w:pPr>
    </w:p>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748"/>
        <w:gridCol w:w="1276"/>
        <w:gridCol w:w="1342"/>
        <w:gridCol w:w="1068"/>
        <w:gridCol w:w="1342"/>
      </w:tblGrid>
      <w:tr w:rsidR="00125DDF" w:rsidRPr="001D4C0E" w14:paraId="61C79701" w14:textId="77777777" w:rsidTr="00811A4D">
        <w:tc>
          <w:tcPr>
            <w:tcW w:w="4748" w:type="dxa"/>
            <w:tcBorders>
              <w:top w:val="single" w:sz="4" w:space="0" w:color="auto"/>
              <w:left w:val="single" w:sz="4" w:space="0" w:color="auto"/>
              <w:bottom w:val="single" w:sz="4" w:space="0" w:color="auto"/>
              <w:right w:val="single" w:sz="4" w:space="0" w:color="auto"/>
            </w:tcBorders>
            <w:hideMark/>
          </w:tcPr>
          <w:p w14:paraId="250EFB6B" w14:textId="77777777" w:rsidR="00921E31" w:rsidRPr="001D4C0E" w:rsidRDefault="00921E31" w:rsidP="00921E31">
            <w:pPr>
              <w:jc w:val="center"/>
              <w:rPr>
                <w:b/>
                <w:bCs/>
                <w:iCs/>
                <w:color w:val="000000"/>
                <w:lang w:eastAsia="en-US"/>
              </w:rPr>
            </w:pPr>
            <w:r w:rsidRPr="001D4C0E">
              <w:rPr>
                <w:rFonts w:eastAsia="Calibri"/>
                <w:b/>
                <w:bCs/>
                <w:iCs/>
                <w:color w:val="000000"/>
                <w:lang w:eastAsia="en-US"/>
              </w:rPr>
              <w:t>Nazwa usługi</w:t>
            </w:r>
          </w:p>
        </w:tc>
        <w:tc>
          <w:tcPr>
            <w:tcW w:w="1276" w:type="dxa"/>
            <w:tcBorders>
              <w:top w:val="single" w:sz="4" w:space="0" w:color="auto"/>
              <w:left w:val="single" w:sz="4" w:space="0" w:color="auto"/>
              <w:bottom w:val="single" w:sz="4" w:space="0" w:color="auto"/>
              <w:right w:val="single" w:sz="4" w:space="0" w:color="auto"/>
            </w:tcBorders>
            <w:hideMark/>
          </w:tcPr>
          <w:p w14:paraId="4ACFEE7E" w14:textId="77777777" w:rsidR="00921E31" w:rsidRPr="001D4C0E" w:rsidRDefault="00921E31" w:rsidP="00921E31">
            <w:pPr>
              <w:jc w:val="center"/>
              <w:rPr>
                <w:rFonts w:eastAsia="Calibri"/>
                <w:b/>
                <w:bCs/>
                <w:iCs/>
                <w:color w:val="000000"/>
                <w:lang w:eastAsia="en-US"/>
              </w:rPr>
            </w:pPr>
            <w:r w:rsidRPr="001D4C0E">
              <w:rPr>
                <w:rFonts w:eastAsia="Calibri"/>
                <w:b/>
                <w:bCs/>
                <w:iCs/>
                <w:color w:val="000000"/>
                <w:lang w:eastAsia="en-US"/>
              </w:rPr>
              <w:t>Ilość / jednostka miary</w:t>
            </w:r>
          </w:p>
        </w:tc>
        <w:tc>
          <w:tcPr>
            <w:tcW w:w="1342" w:type="dxa"/>
            <w:tcBorders>
              <w:top w:val="single" w:sz="4" w:space="0" w:color="auto"/>
              <w:left w:val="single" w:sz="4" w:space="0" w:color="auto"/>
              <w:bottom w:val="single" w:sz="4" w:space="0" w:color="auto"/>
              <w:right w:val="single" w:sz="4" w:space="0" w:color="auto"/>
            </w:tcBorders>
            <w:hideMark/>
          </w:tcPr>
          <w:p w14:paraId="25FD4193" w14:textId="77777777" w:rsidR="00921E31" w:rsidRPr="001D4C0E" w:rsidRDefault="00921E31" w:rsidP="00921E31">
            <w:pPr>
              <w:jc w:val="center"/>
              <w:rPr>
                <w:rFonts w:eastAsia="Calibri"/>
                <w:b/>
                <w:bCs/>
                <w:iCs/>
                <w:color w:val="000000"/>
                <w:sz w:val="22"/>
                <w:szCs w:val="22"/>
                <w:lang w:eastAsia="en-US"/>
              </w:rPr>
            </w:pPr>
            <w:r w:rsidRPr="001D4C0E">
              <w:rPr>
                <w:rFonts w:eastAsia="Calibri"/>
                <w:b/>
                <w:bCs/>
                <w:iCs/>
                <w:color w:val="000000"/>
                <w:sz w:val="22"/>
                <w:szCs w:val="22"/>
                <w:lang w:eastAsia="en-US"/>
              </w:rPr>
              <w:t>Cena jednostkowa brutto</w:t>
            </w:r>
          </w:p>
        </w:tc>
        <w:tc>
          <w:tcPr>
            <w:tcW w:w="1068" w:type="dxa"/>
            <w:tcBorders>
              <w:top w:val="single" w:sz="4" w:space="0" w:color="auto"/>
              <w:left w:val="single" w:sz="4" w:space="0" w:color="auto"/>
              <w:bottom w:val="single" w:sz="4" w:space="0" w:color="auto"/>
              <w:right w:val="single" w:sz="4" w:space="0" w:color="auto"/>
            </w:tcBorders>
            <w:hideMark/>
          </w:tcPr>
          <w:p w14:paraId="7FC96A28" w14:textId="77777777" w:rsidR="00921E31" w:rsidRPr="001D4C0E" w:rsidRDefault="00921E31" w:rsidP="00921E31">
            <w:pPr>
              <w:jc w:val="center"/>
              <w:rPr>
                <w:rFonts w:eastAsia="Calibri"/>
                <w:b/>
                <w:bCs/>
                <w:iCs/>
                <w:color w:val="000000"/>
                <w:lang w:eastAsia="en-US"/>
              </w:rPr>
            </w:pPr>
            <w:r w:rsidRPr="001D4C0E">
              <w:rPr>
                <w:rFonts w:eastAsia="Calibri"/>
                <w:b/>
                <w:bCs/>
                <w:iCs/>
                <w:color w:val="000000"/>
                <w:lang w:eastAsia="en-US"/>
              </w:rPr>
              <w:t>Wartość brutto</w:t>
            </w:r>
          </w:p>
        </w:tc>
        <w:tc>
          <w:tcPr>
            <w:tcW w:w="1342" w:type="dxa"/>
            <w:tcBorders>
              <w:top w:val="single" w:sz="4" w:space="0" w:color="auto"/>
              <w:left w:val="single" w:sz="4" w:space="0" w:color="auto"/>
              <w:bottom w:val="single" w:sz="4" w:space="0" w:color="auto"/>
              <w:right w:val="single" w:sz="4" w:space="0" w:color="auto"/>
            </w:tcBorders>
            <w:hideMark/>
          </w:tcPr>
          <w:p w14:paraId="6CFA84DA" w14:textId="77777777" w:rsidR="00921E31" w:rsidRPr="001D4C0E" w:rsidRDefault="00921E31" w:rsidP="00921E31">
            <w:pPr>
              <w:jc w:val="center"/>
              <w:rPr>
                <w:rFonts w:eastAsia="Calibri"/>
                <w:b/>
                <w:bCs/>
                <w:iCs/>
                <w:color w:val="000000"/>
                <w:lang w:eastAsia="en-US"/>
              </w:rPr>
            </w:pPr>
            <w:r w:rsidRPr="001D4C0E">
              <w:rPr>
                <w:rFonts w:eastAsia="Calibri"/>
                <w:b/>
                <w:bCs/>
                <w:iCs/>
                <w:color w:val="000000"/>
                <w:lang w:eastAsia="en-US"/>
              </w:rPr>
              <w:t>Uwagi dot. wykonania</w:t>
            </w:r>
          </w:p>
        </w:tc>
      </w:tr>
      <w:tr w:rsidR="00125DDF" w:rsidRPr="001D4C0E" w14:paraId="26B9D38B" w14:textId="77777777" w:rsidTr="000F0CFE">
        <w:tc>
          <w:tcPr>
            <w:tcW w:w="4748" w:type="dxa"/>
            <w:tcBorders>
              <w:top w:val="single" w:sz="4" w:space="0" w:color="auto"/>
              <w:left w:val="single" w:sz="4" w:space="0" w:color="auto"/>
              <w:bottom w:val="single" w:sz="4" w:space="0" w:color="auto"/>
              <w:right w:val="single" w:sz="4" w:space="0" w:color="auto"/>
            </w:tcBorders>
          </w:tcPr>
          <w:p w14:paraId="7B5B3D1B" w14:textId="77777777" w:rsidR="000F0CFE" w:rsidRPr="001D4C0E" w:rsidRDefault="000F0CFE" w:rsidP="000F0CFE">
            <w:pPr>
              <w:autoSpaceDE w:val="0"/>
              <w:autoSpaceDN w:val="0"/>
              <w:adjustRightInd w:val="0"/>
              <w:ind w:left="142" w:hanging="142"/>
              <w:rPr>
                <w:rFonts w:eastAsia="Calibri"/>
                <w:b/>
                <w:color w:val="000000"/>
                <w:sz w:val="20"/>
                <w:szCs w:val="20"/>
                <w:lang w:eastAsia="en-US"/>
              </w:rPr>
            </w:pPr>
            <w:r w:rsidRPr="001D4C0E">
              <w:rPr>
                <w:rFonts w:eastAsia="Calibri"/>
                <w:b/>
                <w:color w:val="000000"/>
                <w:sz w:val="20"/>
                <w:szCs w:val="20"/>
                <w:lang w:eastAsia="en-US"/>
              </w:rPr>
              <w:t>Nasadzenia sadzonek drzew ( klon, dąb, akacja,</w:t>
            </w:r>
          </w:p>
          <w:p w14:paraId="76443934" w14:textId="77777777" w:rsidR="000F0CFE" w:rsidRPr="001D4C0E" w:rsidRDefault="000F0CFE" w:rsidP="000F0CFE">
            <w:pPr>
              <w:autoSpaceDE w:val="0"/>
              <w:autoSpaceDN w:val="0"/>
              <w:adjustRightInd w:val="0"/>
              <w:rPr>
                <w:rFonts w:eastAsia="Calibri"/>
                <w:color w:val="000000"/>
                <w:sz w:val="20"/>
                <w:szCs w:val="20"/>
                <w:lang w:eastAsia="en-US"/>
              </w:rPr>
            </w:pPr>
            <w:r w:rsidRPr="001D4C0E">
              <w:rPr>
                <w:rFonts w:eastAsia="Calibri"/>
                <w:b/>
                <w:color w:val="000000"/>
                <w:sz w:val="20"/>
                <w:szCs w:val="20"/>
                <w:lang w:eastAsia="en-US"/>
              </w:rPr>
              <w:t xml:space="preserve">lipa, jesion, itp.) 5 - letnich, gdzie korona zaczyna się na wysokości 2,20 - 2,50 m, na działkach stanowiących własność Gminy - ok 50 szt. obejmujące: </w:t>
            </w:r>
            <w:r w:rsidRPr="001D4C0E">
              <w:rPr>
                <w:rFonts w:eastAsia="Calibri"/>
                <w:color w:val="000000"/>
                <w:sz w:val="20"/>
                <w:szCs w:val="20"/>
                <w:lang w:eastAsia="en-US"/>
              </w:rPr>
              <w:t xml:space="preserve"> przygotowanie terenu pod nasadzenia wraz z wymianą gruntu,</w:t>
            </w:r>
            <w:r w:rsidRPr="001D4C0E">
              <w:rPr>
                <w:color w:val="000000"/>
                <w:sz w:val="20"/>
                <w:szCs w:val="20"/>
              </w:rPr>
              <w:t xml:space="preserve"> zakup materiału do </w:t>
            </w:r>
            <w:proofErr w:type="spellStart"/>
            <w:r w:rsidRPr="001D4C0E">
              <w:rPr>
                <w:color w:val="000000"/>
                <w:sz w:val="20"/>
                <w:szCs w:val="20"/>
              </w:rPr>
              <w:t>nasadzeń</w:t>
            </w:r>
            <w:proofErr w:type="spellEnd"/>
            <w:r w:rsidRPr="001D4C0E">
              <w:rPr>
                <w:color w:val="000000"/>
                <w:sz w:val="20"/>
                <w:szCs w:val="20"/>
              </w:rPr>
              <w:t>,</w:t>
            </w:r>
            <w:r w:rsidRPr="001D4C0E">
              <w:rPr>
                <w:rFonts w:eastAsia="Calibri"/>
                <w:color w:val="000000"/>
                <w:sz w:val="20"/>
                <w:szCs w:val="20"/>
                <w:lang w:eastAsia="en-US"/>
              </w:rPr>
              <w:t xml:space="preserve"> wykonanie </w:t>
            </w:r>
            <w:proofErr w:type="spellStart"/>
            <w:r w:rsidRPr="001D4C0E">
              <w:rPr>
                <w:rFonts w:eastAsia="Calibri"/>
                <w:color w:val="000000"/>
                <w:sz w:val="20"/>
                <w:szCs w:val="20"/>
                <w:lang w:eastAsia="en-US"/>
              </w:rPr>
              <w:t>nasadzeń</w:t>
            </w:r>
            <w:proofErr w:type="spellEnd"/>
            <w:r w:rsidRPr="001D4C0E">
              <w:rPr>
                <w:rFonts w:eastAsia="Calibri"/>
                <w:color w:val="000000"/>
                <w:sz w:val="20"/>
                <w:szCs w:val="20"/>
                <w:lang w:eastAsia="en-US"/>
              </w:rPr>
              <w:t xml:space="preserve">, pielęgnację i podlewanie przez okres min. 2 miesięcy, </w:t>
            </w:r>
            <w:proofErr w:type="spellStart"/>
            <w:r w:rsidRPr="001D4C0E">
              <w:rPr>
                <w:rFonts w:eastAsia="Calibri"/>
                <w:color w:val="000000"/>
                <w:sz w:val="20"/>
                <w:szCs w:val="20"/>
                <w:lang w:eastAsia="en-US"/>
              </w:rPr>
              <w:t>zapalikowanie</w:t>
            </w:r>
            <w:proofErr w:type="spellEnd"/>
            <w:r w:rsidRPr="001D4C0E">
              <w:rPr>
                <w:rFonts w:eastAsia="Calibri"/>
                <w:color w:val="000000"/>
                <w:sz w:val="20"/>
                <w:szCs w:val="20"/>
                <w:lang w:eastAsia="en-US"/>
              </w:rPr>
              <w:t xml:space="preserve"> w razie potrzeby posadzonych drzew, </w:t>
            </w:r>
            <w:r w:rsidRPr="001D4C0E">
              <w:rPr>
                <w:color w:val="000000"/>
                <w:sz w:val="20"/>
                <w:szCs w:val="20"/>
              </w:rPr>
              <w:t>wykonywanie zabiegów ochrony roślin przed chorobami i szkodnikami, z chwilą zauważenia pierwszych objawów.</w:t>
            </w:r>
            <w:r w:rsidRPr="001D4C0E">
              <w:rPr>
                <w:rFonts w:eastAsia="Calibri"/>
                <w:color w:val="000000"/>
                <w:sz w:val="20"/>
                <w:szCs w:val="20"/>
                <w:lang w:eastAsia="en-US"/>
              </w:rPr>
              <w:t xml:space="preserve"> </w:t>
            </w:r>
          </w:p>
          <w:p w14:paraId="288D8E14" w14:textId="77777777" w:rsidR="00921E31" w:rsidRPr="001D4C0E" w:rsidRDefault="00921E31" w:rsidP="00921E31">
            <w:pPr>
              <w:jc w:val="both"/>
              <w:rPr>
                <w:rFonts w:eastAsia="Calibr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9905BC6" w14:textId="77777777" w:rsidR="00921E31" w:rsidRPr="001D4C0E" w:rsidRDefault="00921E31" w:rsidP="00921E31">
            <w:pPr>
              <w:rPr>
                <w:rFonts w:eastAsia="Calibri"/>
                <w:color w:val="00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121D91DA" w14:textId="77777777" w:rsidR="00921E31" w:rsidRPr="001D4C0E" w:rsidRDefault="00921E31" w:rsidP="00921E31">
            <w:pPr>
              <w:rPr>
                <w:rFonts w:eastAsia="Calibri"/>
                <w:color w:val="00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13710049" w14:textId="77777777" w:rsidR="00921E31" w:rsidRPr="001D4C0E" w:rsidRDefault="00921E31" w:rsidP="00921E31">
            <w:pPr>
              <w:rPr>
                <w:rFonts w:eastAsia="Calibri"/>
                <w:color w:val="00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7124AAD0" w14:textId="77777777" w:rsidR="00921E31" w:rsidRPr="001D4C0E" w:rsidRDefault="00921E31" w:rsidP="00921E31">
            <w:pPr>
              <w:rPr>
                <w:rFonts w:eastAsia="Calibri"/>
                <w:color w:val="000000"/>
                <w:sz w:val="22"/>
                <w:szCs w:val="22"/>
                <w:lang w:eastAsia="en-US"/>
              </w:rPr>
            </w:pPr>
          </w:p>
        </w:tc>
      </w:tr>
      <w:tr w:rsidR="00125DDF" w:rsidRPr="001D4C0E" w14:paraId="7ACC1983" w14:textId="77777777" w:rsidTr="000F0CFE">
        <w:tc>
          <w:tcPr>
            <w:tcW w:w="4748" w:type="dxa"/>
            <w:tcBorders>
              <w:top w:val="single" w:sz="4" w:space="0" w:color="auto"/>
              <w:left w:val="single" w:sz="4" w:space="0" w:color="auto"/>
              <w:bottom w:val="single" w:sz="4" w:space="0" w:color="auto"/>
              <w:right w:val="single" w:sz="4" w:space="0" w:color="auto"/>
            </w:tcBorders>
          </w:tcPr>
          <w:p w14:paraId="25B6F0AA" w14:textId="77777777" w:rsidR="00D7673B" w:rsidRPr="001D4C0E" w:rsidRDefault="00D7673B" w:rsidP="00D7673B">
            <w:pPr>
              <w:autoSpaceDE w:val="0"/>
              <w:autoSpaceDN w:val="0"/>
              <w:adjustRightInd w:val="0"/>
              <w:jc w:val="both"/>
              <w:rPr>
                <w:rFonts w:eastAsia="Calibri"/>
                <w:color w:val="000000"/>
                <w:sz w:val="20"/>
                <w:szCs w:val="20"/>
                <w:lang w:eastAsia="en-US"/>
              </w:rPr>
            </w:pPr>
            <w:r w:rsidRPr="001D4C0E">
              <w:rPr>
                <w:rFonts w:eastAsia="Calibri"/>
                <w:b/>
                <w:color w:val="000000"/>
                <w:sz w:val="20"/>
                <w:szCs w:val="20"/>
                <w:lang w:eastAsia="en-US"/>
              </w:rPr>
              <w:t>Utrzymanie gminnych terenów zielonych na powierzchni (ok. 52500 m</w:t>
            </w:r>
            <w:r w:rsidRPr="001D4C0E">
              <w:rPr>
                <w:rFonts w:eastAsia="Calibri"/>
                <w:b/>
                <w:color w:val="000000"/>
                <w:sz w:val="20"/>
                <w:szCs w:val="20"/>
                <w:vertAlign w:val="superscript"/>
                <w:lang w:eastAsia="en-US"/>
              </w:rPr>
              <w:t>2</w:t>
            </w:r>
            <w:r w:rsidRPr="001D4C0E">
              <w:rPr>
                <w:rFonts w:eastAsia="Calibri"/>
                <w:b/>
                <w:color w:val="000000"/>
                <w:sz w:val="20"/>
                <w:szCs w:val="20"/>
                <w:lang w:eastAsia="en-US"/>
              </w:rPr>
              <w:t xml:space="preserve">) obejmujące: </w:t>
            </w:r>
            <w:r w:rsidRPr="001D4C0E">
              <w:rPr>
                <w:rFonts w:eastAsia="Calibri"/>
                <w:color w:val="000000"/>
                <w:sz w:val="20"/>
                <w:szCs w:val="20"/>
                <w:lang w:eastAsia="en-US"/>
              </w:rPr>
              <w:t>usuwanie chwastów wraz z wywozem urobku, pielęgnacja roślin, nawożenie, wykoszenie trawnika znajdującego się w obrębie skwerów wraz z wwozem urobku.</w:t>
            </w:r>
          </w:p>
          <w:p w14:paraId="775409E6" w14:textId="77777777" w:rsidR="00921E31" w:rsidRPr="001D4C0E" w:rsidRDefault="00921E31" w:rsidP="00921E31">
            <w:pPr>
              <w:jc w:val="both"/>
              <w:rPr>
                <w:rFonts w:eastAsia="Calibri"/>
                <w:b/>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E0CC359" w14:textId="77777777" w:rsidR="00921E31" w:rsidRPr="001D4C0E" w:rsidRDefault="00921E31" w:rsidP="00921E31">
            <w:pPr>
              <w:rPr>
                <w:rFonts w:eastAsia="Calibri"/>
                <w:color w:val="00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7AAF24D7" w14:textId="77777777" w:rsidR="00921E31" w:rsidRPr="001D4C0E" w:rsidRDefault="00921E31" w:rsidP="00921E31">
            <w:pPr>
              <w:rPr>
                <w:rFonts w:eastAsia="Calibri"/>
                <w:color w:val="00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2C254185" w14:textId="77777777" w:rsidR="00921E31" w:rsidRPr="001D4C0E" w:rsidRDefault="00921E31" w:rsidP="00921E31">
            <w:pPr>
              <w:rPr>
                <w:rFonts w:eastAsia="Calibri"/>
                <w:color w:val="00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2C4F5712" w14:textId="77777777" w:rsidR="00921E31" w:rsidRPr="001D4C0E" w:rsidRDefault="00921E31" w:rsidP="00921E31">
            <w:pPr>
              <w:rPr>
                <w:rFonts w:eastAsia="Calibri"/>
                <w:color w:val="000000"/>
                <w:sz w:val="22"/>
                <w:szCs w:val="22"/>
                <w:lang w:eastAsia="en-US"/>
              </w:rPr>
            </w:pPr>
          </w:p>
        </w:tc>
      </w:tr>
      <w:tr w:rsidR="00921E31" w:rsidRPr="003C5C13" w14:paraId="24ECD1BF" w14:textId="77777777" w:rsidTr="000F0CFE">
        <w:tc>
          <w:tcPr>
            <w:tcW w:w="4748" w:type="dxa"/>
            <w:tcBorders>
              <w:top w:val="single" w:sz="4" w:space="0" w:color="auto"/>
              <w:left w:val="single" w:sz="4" w:space="0" w:color="auto"/>
              <w:bottom w:val="single" w:sz="4" w:space="0" w:color="auto"/>
              <w:right w:val="single" w:sz="4" w:space="0" w:color="auto"/>
            </w:tcBorders>
          </w:tcPr>
          <w:p w14:paraId="78938EE3" w14:textId="77777777" w:rsidR="00D7673B" w:rsidRPr="000C37A0" w:rsidRDefault="00D7673B" w:rsidP="00D7673B">
            <w:pPr>
              <w:rPr>
                <w:b/>
                <w:color w:val="000000"/>
                <w:sz w:val="20"/>
                <w:szCs w:val="20"/>
              </w:rPr>
            </w:pPr>
            <w:r w:rsidRPr="000C37A0">
              <w:rPr>
                <w:b/>
                <w:color w:val="000000"/>
                <w:sz w:val="20"/>
                <w:szCs w:val="20"/>
              </w:rPr>
              <w:t>Korowanie (grubość 5 cm ) wraz z korą.</w:t>
            </w:r>
          </w:p>
          <w:p w14:paraId="0EAE8F57" w14:textId="77777777" w:rsidR="00921E31" w:rsidRPr="003C5C13" w:rsidRDefault="00921E31" w:rsidP="00921E31">
            <w:pPr>
              <w:rPr>
                <w:rFonts w:eastAsia="Calibri"/>
                <w:b/>
                <w:color w:val="FF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9BDB2DB" w14:textId="77777777" w:rsidR="00921E31" w:rsidRPr="003C5C13" w:rsidRDefault="00921E31" w:rsidP="00921E31">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5D835984" w14:textId="77777777" w:rsidR="00921E31" w:rsidRPr="003C5C13" w:rsidRDefault="00921E31" w:rsidP="00921E31">
            <w:pPr>
              <w:rPr>
                <w:rFonts w:eastAsia="Calibri"/>
                <w:color w:val="FF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130E149E" w14:textId="77777777" w:rsidR="00921E31" w:rsidRPr="003C5C13" w:rsidRDefault="00921E31" w:rsidP="00921E31">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1E39A7F3" w14:textId="77777777" w:rsidR="00921E31" w:rsidRPr="003C5C13" w:rsidRDefault="00921E31" w:rsidP="00921E31">
            <w:pPr>
              <w:rPr>
                <w:rFonts w:eastAsia="Calibri"/>
                <w:color w:val="FF0000"/>
                <w:sz w:val="22"/>
                <w:szCs w:val="22"/>
                <w:lang w:eastAsia="en-US"/>
              </w:rPr>
            </w:pPr>
          </w:p>
        </w:tc>
      </w:tr>
      <w:tr w:rsidR="00921E31" w:rsidRPr="003C5C13" w14:paraId="6C294302" w14:textId="77777777" w:rsidTr="00811A4D">
        <w:tc>
          <w:tcPr>
            <w:tcW w:w="4748" w:type="dxa"/>
            <w:tcBorders>
              <w:top w:val="single" w:sz="4" w:space="0" w:color="auto"/>
              <w:left w:val="single" w:sz="4" w:space="0" w:color="auto"/>
              <w:bottom w:val="single" w:sz="4" w:space="0" w:color="auto"/>
              <w:right w:val="single" w:sz="4" w:space="0" w:color="auto"/>
            </w:tcBorders>
          </w:tcPr>
          <w:p w14:paraId="067330CC" w14:textId="77777777" w:rsidR="00D7673B" w:rsidRPr="000C37A0" w:rsidRDefault="00D7673B" w:rsidP="00D7673B">
            <w:pPr>
              <w:autoSpaceDE w:val="0"/>
              <w:autoSpaceDN w:val="0"/>
              <w:adjustRightInd w:val="0"/>
              <w:rPr>
                <w:rFonts w:eastAsia="Calibri"/>
                <w:bCs/>
                <w:color w:val="000000"/>
                <w:sz w:val="20"/>
                <w:szCs w:val="20"/>
                <w:lang w:eastAsia="en-US"/>
              </w:rPr>
            </w:pPr>
            <w:r w:rsidRPr="000C37A0">
              <w:rPr>
                <w:b/>
                <w:color w:val="000000"/>
                <w:sz w:val="20"/>
                <w:szCs w:val="20"/>
              </w:rPr>
              <w:t>Zabezpieczenie roślin na zimę.</w:t>
            </w:r>
          </w:p>
          <w:p w14:paraId="61F54C49" w14:textId="77777777" w:rsidR="00921E31" w:rsidRPr="003C5C13" w:rsidRDefault="00921E31" w:rsidP="00921E31">
            <w:pPr>
              <w:jc w:val="both"/>
              <w:rPr>
                <w:rFonts w:eastAsia="Calibri"/>
                <w:b/>
                <w:color w:val="FF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7C87B4" w14:textId="77777777" w:rsidR="00921E31" w:rsidRPr="003C5C13" w:rsidRDefault="00921E31" w:rsidP="00921E31">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366ECF8B" w14:textId="77777777" w:rsidR="00921E31" w:rsidRPr="003C5C13" w:rsidRDefault="00921E31" w:rsidP="00921E31">
            <w:pPr>
              <w:rPr>
                <w:rFonts w:eastAsia="Calibri"/>
                <w:color w:val="FF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541CE874" w14:textId="77777777" w:rsidR="00921E31" w:rsidRPr="003C5C13" w:rsidRDefault="00921E31" w:rsidP="00921E31">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740E85A0" w14:textId="77777777" w:rsidR="00921E31" w:rsidRPr="003C5C13" w:rsidRDefault="00921E31" w:rsidP="00921E31">
            <w:pPr>
              <w:rPr>
                <w:rFonts w:eastAsia="Calibri"/>
                <w:color w:val="FF0000"/>
                <w:sz w:val="22"/>
                <w:szCs w:val="22"/>
                <w:lang w:eastAsia="en-US"/>
              </w:rPr>
            </w:pPr>
          </w:p>
        </w:tc>
      </w:tr>
      <w:tr w:rsidR="000F0CFE" w:rsidRPr="003C5C13" w14:paraId="1582DAA6" w14:textId="77777777" w:rsidTr="00D16844">
        <w:tc>
          <w:tcPr>
            <w:tcW w:w="4748" w:type="dxa"/>
            <w:tcBorders>
              <w:top w:val="single" w:sz="4" w:space="0" w:color="auto"/>
              <w:left w:val="single" w:sz="4" w:space="0" w:color="auto"/>
              <w:bottom w:val="single" w:sz="4" w:space="0" w:color="auto"/>
              <w:right w:val="single" w:sz="4" w:space="0" w:color="auto"/>
            </w:tcBorders>
          </w:tcPr>
          <w:p w14:paraId="70E5220A" w14:textId="77777777" w:rsidR="00D7673B" w:rsidRPr="000C37A0" w:rsidRDefault="00D7673B" w:rsidP="00D7673B">
            <w:pPr>
              <w:rPr>
                <w:b/>
                <w:color w:val="000000"/>
                <w:sz w:val="20"/>
                <w:szCs w:val="20"/>
              </w:rPr>
            </w:pPr>
            <w:r w:rsidRPr="000C37A0">
              <w:rPr>
                <w:b/>
                <w:color w:val="000000"/>
                <w:sz w:val="20"/>
                <w:szCs w:val="20"/>
              </w:rPr>
              <w:t xml:space="preserve">Ułożenie </w:t>
            </w:r>
            <w:proofErr w:type="spellStart"/>
            <w:r w:rsidRPr="000C37A0">
              <w:rPr>
                <w:b/>
                <w:color w:val="000000"/>
                <w:sz w:val="20"/>
                <w:szCs w:val="20"/>
              </w:rPr>
              <w:t>agrotkaniny</w:t>
            </w:r>
            <w:proofErr w:type="spellEnd"/>
            <w:r w:rsidRPr="000C37A0">
              <w:rPr>
                <w:b/>
                <w:color w:val="000000"/>
                <w:sz w:val="20"/>
                <w:szCs w:val="20"/>
              </w:rPr>
              <w:t xml:space="preserve"> (gramatura min. 100g/m</w:t>
            </w:r>
            <w:r w:rsidRPr="000C37A0">
              <w:rPr>
                <w:b/>
                <w:color w:val="000000"/>
                <w:sz w:val="20"/>
                <w:szCs w:val="20"/>
                <w:vertAlign w:val="superscript"/>
              </w:rPr>
              <w:t>2</w:t>
            </w:r>
            <w:r w:rsidRPr="000C37A0">
              <w:rPr>
                <w:b/>
                <w:color w:val="000000"/>
                <w:sz w:val="20"/>
                <w:szCs w:val="20"/>
              </w:rPr>
              <w:t xml:space="preserve">) obejmujące zakup i ułożenie </w:t>
            </w:r>
            <w:proofErr w:type="spellStart"/>
            <w:r w:rsidRPr="000C37A0">
              <w:rPr>
                <w:b/>
                <w:color w:val="000000"/>
                <w:sz w:val="20"/>
                <w:szCs w:val="20"/>
              </w:rPr>
              <w:t>agrotkaniny</w:t>
            </w:r>
            <w:proofErr w:type="spellEnd"/>
            <w:r w:rsidRPr="000C37A0">
              <w:rPr>
                <w:b/>
                <w:color w:val="000000"/>
                <w:sz w:val="20"/>
                <w:szCs w:val="20"/>
              </w:rPr>
              <w:t xml:space="preserve"> oraz jej umocowanie min.</w:t>
            </w:r>
            <w:r>
              <w:rPr>
                <w:b/>
                <w:color w:val="000000"/>
                <w:sz w:val="20"/>
                <w:szCs w:val="20"/>
              </w:rPr>
              <w:t xml:space="preserve"> </w:t>
            </w:r>
            <w:r w:rsidRPr="000C37A0">
              <w:rPr>
                <w:b/>
                <w:color w:val="000000"/>
                <w:sz w:val="20"/>
                <w:szCs w:val="20"/>
              </w:rPr>
              <w:t>4 szpilkami.</w:t>
            </w:r>
          </w:p>
          <w:p w14:paraId="6AA85205" w14:textId="77777777" w:rsidR="000F0CFE" w:rsidRPr="003C5C13" w:rsidRDefault="000F0CFE" w:rsidP="00D16844">
            <w:pPr>
              <w:jc w:val="both"/>
              <w:rPr>
                <w:rFonts w:eastAsia="Calibri"/>
                <w:color w:val="FF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F7F3A"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28A0C61D" w14:textId="77777777" w:rsidR="000F0CFE" w:rsidRPr="003C5C13" w:rsidRDefault="000F0CFE" w:rsidP="00D16844">
            <w:pPr>
              <w:rPr>
                <w:rFonts w:eastAsia="Calibri"/>
                <w:color w:val="FF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3ADD0B8B"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4D10B880" w14:textId="77777777" w:rsidR="000F0CFE" w:rsidRPr="003C5C13" w:rsidRDefault="000F0CFE" w:rsidP="00D16844">
            <w:pPr>
              <w:rPr>
                <w:rFonts w:eastAsia="Calibri"/>
                <w:color w:val="FF0000"/>
                <w:sz w:val="22"/>
                <w:szCs w:val="22"/>
                <w:lang w:eastAsia="en-US"/>
              </w:rPr>
            </w:pPr>
          </w:p>
        </w:tc>
      </w:tr>
      <w:tr w:rsidR="000F0CFE" w:rsidRPr="003C5C13" w14:paraId="72EBAC01" w14:textId="77777777" w:rsidTr="00D16844">
        <w:tc>
          <w:tcPr>
            <w:tcW w:w="4748" w:type="dxa"/>
            <w:tcBorders>
              <w:top w:val="single" w:sz="4" w:space="0" w:color="auto"/>
              <w:left w:val="single" w:sz="4" w:space="0" w:color="auto"/>
              <w:bottom w:val="single" w:sz="4" w:space="0" w:color="auto"/>
              <w:right w:val="single" w:sz="4" w:space="0" w:color="auto"/>
            </w:tcBorders>
          </w:tcPr>
          <w:p w14:paraId="79B92D26" w14:textId="77777777" w:rsidR="00D7673B" w:rsidRPr="000C37A0" w:rsidRDefault="00D7673B" w:rsidP="00D7673B">
            <w:pPr>
              <w:rPr>
                <w:b/>
                <w:color w:val="000000"/>
                <w:sz w:val="20"/>
                <w:szCs w:val="20"/>
              </w:rPr>
            </w:pPr>
            <w:r w:rsidRPr="000C37A0">
              <w:rPr>
                <w:b/>
                <w:color w:val="000000"/>
                <w:sz w:val="20"/>
                <w:szCs w:val="20"/>
              </w:rPr>
              <w:t>Założenie trawnika, (wszystkie niezbędne czynności).</w:t>
            </w:r>
          </w:p>
          <w:p w14:paraId="580AC51B" w14:textId="77777777" w:rsidR="000F0CFE" w:rsidRPr="003C5C13" w:rsidRDefault="000F0CFE" w:rsidP="00D16844">
            <w:pPr>
              <w:jc w:val="both"/>
              <w:rPr>
                <w:rFonts w:eastAsia="Calibri"/>
                <w:b/>
                <w:color w:val="FF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387C7E"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020CC5E5" w14:textId="77777777" w:rsidR="000F0CFE" w:rsidRPr="003C5C13" w:rsidRDefault="000F0CFE" w:rsidP="00D16844">
            <w:pPr>
              <w:rPr>
                <w:rFonts w:eastAsia="Calibri"/>
                <w:color w:val="FF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3F1086AF"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780BACA8" w14:textId="77777777" w:rsidR="000F0CFE" w:rsidRPr="003C5C13" w:rsidRDefault="000F0CFE" w:rsidP="00D16844">
            <w:pPr>
              <w:rPr>
                <w:rFonts w:eastAsia="Calibri"/>
                <w:color w:val="FF0000"/>
                <w:sz w:val="22"/>
                <w:szCs w:val="22"/>
                <w:lang w:eastAsia="en-US"/>
              </w:rPr>
            </w:pPr>
          </w:p>
        </w:tc>
      </w:tr>
      <w:tr w:rsidR="000F0CFE" w:rsidRPr="003C5C13" w14:paraId="47B39FD7" w14:textId="77777777" w:rsidTr="00D16844">
        <w:tc>
          <w:tcPr>
            <w:tcW w:w="4748" w:type="dxa"/>
            <w:tcBorders>
              <w:top w:val="single" w:sz="4" w:space="0" w:color="auto"/>
              <w:left w:val="single" w:sz="4" w:space="0" w:color="auto"/>
              <w:bottom w:val="single" w:sz="4" w:space="0" w:color="auto"/>
              <w:right w:val="single" w:sz="4" w:space="0" w:color="auto"/>
            </w:tcBorders>
          </w:tcPr>
          <w:p w14:paraId="176E5544" w14:textId="77777777" w:rsidR="00D7673B" w:rsidRPr="000C37A0" w:rsidRDefault="00D7673B" w:rsidP="00D7673B">
            <w:pPr>
              <w:autoSpaceDE w:val="0"/>
              <w:autoSpaceDN w:val="0"/>
              <w:adjustRightInd w:val="0"/>
              <w:jc w:val="both"/>
              <w:rPr>
                <w:rFonts w:eastAsia="Calibri"/>
                <w:b/>
                <w:color w:val="000000"/>
                <w:sz w:val="20"/>
                <w:szCs w:val="20"/>
                <w:lang w:eastAsia="en-US"/>
              </w:rPr>
            </w:pPr>
            <w:r w:rsidRPr="000C37A0">
              <w:rPr>
                <w:rFonts w:eastAsia="Calibri"/>
                <w:b/>
                <w:color w:val="000000"/>
                <w:sz w:val="20"/>
                <w:szCs w:val="20"/>
                <w:lang w:eastAsia="en-US"/>
              </w:rPr>
              <w:t>Założenie łąki kwiatowej (wszystkie niezbędne czynności).</w:t>
            </w:r>
          </w:p>
          <w:p w14:paraId="1ACCADB8" w14:textId="77777777" w:rsidR="00D7673B" w:rsidRPr="000C37A0" w:rsidRDefault="00D7673B" w:rsidP="00D7673B">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krzewów: iglastych i</w:t>
            </w:r>
          </w:p>
          <w:p w14:paraId="39313DE4" w14:textId="77777777" w:rsidR="00D7673B" w:rsidRPr="000C37A0" w:rsidRDefault="00D7673B" w:rsidP="00D7673B">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 xml:space="preserve">liściastych, min. 50 cm wysokości, obejmujące: </w:t>
            </w:r>
          </w:p>
          <w:p w14:paraId="312029B2" w14:textId="77777777" w:rsidR="00D7673B" w:rsidRPr="000C37A0" w:rsidRDefault="00D7673B" w:rsidP="00D7673B">
            <w:pPr>
              <w:autoSpaceDE w:val="0"/>
              <w:autoSpaceDN w:val="0"/>
              <w:adjustRightInd w:val="0"/>
              <w:jc w:val="both"/>
              <w:rPr>
                <w:rFonts w:eastAsia="Calibri"/>
                <w:color w:val="000000"/>
                <w:sz w:val="20"/>
                <w:szCs w:val="20"/>
                <w:lang w:eastAsia="en-US"/>
              </w:rPr>
            </w:pPr>
            <w:r w:rsidRPr="000C37A0">
              <w:rPr>
                <w:rFonts w:eastAsia="Calibri"/>
                <w:color w:val="000000"/>
                <w:sz w:val="20"/>
                <w:szCs w:val="20"/>
                <w:lang w:eastAsia="en-US"/>
              </w:rPr>
              <w:t>przygotowanie terenu pod nasadzenia wraz z wymianą gruntu,</w:t>
            </w:r>
            <w:r w:rsidRPr="000C37A0">
              <w:rPr>
                <w:color w:val="000000"/>
                <w:sz w:val="20"/>
                <w:szCs w:val="20"/>
              </w:rPr>
              <w:t xml:space="preserve"> zakup materiału do </w:t>
            </w: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xml:space="preserve">, pielęgnacja i podlewanie przez okres min. 2 miesięcy, </w:t>
            </w:r>
            <w:r w:rsidRPr="000C37A0">
              <w:rPr>
                <w:color w:val="000000"/>
                <w:sz w:val="20"/>
                <w:szCs w:val="20"/>
              </w:rPr>
              <w:t>wykonywanie zabiegów ochrony roślin przed chorobami i szkodnikami, z chwilą zauważenia pierwszych objawów.</w:t>
            </w:r>
          </w:p>
          <w:p w14:paraId="56328FAF" w14:textId="77777777" w:rsidR="000F0CFE" w:rsidRPr="003C5C13" w:rsidRDefault="000F0CFE" w:rsidP="00D16844">
            <w:pPr>
              <w:rPr>
                <w:rFonts w:eastAsia="Calibri"/>
                <w:b/>
                <w:color w:val="FF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BF0703"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777CE124" w14:textId="77777777" w:rsidR="000F0CFE" w:rsidRPr="003C5C13" w:rsidRDefault="000F0CFE" w:rsidP="00D16844">
            <w:pPr>
              <w:rPr>
                <w:rFonts w:eastAsia="Calibri"/>
                <w:color w:val="FF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0CD62761"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0EB16D1D" w14:textId="77777777" w:rsidR="000F0CFE" w:rsidRPr="003C5C13" w:rsidRDefault="000F0CFE" w:rsidP="00D16844">
            <w:pPr>
              <w:rPr>
                <w:rFonts w:eastAsia="Calibri"/>
                <w:color w:val="FF0000"/>
                <w:sz w:val="22"/>
                <w:szCs w:val="22"/>
                <w:lang w:eastAsia="en-US"/>
              </w:rPr>
            </w:pPr>
          </w:p>
        </w:tc>
      </w:tr>
      <w:tr w:rsidR="000F0CFE" w:rsidRPr="003C5C13" w14:paraId="1467CAE2" w14:textId="77777777" w:rsidTr="00D16844">
        <w:tc>
          <w:tcPr>
            <w:tcW w:w="4748" w:type="dxa"/>
            <w:tcBorders>
              <w:top w:val="single" w:sz="4" w:space="0" w:color="auto"/>
              <w:left w:val="single" w:sz="4" w:space="0" w:color="auto"/>
              <w:bottom w:val="single" w:sz="4" w:space="0" w:color="auto"/>
              <w:right w:val="single" w:sz="4" w:space="0" w:color="auto"/>
            </w:tcBorders>
          </w:tcPr>
          <w:p w14:paraId="126EF215" w14:textId="77777777" w:rsidR="00D7673B" w:rsidRPr="000C37A0" w:rsidRDefault="00D7673B" w:rsidP="00D7673B">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krzewów: iglastych i</w:t>
            </w:r>
          </w:p>
          <w:p w14:paraId="4549D876" w14:textId="77777777" w:rsidR="00D7673B" w:rsidRPr="000C37A0" w:rsidRDefault="00D7673B" w:rsidP="00D7673B">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liściastych, min. 80cm - 1m wysokości,</w:t>
            </w:r>
          </w:p>
          <w:p w14:paraId="3D01EFA0" w14:textId="77777777" w:rsidR="00D7673B" w:rsidRPr="000C37A0" w:rsidRDefault="00D7673B" w:rsidP="00D7673B">
            <w:pPr>
              <w:autoSpaceDE w:val="0"/>
              <w:autoSpaceDN w:val="0"/>
              <w:adjustRightInd w:val="0"/>
              <w:ind w:left="142" w:hanging="142"/>
              <w:rPr>
                <w:rFonts w:eastAsia="Calibri"/>
                <w:color w:val="000000"/>
                <w:sz w:val="20"/>
                <w:szCs w:val="20"/>
                <w:lang w:eastAsia="en-US"/>
              </w:rPr>
            </w:pPr>
            <w:r w:rsidRPr="000C37A0">
              <w:rPr>
                <w:rFonts w:eastAsia="Calibri"/>
                <w:b/>
                <w:color w:val="000000"/>
                <w:sz w:val="20"/>
                <w:szCs w:val="20"/>
                <w:lang w:eastAsia="en-US"/>
              </w:rPr>
              <w:t xml:space="preserve">obejmujące: </w:t>
            </w:r>
            <w:r w:rsidRPr="000C37A0">
              <w:rPr>
                <w:rFonts w:eastAsia="Calibri"/>
                <w:color w:val="000000"/>
                <w:sz w:val="20"/>
                <w:szCs w:val="20"/>
                <w:lang w:eastAsia="en-US"/>
              </w:rPr>
              <w:t>przygotowanie terenu pod nasadzenia</w:t>
            </w:r>
          </w:p>
          <w:p w14:paraId="0E528EEA" w14:textId="77777777" w:rsidR="00D7673B" w:rsidRPr="000C37A0" w:rsidRDefault="00D7673B" w:rsidP="00D7673B">
            <w:pPr>
              <w:autoSpaceDE w:val="0"/>
              <w:autoSpaceDN w:val="0"/>
              <w:adjustRightInd w:val="0"/>
              <w:ind w:left="142" w:hanging="142"/>
              <w:rPr>
                <w:color w:val="000000"/>
                <w:sz w:val="20"/>
                <w:szCs w:val="20"/>
              </w:rPr>
            </w:pPr>
            <w:r w:rsidRPr="000C37A0">
              <w:rPr>
                <w:rFonts w:eastAsia="Calibri"/>
                <w:color w:val="000000"/>
                <w:sz w:val="20"/>
                <w:szCs w:val="20"/>
                <w:lang w:eastAsia="en-US"/>
              </w:rPr>
              <w:t>wraz z wymianą gruntu,</w:t>
            </w:r>
            <w:r w:rsidRPr="000C37A0">
              <w:rPr>
                <w:color w:val="000000"/>
                <w:sz w:val="20"/>
                <w:szCs w:val="20"/>
              </w:rPr>
              <w:t xml:space="preserve"> zakup materiału do</w:t>
            </w:r>
          </w:p>
          <w:p w14:paraId="10416CEB" w14:textId="77777777" w:rsidR="00D7673B" w:rsidRPr="000C37A0" w:rsidRDefault="00D7673B" w:rsidP="00D7673B">
            <w:pPr>
              <w:autoSpaceDE w:val="0"/>
              <w:autoSpaceDN w:val="0"/>
              <w:adjustRightInd w:val="0"/>
              <w:ind w:left="142" w:hanging="142"/>
              <w:rPr>
                <w:rFonts w:eastAsia="Calibri"/>
                <w:color w:val="000000"/>
                <w:sz w:val="20"/>
                <w:szCs w:val="20"/>
                <w:lang w:eastAsia="en-US"/>
              </w:rPr>
            </w:pP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pielęgnacja i</w:t>
            </w:r>
          </w:p>
          <w:p w14:paraId="38FC38E8" w14:textId="77777777" w:rsidR="00D7673B" w:rsidRPr="000C37A0" w:rsidRDefault="00D7673B" w:rsidP="00D7673B">
            <w:pPr>
              <w:autoSpaceDE w:val="0"/>
              <w:autoSpaceDN w:val="0"/>
              <w:adjustRightInd w:val="0"/>
              <w:ind w:left="142" w:hanging="142"/>
              <w:rPr>
                <w:rFonts w:eastAsia="Calibri"/>
                <w:color w:val="000000"/>
                <w:sz w:val="20"/>
                <w:szCs w:val="20"/>
                <w:lang w:eastAsia="en-US"/>
              </w:rPr>
            </w:pPr>
            <w:r w:rsidRPr="000C37A0">
              <w:rPr>
                <w:rFonts w:eastAsia="Calibri"/>
                <w:color w:val="000000"/>
                <w:sz w:val="20"/>
                <w:szCs w:val="20"/>
                <w:lang w:eastAsia="en-US"/>
              </w:rPr>
              <w:t>podlewanie przez okres min. 2 miesięcy,</w:t>
            </w:r>
          </w:p>
          <w:p w14:paraId="3F1FE556" w14:textId="77777777" w:rsidR="00D7673B" w:rsidRPr="000C37A0" w:rsidRDefault="00D7673B" w:rsidP="00D7673B">
            <w:pPr>
              <w:autoSpaceDE w:val="0"/>
              <w:autoSpaceDN w:val="0"/>
              <w:adjustRightInd w:val="0"/>
              <w:ind w:left="142" w:hanging="142"/>
              <w:rPr>
                <w:color w:val="000000"/>
                <w:sz w:val="20"/>
                <w:szCs w:val="20"/>
              </w:rPr>
            </w:pPr>
            <w:r w:rsidRPr="000C37A0">
              <w:rPr>
                <w:color w:val="000000"/>
                <w:sz w:val="20"/>
                <w:szCs w:val="20"/>
              </w:rPr>
              <w:t>wykonywanie zabiegów ochrony roślin przed</w:t>
            </w:r>
          </w:p>
          <w:p w14:paraId="45ADF1E7" w14:textId="77777777" w:rsidR="00D7673B" w:rsidRPr="000C37A0" w:rsidRDefault="00D7673B" w:rsidP="00D7673B">
            <w:pPr>
              <w:autoSpaceDE w:val="0"/>
              <w:autoSpaceDN w:val="0"/>
              <w:adjustRightInd w:val="0"/>
              <w:ind w:left="142" w:hanging="142"/>
              <w:rPr>
                <w:color w:val="000000"/>
                <w:sz w:val="20"/>
                <w:szCs w:val="20"/>
              </w:rPr>
            </w:pPr>
            <w:r w:rsidRPr="000C37A0">
              <w:rPr>
                <w:color w:val="000000"/>
                <w:sz w:val="20"/>
                <w:szCs w:val="20"/>
              </w:rPr>
              <w:t>chorobami i szkodnikami, z chwilą zauważenia</w:t>
            </w:r>
          </w:p>
          <w:p w14:paraId="3D2606B5" w14:textId="77777777" w:rsidR="00D7673B" w:rsidRPr="000C37A0" w:rsidRDefault="00D7673B" w:rsidP="00D7673B">
            <w:pPr>
              <w:autoSpaceDE w:val="0"/>
              <w:autoSpaceDN w:val="0"/>
              <w:adjustRightInd w:val="0"/>
              <w:ind w:left="142" w:hanging="142"/>
              <w:rPr>
                <w:color w:val="000000"/>
                <w:sz w:val="20"/>
                <w:szCs w:val="20"/>
              </w:rPr>
            </w:pPr>
            <w:r w:rsidRPr="000C37A0">
              <w:rPr>
                <w:color w:val="000000"/>
                <w:sz w:val="20"/>
                <w:szCs w:val="20"/>
              </w:rPr>
              <w:t>pierwszych objawów.</w:t>
            </w:r>
          </w:p>
          <w:p w14:paraId="5107DEAF" w14:textId="77777777" w:rsidR="000F0CFE" w:rsidRPr="003C5C13" w:rsidRDefault="000F0CFE" w:rsidP="00D16844">
            <w:pPr>
              <w:jc w:val="both"/>
              <w:rPr>
                <w:rFonts w:eastAsia="Calibri"/>
                <w:b/>
                <w:color w:val="FF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F6C8C6"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57812EAB" w14:textId="77777777" w:rsidR="000F0CFE" w:rsidRPr="003C5C13" w:rsidRDefault="000F0CFE" w:rsidP="00D16844">
            <w:pPr>
              <w:rPr>
                <w:rFonts w:eastAsia="Calibri"/>
                <w:color w:val="FF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11E82EB1"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1353E43E" w14:textId="77777777" w:rsidR="000F0CFE" w:rsidRPr="003C5C13" w:rsidRDefault="000F0CFE" w:rsidP="00D16844">
            <w:pPr>
              <w:rPr>
                <w:rFonts w:eastAsia="Calibri"/>
                <w:color w:val="FF0000"/>
                <w:sz w:val="22"/>
                <w:szCs w:val="22"/>
                <w:lang w:eastAsia="en-US"/>
              </w:rPr>
            </w:pPr>
          </w:p>
        </w:tc>
      </w:tr>
      <w:tr w:rsidR="000F0CFE" w:rsidRPr="003C5C13" w14:paraId="522DDBB1" w14:textId="77777777" w:rsidTr="00D16844">
        <w:tc>
          <w:tcPr>
            <w:tcW w:w="4748" w:type="dxa"/>
            <w:tcBorders>
              <w:top w:val="single" w:sz="4" w:space="0" w:color="auto"/>
              <w:left w:val="single" w:sz="4" w:space="0" w:color="auto"/>
              <w:bottom w:val="single" w:sz="4" w:space="0" w:color="auto"/>
              <w:right w:val="single" w:sz="4" w:space="0" w:color="auto"/>
            </w:tcBorders>
          </w:tcPr>
          <w:p w14:paraId="53F0DD1D" w14:textId="77777777" w:rsidR="00D7673B" w:rsidRPr="000C37A0" w:rsidRDefault="00D7673B" w:rsidP="00D7673B">
            <w:pPr>
              <w:autoSpaceDE w:val="0"/>
              <w:autoSpaceDN w:val="0"/>
              <w:adjustRightInd w:val="0"/>
              <w:rPr>
                <w:rFonts w:eastAsia="Calibri"/>
                <w:bCs/>
                <w:color w:val="000000"/>
                <w:sz w:val="20"/>
                <w:szCs w:val="20"/>
                <w:lang w:eastAsia="en-US"/>
              </w:rPr>
            </w:pPr>
            <w:r w:rsidRPr="000C37A0">
              <w:rPr>
                <w:rFonts w:eastAsia="Calibri"/>
                <w:b/>
                <w:color w:val="000000"/>
                <w:sz w:val="20"/>
                <w:szCs w:val="20"/>
                <w:lang w:eastAsia="en-US"/>
              </w:rPr>
              <w:lastRenderedPageBreak/>
              <w:t>Nasadzenia sadzonek krzewów: iglastych i liściastych, min. 1,50m wysokości</w:t>
            </w:r>
            <w:r w:rsidRPr="000C37A0">
              <w:rPr>
                <w:rFonts w:eastAsia="Calibri"/>
                <w:bCs/>
                <w:color w:val="000000"/>
                <w:sz w:val="20"/>
                <w:szCs w:val="20"/>
                <w:lang w:eastAsia="en-US"/>
              </w:rPr>
              <w:t xml:space="preserve">, obejmujące: </w:t>
            </w:r>
          </w:p>
          <w:p w14:paraId="5A5F8EB4" w14:textId="77777777" w:rsidR="00D7673B" w:rsidRPr="000C37A0" w:rsidRDefault="00D7673B" w:rsidP="00D7673B">
            <w:pPr>
              <w:autoSpaceDE w:val="0"/>
              <w:autoSpaceDN w:val="0"/>
              <w:adjustRightInd w:val="0"/>
              <w:jc w:val="both"/>
              <w:rPr>
                <w:rFonts w:eastAsia="Calibri"/>
                <w:bCs/>
                <w:color w:val="000000"/>
                <w:sz w:val="20"/>
                <w:szCs w:val="20"/>
                <w:lang w:eastAsia="en-US"/>
              </w:rPr>
            </w:pPr>
            <w:r w:rsidRPr="000C37A0">
              <w:rPr>
                <w:rFonts w:eastAsia="Calibri"/>
                <w:bCs/>
                <w:color w:val="000000"/>
                <w:sz w:val="20"/>
                <w:szCs w:val="20"/>
                <w:lang w:eastAsia="en-US"/>
              </w:rPr>
              <w:t>przygotowanie terenu pod nasadzenia wraz z wymianą gruntu,</w:t>
            </w:r>
            <w:r w:rsidRPr="000C37A0">
              <w:rPr>
                <w:bCs/>
                <w:color w:val="000000"/>
                <w:sz w:val="20"/>
                <w:szCs w:val="20"/>
              </w:rPr>
              <w:t xml:space="preserve"> zakup materiału do </w:t>
            </w:r>
            <w:proofErr w:type="spellStart"/>
            <w:r w:rsidRPr="000C37A0">
              <w:rPr>
                <w:bCs/>
                <w:color w:val="000000"/>
                <w:sz w:val="20"/>
                <w:szCs w:val="20"/>
              </w:rPr>
              <w:t>nasadzeń</w:t>
            </w:r>
            <w:proofErr w:type="spellEnd"/>
            <w:r w:rsidRPr="000C37A0">
              <w:rPr>
                <w:bCs/>
                <w:color w:val="000000"/>
                <w:sz w:val="20"/>
                <w:szCs w:val="20"/>
              </w:rPr>
              <w:t>,</w:t>
            </w:r>
            <w:r w:rsidRPr="000C37A0">
              <w:rPr>
                <w:rFonts w:eastAsia="Calibri"/>
                <w:bCs/>
                <w:color w:val="000000"/>
                <w:sz w:val="20"/>
                <w:szCs w:val="20"/>
                <w:lang w:eastAsia="en-US"/>
              </w:rPr>
              <w:t xml:space="preserve"> wykonanie </w:t>
            </w:r>
            <w:proofErr w:type="spellStart"/>
            <w:r w:rsidRPr="000C37A0">
              <w:rPr>
                <w:rFonts w:eastAsia="Calibri"/>
                <w:bCs/>
                <w:color w:val="000000"/>
                <w:sz w:val="20"/>
                <w:szCs w:val="20"/>
                <w:lang w:eastAsia="en-US"/>
              </w:rPr>
              <w:t>nasadzeń</w:t>
            </w:r>
            <w:proofErr w:type="spellEnd"/>
            <w:r w:rsidRPr="000C37A0">
              <w:rPr>
                <w:rFonts w:eastAsia="Calibri"/>
                <w:bCs/>
                <w:color w:val="000000"/>
                <w:sz w:val="20"/>
                <w:szCs w:val="20"/>
                <w:lang w:eastAsia="en-US"/>
              </w:rPr>
              <w:t xml:space="preserve">, pielęgnacja i podlewanie przez okres min. 2 miesięcy, </w:t>
            </w:r>
            <w:r w:rsidRPr="000C37A0">
              <w:rPr>
                <w:bCs/>
                <w:color w:val="000000"/>
                <w:sz w:val="20"/>
                <w:szCs w:val="20"/>
              </w:rPr>
              <w:t>wykonywanie zabiegów ochrony roślin przed chorobami i szkodnikami, z chwilą zauważenia pierwszych objawów.</w:t>
            </w:r>
          </w:p>
          <w:p w14:paraId="305B8FD6" w14:textId="77777777" w:rsidR="000F0CFE" w:rsidRPr="003C5C13" w:rsidRDefault="000F0CFE" w:rsidP="00D16844">
            <w:pPr>
              <w:jc w:val="both"/>
              <w:rPr>
                <w:rFonts w:eastAsia="Calibri"/>
                <w:b/>
                <w:color w:val="FF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A9C781"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635773A2" w14:textId="77777777" w:rsidR="000F0CFE" w:rsidRPr="003C5C13" w:rsidRDefault="000F0CFE" w:rsidP="00D16844">
            <w:pPr>
              <w:rPr>
                <w:rFonts w:eastAsia="Calibri"/>
                <w:color w:val="FF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2CFBEA8A"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57617E0F" w14:textId="77777777" w:rsidR="000F0CFE" w:rsidRPr="003C5C13" w:rsidRDefault="000F0CFE" w:rsidP="00D16844">
            <w:pPr>
              <w:rPr>
                <w:rFonts w:eastAsia="Calibri"/>
                <w:color w:val="FF0000"/>
                <w:sz w:val="22"/>
                <w:szCs w:val="22"/>
                <w:lang w:eastAsia="en-US"/>
              </w:rPr>
            </w:pPr>
          </w:p>
        </w:tc>
      </w:tr>
      <w:tr w:rsidR="000F0CFE" w:rsidRPr="003C5C13" w14:paraId="1C9C2DF8" w14:textId="77777777" w:rsidTr="00D16844">
        <w:tc>
          <w:tcPr>
            <w:tcW w:w="4748" w:type="dxa"/>
            <w:tcBorders>
              <w:top w:val="single" w:sz="4" w:space="0" w:color="auto"/>
              <w:left w:val="single" w:sz="4" w:space="0" w:color="auto"/>
              <w:bottom w:val="single" w:sz="4" w:space="0" w:color="auto"/>
              <w:right w:val="single" w:sz="4" w:space="0" w:color="auto"/>
            </w:tcBorders>
          </w:tcPr>
          <w:p w14:paraId="28C78CB7" w14:textId="77777777" w:rsidR="00D7673B" w:rsidRPr="000C37A0" w:rsidRDefault="00D7673B" w:rsidP="00D7673B">
            <w:pPr>
              <w:autoSpaceDE w:val="0"/>
              <w:autoSpaceDN w:val="0"/>
              <w:adjustRightInd w:val="0"/>
              <w:ind w:left="142" w:hanging="142"/>
              <w:rPr>
                <w:rFonts w:eastAsia="Calibri"/>
                <w:b/>
                <w:color w:val="000000"/>
                <w:sz w:val="20"/>
                <w:szCs w:val="20"/>
                <w:lang w:eastAsia="en-US"/>
              </w:rPr>
            </w:pPr>
            <w:r w:rsidRPr="000C37A0">
              <w:rPr>
                <w:rFonts w:eastAsia="Calibri"/>
                <w:b/>
                <w:color w:val="000000"/>
                <w:sz w:val="20"/>
                <w:szCs w:val="20"/>
                <w:lang w:eastAsia="en-US"/>
              </w:rPr>
              <w:t>Nasadzenia sadzonek i cebulek kwiatów</w:t>
            </w:r>
          </w:p>
          <w:p w14:paraId="0A6E07F3" w14:textId="77777777" w:rsidR="00D7673B" w:rsidRPr="000C37A0" w:rsidRDefault="00D7673B" w:rsidP="00D7673B">
            <w:pPr>
              <w:autoSpaceDE w:val="0"/>
              <w:autoSpaceDN w:val="0"/>
              <w:adjustRightInd w:val="0"/>
              <w:ind w:left="142" w:hanging="142"/>
              <w:rPr>
                <w:rFonts w:eastAsia="Calibri"/>
                <w:color w:val="000000"/>
                <w:sz w:val="20"/>
                <w:szCs w:val="20"/>
                <w:lang w:eastAsia="en-US"/>
              </w:rPr>
            </w:pPr>
            <w:r w:rsidRPr="000C37A0">
              <w:rPr>
                <w:rFonts w:eastAsia="Calibri"/>
                <w:b/>
                <w:color w:val="000000"/>
                <w:sz w:val="20"/>
                <w:szCs w:val="20"/>
                <w:lang w:eastAsia="en-US"/>
              </w:rPr>
              <w:t xml:space="preserve">jednorocznych, obejmujące: </w:t>
            </w:r>
            <w:r w:rsidRPr="000C37A0">
              <w:rPr>
                <w:rFonts w:eastAsia="Calibri"/>
                <w:color w:val="000000"/>
                <w:sz w:val="20"/>
                <w:szCs w:val="20"/>
                <w:lang w:eastAsia="en-US"/>
              </w:rPr>
              <w:t>przygotowanie</w:t>
            </w:r>
          </w:p>
          <w:p w14:paraId="3A33A2FC" w14:textId="77777777" w:rsidR="00D7673B" w:rsidRPr="000C37A0" w:rsidRDefault="00D7673B" w:rsidP="00D7673B">
            <w:pPr>
              <w:autoSpaceDE w:val="0"/>
              <w:autoSpaceDN w:val="0"/>
              <w:adjustRightInd w:val="0"/>
              <w:rPr>
                <w:color w:val="000000"/>
                <w:sz w:val="20"/>
                <w:szCs w:val="20"/>
              </w:rPr>
            </w:pPr>
            <w:r w:rsidRPr="000C37A0">
              <w:rPr>
                <w:rFonts w:eastAsia="Calibri"/>
                <w:color w:val="000000"/>
                <w:sz w:val="20"/>
                <w:szCs w:val="20"/>
                <w:lang w:eastAsia="en-US"/>
              </w:rPr>
              <w:t xml:space="preserve">terenu pod nasadzenia wraz z wymianą gruntu, </w:t>
            </w:r>
            <w:r w:rsidRPr="000C37A0">
              <w:rPr>
                <w:color w:val="000000"/>
                <w:sz w:val="20"/>
                <w:szCs w:val="20"/>
              </w:rPr>
              <w:t xml:space="preserve">zakup materiału do </w:t>
            </w:r>
            <w:proofErr w:type="spellStart"/>
            <w:r w:rsidRPr="000C37A0">
              <w:rPr>
                <w:color w:val="000000"/>
                <w:sz w:val="20"/>
                <w:szCs w:val="20"/>
              </w:rPr>
              <w:t>nasadzeń</w:t>
            </w:r>
            <w:proofErr w:type="spellEnd"/>
            <w:r w:rsidRPr="000C37A0">
              <w:rPr>
                <w:color w:val="000000"/>
                <w:sz w:val="20"/>
                <w:szCs w:val="20"/>
              </w:rPr>
              <w:t>,</w:t>
            </w:r>
            <w:r w:rsidRPr="000C37A0">
              <w:rPr>
                <w:rFonts w:eastAsia="Calibri"/>
                <w:color w:val="000000"/>
                <w:sz w:val="20"/>
                <w:szCs w:val="20"/>
                <w:lang w:eastAsia="en-US"/>
              </w:rPr>
              <w:t xml:space="preserve"> wykonanie </w:t>
            </w:r>
            <w:proofErr w:type="spellStart"/>
            <w:r w:rsidRPr="000C37A0">
              <w:rPr>
                <w:rFonts w:eastAsia="Calibri"/>
                <w:color w:val="000000"/>
                <w:sz w:val="20"/>
                <w:szCs w:val="20"/>
                <w:lang w:eastAsia="en-US"/>
              </w:rPr>
              <w:t>nasadzeń</w:t>
            </w:r>
            <w:proofErr w:type="spellEnd"/>
            <w:r w:rsidRPr="000C37A0">
              <w:rPr>
                <w:rFonts w:eastAsia="Calibri"/>
                <w:color w:val="000000"/>
                <w:sz w:val="20"/>
                <w:szCs w:val="20"/>
                <w:lang w:eastAsia="en-US"/>
              </w:rPr>
              <w:t xml:space="preserve">, </w:t>
            </w:r>
            <w:r w:rsidRPr="000C37A0">
              <w:rPr>
                <w:color w:val="000000"/>
                <w:sz w:val="20"/>
                <w:szCs w:val="20"/>
              </w:rPr>
              <w:t>usuwanie przekwitłych kwiatostanów,</w:t>
            </w:r>
            <w:r w:rsidRPr="000C37A0">
              <w:rPr>
                <w:rFonts w:eastAsia="Calibri"/>
                <w:color w:val="000000"/>
                <w:sz w:val="20"/>
                <w:szCs w:val="20"/>
                <w:lang w:eastAsia="en-US"/>
              </w:rPr>
              <w:t xml:space="preserve"> </w:t>
            </w:r>
            <w:r w:rsidRPr="000C37A0">
              <w:rPr>
                <w:color w:val="000000"/>
                <w:sz w:val="20"/>
                <w:szCs w:val="20"/>
              </w:rPr>
              <w:t>wykonywanie zabiegów ochrony roślin przed chorobami i szkodnikami, z chwilą zauważenia pierwszych objawów,</w:t>
            </w:r>
            <w:r w:rsidRPr="000C37A0">
              <w:rPr>
                <w:rFonts w:eastAsia="Calibri"/>
                <w:color w:val="000000"/>
                <w:sz w:val="20"/>
                <w:szCs w:val="20"/>
                <w:lang w:eastAsia="en-US"/>
              </w:rPr>
              <w:t xml:space="preserve"> </w:t>
            </w:r>
            <w:r w:rsidRPr="000C37A0">
              <w:rPr>
                <w:color w:val="000000"/>
                <w:sz w:val="20"/>
                <w:szCs w:val="20"/>
              </w:rPr>
              <w:t xml:space="preserve">na bieżąco uzupełnianie wypadów i skradzionych </w:t>
            </w:r>
            <w:proofErr w:type="spellStart"/>
            <w:r w:rsidRPr="000C37A0">
              <w:rPr>
                <w:color w:val="000000"/>
                <w:sz w:val="20"/>
                <w:szCs w:val="20"/>
              </w:rPr>
              <w:t>nasadzeń</w:t>
            </w:r>
            <w:proofErr w:type="spellEnd"/>
            <w:r w:rsidRPr="000C37A0">
              <w:rPr>
                <w:color w:val="000000"/>
                <w:sz w:val="20"/>
                <w:szCs w:val="20"/>
              </w:rPr>
              <w:t>.</w:t>
            </w:r>
          </w:p>
          <w:p w14:paraId="2BB0A7E9" w14:textId="77777777" w:rsidR="000F0CFE" w:rsidRPr="003C5C13" w:rsidRDefault="000F0CFE" w:rsidP="00D16844">
            <w:pPr>
              <w:jc w:val="both"/>
              <w:rPr>
                <w:rFonts w:eastAsia="Calibri"/>
                <w:color w:val="FF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265F73"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62289565" w14:textId="77777777" w:rsidR="000F0CFE" w:rsidRPr="003C5C13" w:rsidRDefault="000F0CFE" w:rsidP="00D16844">
            <w:pPr>
              <w:rPr>
                <w:rFonts w:eastAsia="Calibri"/>
                <w:color w:val="FF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49F81CA2" w14:textId="77777777" w:rsidR="000F0CFE" w:rsidRPr="003C5C13" w:rsidRDefault="000F0CFE" w:rsidP="00D16844">
            <w:pPr>
              <w:rPr>
                <w:rFonts w:eastAsia="Calibri"/>
                <w:color w:val="FF0000"/>
                <w:sz w:val="22"/>
                <w:szCs w:val="22"/>
                <w:lang w:eastAsia="en-US"/>
              </w:rPr>
            </w:pPr>
          </w:p>
        </w:tc>
        <w:tc>
          <w:tcPr>
            <w:tcW w:w="1342" w:type="dxa"/>
            <w:tcBorders>
              <w:top w:val="single" w:sz="4" w:space="0" w:color="auto"/>
              <w:left w:val="single" w:sz="4" w:space="0" w:color="auto"/>
              <w:bottom w:val="single" w:sz="4" w:space="0" w:color="auto"/>
              <w:right w:val="single" w:sz="4" w:space="0" w:color="auto"/>
            </w:tcBorders>
          </w:tcPr>
          <w:p w14:paraId="4E6F3DA1" w14:textId="77777777" w:rsidR="000F0CFE" w:rsidRPr="003C5C13" w:rsidRDefault="000F0CFE" w:rsidP="00D16844">
            <w:pPr>
              <w:rPr>
                <w:rFonts w:eastAsia="Calibri"/>
                <w:color w:val="FF0000"/>
                <w:sz w:val="22"/>
                <w:szCs w:val="22"/>
                <w:lang w:eastAsia="en-US"/>
              </w:rPr>
            </w:pPr>
          </w:p>
        </w:tc>
      </w:tr>
    </w:tbl>
    <w:p w14:paraId="05FC958C" w14:textId="2129A83E" w:rsidR="00921E31" w:rsidRPr="009758A5" w:rsidRDefault="00921E31" w:rsidP="009758A5">
      <w:pPr>
        <w:pStyle w:val="Podtytu"/>
        <w:rPr>
          <w:rStyle w:val="Uwydatnienie"/>
        </w:rPr>
      </w:pPr>
    </w:p>
    <w:p w14:paraId="56282026" w14:textId="5C663289" w:rsidR="000F0CFE" w:rsidRPr="001D4C0E" w:rsidRDefault="000F0CFE" w:rsidP="003E6EC5">
      <w:pPr>
        <w:rPr>
          <w:color w:val="000000"/>
        </w:rPr>
      </w:pPr>
    </w:p>
    <w:p w14:paraId="4601CC0A" w14:textId="77777777" w:rsidR="00921E31" w:rsidRPr="001D4C0E" w:rsidRDefault="00921E31" w:rsidP="00921E31">
      <w:pPr>
        <w:jc w:val="both"/>
        <w:rPr>
          <w:rFonts w:eastAsia="Arial Unicode MS"/>
          <w:color w:val="000000"/>
          <w:sz w:val="22"/>
          <w:szCs w:val="22"/>
          <w:lang w:eastAsia="en-US"/>
        </w:rPr>
      </w:pPr>
      <w:r w:rsidRPr="001D4C0E">
        <w:rPr>
          <w:rFonts w:eastAsia="Arial Unicode MS"/>
          <w:color w:val="000000"/>
          <w:sz w:val="22"/>
          <w:szCs w:val="22"/>
          <w:lang w:eastAsia="en-US"/>
        </w:rPr>
        <w:t>miejscowość: ............................................................ , data: ..................................</w:t>
      </w:r>
    </w:p>
    <w:p w14:paraId="4DFD6D9B" w14:textId="77777777" w:rsidR="00921E31" w:rsidRPr="001D4C0E" w:rsidRDefault="00921E31" w:rsidP="00921E31">
      <w:pPr>
        <w:rPr>
          <w:rFonts w:eastAsia="Arial Unicode MS"/>
          <w:color w:val="000000"/>
          <w:sz w:val="22"/>
          <w:szCs w:val="22"/>
          <w:lang w:eastAsia="en-US"/>
        </w:rPr>
      </w:pPr>
    </w:p>
    <w:p w14:paraId="0E62A236" w14:textId="5527F125" w:rsidR="00921E31" w:rsidRPr="001D4C0E" w:rsidRDefault="00921E31" w:rsidP="00921E31">
      <w:pPr>
        <w:jc w:val="both"/>
        <w:rPr>
          <w:color w:val="000000"/>
          <w:sz w:val="22"/>
          <w:szCs w:val="22"/>
          <w:lang w:eastAsia="en-US"/>
        </w:rPr>
      </w:pPr>
      <w:r w:rsidRPr="001D4C0E">
        <w:rPr>
          <w:rFonts w:eastAsia="Arial Unicode MS"/>
          <w:color w:val="000000"/>
          <w:sz w:val="22"/>
          <w:szCs w:val="22"/>
          <w:lang w:eastAsia="en-US"/>
        </w:rPr>
        <w:t>podpis i pieczątka pracownika Zamawiającego: ……………………………………</w:t>
      </w:r>
      <w:r w:rsidRPr="001D4C0E">
        <w:rPr>
          <w:rFonts w:eastAsia="Calibri"/>
          <w:color w:val="000000"/>
          <w:sz w:val="22"/>
          <w:szCs w:val="22"/>
          <w:lang w:eastAsia="en-US"/>
        </w:rPr>
        <w:tab/>
      </w:r>
      <w:r w:rsidRPr="001D4C0E">
        <w:rPr>
          <w:rFonts w:eastAsia="Calibri"/>
          <w:color w:val="000000"/>
          <w:sz w:val="22"/>
          <w:szCs w:val="22"/>
          <w:lang w:eastAsia="en-US"/>
        </w:rPr>
        <w:tab/>
      </w:r>
      <w:r w:rsidRPr="001D4C0E">
        <w:rPr>
          <w:rFonts w:eastAsia="Calibri"/>
          <w:color w:val="000000"/>
          <w:sz w:val="22"/>
          <w:szCs w:val="22"/>
          <w:lang w:eastAsia="en-US"/>
        </w:rPr>
        <w:tab/>
      </w:r>
      <w:r w:rsidRPr="001D4C0E">
        <w:rPr>
          <w:rFonts w:eastAsia="Calibri"/>
          <w:color w:val="000000"/>
          <w:sz w:val="22"/>
          <w:szCs w:val="22"/>
          <w:lang w:eastAsia="en-US"/>
        </w:rPr>
        <w:tab/>
        <w:t xml:space="preserve"> </w:t>
      </w:r>
    </w:p>
    <w:sectPr w:rsidR="00921E31" w:rsidRPr="001D4C0E" w:rsidSect="00BF7A5C">
      <w:headerReference w:type="default" r:id="rId21"/>
      <w:footerReference w:type="default" r:id="rId22"/>
      <w:footerReference w:type="first" r:id="rId23"/>
      <w:pgSz w:w="11906" w:h="16838"/>
      <w:pgMar w:top="568" w:right="991" w:bottom="1418" w:left="141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9CA0" w14:textId="77777777" w:rsidR="006256B6" w:rsidRDefault="006256B6" w:rsidP="00B13545">
      <w:r>
        <w:separator/>
      </w:r>
    </w:p>
  </w:endnote>
  <w:endnote w:type="continuationSeparator" w:id="0">
    <w:p w14:paraId="66DE8FAE" w14:textId="77777777" w:rsidR="006256B6" w:rsidRDefault="006256B6" w:rsidP="00B1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677B" w14:textId="4BC7D3A4" w:rsidR="00091CD1" w:rsidRPr="00091CD1" w:rsidRDefault="00091CD1" w:rsidP="00CD4814">
    <w:pPr>
      <w:pStyle w:val="Stopka"/>
      <w:jc w:val="center"/>
    </w:pPr>
  </w:p>
  <w:p w14:paraId="4397B1F3" w14:textId="77777777" w:rsidR="005F26F6" w:rsidRDefault="005F26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FBEC" w14:textId="77777777" w:rsidR="0039384F" w:rsidRDefault="0039384F">
    <w:pPr>
      <w:pStyle w:val="Stopka"/>
      <w:jc w:val="right"/>
    </w:pPr>
    <w:r>
      <w:fldChar w:fldCharType="begin"/>
    </w:r>
    <w:r>
      <w:instrText>PAGE   \* MERGEFORMAT</w:instrText>
    </w:r>
    <w:r>
      <w:fldChar w:fldCharType="separate"/>
    </w:r>
    <w:r>
      <w:t>2</w:t>
    </w:r>
    <w:r>
      <w:fldChar w:fldCharType="end"/>
    </w:r>
  </w:p>
  <w:p w14:paraId="2693D8F6" w14:textId="77777777" w:rsidR="005F26F6" w:rsidRPr="002103D9" w:rsidRDefault="005F26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F279" w14:textId="77777777" w:rsidR="006256B6" w:rsidRDefault="006256B6" w:rsidP="00B13545">
      <w:r>
        <w:separator/>
      </w:r>
    </w:p>
  </w:footnote>
  <w:footnote w:type="continuationSeparator" w:id="0">
    <w:p w14:paraId="01C5FC6A" w14:textId="77777777" w:rsidR="006256B6" w:rsidRDefault="006256B6" w:rsidP="00B13545">
      <w:r>
        <w:continuationSeparator/>
      </w:r>
    </w:p>
  </w:footnote>
  <w:footnote w:id="1">
    <w:p w14:paraId="7B6AAD16" w14:textId="77777777" w:rsidR="005F26F6" w:rsidRDefault="005F26F6" w:rsidP="000111E6">
      <w:pPr>
        <w:pStyle w:val="Tekstprzypisudolnego"/>
        <w:jc w:val="both"/>
      </w:pPr>
      <w:r>
        <w:rPr>
          <w:rStyle w:val="Odwoanieprzypisudolnego"/>
        </w:rPr>
        <w:footnoteRef/>
      </w:r>
      <w:r>
        <w:t xml:space="preserve"> </w:t>
      </w:r>
      <w:r w:rsidRPr="004D0B2C">
        <w:rPr>
          <w:rFonts w:eastAsia="Calibri"/>
          <w:bCs/>
          <w:iCs/>
          <w:lang w:val="x-none" w:eastAsia="en-US"/>
        </w:rPr>
        <w:t>rozporządzenie Parlamentu Europejskiego i Rady (UE) 2016/679 z</w:t>
      </w:r>
      <w:r>
        <w:rPr>
          <w:rFonts w:eastAsia="Calibri"/>
          <w:bCs/>
          <w:iCs/>
          <w:lang w:eastAsia="en-US"/>
        </w:rPr>
        <w:t xml:space="preserve"> </w:t>
      </w:r>
      <w:r w:rsidRPr="004D0B2C">
        <w:rPr>
          <w:rFonts w:eastAsia="Calibri"/>
          <w:bCs/>
          <w:iCs/>
          <w:lang w:val="x-none" w:eastAsia="en-US"/>
        </w:rPr>
        <w:t>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BFF1" w14:textId="77777777" w:rsidR="005F26F6" w:rsidRDefault="005F26F6">
    <w:pPr>
      <w:pStyle w:val="Nagwek"/>
    </w:pPr>
  </w:p>
  <w:p w14:paraId="7AFC6148" w14:textId="77777777" w:rsidR="005F26F6" w:rsidRDefault="005F26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25pt;height:15pt;visibility:visible" o:bullet="t">
        <v:imagedata r:id="rId1" o:title=""/>
      </v:shape>
    </w:pict>
  </w:numPicBullet>
  <w:abstractNum w:abstractNumId="0" w15:restartNumberingAfterBreak="0">
    <w:nsid w:val="00000003"/>
    <w:multiLevelType w:val="multilevel"/>
    <w:tmpl w:val="00000003"/>
    <w:name w:val="WW8Num3"/>
    <w:lvl w:ilvl="0">
      <w:start w:val="1"/>
      <w:numFmt w:val="bullet"/>
      <w:lvlText w:val=""/>
      <w:lvlJc w:val="left"/>
      <w:pPr>
        <w:tabs>
          <w:tab w:val="num" w:pos="2912"/>
        </w:tabs>
        <w:ind w:left="2912" w:hanging="360"/>
      </w:pPr>
      <w:rPr>
        <w:rFonts w:ascii="Wingdings" w:hAnsi="Wingdings"/>
        <w:sz w:val="24"/>
        <w:szCs w:val="24"/>
      </w:rPr>
    </w:lvl>
    <w:lvl w:ilvl="1">
      <w:start w:val="1"/>
      <w:numFmt w:val="bullet"/>
      <w:lvlText w:val=""/>
      <w:lvlJc w:val="left"/>
      <w:pPr>
        <w:tabs>
          <w:tab w:val="num" w:pos="3272"/>
        </w:tabs>
        <w:ind w:left="3272" w:hanging="360"/>
      </w:pPr>
      <w:rPr>
        <w:rFonts w:ascii="Wingdings" w:hAnsi="Wingdings"/>
        <w:sz w:val="24"/>
        <w:szCs w:val="24"/>
      </w:rPr>
    </w:lvl>
    <w:lvl w:ilvl="2">
      <w:start w:val="1"/>
      <w:numFmt w:val="bullet"/>
      <w:lvlText w:val=""/>
      <w:lvlJc w:val="left"/>
      <w:pPr>
        <w:tabs>
          <w:tab w:val="num" w:pos="3632"/>
        </w:tabs>
        <w:ind w:left="3632" w:hanging="360"/>
      </w:pPr>
      <w:rPr>
        <w:rFonts w:ascii="Wingdings" w:hAnsi="Wingdings"/>
        <w:sz w:val="24"/>
        <w:szCs w:val="24"/>
      </w:rPr>
    </w:lvl>
    <w:lvl w:ilvl="3">
      <w:start w:val="1"/>
      <w:numFmt w:val="bullet"/>
      <w:lvlText w:val=""/>
      <w:lvlJc w:val="left"/>
      <w:pPr>
        <w:tabs>
          <w:tab w:val="num" w:pos="3992"/>
        </w:tabs>
        <w:ind w:left="3992" w:hanging="360"/>
      </w:pPr>
      <w:rPr>
        <w:rFonts w:ascii="Wingdings" w:hAnsi="Wingdings"/>
        <w:sz w:val="24"/>
        <w:szCs w:val="24"/>
      </w:rPr>
    </w:lvl>
    <w:lvl w:ilvl="4">
      <w:start w:val="1"/>
      <w:numFmt w:val="bullet"/>
      <w:lvlText w:val=""/>
      <w:lvlJc w:val="left"/>
      <w:pPr>
        <w:tabs>
          <w:tab w:val="num" w:pos="4352"/>
        </w:tabs>
        <w:ind w:left="4352" w:hanging="360"/>
      </w:pPr>
      <w:rPr>
        <w:rFonts w:ascii="Wingdings" w:hAnsi="Wingdings"/>
        <w:sz w:val="24"/>
        <w:szCs w:val="24"/>
      </w:rPr>
    </w:lvl>
    <w:lvl w:ilvl="5">
      <w:start w:val="1"/>
      <w:numFmt w:val="bullet"/>
      <w:lvlText w:val=""/>
      <w:lvlJc w:val="left"/>
      <w:pPr>
        <w:tabs>
          <w:tab w:val="num" w:pos="4712"/>
        </w:tabs>
        <w:ind w:left="4712" w:hanging="360"/>
      </w:pPr>
      <w:rPr>
        <w:rFonts w:ascii="Wingdings" w:hAnsi="Wingdings"/>
        <w:sz w:val="24"/>
        <w:szCs w:val="24"/>
      </w:rPr>
    </w:lvl>
    <w:lvl w:ilvl="6">
      <w:start w:val="1"/>
      <w:numFmt w:val="bullet"/>
      <w:lvlText w:val=""/>
      <w:lvlJc w:val="left"/>
      <w:pPr>
        <w:tabs>
          <w:tab w:val="num" w:pos="5072"/>
        </w:tabs>
        <w:ind w:left="5072" w:hanging="360"/>
      </w:pPr>
      <w:rPr>
        <w:rFonts w:ascii="Wingdings" w:hAnsi="Wingdings"/>
        <w:sz w:val="24"/>
        <w:szCs w:val="24"/>
      </w:rPr>
    </w:lvl>
    <w:lvl w:ilvl="7">
      <w:start w:val="1"/>
      <w:numFmt w:val="bullet"/>
      <w:lvlText w:val=""/>
      <w:lvlJc w:val="left"/>
      <w:pPr>
        <w:tabs>
          <w:tab w:val="num" w:pos="5432"/>
        </w:tabs>
        <w:ind w:left="5432" w:hanging="360"/>
      </w:pPr>
      <w:rPr>
        <w:rFonts w:ascii="Wingdings" w:hAnsi="Wingdings"/>
        <w:sz w:val="24"/>
        <w:szCs w:val="24"/>
      </w:rPr>
    </w:lvl>
    <w:lvl w:ilvl="8">
      <w:start w:val="1"/>
      <w:numFmt w:val="bullet"/>
      <w:lvlText w:val=""/>
      <w:lvlJc w:val="left"/>
      <w:pPr>
        <w:tabs>
          <w:tab w:val="num" w:pos="5792"/>
        </w:tabs>
        <w:ind w:left="5792" w:hanging="360"/>
      </w:pPr>
      <w:rPr>
        <w:rFonts w:ascii="Wingdings" w:hAnsi="Wingdings"/>
        <w:sz w:val="24"/>
        <w:szCs w:val="24"/>
      </w:rPr>
    </w:lvl>
  </w:abstractNum>
  <w:abstractNum w:abstractNumId="1" w15:restartNumberingAfterBreak="0">
    <w:nsid w:val="00000008"/>
    <w:multiLevelType w:val="singleLevel"/>
    <w:tmpl w:val="00000008"/>
    <w:name w:val="WW8Num26"/>
    <w:lvl w:ilvl="0">
      <w:start w:val="1"/>
      <w:numFmt w:val="decimal"/>
      <w:lvlText w:val="%1."/>
      <w:lvlJc w:val="left"/>
      <w:pPr>
        <w:tabs>
          <w:tab w:val="num" w:pos="1429"/>
        </w:tabs>
        <w:ind w:left="1429" w:hanging="360"/>
      </w:pPr>
    </w:lvl>
  </w:abstractNum>
  <w:abstractNum w:abstractNumId="2" w15:restartNumberingAfterBreak="0">
    <w:nsid w:val="00752B4A"/>
    <w:multiLevelType w:val="hybridMultilevel"/>
    <w:tmpl w:val="75861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 w15:restartNumberingAfterBreak="0">
    <w:nsid w:val="07D51977"/>
    <w:multiLevelType w:val="multilevel"/>
    <w:tmpl w:val="1B4CBB2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BEE5F60"/>
    <w:multiLevelType w:val="hybridMultilevel"/>
    <w:tmpl w:val="853EFCA8"/>
    <w:lvl w:ilvl="0" w:tplc="04150017">
      <w:start w:val="1"/>
      <w:numFmt w:val="lowerLetter"/>
      <w:lvlText w:val="%1)"/>
      <w:lvlJc w:val="left"/>
      <w:pPr>
        <w:ind w:left="1109"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7" w15:restartNumberingAfterBreak="0">
    <w:nsid w:val="0DF10B64"/>
    <w:multiLevelType w:val="hybridMultilevel"/>
    <w:tmpl w:val="FD2E840C"/>
    <w:lvl w:ilvl="0" w:tplc="1F4C18CE">
      <w:start w:val="1"/>
      <w:numFmt w:val="decimal"/>
      <w:lvlText w:val="%1)"/>
      <w:lvlJc w:val="left"/>
      <w:pPr>
        <w:ind w:left="27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22F25"/>
    <w:multiLevelType w:val="hybridMultilevel"/>
    <w:tmpl w:val="B2A844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hint="default"/>
      </w:rPr>
    </w:lvl>
    <w:lvl w:ilvl="3" w:tplc="04150001">
      <w:start w:val="1"/>
      <w:numFmt w:val="bullet"/>
      <w:lvlText w:val=""/>
      <w:lvlJc w:val="left"/>
      <w:pPr>
        <w:ind w:left="4365" w:hanging="360"/>
      </w:pPr>
      <w:rPr>
        <w:rFonts w:ascii="Symbol" w:hAnsi="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hint="default"/>
      </w:rPr>
    </w:lvl>
    <w:lvl w:ilvl="6" w:tplc="04150001">
      <w:start w:val="1"/>
      <w:numFmt w:val="bullet"/>
      <w:lvlText w:val=""/>
      <w:lvlJc w:val="left"/>
      <w:pPr>
        <w:ind w:left="6525" w:hanging="360"/>
      </w:pPr>
      <w:rPr>
        <w:rFonts w:ascii="Symbol" w:hAnsi="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hint="default"/>
      </w:rPr>
    </w:lvl>
  </w:abstractNum>
  <w:abstractNum w:abstractNumId="9" w15:restartNumberingAfterBreak="0">
    <w:nsid w:val="19242272"/>
    <w:multiLevelType w:val="multilevel"/>
    <w:tmpl w:val="739A62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DFD39CA"/>
    <w:multiLevelType w:val="hybridMultilevel"/>
    <w:tmpl w:val="EE200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0499A"/>
    <w:multiLevelType w:val="hybridMultilevel"/>
    <w:tmpl w:val="E4A661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A6CEF"/>
    <w:multiLevelType w:val="multilevel"/>
    <w:tmpl w:val="BC84973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47177E"/>
    <w:multiLevelType w:val="singleLevel"/>
    <w:tmpl w:val="FF76F938"/>
    <w:lvl w:ilvl="0">
      <w:start w:val="1"/>
      <w:numFmt w:val="decimal"/>
      <w:lvlText w:val="%1)"/>
      <w:lvlJc w:val="left"/>
      <w:pPr>
        <w:tabs>
          <w:tab w:val="num" w:pos="502"/>
        </w:tabs>
        <w:ind w:left="502" w:hanging="360"/>
      </w:pPr>
    </w:lvl>
  </w:abstractNum>
  <w:abstractNum w:abstractNumId="14"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6977C06"/>
    <w:multiLevelType w:val="multilevel"/>
    <w:tmpl w:val="687A7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E8103E"/>
    <w:multiLevelType w:val="multilevel"/>
    <w:tmpl w:val="935839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E3326D"/>
    <w:multiLevelType w:val="multilevel"/>
    <w:tmpl w:val="733403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D68F6"/>
    <w:multiLevelType w:val="multilevel"/>
    <w:tmpl w:val="F55EBB30"/>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C860F4D"/>
    <w:multiLevelType w:val="hybridMultilevel"/>
    <w:tmpl w:val="A9F6D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107629"/>
    <w:multiLevelType w:val="multilevel"/>
    <w:tmpl w:val="48E00BC4"/>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45F29FF"/>
    <w:multiLevelType w:val="multilevel"/>
    <w:tmpl w:val="5238B65C"/>
    <w:styleLink w:val="Zaimportowanystyl261"/>
    <w:lvl w:ilvl="0">
      <w:start w:val="1"/>
      <w:numFmt w:val="decimal"/>
      <w:lvlText w:val="%1."/>
      <w:lvlJc w:val="left"/>
      <w:pPr>
        <w:ind w:left="360" w:hanging="360"/>
      </w:pPr>
      <w:rPr>
        <w:rFonts w:hint="default"/>
        <w:b w:val="0"/>
        <w:color w:val="000000"/>
      </w:rPr>
    </w:lvl>
    <w:lvl w:ilvl="1">
      <w:start w:val="1"/>
      <w:numFmt w:val="decimal"/>
      <w:lvlText w:val="%2)"/>
      <w:lvlJc w:val="left"/>
      <w:pPr>
        <w:ind w:left="786" w:hanging="360"/>
      </w:pPr>
      <w:rPr>
        <w:rFonts w:ascii="Calibri" w:eastAsia="Times New Roman" w:hAnsi="Calibri" w:cs="Calibri" w:hint="default"/>
        <w:b w:val="0"/>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22" w15:restartNumberingAfterBreak="0">
    <w:nsid w:val="459B1E4D"/>
    <w:multiLevelType w:val="hybridMultilevel"/>
    <w:tmpl w:val="417A4E84"/>
    <w:lvl w:ilvl="0" w:tplc="BB38E4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26FFC"/>
    <w:multiLevelType w:val="multilevel"/>
    <w:tmpl w:val="DFD44D70"/>
    <w:styleLink w:val="WWNum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6C946AB"/>
    <w:multiLevelType w:val="hybridMultilevel"/>
    <w:tmpl w:val="2D08FF6C"/>
    <w:lvl w:ilvl="0" w:tplc="93743AFC">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15:restartNumberingAfterBreak="0">
    <w:nsid w:val="47CB7F8F"/>
    <w:multiLevelType w:val="multilevel"/>
    <w:tmpl w:val="E850D7B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9FF1044"/>
    <w:multiLevelType w:val="hybridMultilevel"/>
    <w:tmpl w:val="4476E918"/>
    <w:lvl w:ilvl="0" w:tplc="F56004A6">
      <w:start w:val="1"/>
      <w:numFmt w:val="lowerLetter"/>
      <w:lvlText w:val="%1)"/>
      <w:lvlJc w:val="left"/>
      <w:pPr>
        <w:ind w:left="786" w:hanging="360"/>
      </w:pPr>
      <w:rPr>
        <w:rFonts w:ascii="Times New Roman" w:eastAsia="Calibri" w:hAnsi="Times New Roman" w:cs="Times New Roman" w:hint="default"/>
        <w:color w:val="00000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AC120C3"/>
    <w:multiLevelType w:val="hybridMultilevel"/>
    <w:tmpl w:val="0D4C64CC"/>
    <w:lvl w:ilvl="0" w:tplc="53C2C0D2">
      <w:start w:val="1"/>
      <w:numFmt w:val="lowerLetter"/>
      <w:lvlText w:val="%1)"/>
      <w:lvlJc w:val="left"/>
      <w:pPr>
        <w:ind w:left="786" w:hanging="360"/>
      </w:pPr>
      <w:rPr>
        <w:rFonts w:ascii="Times New Roman" w:eastAsia="Calibri" w:hAnsi="Times New Roman" w:cs="Times New Roman" w:hint="default"/>
        <w:color w:val="000000"/>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30" w15:restartNumberingAfterBreak="0">
    <w:nsid w:val="518D4830"/>
    <w:multiLevelType w:val="multilevel"/>
    <w:tmpl w:val="7AF201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0D0814"/>
    <w:multiLevelType w:val="multilevel"/>
    <w:tmpl w:val="3FA65202"/>
    <w:styleLink w:val="WWNum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5BA04715"/>
    <w:multiLevelType w:val="multilevel"/>
    <w:tmpl w:val="691842D6"/>
    <w:lvl w:ilvl="0">
      <w:start w:val="3"/>
      <w:numFmt w:val="decimal"/>
      <w:lvlText w:val="%1"/>
      <w:lvlJc w:val="left"/>
      <w:pPr>
        <w:ind w:left="360" w:hanging="360"/>
      </w:pPr>
      <w:rPr>
        <w:rFonts w:ascii="Calibri" w:hAnsi="Calibri" w:cs="Calibri" w:hint="default"/>
        <w:sz w:val="22"/>
      </w:rPr>
    </w:lvl>
    <w:lvl w:ilvl="1">
      <w:start w:val="1"/>
      <w:numFmt w:val="decimal"/>
      <w:lvlText w:val="%1.%2"/>
      <w:lvlJc w:val="left"/>
      <w:pPr>
        <w:ind w:left="644" w:hanging="360"/>
      </w:pPr>
      <w:rPr>
        <w:rFonts w:ascii="Calibri" w:hAnsi="Calibri" w:cs="Calibri" w:hint="default"/>
        <w:sz w:val="22"/>
      </w:rPr>
    </w:lvl>
    <w:lvl w:ilvl="2">
      <w:start w:val="1"/>
      <w:numFmt w:val="decimal"/>
      <w:lvlText w:val="%1.%2.%3"/>
      <w:lvlJc w:val="left"/>
      <w:pPr>
        <w:ind w:left="1288" w:hanging="720"/>
      </w:pPr>
      <w:rPr>
        <w:rFonts w:ascii="Calibri" w:hAnsi="Calibri" w:cs="Calibri" w:hint="default"/>
        <w:sz w:val="22"/>
      </w:rPr>
    </w:lvl>
    <w:lvl w:ilvl="3">
      <w:start w:val="1"/>
      <w:numFmt w:val="decimal"/>
      <w:lvlText w:val="%1.%2.%3.%4"/>
      <w:lvlJc w:val="left"/>
      <w:pPr>
        <w:ind w:left="1572" w:hanging="720"/>
      </w:pPr>
      <w:rPr>
        <w:rFonts w:ascii="Calibri" w:hAnsi="Calibri" w:cs="Calibri" w:hint="default"/>
        <w:sz w:val="22"/>
      </w:rPr>
    </w:lvl>
    <w:lvl w:ilvl="4">
      <w:start w:val="1"/>
      <w:numFmt w:val="decimal"/>
      <w:lvlText w:val="%1.%2.%3.%4.%5"/>
      <w:lvlJc w:val="left"/>
      <w:pPr>
        <w:ind w:left="2216" w:hanging="1080"/>
      </w:pPr>
      <w:rPr>
        <w:rFonts w:ascii="Calibri" w:hAnsi="Calibri" w:cs="Calibri" w:hint="default"/>
        <w:sz w:val="22"/>
      </w:rPr>
    </w:lvl>
    <w:lvl w:ilvl="5">
      <w:start w:val="1"/>
      <w:numFmt w:val="decimal"/>
      <w:lvlText w:val="%1.%2.%3.%4.%5.%6"/>
      <w:lvlJc w:val="left"/>
      <w:pPr>
        <w:ind w:left="2500" w:hanging="1080"/>
      </w:pPr>
      <w:rPr>
        <w:rFonts w:ascii="Calibri" w:hAnsi="Calibri" w:cs="Calibri" w:hint="default"/>
        <w:sz w:val="22"/>
      </w:rPr>
    </w:lvl>
    <w:lvl w:ilvl="6">
      <w:start w:val="1"/>
      <w:numFmt w:val="decimal"/>
      <w:lvlText w:val="%1.%2.%3.%4.%5.%6.%7"/>
      <w:lvlJc w:val="left"/>
      <w:pPr>
        <w:ind w:left="3144" w:hanging="1440"/>
      </w:pPr>
      <w:rPr>
        <w:rFonts w:ascii="Calibri" w:hAnsi="Calibri" w:cs="Calibri" w:hint="default"/>
        <w:sz w:val="22"/>
      </w:rPr>
    </w:lvl>
    <w:lvl w:ilvl="7">
      <w:start w:val="1"/>
      <w:numFmt w:val="decimal"/>
      <w:lvlText w:val="%1.%2.%3.%4.%5.%6.%7.%8"/>
      <w:lvlJc w:val="left"/>
      <w:pPr>
        <w:ind w:left="3428" w:hanging="1440"/>
      </w:pPr>
      <w:rPr>
        <w:rFonts w:ascii="Calibri" w:hAnsi="Calibri" w:cs="Calibri" w:hint="default"/>
        <w:sz w:val="22"/>
      </w:rPr>
    </w:lvl>
    <w:lvl w:ilvl="8">
      <w:start w:val="1"/>
      <w:numFmt w:val="decimal"/>
      <w:lvlText w:val="%1.%2.%3.%4.%5.%6.%7.%8.%9"/>
      <w:lvlJc w:val="left"/>
      <w:pPr>
        <w:ind w:left="4072" w:hanging="1800"/>
      </w:pPr>
      <w:rPr>
        <w:rFonts w:ascii="Calibri" w:hAnsi="Calibri" w:cs="Calibri" w:hint="default"/>
        <w:sz w:val="22"/>
      </w:rPr>
    </w:lvl>
  </w:abstractNum>
  <w:abstractNum w:abstractNumId="34" w15:restartNumberingAfterBreak="0">
    <w:nsid w:val="5EE125C9"/>
    <w:multiLevelType w:val="hybridMultilevel"/>
    <w:tmpl w:val="FFC6DAAE"/>
    <w:styleLink w:val="WWNum201"/>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36" w15:restartNumberingAfterBreak="0">
    <w:nsid w:val="6B5F7543"/>
    <w:multiLevelType w:val="hybridMultilevel"/>
    <w:tmpl w:val="97344E26"/>
    <w:name w:val="WW8Num432"/>
    <w:lvl w:ilvl="0" w:tplc="5404935C">
      <w:start w:val="7"/>
      <w:numFmt w:val="decimal"/>
      <w:lvlText w:val="%1)"/>
      <w:lvlJc w:val="left"/>
      <w:pPr>
        <w:tabs>
          <w:tab w:val="num" w:pos="704"/>
        </w:tabs>
        <w:ind w:left="7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893312"/>
    <w:multiLevelType w:val="hybridMultilevel"/>
    <w:tmpl w:val="8E001C06"/>
    <w:lvl w:ilvl="0" w:tplc="1B18E280">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B75AA3E6">
      <w:start w:val="1"/>
      <w:numFmt w:val="decimal"/>
      <w:lvlText w:val="%4."/>
      <w:lvlJc w:val="left"/>
      <w:pPr>
        <w:ind w:left="3228" w:hanging="360"/>
      </w:pPr>
      <w:rPr>
        <w:b w:val="0"/>
        <w:bCs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F153D07"/>
    <w:multiLevelType w:val="hybridMultilevel"/>
    <w:tmpl w:val="3F38C1C8"/>
    <w:lvl w:ilvl="0" w:tplc="B00E74EE">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FB261BD"/>
    <w:multiLevelType w:val="hybridMultilevel"/>
    <w:tmpl w:val="230603C4"/>
    <w:lvl w:ilvl="0" w:tplc="68EECF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2D2E05"/>
    <w:multiLevelType w:val="multilevel"/>
    <w:tmpl w:val="458EC318"/>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3E1FCE"/>
    <w:multiLevelType w:val="hybridMultilevel"/>
    <w:tmpl w:val="308495B2"/>
    <w:lvl w:ilvl="0" w:tplc="CA2C734A">
      <w:start w:val="1"/>
      <w:numFmt w:val="lowerLetter"/>
      <w:lvlText w:val="%1)"/>
      <w:lvlJc w:val="left"/>
      <w:pPr>
        <w:ind w:left="644" w:hanging="360"/>
      </w:pPr>
      <w:rPr>
        <w:rFonts w:hint="default"/>
      </w:rPr>
    </w:lvl>
    <w:lvl w:ilvl="1" w:tplc="3C6EB896">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17B5AD5"/>
    <w:multiLevelType w:val="multilevel"/>
    <w:tmpl w:val="F1722652"/>
    <w:lvl w:ilvl="0">
      <w:start w:val="1"/>
      <w:numFmt w:val="upperRoman"/>
      <w:lvlText w:val="%1."/>
      <w:lvlJc w:val="righ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43292F"/>
    <w:multiLevelType w:val="multilevel"/>
    <w:tmpl w:val="632AC55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8E12250"/>
    <w:multiLevelType w:val="multilevel"/>
    <w:tmpl w:val="0896D1F4"/>
    <w:lvl w:ilvl="0">
      <w:start w:val="2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631DCE"/>
    <w:multiLevelType w:val="multilevel"/>
    <w:tmpl w:val="4DEA590E"/>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D62C2"/>
    <w:multiLevelType w:val="hybridMultilevel"/>
    <w:tmpl w:val="8BBE7F7A"/>
    <w:lvl w:ilvl="0" w:tplc="933E279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4219C0"/>
    <w:multiLevelType w:val="hybridMultilevel"/>
    <w:tmpl w:val="13120628"/>
    <w:lvl w:ilvl="0" w:tplc="BB38E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5"/>
  </w:num>
  <w:num w:numId="3">
    <w:abstractNumId w:val="5"/>
  </w:num>
  <w:num w:numId="4">
    <w:abstractNumId w:val="31"/>
  </w:num>
  <w:num w:numId="5">
    <w:abstractNumId w:val="28"/>
  </w:num>
  <w:num w:numId="6">
    <w:abstractNumId w:val="29"/>
  </w:num>
  <w:num w:numId="7">
    <w:abstractNumId w:val="14"/>
  </w:num>
  <w:num w:numId="8">
    <w:abstractNumId w:val="21"/>
    <w:lvlOverride w:ilvl="0">
      <w:lvl w:ilvl="0">
        <w:start w:val="1"/>
        <w:numFmt w:val="decimal"/>
        <w:lvlText w:val="%1."/>
        <w:lvlJc w:val="left"/>
        <w:pPr>
          <w:ind w:left="360" w:hanging="360"/>
        </w:pPr>
        <w:rPr>
          <w:rFonts w:hint="default"/>
          <w:b w:val="0"/>
          <w:i w:val="0"/>
          <w:iCs w:val="0"/>
          <w:color w:val="000000"/>
        </w:rPr>
      </w:lvl>
    </w:lvlOverride>
  </w:num>
  <w:num w:numId="9">
    <w:abstractNumId w:val="42"/>
  </w:num>
  <w:num w:numId="10">
    <w:abstractNumId w:val="0"/>
  </w:num>
  <w:num w:numId="11">
    <w:abstractNumId w:val="6"/>
  </w:num>
  <w:num w:numId="12">
    <w:abstractNumId w:val="15"/>
  </w:num>
  <w:num w:numId="13">
    <w:abstractNumId w:val="16"/>
  </w:num>
  <w:num w:numId="14">
    <w:abstractNumId w:val="12"/>
  </w:num>
  <w:num w:numId="15">
    <w:abstractNumId w:val="30"/>
  </w:num>
  <w:num w:numId="16">
    <w:abstractNumId w:val="34"/>
  </w:num>
  <w:num w:numId="17">
    <w:abstractNumId w:val="7"/>
  </w:num>
  <w:num w:numId="18">
    <w:abstractNumId w:val="10"/>
  </w:num>
  <w:num w:numId="19">
    <w:abstractNumId w:val="9"/>
  </w:num>
  <w:num w:numId="20">
    <w:abstractNumId w:val="25"/>
  </w:num>
  <w:num w:numId="21">
    <w:abstractNumId w:val="23"/>
  </w:num>
  <w:num w:numId="22">
    <w:abstractNumId w:val="43"/>
  </w:num>
  <w:num w:numId="23">
    <w:abstractNumId w:val="18"/>
  </w:num>
  <w:num w:numId="24">
    <w:abstractNumId w:val="32"/>
  </w:num>
  <w:num w:numId="25">
    <w:abstractNumId w:val="40"/>
  </w:num>
  <w:num w:numId="26">
    <w:abstractNumId w:val="2"/>
  </w:num>
  <w:num w:numId="27">
    <w:abstractNumId w:val="45"/>
  </w:num>
  <w:num w:numId="28">
    <w:abstractNumId w:val="44"/>
  </w:num>
  <w:num w:numId="29">
    <w:abstractNumId w:val="37"/>
  </w:num>
  <w:num w:numId="30">
    <w:abstractNumId w:val="8"/>
  </w:num>
  <w:num w:numId="31">
    <w:abstractNumId w:val="38"/>
  </w:num>
  <w:num w:numId="32">
    <w:abstractNumId w:val="41"/>
  </w:num>
  <w:num w:numId="33">
    <w:abstractNumId w:val="4"/>
  </w:num>
  <w:num w:numId="34">
    <w:abstractNumId w:val="26"/>
  </w:num>
  <w:num w:numId="35">
    <w:abstractNumId w:val="11"/>
  </w:num>
  <w:num w:numId="36">
    <w:abstractNumId w:val="22"/>
  </w:num>
  <w:num w:numId="37">
    <w:abstractNumId w:val="13"/>
  </w:num>
  <w:num w:numId="38">
    <w:abstractNumId w:val="20"/>
    <w:lvlOverride w:ilvl="0">
      <w:startOverride w:val="2"/>
    </w:lvlOverride>
  </w:num>
  <w:num w:numId="39">
    <w:abstractNumId w:val="47"/>
  </w:num>
  <w:num w:numId="40">
    <w:abstractNumId w:val="27"/>
  </w:num>
  <w:num w:numId="41">
    <w:abstractNumId w:val="39"/>
  </w:num>
  <w:num w:numId="42">
    <w:abstractNumId w:val="24"/>
  </w:num>
  <w:num w:numId="43">
    <w:abstractNumId w:val="46"/>
  </w:num>
  <w:num w:numId="44">
    <w:abstractNumId w:val="33"/>
  </w:num>
  <w:num w:numId="45">
    <w:abstractNumId w:val="17"/>
  </w:num>
  <w:num w:numId="46">
    <w:abstractNumId w:val="21"/>
  </w:num>
  <w:num w:numId="47">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1F7"/>
    <w:rsid w:val="00000014"/>
    <w:rsid w:val="00000768"/>
    <w:rsid w:val="00000818"/>
    <w:rsid w:val="00001A51"/>
    <w:rsid w:val="000026AD"/>
    <w:rsid w:val="00003C98"/>
    <w:rsid w:val="0000507D"/>
    <w:rsid w:val="0000563A"/>
    <w:rsid w:val="000056C9"/>
    <w:rsid w:val="000056CD"/>
    <w:rsid w:val="000062C1"/>
    <w:rsid w:val="00006B0A"/>
    <w:rsid w:val="000079E9"/>
    <w:rsid w:val="000111E6"/>
    <w:rsid w:val="00011701"/>
    <w:rsid w:val="00012036"/>
    <w:rsid w:val="000137F5"/>
    <w:rsid w:val="00013FED"/>
    <w:rsid w:val="00015263"/>
    <w:rsid w:val="00016461"/>
    <w:rsid w:val="00016C08"/>
    <w:rsid w:val="00016CE1"/>
    <w:rsid w:val="00017898"/>
    <w:rsid w:val="0002057C"/>
    <w:rsid w:val="000211D7"/>
    <w:rsid w:val="00022256"/>
    <w:rsid w:val="000248DB"/>
    <w:rsid w:val="00024CFE"/>
    <w:rsid w:val="0002567B"/>
    <w:rsid w:val="000256EF"/>
    <w:rsid w:val="00025B21"/>
    <w:rsid w:val="00025B74"/>
    <w:rsid w:val="00025CCE"/>
    <w:rsid w:val="00026055"/>
    <w:rsid w:val="000273E0"/>
    <w:rsid w:val="00027A0D"/>
    <w:rsid w:val="00027B70"/>
    <w:rsid w:val="00027D19"/>
    <w:rsid w:val="00030DBE"/>
    <w:rsid w:val="0003333F"/>
    <w:rsid w:val="00034B44"/>
    <w:rsid w:val="00035DB5"/>
    <w:rsid w:val="00035F2E"/>
    <w:rsid w:val="000369EF"/>
    <w:rsid w:val="00036BC1"/>
    <w:rsid w:val="000371F7"/>
    <w:rsid w:val="00037380"/>
    <w:rsid w:val="00037752"/>
    <w:rsid w:val="00037CC7"/>
    <w:rsid w:val="00041098"/>
    <w:rsid w:val="0004112E"/>
    <w:rsid w:val="00041705"/>
    <w:rsid w:val="00041D1D"/>
    <w:rsid w:val="00042002"/>
    <w:rsid w:val="00044011"/>
    <w:rsid w:val="0004490E"/>
    <w:rsid w:val="00044DEB"/>
    <w:rsid w:val="00045625"/>
    <w:rsid w:val="00045E20"/>
    <w:rsid w:val="000464BF"/>
    <w:rsid w:val="00046D78"/>
    <w:rsid w:val="0004725A"/>
    <w:rsid w:val="000518A8"/>
    <w:rsid w:val="00052098"/>
    <w:rsid w:val="00052A9C"/>
    <w:rsid w:val="00052B85"/>
    <w:rsid w:val="00052B9D"/>
    <w:rsid w:val="00054A0E"/>
    <w:rsid w:val="00054F0F"/>
    <w:rsid w:val="000552D7"/>
    <w:rsid w:val="00055D69"/>
    <w:rsid w:val="00056509"/>
    <w:rsid w:val="000570E1"/>
    <w:rsid w:val="00057C83"/>
    <w:rsid w:val="00061FBD"/>
    <w:rsid w:val="000631C3"/>
    <w:rsid w:val="00063824"/>
    <w:rsid w:val="00063AC9"/>
    <w:rsid w:val="00063B63"/>
    <w:rsid w:val="00064F64"/>
    <w:rsid w:val="0006567B"/>
    <w:rsid w:val="00066014"/>
    <w:rsid w:val="00066873"/>
    <w:rsid w:val="00067792"/>
    <w:rsid w:val="00070573"/>
    <w:rsid w:val="0007274C"/>
    <w:rsid w:val="00072C2D"/>
    <w:rsid w:val="00073A87"/>
    <w:rsid w:val="00075F05"/>
    <w:rsid w:val="000805A3"/>
    <w:rsid w:val="00080E2E"/>
    <w:rsid w:val="00081ACB"/>
    <w:rsid w:val="000822B4"/>
    <w:rsid w:val="000848CA"/>
    <w:rsid w:val="00084F1D"/>
    <w:rsid w:val="00085C26"/>
    <w:rsid w:val="00087C67"/>
    <w:rsid w:val="00090044"/>
    <w:rsid w:val="0009068D"/>
    <w:rsid w:val="0009109A"/>
    <w:rsid w:val="00091CD1"/>
    <w:rsid w:val="00093425"/>
    <w:rsid w:val="00093DA1"/>
    <w:rsid w:val="00093DCF"/>
    <w:rsid w:val="00093E16"/>
    <w:rsid w:val="00095180"/>
    <w:rsid w:val="00096641"/>
    <w:rsid w:val="00096BBC"/>
    <w:rsid w:val="00097D2B"/>
    <w:rsid w:val="000A13A6"/>
    <w:rsid w:val="000A1B98"/>
    <w:rsid w:val="000A1D9D"/>
    <w:rsid w:val="000A1EF7"/>
    <w:rsid w:val="000A1F79"/>
    <w:rsid w:val="000A2022"/>
    <w:rsid w:val="000A3433"/>
    <w:rsid w:val="000A4805"/>
    <w:rsid w:val="000A4873"/>
    <w:rsid w:val="000A5011"/>
    <w:rsid w:val="000B1099"/>
    <w:rsid w:val="000B184F"/>
    <w:rsid w:val="000B1DA7"/>
    <w:rsid w:val="000B1E16"/>
    <w:rsid w:val="000B2D9E"/>
    <w:rsid w:val="000B339A"/>
    <w:rsid w:val="000B3B35"/>
    <w:rsid w:val="000B3E31"/>
    <w:rsid w:val="000B3EAE"/>
    <w:rsid w:val="000B3ED9"/>
    <w:rsid w:val="000B67FD"/>
    <w:rsid w:val="000C17AB"/>
    <w:rsid w:val="000C1D07"/>
    <w:rsid w:val="000C2866"/>
    <w:rsid w:val="000C2D12"/>
    <w:rsid w:val="000C37A0"/>
    <w:rsid w:val="000C3A62"/>
    <w:rsid w:val="000C47F9"/>
    <w:rsid w:val="000C579E"/>
    <w:rsid w:val="000C79C1"/>
    <w:rsid w:val="000D1386"/>
    <w:rsid w:val="000D1697"/>
    <w:rsid w:val="000D2E7E"/>
    <w:rsid w:val="000D56C8"/>
    <w:rsid w:val="000D6767"/>
    <w:rsid w:val="000D6BEF"/>
    <w:rsid w:val="000D7B17"/>
    <w:rsid w:val="000E0909"/>
    <w:rsid w:val="000E104B"/>
    <w:rsid w:val="000E36F9"/>
    <w:rsid w:val="000E3ACE"/>
    <w:rsid w:val="000E40DD"/>
    <w:rsid w:val="000E4895"/>
    <w:rsid w:val="000E582C"/>
    <w:rsid w:val="000F0CFE"/>
    <w:rsid w:val="000F24D9"/>
    <w:rsid w:val="000F2602"/>
    <w:rsid w:val="000F2A6B"/>
    <w:rsid w:val="000F4D13"/>
    <w:rsid w:val="000F50B4"/>
    <w:rsid w:val="000F7AF4"/>
    <w:rsid w:val="000F7CBC"/>
    <w:rsid w:val="001003B8"/>
    <w:rsid w:val="0010074E"/>
    <w:rsid w:val="00101086"/>
    <w:rsid w:val="001028DF"/>
    <w:rsid w:val="00104DC5"/>
    <w:rsid w:val="00104E71"/>
    <w:rsid w:val="001056C0"/>
    <w:rsid w:val="00105ACA"/>
    <w:rsid w:val="00106A41"/>
    <w:rsid w:val="00106DA8"/>
    <w:rsid w:val="00106FF9"/>
    <w:rsid w:val="001077A7"/>
    <w:rsid w:val="00107A95"/>
    <w:rsid w:val="00107DD3"/>
    <w:rsid w:val="001104CC"/>
    <w:rsid w:val="001107E9"/>
    <w:rsid w:val="00111B51"/>
    <w:rsid w:val="00111FAF"/>
    <w:rsid w:val="00112D1C"/>
    <w:rsid w:val="001133DD"/>
    <w:rsid w:val="00113C23"/>
    <w:rsid w:val="00114256"/>
    <w:rsid w:val="00114540"/>
    <w:rsid w:val="00116377"/>
    <w:rsid w:val="001166A3"/>
    <w:rsid w:val="00116838"/>
    <w:rsid w:val="0011777F"/>
    <w:rsid w:val="00117BA3"/>
    <w:rsid w:val="001210FE"/>
    <w:rsid w:val="00121487"/>
    <w:rsid w:val="00121FF5"/>
    <w:rsid w:val="0012226C"/>
    <w:rsid w:val="00122872"/>
    <w:rsid w:val="00123DE7"/>
    <w:rsid w:val="00123EB4"/>
    <w:rsid w:val="0012432A"/>
    <w:rsid w:val="0012511D"/>
    <w:rsid w:val="0012569B"/>
    <w:rsid w:val="00125DDF"/>
    <w:rsid w:val="00127355"/>
    <w:rsid w:val="00130694"/>
    <w:rsid w:val="00130CDE"/>
    <w:rsid w:val="00131614"/>
    <w:rsid w:val="0013166E"/>
    <w:rsid w:val="00131D38"/>
    <w:rsid w:val="001320EE"/>
    <w:rsid w:val="0013233D"/>
    <w:rsid w:val="00132FC1"/>
    <w:rsid w:val="0013342B"/>
    <w:rsid w:val="00133E2A"/>
    <w:rsid w:val="00134273"/>
    <w:rsid w:val="0013491C"/>
    <w:rsid w:val="00136F84"/>
    <w:rsid w:val="00136F8F"/>
    <w:rsid w:val="00137C5B"/>
    <w:rsid w:val="0014063F"/>
    <w:rsid w:val="001408A4"/>
    <w:rsid w:val="00140D4B"/>
    <w:rsid w:val="00142CE5"/>
    <w:rsid w:val="001443C4"/>
    <w:rsid w:val="001453AA"/>
    <w:rsid w:val="001466CE"/>
    <w:rsid w:val="001477D9"/>
    <w:rsid w:val="00147BAF"/>
    <w:rsid w:val="0015159D"/>
    <w:rsid w:val="00152556"/>
    <w:rsid w:val="00153C80"/>
    <w:rsid w:val="0015558A"/>
    <w:rsid w:val="001559C9"/>
    <w:rsid w:val="00155AA6"/>
    <w:rsid w:val="00156449"/>
    <w:rsid w:val="0015648C"/>
    <w:rsid w:val="00156AD3"/>
    <w:rsid w:val="0015756C"/>
    <w:rsid w:val="001577D3"/>
    <w:rsid w:val="0015787A"/>
    <w:rsid w:val="001578BC"/>
    <w:rsid w:val="00160CA9"/>
    <w:rsid w:val="0016470D"/>
    <w:rsid w:val="00164C73"/>
    <w:rsid w:val="00164E21"/>
    <w:rsid w:val="00165D09"/>
    <w:rsid w:val="00165E6C"/>
    <w:rsid w:val="00166BCC"/>
    <w:rsid w:val="00166EB1"/>
    <w:rsid w:val="0016738F"/>
    <w:rsid w:val="00171384"/>
    <w:rsid w:val="00171B9C"/>
    <w:rsid w:val="00172FE3"/>
    <w:rsid w:val="00175D3D"/>
    <w:rsid w:val="00176955"/>
    <w:rsid w:val="00176B1F"/>
    <w:rsid w:val="0018284C"/>
    <w:rsid w:val="00182CDF"/>
    <w:rsid w:val="0018327A"/>
    <w:rsid w:val="00183999"/>
    <w:rsid w:val="001841E8"/>
    <w:rsid w:val="00184EDF"/>
    <w:rsid w:val="00185837"/>
    <w:rsid w:val="00185FA7"/>
    <w:rsid w:val="00186245"/>
    <w:rsid w:val="00186B97"/>
    <w:rsid w:val="001879D3"/>
    <w:rsid w:val="00187DF7"/>
    <w:rsid w:val="001900D0"/>
    <w:rsid w:val="001909DF"/>
    <w:rsid w:val="00190A87"/>
    <w:rsid w:val="00190F98"/>
    <w:rsid w:val="0019109E"/>
    <w:rsid w:val="00191223"/>
    <w:rsid w:val="001913F7"/>
    <w:rsid w:val="00191444"/>
    <w:rsid w:val="0019222A"/>
    <w:rsid w:val="00193A02"/>
    <w:rsid w:val="00196315"/>
    <w:rsid w:val="001A01FF"/>
    <w:rsid w:val="001A0C5E"/>
    <w:rsid w:val="001A1205"/>
    <w:rsid w:val="001A156F"/>
    <w:rsid w:val="001A30A4"/>
    <w:rsid w:val="001A3376"/>
    <w:rsid w:val="001A4609"/>
    <w:rsid w:val="001A5FC3"/>
    <w:rsid w:val="001A6162"/>
    <w:rsid w:val="001A7955"/>
    <w:rsid w:val="001A7A87"/>
    <w:rsid w:val="001B1301"/>
    <w:rsid w:val="001B2006"/>
    <w:rsid w:val="001B272C"/>
    <w:rsid w:val="001B2E73"/>
    <w:rsid w:val="001B43FA"/>
    <w:rsid w:val="001B49E8"/>
    <w:rsid w:val="001B57F6"/>
    <w:rsid w:val="001B5948"/>
    <w:rsid w:val="001B6769"/>
    <w:rsid w:val="001B681C"/>
    <w:rsid w:val="001B78CB"/>
    <w:rsid w:val="001B7999"/>
    <w:rsid w:val="001B7EE7"/>
    <w:rsid w:val="001C017C"/>
    <w:rsid w:val="001C1562"/>
    <w:rsid w:val="001C1A50"/>
    <w:rsid w:val="001C3F4A"/>
    <w:rsid w:val="001C42C2"/>
    <w:rsid w:val="001C45FD"/>
    <w:rsid w:val="001C51E1"/>
    <w:rsid w:val="001C5472"/>
    <w:rsid w:val="001C72BC"/>
    <w:rsid w:val="001C756B"/>
    <w:rsid w:val="001D0438"/>
    <w:rsid w:val="001D3155"/>
    <w:rsid w:val="001D4245"/>
    <w:rsid w:val="001D43D6"/>
    <w:rsid w:val="001D44F6"/>
    <w:rsid w:val="001D467D"/>
    <w:rsid w:val="001D4C0E"/>
    <w:rsid w:val="001D58CD"/>
    <w:rsid w:val="001E21B5"/>
    <w:rsid w:val="001E27B7"/>
    <w:rsid w:val="001E2C3F"/>
    <w:rsid w:val="001E3BEE"/>
    <w:rsid w:val="001E44EE"/>
    <w:rsid w:val="001E4C3A"/>
    <w:rsid w:val="001E5092"/>
    <w:rsid w:val="001E5243"/>
    <w:rsid w:val="001E63B7"/>
    <w:rsid w:val="001E64CD"/>
    <w:rsid w:val="001F1BC8"/>
    <w:rsid w:val="001F263C"/>
    <w:rsid w:val="001F3255"/>
    <w:rsid w:val="001F545A"/>
    <w:rsid w:val="001F5C2D"/>
    <w:rsid w:val="001F693A"/>
    <w:rsid w:val="001F6C46"/>
    <w:rsid w:val="001F7005"/>
    <w:rsid w:val="001F73DF"/>
    <w:rsid w:val="00201C37"/>
    <w:rsid w:val="002027CA"/>
    <w:rsid w:val="00202869"/>
    <w:rsid w:val="002045A0"/>
    <w:rsid w:val="0020582E"/>
    <w:rsid w:val="002061F9"/>
    <w:rsid w:val="00206420"/>
    <w:rsid w:val="00206509"/>
    <w:rsid w:val="0020698F"/>
    <w:rsid w:val="002103D9"/>
    <w:rsid w:val="00210818"/>
    <w:rsid w:val="00210D2A"/>
    <w:rsid w:val="0021192E"/>
    <w:rsid w:val="00213D5B"/>
    <w:rsid w:val="00214C59"/>
    <w:rsid w:val="00215467"/>
    <w:rsid w:val="00216619"/>
    <w:rsid w:val="00216F62"/>
    <w:rsid w:val="00216FED"/>
    <w:rsid w:val="00217070"/>
    <w:rsid w:val="00217152"/>
    <w:rsid w:val="00217F1F"/>
    <w:rsid w:val="002218F7"/>
    <w:rsid w:val="00221BE9"/>
    <w:rsid w:val="00222A79"/>
    <w:rsid w:val="00222C58"/>
    <w:rsid w:val="00222C9D"/>
    <w:rsid w:val="00225A5D"/>
    <w:rsid w:val="00225EF9"/>
    <w:rsid w:val="00226BBD"/>
    <w:rsid w:val="00227077"/>
    <w:rsid w:val="00230063"/>
    <w:rsid w:val="00230549"/>
    <w:rsid w:val="002312F7"/>
    <w:rsid w:val="0023152D"/>
    <w:rsid w:val="002317A5"/>
    <w:rsid w:val="00231C03"/>
    <w:rsid w:val="002321E0"/>
    <w:rsid w:val="00232B67"/>
    <w:rsid w:val="0023443F"/>
    <w:rsid w:val="00235E6E"/>
    <w:rsid w:val="002363BD"/>
    <w:rsid w:val="00240E58"/>
    <w:rsid w:val="002418E4"/>
    <w:rsid w:val="002424B0"/>
    <w:rsid w:val="00242FEE"/>
    <w:rsid w:val="002432AD"/>
    <w:rsid w:val="002432F4"/>
    <w:rsid w:val="00243327"/>
    <w:rsid w:val="002438F1"/>
    <w:rsid w:val="00244823"/>
    <w:rsid w:val="00244849"/>
    <w:rsid w:val="002452E5"/>
    <w:rsid w:val="00245571"/>
    <w:rsid w:val="002463BF"/>
    <w:rsid w:val="00246486"/>
    <w:rsid w:val="00247D48"/>
    <w:rsid w:val="002526D0"/>
    <w:rsid w:val="00252972"/>
    <w:rsid w:val="00253B72"/>
    <w:rsid w:val="00253EDC"/>
    <w:rsid w:val="00254384"/>
    <w:rsid w:val="00255E8C"/>
    <w:rsid w:val="002578A9"/>
    <w:rsid w:val="00263E83"/>
    <w:rsid w:val="002647D4"/>
    <w:rsid w:val="00264A4B"/>
    <w:rsid w:val="002650C4"/>
    <w:rsid w:val="002660F2"/>
    <w:rsid w:val="00266C02"/>
    <w:rsid w:val="002706CA"/>
    <w:rsid w:val="0027133F"/>
    <w:rsid w:val="0027144E"/>
    <w:rsid w:val="002718C7"/>
    <w:rsid w:val="00272253"/>
    <w:rsid w:val="0027263D"/>
    <w:rsid w:val="00275132"/>
    <w:rsid w:val="00275DAD"/>
    <w:rsid w:val="00275F74"/>
    <w:rsid w:val="00276116"/>
    <w:rsid w:val="002761A3"/>
    <w:rsid w:val="0027677C"/>
    <w:rsid w:val="0027693E"/>
    <w:rsid w:val="002774D1"/>
    <w:rsid w:val="002804F9"/>
    <w:rsid w:val="00280D2F"/>
    <w:rsid w:val="002816EE"/>
    <w:rsid w:val="00283EB8"/>
    <w:rsid w:val="0028508F"/>
    <w:rsid w:val="0028746D"/>
    <w:rsid w:val="002879B4"/>
    <w:rsid w:val="00287DFE"/>
    <w:rsid w:val="00287EFB"/>
    <w:rsid w:val="002900E9"/>
    <w:rsid w:val="00290887"/>
    <w:rsid w:val="00291A2D"/>
    <w:rsid w:val="00292F38"/>
    <w:rsid w:val="00295B8F"/>
    <w:rsid w:val="00295BBE"/>
    <w:rsid w:val="0029696A"/>
    <w:rsid w:val="0029717A"/>
    <w:rsid w:val="00297C06"/>
    <w:rsid w:val="002A03E2"/>
    <w:rsid w:val="002A076C"/>
    <w:rsid w:val="002A0C18"/>
    <w:rsid w:val="002A3AAD"/>
    <w:rsid w:val="002A6880"/>
    <w:rsid w:val="002A7AE8"/>
    <w:rsid w:val="002A7F2E"/>
    <w:rsid w:val="002B0102"/>
    <w:rsid w:val="002B0F80"/>
    <w:rsid w:val="002B194F"/>
    <w:rsid w:val="002B1D61"/>
    <w:rsid w:val="002B1E48"/>
    <w:rsid w:val="002B241D"/>
    <w:rsid w:val="002B33CE"/>
    <w:rsid w:val="002B3BBE"/>
    <w:rsid w:val="002B401A"/>
    <w:rsid w:val="002B4679"/>
    <w:rsid w:val="002B49C2"/>
    <w:rsid w:val="002B55F4"/>
    <w:rsid w:val="002B6A5A"/>
    <w:rsid w:val="002B6F33"/>
    <w:rsid w:val="002C1E36"/>
    <w:rsid w:val="002C320B"/>
    <w:rsid w:val="002C5003"/>
    <w:rsid w:val="002C611B"/>
    <w:rsid w:val="002C6C8B"/>
    <w:rsid w:val="002C796A"/>
    <w:rsid w:val="002D029B"/>
    <w:rsid w:val="002D24A2"/>
    <w:rsid w:val="002D25B7"/>
    <w:rsid w:val="002D2DD0"/>
    <w:rsid w:val="002D2E80"/>
    <w:rsid w:val="002D2EB9"/>
    <w:rsid w:val="002D35D5"/>
    <w:rsid w:val="002D45D1"/>
    <w:rsid w:val="002D57C8"/>
    <w:rsid w:val="002D74D0"/>
    <w:rsid w:val="002E0E92"/>
    <w:rsid w:val="002E1227"/>
    <w:rsid w:val="002E1B5E"/>
    <w:rsid w:val="002E1E35"/>
    <w:rsid w:val="002E1F08"/>
    <w:rsid w:val="002E24F9"/>
    <w:rsid w:val="002E2DDC"/>
    <w:rsid w:val="002E4EF8"/>
    <w:rsid w:val="002E6887"/>
    <w:rsid w:val="002E6BB6"/>
    <w:rsid w:val="002E7771"/>
    <w:rsid w:val="002E7EA7"/>
    <w:rsid w:val="002F278E"/>
    <w:rsid w:val="002F38DC"/>
    <w:rsid w:val="002F4A91"/>
    <w:rsid w:val="002F50C0"/>
    <w:rsid w:val="002F5341"/>
    <w:rsid w:val="002F6030"/>
    <w:rsid w:val="002F6043"/>
    <w:rsid w:val="002F65C0"/>
    <w:rsid w:val="002F70E6"/>
    <w:rsid w:val="002F7B24"/>
    <w:rsid w:val="003001BB"/>
    <w:rsid w:val="00302225"/>
    <w:rsid w:val="00302DB2"/>
    <w:rsid w:val="00303070"/>
    <w:rsid w:val="00303134"/>
    <w:rsid w:val="00303228"/>
    <w:rsid w:val="00303843"/>
    <w:rsid w:val="00303F50"/>
    <w:rsid w:val="00304997"/>
    <w:rsid w:val="00304C52"/>
    <w:rsid w:val="003053C3"/>
    <w:rsid w:val="0030576A"/>
    <w:rsid w:val="003062C3"/>
    <w:rsid w:val="0030695F"/>
    <w:rsid w:val="00306B97"/>
    <w:rsid w:val="0031212B"/>
    <w:rsid w:val="0031241D"/>
    <w:rsid w:val="003128B5"/>
    <w:rsid w:val="00314B02"/>
    <w:rsid w:val="00315CD0"/>
    <w:rsid w:val="0031687F"/>
    <w:rsid w:val="00316B63"/>
    <w:rsid w:val="00320727"/>
    <w:rsid w:val="00320870"/>
    <w:rsid w:val="0032110A"/>
    <w:rsid w:val="00321842"/>
    <w:rsid w:val="00321ACE"/>
    <w:rsid w:val="00321B0D"/>
    <w:rsid w:val="003250D7"/>
    <w:rsid w:val="003255BE"/>
    <w:rsid w:val="003276B7"/>
    <w:rsid w:val="00327847"/>
    <w:rsid w:val="00330126"/>
    <w:rsid w:val="00330612"/>
    <w:rsid w:val="00332897"/>
    <w:rsid w:val="0033292D"/>
    <w:rsid w:val="00334660"/>
    <w:rsid w:val="00336633"/>
    <w:rsid w:val="00337409"/>
    <w:rsid w:val="003402B1"/>
    <w:rsid w:val="00340465"/>
    <w:rsid w:val="003408C6"/>
    <w:rsid w:val="00340B45"/>
    <w:rsid w:val="00340ED3"/>
    <w:rsid w:val="00340F49"/>
    <w:rsid w:val="00340FB0"/>
    <w:rsid w:val="00341530"/>
    <w:rsid w:val="00341950"/>
    <w:rsid w:val="00341A9E"/>
    <w:rsid w:val="003436EB"/>
    <w:rsid w:val="00344DC6"/>
    <w:rsid w:val="00345495"/>
    <w:rsid w:val="003454A7"/>
    <w:rsid w:val="00345D02"/>
    <w:rsid w:val="00352477"/>
    <w:rsid w:val="00355164"/>
    <w:rsid w:val="00355CD1"/>
    <w:rsid w:val="00356BEA"/>
    <w:rsid w:val="00357541"/>
    <w:rsid w:val="00357866"/>
    <w:rsid w:val="00357E00"/>
    <w:rsid w:val="00360884"/>
    <w:rsid w:val="00360EF4"/>
    <w:rsid w:val="00361156"/>
    <w:rsid w:val="003613D1"/>
    <w:rsid w:val="003618A3"/>
    <w:rsid w:val="00361FD4"/>
    <w:rsid w:val="00362560"/>
    <w:rsid w:val="00362FC9"/>
    <w:rsid w:val="00363948"/>
    <w:rsid w:val="003639DE"/>
    <w:rsid w:val="00363B18"/>
    <w:rsid w:val="00363D4A"/>
    <w:rsid w:val="00365115"/>
    <w:rsid w:val="0036610C"/>
    <w:rsid w:val="0036750E"/>
    <w:rsid w:val="00370341"/>
    <w:rsid w:val="003707AA"/>
    <w:rsid w:val="00370BF3"/>
    <w:rsid w:val="003713C1"/>
    <w:rsid w:val="00372169"/>
    <w:rsid w:val="00372257"/>
    <w:rsid w:val="003724D8"/>
    <w:rsid w:val="003730DE"/>
    <w:rsid w:val="00373CCE"/>
    <w:rsid w:val="003746DB"/>
    <w:rsid w:val="0037523F"/>
    <w:rsid w:val="0037677A"/>
    <w:rsid w:val="00376967"/>
    <w:rsid w:val="00377219"/>
    <w:rsid w:val="00377320"/>
    <w:rsid w:val="00377ECE"/>
    <w:rsid w:val="00380A67"/>
    <w:rsid w:val="00381A9A"/>
    <w:rsid w:val="0038307A"/>
    <w:rsid w:val="00383285"/>
    <w:rsid w:val="00384E00"/>
    <w:rsid w:val="00385665"/>
    <w:rsid w:val="003858B9"/>
    <w:rsid w:val="0038662C"/>
    <w:rsid w:val="003866E9"/>
    <w:rsid w:val="00386C2A"/>
    <w:rsid w:val="00387AFE"/>
    <w:rsid w:val="00387EF1"/>
    <w:rsid w:val="003903C5"/>
    <w:rsid w:val="00392162"/>
    <w:rsid w:val="0039381F"/>
    <w:rsid w:val="0039384F"/>
    <w:rsid w:val="00395C20"/>
    <w:rsid w:val="00396649"/>
    <w:rsid w:val="00396740"/>
    <w:rsid w:val="0039693F"/>
    <w:rsid w:val="00396D39"/>
    <w:rsid w:val="00396EF5"/>
    <w:rsid w:val="003972FE"/>
    <w:rsid w:val="00397564"/>
    <w:rsid w:val="003A2FA7"/>
    <w:rsid w:val="003A3739"/>
    <w:rsid w:val="003A645A"/>
    <w:rsid w:val="003A6BC6"/>
    <w:rsid w:val="003A7A49"/>
    <w:rsid w:val="003B0408"/>
    <w:rsid w:val="003B07B0"/>
    <w:rsid w:val="003B141A"/>
    <w:rsid w:val="003B15AA"/>
    <w:rsid w:val="003B1A96"/>
    <w:rsid w:val="003B1DD7"/>
    <w:rsid w:val="003B2998"/>
    <w:rsid w:val="003B2C5E"/>
    <w:rsid w:val="003B463A"/>
    <w:rsid w:val="003B472E"/>
    <w:rsid w:val="003B4A02"/>
    <w:rsid w:val="003B59CF"/>
    <w:rsid w:val="003B5AF4"/>
    <w:rsid w:val="003B6909"/>
    <w:rsid w:val="003B746B"/>
    <w:rsid w:val="003B793F"/>
    <w:rsid w:val="003C0000"/>
    <w:rsid w:val="003C0926"/>
    <w:rsid w:val="003C0FA1"/>
    <w:rsid w:val="003C134F"/>
    <w:rsid w:val="003C2702"/>
    <w:rsid w:val="003C2BE8"/>
    <w:rsid w:val="003C2F42"/>
    <w:rsid w:val="003C38DF"/>
    <w:rsid w:val="003C416B"/>
    <w:rsid w:val="003C4DC2"/>
    <w:rsid w:val="003C5C13"/>
    <w:rsid w:val="003C60F3"/>
    <w:rsid w:val="003D0944"/>
    <w:rsid w:val="003D1040"/>
    <w:rsid w:val="003D2C02"/>
    <w:rsid w:val="003D2F89"/>
    <w:rsid w:val="003D36E2"/>
    <w:rsid w:val="003D463F"/>
    <w:rsid w:val="003D49B6"/>
    <w:rsid w:val="003D55B8"/>
    <w:rsid w:val="003D668C"/>
    <w:rsid w:val="003E0333"/>
    <w:rsid w:val="003E0BBF"/>
    <w:rsid w:val="003E0E78"/>
    <w:rsid w:val="003E25A7"/>
    <w:rsid w:val="003E2CB7"/>
    <w:rsid w:val="003E3B09"/>
    <w:rsid w:val="003E3BEA"/>
    <w:rsid w:val="003E6193"/>
    <w:rsid w:val="003E6EC5"/>
    <w:rsid w:val="003E79FA"/>
    <w:rsid w:val="003F0005"/>
    <w:rsid w:val="003F091A"/>
    <w:rsid w:val="003F10AC"/>
    <w:rsid w:val="003F1F0C"/>
    <w:rsid w:val="003F2B6A"/>
    <w:rsid w:val="003F3132"/>
    <w:rsid w:val="003F3180"/>
    <w:rsid w:val="003F31F6"/>
    <w:rsid w:val="003F323E"/>
    <w:rsid w:val="003F3875"/>
    <w:rsid w:val="003F38FC"/>
    <w:rsid w:val="003F3CDE"/>
    <w:rsid w:val="003F5B07"/>
    <w:rsid w:val="003F6DEC"/>
    <w:rsid w:val="00400C7F"/>
    <w:rsid w:val="00403433"/>
    <w:rsid w:val="004038C0"/>
    <w:rsid w:val="00403D0B"/>
    <w:rsid w:val="004057DF"/>
    <w:rsid w:val="0040644A"/>
    <w:rsid w:val="00406B80"/>
    <w:rsid w:val="00411BFF"/>
    <w:rsid w:val="0041263D"/>
    <w:rsid w:val="00413445"/>
    <w:rsid w:val="0041373C"/>
    <w:rsid w:val="00415779"/>
    <w:rsid w:val="00415A64"/>
    <w:rsid w:val="004160F7"/>
    <w:rsid w:val="00417819"/>
    <w:rsid w:val="004205C6"/>
    <w:rsid w:val="00422A35"/>
    <w:rsid w:val="00422D22"/>
    <w:rsid w:val="004232CE"/>
    <w:rsid w:val="00423E94"/>
    <w:rsid w:val="00425678"/>
    <w:rsid w:val="0042597D"/>
    <w:rsid w:val="00425E07"/>
    <w:rsid w:val="00426086"/>
    <w:rsid w:val="00427276"/>
    <w:rsid w:val="00427E22"/>
    <w:rsid w:val="00430A59"/>
    <w:rsid w:val="00430DFD"/>
    <w:rsid w:val="004329B5"/>
    <w:rsid w:val="00433CE9"/>
    <w:rsid w:val="00434469"/>
    <w:rsid w:val="00434EBC"/>
    <w:rsid w:val="004376C8"/>
    <w:rsid w:val="00440962"/>
    <w:rsid w:val="00442E97"/>
    <w:rsid w:val="00443157"/>
    <w:rsid w:val="00443415"/>
    <w:rsid w:val="004436E6"/>
    <w:rsid w:val="004439AF"/>
    <w:rsid w:val="00444085"/>
    <w:rsid w:val="00444418"/>
    <w:rsid w:val="00444594"/>
    <w:rsid w:val="004458EA"/>
    <w:rsid w:val="004464EF"/>
    <w:rsid w:val="00446B7A"/>
    <w:rsid w:val="00447A56"/>
    <w:rsid w:val="0045111E"/>
    <w:rsid w:val="004511D8"/>
    <w:rsid w:val="0045125C"/>
    <w:rsid w:val="0045261A"/>
    <w:rsid w:val="0045376B"/>
    <w:rsid w:val="00454D14"/>
    <w:rsid w:val="00455413"/>
    <w:rsid w:val="00455D76"/>
    <w:rsid w:val="00460059"/>
    <w:rsid w:val="00460F85"/>
    <w:rsid w:val="00462302"/>
    <w:rsid w:val="00462E16"/>
    <w:rsid w:val="00462F13"/>
    <w:rsid w:val="00463226"/>
    <w:rsid w:val="004632EA"/>
    <w:rsid w:val="0046332F"/>
    <w:rsid w:val="004638DC"/>
    <w:rsid w:val="0046439E"/>
    <w:rsid w:val="00465A26"/>
    <w:rsid w:val="00466833"/>
    <w:rsid w:val="004676D7"/>
    <w:rsid w:val="00471020"/>
    <w:rsid w:val="00471784"/>
    <w:rsid w:val="00471B45"/>
    <w:rsid w:val="00472229"/>
    <w:rsid w:val="004731D9"/>
    <w:rsid w:val="0047378C"/>
    <w:rsid w:val="00474FAB"/>
    <w:rsid w:val="00475156"/>
    <w:rsid w:val="00475D6A"/>
    <w:rsid w:val="004768D5"/>
    <w:rsid w:val="00477154"/>
    <w:rsid w:val="00477282"/>
    <w:rsid w:val="00477565"/>
    <w:rsid w:val="0047776D"/>
    <w:rsid w:val="00477FB9"/>
    <w:rsid w:val="00480FEE"/>
    <w:rsid w:val="00482661"/>
    <w:rsid w:val="0048283E"/>
    <w:rsid w:val="00483ABB"/>
    <w:rsid w:val="00483D62"/>
    <w:rsid w:val="0048414B"/>
    <w:rsid w:val="0048468C"/>
    <w:rsid w:val="004858BA"/>
    <w:rsid w:val="00485D1F"/>
    <w:rsid w:val="00486D58"/>
    <w:rsid w:val="00486EAE"/>
    <w:rsid w:val="00490E06"/>
    <w:rsid w:val="004929BD"/>
    <w:rsid w:val="004937ED"/>
    <w:rsid w:val="004960D3"/>
    <w:rsid w:val="0049636C"/>
    <w:rsid w:val="00497EBF"/>
    <w:rsid w:val="004A24E6"/>
    <w:rsid w:val="004A25CE"/>
    <w:rsid w:val="004A4E01"/>
    <w:rsid w:val="004A5226"/>
    <w:rsid w:val="004A5871"/>
    <w:rsid w:val="004A62F4"/>
    <w:rsid w:val="004A630C"/>
    <w:rsid w:val="004A655A"/>
    <w:rsid w:val="004A6F1C"/>
    <w:rsid w:val="004A7D4A"/>
    <w:rsid w:val="004A7EFF"/>
    <w:rsid w:val="004B023B"/>
    <w:rsid w:val="004B03CE"/>
    <w:rsid w:val="004B0CFE"/>
    <w:rsid w:val="004B29DF"/>
    <w:rsid w:val="004B4F4C"/>
    <w:rsid w:val="004B6025"/>
    <w:rsid w:val="004B6A0A"/>
    <w:rsid w:val="004B7BBF"/>
    <w:rsid w:val="004B7D69"/>
    <w:rsid w:val="004C0824"/>
    <w:rsid w:val="004C095B"/>
    <w:rsid w:val="004C0B18"/>
    <w:rsid w:val="004C0FCF"/>
    <w:rsid w:val="004C1484"/>
    <w:rsid w:val="004C17CB"/>
    <w:rsid w:val="004C2733"/>
    <w:rsid w:val="004C2751"/>
    <w:rsid w:val="004C2C52"/>
    <w:rsid w:val="004C2D26"/>
    <w:rsid w:val="004C3C32"/>
    <w:rsid w:val="004C486E"/>
    <w:rsid w:val="004C4CB4"/>
    <w:rsid w:val="004C5911"/>
    <w:rsid w:val="004C5D8D"/>
    <w:rsid w:val="004C6835"/>
    <w:rsid w:val="004C6B92"/>
    <w:rsid w:val="004C6C0F"/>
    <w:rsid w:val="004C6D85"/>
    <w:rsid w:val="004C779F"/>
    <w:rsid w:val="004C7A13"/>
    <w:rsid w:val="004D1CBB"/>
    <w:rsid w:val="004D3840"/>
    <w:rsid w:val="004D38D5"/>
    <w:rsid w:val="004D3AF8"/>
    <w:rsid w:val="004D503D"/>
    <w:rsid w:val="004D516B"/>
    <w:rsid w:val="004D6001"/>
    <w:rsid w:val="004D7598"/>
    <w:rsid w:val="004E0415"/>
    <w:rsid w:val="004E04B1"/>
    <w:rsid w:val="004E06AC"/>
    <w:rsid w:val="004E0D35"/>
    <w:rsid w:val="004E1CDF"/>
    <w:rsid w:val="004E1F29"/>
    <w:rsid w:val="004E21A9"/>
    <w:rsid w:val="004E4FAA"/>
    <w:rsid w:val="004E5322"/>
    <w:rsid w:val="004E58C9"/>
    <w:rsid w:val="004E5C33"/>
    <w:rsid w:val="004E61DB"/>
    <w:rsid w:val="004E68DB"/>
    <w:rsid w:val="004E705C"/>
    <w:rsid w:val="004E765C"/>
    <w:rsid w:val="004E7A78"/>
    <w:rsid w:val="004E7AB0"/>
    <w:rsid w:val="004F09C9"/>
    <w:rsid w:val="004F0B7B"/>
    <w:rsid w:val="004F0E77"/>
    <w:rsid w:val="004F1B0B"/>
    <w:rsid w:val="004F2266"/>
    <w:rsid w:val="004F28FF"/>
    <w:rsid w:val="004F2C75"/>
    <w:rsid w:val="004F34C2"/>
    <w:rsid w:val="004F4EDC"/>
    <w:rsid w:val="004F5E53"/>
    <w:rsid w:val="004F6449"/>
    <w:rsid w:val="004F694E"/>
    <w:rsid w:val="004F6C1E"/>
    <w:rsid w:val="004F6E9B"/>
    <w:rsid w:val="004F6F34"/>
    <w:rsid w:val="004F71FC"/>
    <w:rsid w:val="004F7AD7"/>
    <w:rsid w:val="00500A8F"/>
    <w:rsid w:val="005014FA"/>
    <w:rsid w:val="005022D1"/>
    <w:rsid w:val="00502B47"/>
    <w:rsid w:val="00502C17"/>
    <w:rsid w:val="0050351E"/>
    <w:rsid w:val="00503C10"/>
    <w:rsid w:val="00505683"/>
    <w:rsid w:val="0050591D"/>
    <w:rsid w:val="005059D1"/>
    <w:rsid w:val="00505C5C"/>
    <w:rsid w:val="005104FC"/>
    <w:rsid w:val="00511230"/>
    <w:rsid w:val="00512075"/>
    <w:rsid w:val="00512224"/>
    <w:rsid w:val="00512CE8"/>
    <w:rsid w:val="00513EDA"/>
    <w:rsid w:val="00514887"/>
    <w:rsid w:val="00514901"/>
    <w:rsid w:val="00514C12"/>
    <w:rsid w:val="0051519D"/>
    <w:rsid w:val="00515931"/>
    <w:rsid w:val="00515A8C"/>
    <w:rsid w:val="00517C4C"/>
    <w:rsid w:val="00517CED"/>
    <w:rsid w:val="005204D8"/>
    <w:rsid w:val="00521C4C"/>
    <w:rsid w:val="00521F4E"/>
    <w:rsid w:val="0052316F"/>
    <w:rsid w:val="00523B6D"/>
    <w:rsid w:val="00523C0B"/>
    <w:rsid w:val="00523DAB"/>
    <w:rsid w:val="005243F2"/>
    <w:rsid w:val="005253DF"/>
    <w:rsid w:val="005254E0"/>
    <w:rsid w:val="00525814"/>
    <w:rsid w:val="005303D7"/>
    <w:rsid w:val="00531AB6"/>
    <w:rsid w:val="005325B8"/>
    <w:rsid w:val="00533104"/>
    <w:rsid w:val="00533A21"/>
    <w:rsid w:val="00533EA8"/>
    <w:rsid w:val="00534206"/>
    <w:rsid w:val="00535504"/>
    <w:rsid w:val="0053685F"/>
    <w:rsid w:val="00536A0C"/>
    <w:rsid w:val="00537538"/>
    <w:rsid w:val="00537A7F"/>
    <w:rsid w:val="00540DE8"/>
    <w:rsid w:val="00541894"/>
    <w:rsid w:val="00542FDA"/>
    <w:rsid w:val="0054378B"/>
    <w:rsid w:val="005437D4"/>
    <w:rsid w:val="005438A2"/>
    <w:rsid w:val="00544D5E"/>
    <w:rsid w:val="00544EB8"/>
    <w:rsid w:val="00545290"/>
    <w:rsid w:val="00545DEF"/>
    <w:rsid w:val="00545F1C"/>
    <w:rsid w:val="00546A81"/>
    <w:rsid w:val="00551016"/>
    <w:rsid w:val="005518B7"/>
    <w:rsid w:val="00551A74"/>
    <w:rsid w:val="0055212B"/>
    <w:rsid w:val="005521DA"/>
    <w:rsid w:val="00552C47"/>
    <w:rsid w:val="005544B0"/>
    <w:rsid w:val="0055457E"/>
    <w:rsid w:val="00554666"/>
    <w:rsid w:val="0055480C"/>
    <w:rsid w:val="00554908"/>
    <w:rsid w:val="0055606C"/>
    <w:rsid w:val="005566B0"/>
    <w:rsid w:val="00557AFA"/>
    <w:rsid w:val="0056178E"/>
    <w:rsid w:val="00561874"/>
    <w:rsid w:val="00562540"/>
    <w:rsid w:val="00562682"/>
    <w:rsid w:val="005628BD"/>
    <w:rsid w:val="00562AFB"/>
    <w:rsid w:val="00562F8E"/>
    <w:rsid w:val="0056495E"/>
    <w:rsid w:val="00565238"/>
    <w:rsid w:val="00565BF8"/>
    <w:rsid w:val="00565FAD"/>
    <w:rsid w:val="005665F0"/>
    <w:rsid w:val="005671BF"/>
    <w:rsid w:val="00567EEB"/>
    <w:rsid w:val="00570602"/>
    <w:rsid w:val="00570C58"/>
    <w:rsid w:val="005715C5"/>
    <w:rsid w:val="005721B1"/>
    <w:rsid w:val="00572F75"/>
    <w:rsid w:val="00573145"/>
    <w:rsid w:val="005739EA"/>
    <w:rsid w:val="00574B52"/>
    <w:rsid w:val="00575D5F"/>
    <w:rsid w:val="0057633A"/>
    <w:rsid w:val="00576394"/>
    <w:rsid w:val="00576DEB"/>
    <w:rsid w:val="00576F34"/>
    <w:rsid w:val="005774C9"/>
    <w:rsid w:val="00577B2E"/>
    <w:rsid w:val="0058046E"/>
    <w:rsid w:val="005808A7"/>
    <w:rsid w:val="00585038"/>
    <w:rsid w:val="00586727"/>
    <w:rsid w:val="005901FE"/>
    <w:rsid w:val="005905C2"/>
    <w:rsid w:val="00590788"/>
    <w:rsid w:val="00593A94"/>
    <w:rsid w:val="00594279"/>
    <w:rsid w:val="00594984"/>
    <w:rsid w:val="00594DA9"/>
    <w:rsid w:val="00595299"/>
    <w:rsid w:val="00595E46"/>
    <w:rsid w:val="00596196"/>
    <w:rsid w:val="00596EF6"/>
    <w:rsid w:val="005A06D1"/>
    <w:rsid w:val="005A0F2F"/>
    <w:rsid w:val="005A1B78"/>
    <w:rsid w:val="005A24B4"/>
    <w:rsid w:val="005A29E8"/>
    <w:rsid w:val="005A2FE7"/>
    <w:rsid w:val="005A36B4"/>
    <w:rsid w:val="005A4DEF"/>
    <w:rsid w:val="005A4E2D"/>
    <w:rsid w:val="005A4FA8"/>
    <w:rsid w:val="005A62A7"/>
    <w:rsid w:val="005A6B40"/>
    <w:rsid w:val="005B086D"/>
    <w:rsid w:val="005B0C6A"/>
    <w:rsid w:val="005B1EAE"/>
    <w:rsid w:val="005B279E"/>
    <w:rsid w:val="005B28A5"/>
    <w:rsid w:val="005B2C1F"/>
    <w:rsid w:val="005B4D30"/>
    <w:rsid w:val="005B5865"/>
    <w:rsid w:val="005B61E8"/>
    <w:rsid w:val="005B6344"/>
    <w:rsid w:val="005B673C"/>
    <w:rsid w:val="005C003F"/>
    <w:rsid w:val="005C22BC"/>
    <w:rsid w:val="005C54CA"/>
    <w:rsid w:val="005D0182"/>
    <w:rsid w:val="005D0E83"/>
    <w:rsid w:val="005D1804"/>
    <w:rsid w:val="005D1870"/>
    <w:rsid w:val="005D1BD7"/>
    <w:rsid w:val="005D2C23"/>
    <w:rsid w:val="005D3837"/>
    <w:rsid w:val="005D3CA3"/>
    <w:rsid w:val="005D4571"/>
    <w:rsid w:val="005D48B6"/>
    <w:rsid w:val="005D51BA"/>
    <w:rsid w:val="005D5509"/>
    <w:rsid w:val="005D5D5C"/>
    <w:rsid w:val="005E01E0"/>
    <w:rsid w:val="005E2A16"/>
    <w:rsid w:val="005E2E05"/>
    <w:rsid w:val="005E4C5D"/>
    <w:rsid w:val="005E4C96"/>
    <w:rsid w:val="005E4D37"/>
    <w:rsid w:val="005E5ABB"/>
    <w:rsid w:val="005E75FF"/>
    <w:rsid w:val="005F02C9"/>
    <w:rsid w:val="005F0EFB"/>
    <w:rsid w:val="005F0F49"/>
    <w:rsid w:val="005F1BF0"/>
    <w:rsid w:val="005F2133"/>
    <w:rsid w:val="005F251E"/>
    <w:rsid w:val="005F25E1"/>
    <w:rsid w:val="005F26F6"/>
    <w:rsid w:val="005F2E31"/>
    <w:rsid w:val="005F33A7"/>
    <w:rsid w:val="005F495C"/>
    <w:rsid w:val="005F58CD"/>
    <w:rsid w:val="005F5D75"/>
    <w:rsid w:val="005F63AC"/>
    <w:rsid w:val="005F7715"/>
    <w:rsid w:val="005F7778"/>
    <w:rsid w:val="005F7E87"/>
    <w:rsid w:val="006013E1"/>
    <w:rsid w:val="00602995"/>
    <w:rsid w:val="006034F9"/>
    <w:rsid w:val="00604CF6"/>
    <w:rsid w:val="00606094"/>
    <w:rsid w:val="006061FF"/>
    <w:rsid w:val="0061015A"/>
    <w:rsid w:val="006101D0"/>
    <w:rsid w:val="00610F2E"/>
    <w:rsid w:val="006119B0"/>
    <w:rsid w:val="00611F52"/>
    <w:rsid w:val="00614659"/>
    <w:rsid w:val="006146AE"/>
    <w:rsid w:val="006150DC"/>
    <w:rsid w:val="006156F6"/>
    <w:rsid w:val="00616E99"/>
    <w:rsid w:val="00617959"/>
    <w:rsid w:val="00617BE0"/>
    <w:rsid w:val="00617BE6"/>
    <w:rsid w:val="00620C1E"/>
    <w:rsid w:val="00620FE4"/>
    <w:rsid w:val="00621CC9"/>
    <w:rsid w:val="006225CF"/>
    <w:rsid w:val="0062416A"/>
    <w:rsid w:val="006256B6"/>
    <w:rsid w:val="00625717"/>
    <w:rsid w:val="00626CF0"/>
    <w:rsid w:val="00627618"/>
    <w:rsid w:val="00627BCE"/>
    <w:rsid w:val="00630277"/>
    <w:rsid w:val="00631073"/>
    <w:rsid w:val="006315FA"/>
    <w:rsid w:val="00633152"/>
    <w:rsid w:val="00633562"/>
    <w:rsid w:val="00633628"/>
    <w:rsid w:val="00634136"/>
    <w:rsid w:val="0063529B"/>
    <w:rsid w:val="0063531F"/>
    <w:rsid w:val="006353AB"/>
    <w:rsid w:val="00635AD7"/>
    <w:rsid w:val="00636921"/>
    <w:rsid w:val="00636D73"/>
    <w:rsid w:val="0064108F"/>
    <w:rsid w:val="006415C5"/>
    <w:rsid w:val="00642529"/>
    <w:rsid w:val="006425A3"/>
    <w:rsid w:val="0064288D"/>
    <w:rsid w:val="006429E0"/>
    <w:rsid w:val="00642BF6"/>
    <w:rsid w:val="006431D3"/>
    <w:rsid w:val="00643BE0"/>
    <w:rsid w:val="00645886"/>
    <w:rsid w:val="00645A0E"/>
    <w:rsid w:val="00646E03"/>
    <w:rsid w:val="006471B6"/>
    <w:rsid w:val="00647A86"/>
    <w:rsid w:val="00651914"/>
    <w:rsid w:val="0065258B"/>
    <w:rsid w:val="00652873"/>
    <w:rsid w:val="00652D67"/>
    <w:rsid w:val="006537B0"/>
    <w:rsid w:val="0065421C"/>
    <w:rsid w:val="006547F9"/>
    <w:rsid w:val="00655A11"/>
    <w:rsid w:val="0065644A"/>
    <w:rsid w:val="006566F7"/>
    <w:rsid w:val="00656B4B"/>
    <w:rsid w:val="00657AA8"/>
    <w:rsid w:val="00657F4A"/>
    <w:rsid w:val="0066100F"/>
    <w:rsid w:val="00661068"/>
    <w:rsid w:val="00661DBC"/>
    <w:rsid w:val="00662F63"/>
    <w:rsid w:val="006631BD"/>
    <w:rsid w:val="0066461A"/>
    <w:rsid w:val="00665045"/>
    <w:rsid w:val="006655B1"/>
    <w:rsid w:val="0066596B"/>
    <w:rsid w:val="00666D0A"/>
    <w:rsid w:val="00667348"/>
    <w:rsid w:val="00670663"/>
    <w:rsid w:val="00671347"/>
    <w:rsid w:val="006715DA"/>
    <w:rsid w:val="00672ADD"/>
    <w:rsid w:val="00673716"/>
    <w:rsid w:val="006738C9"/>
    <w:rsid w:val="00674067"/>
    <w:rsid w:val="00674435"/>
    <w:rsid w:val="0067444B"/>
    <w:rsid w:val="00675BAD"/>
    <w:rsid w:val="00675DA2"/>
    <w:rsid w:val="006764FC"/>
    <w:rsid w:val="006769D1"/>
    <w:rsid w:val="00676A2D"/>
    <w:rsid w:val="00677C00"/>
    <w:rsid w:val="00680DCF"/>
    <w:rsid w:val="00685589"/>
    <w:rsid w:val="00685B90"/>
    <w:rsid w:val="00685BAD"/>
    <w:rsid w:val="00685EF1"/>
    <w:rsid w:val="00685F7A"/>
    <w:rsid w:val="006861E3"/>
    <w:rsid w:val="00686577"/>
    <w:rsid w:val="00686A39"/>
    <w:rsid w:val="0068710D"/>
    <w:rsid w:val="006872EB"/>
    <w:rsid w:val="006913EA"/>
    <w:rsid w:val="00692C52"/>
    <w:rsid w:val="0069373F"/>
    <w:rsid w:val="00693A3F"/>
    <w:rsid w:val="00694E76"/>
    <w:rsid w:val="0069642E"/>
    <w:rsid w:val="00696619"/>
    <w:rsid w:val="00697079"/>
    <w:rsid w:val="006970B8"/>
    <w:rsid w:val="00697961"/>
    <w:rsid w:val="006A0006"/>
    <w:rsid w:val="006A0168"/>
    <w:rsid w:val="006A0CFF"/>
    <w:rsid w:val="006A1577"/>
    <w:rsid w:val="006A24FB"/>
    <w:rsid w:val="006A2637"/>
    <w:rsid w:val="006A2C93"/>
    <w:rsid w:val="006A305B"/>
    <w:rsid w:val="006A3117"/>
    <w:rsid w:val="006A3621"/>
    <w:rsid w:val="006A3CAC"/>
    <w:rsid w:val="006A452F"/>
    <w:rsid w:val="006A4A31"/>
    <w:rsid w:val="006A505D"/>
    <w:rsid w:val="006A5117"/>
    <w:rsid w:val="006A541D"/>
    <w:rsid w:val="006A5DB5"/>
    <w:rsid w:val="006A7060"/>
    <w:rsid w:val="006B02B0"/>
    <w:rsid w:val="006B07EC"/>
    <w:rsid w:val="006B1651"/>
    <w:rsid w:val="006B2598"/>
    <w:rsid w:val="006B2710"/>
    <w:rsid w:val="006B2853"/>
    <w:rsid w:val="006B5694"/>
    <w:rsid w:val="006B6B82"/>
    <w:rsid w:val="006B76C5"/>
    <w:rsid w:val="006C0BD8"/>
    <w:rsid w:val="006C0F17"/>
    <w:rsid w:val="006C0F30"/>
    <w:rsid w:val="006C1667"/>
    <w:rsid w:val="006C2037"/>
    <w:rsid w:val="006C2DD5"/>
    <w:rsid w:val="006C34E7"/>
    <w:rsid w:val="006C35DD"/>
    <w:rsid w:val="006C4319"/>
    <w:rsid w:val="006C44AA"/>
    <w:rsid w:val="006C45C3"/>
    <w:rsid w:val="006C53B9"/>
    <w:rsid w:val="006C5655"/>
    <w:rsid w:val="006C607A"/>
    <w:rsid w:val="006C6A2E"/>
    <w:rsid w:val="006C7A6A"/>
    <w:rsid w:val="006D0A9C"/>
    <w:rsid w:val="006D0E19"/>
    <w:rsid w:val="006D20C4"/>
    <w:rsid w:val="006D30C2"/>
    <w:rsid w:val="006D3982"/>
    <w:rsid w:val="006D3997"/>
    <w:rsid w:val="006D3C0B"/>
    <w:rsid w:val="006D3FDA"/>
    <w:rsid w:val="006D468B"/>
    <w:rsid w:val="006D606E"/>
    <w:rsid w:val="006D7961"/>
    <w:rsid w:val="006E0A8F"/>
    <w:rsid w:val="006E1534"/>
    <w:rsid w:val="006E24C5"/>
    <w:rsid w:val="006E2AF1"/>
    <w:rsid w:val="006E3A5F"/>
    <w:rsid w:val="006E4D7F"/>
    <w:rsid w:val="006E619E"/>
    <w:rsid w:val="006E6876"/>
    <w:rsid w:val="006F06D5"/>
    <w:rsid w:val="006F14CB"/>
    <w:rsid w:val="006F19AE"/>
    <w:rsid w:val="006F1E90"/>
    <w:rsid w:val="006F1F5D"/>
    <w:rsid w:val="006F2E7E"/>
    <w:rsid w:val="006F3818"/>
    <w:rsid w:val="006F39A0"/>
    <w:rsid w:val="006F44C7"/>
    <w:rsid w:val="006F4643"/>
    <w:rsid w:val="006F4692"/>
    <w:rsid w:val="006F5BF4"/>
    <w:rsid w:val="006F5FDC"/>
    <w:rsid w:val="006F63E1"/>
    <w:rsid w:val="006F7815"/>
    <w:rsid w:val="00700B77"/>
    <w:rsid w:val="00700C86"/>
    <w:rsid w:val="00703BE0"/>
    <w:rsid w:val="00704417"/>
    <w:rsid w:val="00704DC6"/>
    <w:rsid w:val="00706010"/>
    <w:rsid w:val="007073EF"/>
    <w:rsid w:val="00707A51"/>
    <w:rsid w:val="0071098D"/>
    <w:rsid w:val="0071171A"/>
    <w:rsid w:val="00711CB4"/>
    <w:rsid w:val="00712B3B"/>
    <w:rsid w:val="00713101"/>
    <w:rsid w:val="007132AE"/>
    <w:rsid w:val="00714B67"/>
    <w:rsid w:val="007159A6"/>
    <w:rsid w:val="00715DAA"/>
    <w:rsid w:val="00717E3B"/>
    <w:rsid w:val="007200EA"/>
    <w:rsid w:val="007212B2"/>
    <w:rsid w:val="007215A8"/>
    <w:rsid w:val="00724A78"/>
    <w:rsid w:val="007257CD"/>
    <w:rsid w:val="00726BC3"/>
    <w:rsid w:val="0072784C"/>
    <w:rsid w:val="00731510"/>
    <w:rsid w:val="0073292C"/>
    <w:rsid w:val="007345B8"/>
    <w:rsid w:val="00734A9A"/>
    <w:rsid w:val="007363FA"/>
    <w:rsid w:val="00736D81"/>
    <w:rsid w:val="00737612"/>
    <w:rsid w:val="00737E0B"/>
    <w:rsid w:val="0074073B"/>
    <w:rsid w:val="00740D9D"/>
    <w:rsid w:val="00741881"/>
    <w:rsid w:val="0074200F"/>
    <w:rsid w:val="00742B13"/>
    <w:rsid w:val="00742FD8"/>
    <w:rsid w:val="00743020"/>
    <w:rsid w:val="0074698B"/>
    <w:rsid w:val="00747910"/>
    <w:rsid w:val="00747BE1"/>
    <w:rsid w:val="00750154"/>
    <w:rsid w:val="0075066E"/>
    <w:rsid w:val="0075365C"/>
    <w:rsid w:val="00753B58"/>
    <w:rsid w:val="00754BB4"/>
    <w:rsid w:val="00755091"/>
    <w:rsid w:val="00755A10"/>
    <w:rsid w:val="00756453"/>
    <w:rsid w:val="00757405"/>
    <w:rsid w:val="00757DFD"/>
    <w:rsid w:val="00761E34"/>
    <w:rsid w:val="00762346"/>
    <w:rsid w:val="0076275A"/>
    <w:rsid w:val="00762A71"/>
    <w:rsid w:val="00763DDA"/>
    <w:rsid w:val="00764C98"/>
    <w:rsid w:val="00764F51"/>
    <w:rsid w:val="00765ABC"/>
    <w:rsid w:val="00766356"/>
    <w:rsid w:val="0076663E"/>
    <w:rsid w:val="00766ADE"/>
    <w:rsid w:val="007675BB"/>
    <w:rsid w:val="00767BCB"/>
    <w:rsid w:val="007700A9"/>
    <w:rsid w:val="00770D4A"/>
    <w:rsid w:val="00771D74"/>
    <w:rsid w:val="007722F7"/>
    <w:rsid w:val="007729E9"/>
    <w:rsid w:val="00773757"/>
    <w:rsid w:val="0077463F"/>
    <w:rsid w:val="00775AD6"/>
    <w:rsid w:val="00776651"/>
    <w:rsid w:val="00777A5C"/>
    <w:rsid w:val="00777CDC"/>
    <w:rsid w:val="00780536"/>
    <w:rsid w:val="00781238"/>
    <w:rsid w:val="00783675"/>
    <w:rsid w:val="00784457"/>
    <w:rsid w:val="00785EB2"/>
    <w:rsid w:val="00785F25"/>
    <w:rsid w:val="00786292"/>
    <w:rsid w:val="00787658"/>
    <w:rsid w:val="00787B81"/>
    <w:rsid w:val="00790B2A"/>
    <w:rsid w:val="00790BED"/>
    <w:rsid w:val="00790DA6"/>
    <w:rsid w:val="00791037"/>
    <w:rsid w:val="0079152E"/>
    <w:rsid w:val="00791DBA"/>
    <w:rsid w:val="007920EA"/>
    <w:rsid w:val="007924E1"/>
    <w:rsid w:val="0079305D"/>
    <w:rsid w:val="0079324A"/>
    <w:rsid w:val="00793EF2"/>
    <w:rsid w:val="00794CA3"/>
    <w:rsid w:val="007950D7"/>
    <w:rsid w:val="0079517D"/>
    <w:rsid w:val="00795A4F"/>
    <w:rsid w:val="007961A5"/>
    <w:rsid w:val="0079620D"/>
    <w:rsid w:val="00796C7A"/>
    <w:rsid w:val="007971A7"/>
    <w:rsid w:val="00797F85"/>
    <w:rsid w:val="007A070A"/>
    <w:rsid w:val="007A0D79"/>
    <w:rsid w:val="007A139D"/>
    <w:rsid w:val="007A3A32"/>
    <w:rsid w:val="007A4899"/>
    <w:rsid w:val="007A5023"/>
    <w:rsid w:val="007A5AF8"/>
    <w:rsid w:val="007A69A0"/>
    <w:rsid w:val="007A6AD0"/>
    <w:rsid w:val="007B049E"/>
    <w:rsid w:val="007B0B6A"/>
    <w:rsid w:val="007B199F"/>
    <w:rsid w:val="007B1B13"/>
    <w:rsid w:val="007B260D"/>
    <w:rsid w:val="007B5663"/>
    <w:rsid w:val="007B66FD"/>
    <w:rsid w:val="007B79FE"/>
    <w:rsid w:val="007C0C6E"/>
    <w:rsid w:val="007C2393"/>
    <w:rsid w:val="007C2728"/>
    <w:rsid w:val="007C2B37"/>
    <w:rsid w:val="007C4632"/>
    <w:rsid w:val="007C4D3D"/>
    <w:rsid w:val="007C50F5"/>
    <w:rsid w:val="007C50F9"/>
    <w:rsid w:val="007C5EA7"/>
    <w:rsid w:val="007C64D8"/>
    <w:rsid w:val="007D0094"/>
    <w:rsid w:val="007D134F"/>
    <w:rsid w:val="007D167E"/>
    <w:rsid w:val="007D17BB"/>
    <w:rsid w:val="007D3398"/>
    <w:rsid w:val="007D36D3"/>
    <w:rsid w:val="007D51D6"/>
    <w:rsid w:val="007D6B46"/>
    <w:rsid w:val="007D7C67"/>
    <w:rsid w:val="007E20FE"/>
    <w:rsid w:val="007E31B7"/>
    <w:rsid w:val="007E54B5"/>
    <w:rsid w:val="007E6ECF"/>
    <w:rsid w:val="007E72EA"/>
    <w:rsid w:val="007E757B"/>
    <w:rsid w:val="007E77CD"/>
    <w:rsid w:val="007E793C"/>
    <w:rsid w:val="007E7A96"/>
    <w:rsid w:val="007E7ADA"/>
    <w:rsid w:val="007E7C06"/>
    <w:rsid w:val="007F2A93"/>
    <w:rsid w:val="007F3C37"/>
    <w:rsid w:val="007F3E52"/>
    <w:rsid w:val="007F4000"/>
    <w:rsid w:val="007F573C"/>
    <w:rsid w:val="007F5E8A"/>
    <w:rsid w:val="007F6403"/>
    <w:rsid w:val="007F6410"/>
    <w:rsid w:val="007F705D"/>
    <w:rsid w:val="007F7144"/>
    <w:rsid w:val="007F7624"/>
    <w:rsid w:val="0080179B"/>
    <w:rsid w:val="00802C7E"/>
    <w:rsid w:val="00806B42"/>
    <w:rsid w:val="00811487"/>
    <w:rsid w:val="008119F8"/>
    <w:rsid w:val="00811A4D"/>
    <w:rsid w:val="008120DA"/>
    <w:rsid w:val="0081334F"/>
    <w:rsid w:val="00815080"/>
    <w:rsid w:val="008161CA"/>
    <w:rsid w:val="0081707E"/>
    <w:rsid w:val="00817809"/>
    <w:rsid w:val="00817F10"/>
    <w:rsid w:val="008207CE"/>
    <w:rsid w:val="00820EB2"/>
    <w:rsid w:val="008216BB"/>
    <w:rsid w:val="00823F6D"/>
    <w:rsid w:val="008263DD"/>
    <w:rsid w:val="00826D67"/>
    <w:rsid w:val="00826FB3"/>
    <w:rsid w:val="00827B98"/>
    <w:rsid w:val="00830368"/>
    <w:rsid w:val="00830B06"/>
    <w:rsid w:val="00831280"/>
    <w:rsid w:val="008328B7"/>
    <w:rsid w:val="00832EA4"/>
    <w:rsid w:val="00833799"/>
    <w:rsid w:val="00833957"/>
    <w:rsid w:val="0083422F"/>
    <w:rsid w:val="0083472A"/>
    <w:rsid w:val="00835E49"/>
    <w:rsid w:val="00837656"/>
    <w:rsid w:val="00840D96"/>
    <w:rsid w:val="00842614"/>
    <w:rsid w:val="00842736"/>
    <w:rsid w:val="00842A4F"/>
    <w:rsid w:val="00842B0A"/>
    <w:rsid w:val="008430D3"/>
    <w:rsid w:val="00843951"/>
    <w:rsid w:val="008446F1"/>
    <w:rsid w:val="00845BDE"/>
    <w:rsid w:val="00846EBB"/>
    <w:rsid w:val="00847049"/>
    <w:rsid w:val="00847314"/>
    <w:rsid w:val="008473AF"/>
    <w:rsid w:val="00850357"/>
    <w:rsid w:val="00852029"/>
    <w:rsid w:val="008524E7"/>
    <w:rsid w:val="00852839"/>
    <w:rsid w:val="008538D6"/>
    <w:rsid w:val="00853CB9"/>
    <w:rsid w:val="00853FEB"/>
    <w:rsid w:val="0085468E"/>
    <w:rsid w:val="008548B0"/>
    <w:rsid w:val="0085646F"/>
    <w:rsid w:val="008575AE"/>
    <w:rsid w:val="00857B55"/>
    <w:rsid w:val="008600B5"/>
    <w:rsid w:val="008605D3"/>
    <w:rsid w:val="00860608"/>
    <w:rsid w:val="0086099A"/>
    <w:rsid w:val="00861271"/>
    <w:rsid w:val="008618A1"/>
    <w:rsid w:val="00861BC8"/>
    <w:rsid w:val="00862CFC"/>
    <w:rsid w:val="00862D41"/>
    <w:rsid w:val="00864EF9"/>
    <w:rsid w:val="00866A47"/>
    <w:rsid w:val="008700C3"/>
    <w:rsid w:val="00870385"/>
    <w:rsid w:val="00871B97"/>
    <w:rsid w:val="00873367"/>
    <w:rsid w:val="00875FD6"/>
    <w:rsid w:val="00876A34"/>
    <w:rsid w:val="00876DEF"/>
    <w:rsid w:val="0087783B"/>
    <w:rsid w:val="008779A4"/>
    <w:rsid w:val="00880892"/>
    <w:rsid w:val="00880AD0"/>
    <w:rsid w:val="0088140F"/>
    <w:rsid w:val="0088223B"/>
    <w:rsid w:val="0088245E"/>
    <w:rsid w:val="00882F95"/>
    <w:rsid w:val="00883F41"/>
    <w:rsid w:val="0088486C"/>
    <w:rsid w:val="00884A00"/>
    <w:rsid w:val="008856D5"/>
    <w:rsid w:val="0088616F"/>
    <w:rsid w:val="0088643C"/>
    <w:rsid w:val="0088791E"/>
    <w:rsid w:val="008917D9"/>
    <w:rsid w:val="00891A02"/>
    <w:rsid w:val="0089240D"/>
    <w:rsid w:val="008926E3"/>
    <w:rsid w:val="00893867"/>
    <w:rsid w:val="00893D70"/>
    <w:rsid w:val="00893F89"/>
    <w:rsid w:val="0089418B"/>
    <w:rsid w:val="00894281"/>
    <w:rsid w:val="008944DC"/>
    <w:rsid w:val="008945C2"/>
    <w:rsid w:val="008958EA"/>
    <w:rsid w:val="00895947"/>
    <w:rsid w:val="00895C03"/>
    <w:rsid w:val="00895EDF"/>
    <w:rsid w:val="008971FE"/>
    <w:rsid w:val="00897A18"/>
    <w:rsid w:val="008A0447"/>
    <w:rsid w:val="008A0CE1"/>
    <w:rsid w:val="008A1C75"/>
    <w:rsid w:val="008A3CB8"/>
    <w:rsid w:val="008A48AD"/>
    <w:rsid w:val="008A520E"/>
    <w:rsid w:val="008A6918"/>
    <w:rsid w:val="008A6C73"/>
    <w:rsid w:val="008A7144"/>
    <w:rsid w:val="008A7155"/>
    <w:rsid w:val="008A76A1"/>
    <w:rsid w:val="008A79E0"/>
    <w:rsid w:val="008B0E66"/>
    <w:rsid w:val="008B17C7"/>
    <w:rsid w:val="008B1A51"/>
    <w:rsid w:val="008B1FD1"/>
    <w:rsid w:val="008B2570"/>
    <w:rsid w:val="008B2CC1"/>
    <w:rsid w:val="008B3A8C"/>
    <w:rsid w:val="008B3C3F"/>
    <w:rsid w:val="008B3C98"/>
    <w:rsid w:val="008B5C86"/>
    <w:rsid w:val="008B6224"/>
    <w:rsid w:val="008B6D28"/>
    <w:rsid w:val="008C0B11"/>
    <w:rsid w:val="008C101A"/>
    <w:rsid w:val="008C213D"/>
    <w:rsid w:val="008C22BE"/>
    <w:rsid w:val="008C3AE4"/>
    <w:rsid w:val="008C3DEC"/>
    <w:rsid w:val="008C41F9"/>
    <w:rsid w:val="008C4A64"/>
    <w:rsid w:val="008C4AFA"/>
    <w:rsid w:val="008C58CC"/>
    <w:rsid w:val="008C5B8F"/>
    <w:rsid w:val="008C5F73"/>
    <w:rsid w:val="008C61BC"/>
    <w:rsid w:val="008C6614"/>
    <w:rsid w:val="008C6D70"/>
    <w:rsid w:val="008C6E5B"/>
    <w:rsid w:val="008C767B"/>
    <w:rsid w:val="008C77DD"/>
    <w:rsid w:val="008D0514"/>
    <w:rsid w:val="008D0E48"/>
    <w:rsid w:val="008D12C6"/>
    <w:rsid w:val="008D2C74"/>
    <w:rsid w:val="008D34B5"/>
    <w:rsid w:val="008D5EE0"/>
    <w:rsid w:val="008D63FE"/>
    <w:rsid w:val="008D659A"/>
    <w:rsid w:val="008E01C1"/>
    <w:rsid w:val="008E0F41"/>
    <w:rsid w:val="008E144C"/>
    <w:rsid w:val="008E1510"/>
    <w:rsid w:val="008E1DBC"/>
    <w:rsid w:val="008E1FA5"/>
    <w:rsid w:val="008E3F9F"/>
    <w:rsid w:val="008E3FEB"/>
    <w:rsid w:val="008E55C3"/>
    <w:rsid w:val="008E5A9C"/>
    <w:rsid w:val="008E5EF9"/>
    <w:rsid w:val="008E66F0"/>
    <w:rsid w:val="008E6C33"/>
    <w:rsid w:val="008E74B3"/>
    <w:rsid w:val="008E7763"/>
    <w:rsid w:val="008F0B75"/>
    <w:rsid w:val="008F12F4"/>
    <w:rsid w:val="008F28E9"/>
    <w:rsid w:val="008F3E45"/>
    <w:rsid w:val="008F4BF4"/>
    <w:rsid w:val="008F5BB8"/>
    <w:rsid w:val="008F5BF0"/>
    <w:rsid w:val="008F618C"/>
    <w:rsid w:val="008F6C4C"/>
    <w:rsid w:val="008F6D75"/>
    <w:rsid w:val="00900A5E"/>
    <w:rsid w:val="00900FF3"/>
    <w:rsid w:val="009011B0"/>
    <w:rsid w:val="00901310"/>
    <w:rsid w:val="00901A8F"/>
    <w:rsid w:val="009030AC"/>
    <w:rsid w:val="00904DF2"/>
    <w:rsid w:val="00905AA1"/>
    <w:rsid w:val="00907307"/>
    <w:rsid w:val="00907A79"/>
    <w:rsid w:val="009100B7"/>
    <w:rsid w:val="00910291"/>
    <w:rsid w:val="00910308"/>
    <w:rsid w:val="009113BD"/>
    <w:rsid w:val="0091204C"/>
    <w:rsid w:val="009127F3"/>
    <w:rsid w:val="0091364F"/>
    <w:rsid w:val="00913FC5"/>
    <w:rsid w:val="009163B6"/>
    <w:rsid w:val="00916D47"/>
    <w:rsid w:val="00917806"/>
    <w:rsid w:val="00917A41"/>
    <w:rsid w:val="009202DE"/>
    <w:rsid w:val="00920F44"/>
    <w:rsid w:val="00921E31"/>
    <w:rsid w:val="00922873"/>
    <w:rsid w:val="00922D49"/>
    <w:rsid w:val="0092399B"/>
    <w:rsid w:val="00923A28"/>
    <w:rsid w:val="00924AEF"/>
    <w:rsid w:val="00925055"/>
    <w:rsid w:val="009253A5"/>
    <w:rsid w:val="0092695D"/>
    <w:rsid w:val="009276E6"/>
    <w:rsid w:val="009302B4"/>
    <w:rsid w:val="00930AD7"/>
    <w:rsid w:val="00930C98"/>
    <w:rsid w:val="00930F80"/>
    <w:rsid w:val="00932AC7"/>
    <w:rsid w:val="00933765"/>
    <w:rsid w:val="009351FC"/>
    <w:rsid w:val="009359DD"/>
    <w:rsid w:val="00935AF9"/>
    <w:rsid w:val="00936050"/>
    <w:rsid w:val="00936730"/>
    <w:rsid w:val="009370B7"/>
    <w:rsid w:val="009401C5"/>
    <w:rsid w:val="00940448"/>
    <w:rsid w:val="00940695"/>
    <w:rsid w:val="00940D69"/>
    <w:rsid w:val="00942A11"/>
    <w:rsid w:val="00943540"/>
    <w:rsid w:val="00944526"/>
    <w:rsid w:val="0094464F"/>
    <w:rsid w:val="00945004"/>
    <w:rsid w:val="009455F1"/>
    <w:rsid w:val="0094576A"/>
    <w:rsid w:val="00945DA5"/>
    <w:rsid w:val="0094702F"/>
    <w:rsid w:val="009477EA"/>
    <w:rsid w:val="009478FB"/>
    <w:rsid w:val="00947ADF"/>
    <w:rsid w:val="009502EB"/>
    <w:rsid w:val="0095174E"/>
    <w:rsid w:val="00953029"/>
    <w:rsid w:val="00953171"/>
    <w:rsid w:val="00953BE5"/>
    <w:rsid w:val="00953E6F"/>
    <w:rsid w:val="00953E76"/>
    <w:rsid w:val="00954C42"/>
    <w:rsid w:val="00954E10"/>
    <w:rsid w:val="009558F6"/>
    <w:rsid w:val="00960D62"/>
    <w:rsid w:val="00961075"/>
    <w:rsid w:val="0096331A"/>
    <w:rsid w:val="00964A3B"/>
    <w:rsid w:val="00964C74"/>
    <w:rsid w:val="00967128"/>
    <w:rsid w:val="00967371"/>
    <w:rsid w:val="0096744D"/>
    <w:rsid w:val="00970203"/>
    <w:rsid w:val="00970819"/>
    <w:rsid w:val="009712D6"/>
    <w:rsid w:val="00972801"/>
    <w:rsid w:val="009738A8"/>
    <w:rsid w:val="00974CC7"/>
    <w:rsid w:val="00974DE6"/>
    <w:rsid w:val="0097503D"/>
    <w:rsid w:val="00975842"/>
    <w:rsid w:val="009758A5"/>
    <w:rsid w:val="009761FD"/>
    <w:rsid w:val="009767BB"/>
    <w:rsid w:val="00977A44"/>
    <w:rsid w:val="00977AB1"/>
    <w:rsid w:val="00977F41"/>
    <w:rsid w:val="009803AF"/>
    <w:rsid w:val="00980693"/>
    <w:rsid w:val="00980E33"/>
    <w:rsid w:val="009817FB"/>
    <w:rsid w:val="009818BA"/>
    <w:rsid w:val="0098615B"/>
    <w:rsid w:val="00987706"/>
    <w:rsid w:val="0099139B"/>
    <w:rsid w:val="009915CE"/>
    <w:rsid w:val="009941BA"/>
    <w:rsid w:val="00994F3C"/>
    <w:rsid w:val="009954B0"/>
    <w:rsid w:val="009966BE"/>
    <w:rsid w:val="00997169"/>
    <w:rsid w:val="009A13C1"/>
    <w:rsid w:val="009A4AAF"/>
    <w:rsid w:val="009A4C26"/>
    <w:rsid w:val="009A6A6B"/>
    <w:rsid w:val="009A704F"/>
    <w:rsid w:val="009B2397"/>
    <w:rsid w:val="009B31A3"/>
    <w:rsid w:val="009B3741"/>
    <w:rsid w:val="009B45F2"/>
    <w:rsid w:val="009B4642"/>
    <w:rsid w:val="009B4D9E"/>
    <w:rsid w:val="009B5D22"/>
    <w:rsid w:val="009B63EC"/>
    <w:rsid w:val="009B74EE"/>
    <w:rsid w:val="009C07BA"/>
    <w:rsid w:val="009C0A1D"/>
    <w:rsid w:val="009C1F05"/>
    <w:rsid w:val="009C25E6"/>
    <w:rsid w:val="009C2A2F"/>
    <w:rsid w:val="009C30F3"/>
    <w:rsid w:val="009C359C"/>
    <w:rsid w:val="009C387B"/>
    <w:rsid w:val="009C6253"/>
    <w:rsid w:val="009C65EE"/>
    <w:rsid w:val="009C797B"/>
    <w:rsid w:val="009D06A1"/>
    <w:rsid w:val="009D09D7"/>
    <w:rsid w:val="009D242A"/>
    <w:rsid w:val="009D3540"/>
    <w:rsid w:val="009D3A27"/>
    <w:rsid w:val="009D3B18"/>
    <w:rsid w:val="009D3F5F"/>
    <w:rsid w:val="009D4406"/>
    <w:rsid w:val="009D45BD"/>
    <w:rsid w:val="009D49A0"/>
    <w:rsid w:val="009D5676"/>
    <w:rsid w:val="009D5EF8"/>
    <w:rsid w:val="009D621D"/>
    <w:rsid w:val="009E031D"/>
    <w:rsid w:val="009E03A6"/>
    <w:rsid w:val="009E0672"/>
    <w:rsid w:val="009E0832"/>
    <w:rsid w:val="009E109B"/>
    <w:rsid w:val="009E1249"/>
    <w:rsid w:val="009E1AD8"/>
    <w:rsid w:val="009E24EB"/>
    <w:rsid w:val="009E342D"/>
    <w:rsid w:val="009E3C30"/>
    <w:rsid w:val="009E47B3"/>
    <w:rsid w:val="009E53D4"/>
    <w:rsid w:val="009E579A"/>
    <w:rsid w:val="009E6D0F"/>
    <w:rsid w:val="009E73C7"/>
    <w:rsid w:val="009E7B0A"/>
    <w:rsid w:val="009F028F"/>
    <w:rsid w:val="009F0725"/>
    <w:rsid w:val="009F07FA"/>
    <w:rsid w:val="009F24C1"/>
    <w:rsid w:val="009F3FE2"/>
    <w:rsid w:val="009F4075"/>
    <w:rsid w:val="009F4DFD"/>
    <w:rsid w:val="009F548B"/>
    <w:rsid w:val="009F6FFF"/>
    <w:rsid w:val="009F78BC"/>
    <w:rsid w:val="00A00EDB"/>
    <w:rsid w:val="00A017B8"/>
    <w:rsid w:val="00A01843"/>
    <w:rsid w:val="00A02158"/>
    <w:rsid w:val="00A03779"/>
    <w:rsid w:val="00A03A23"/>
    <w:rsid w:val="00A04B0C"/>
    <w:rsid w:val="00A04D46"/>
    <w:rsid w:val="00A055A2"/>
    <w:rsid w:val="00A05DC6"/>
    <w:rsid w:val="00A0600D"/>
    <w:rsid w:val="00A104E0"/>
    <w:rsid w:val="00A1108A"/>
    <w:rsid w:val="00A1147D"/>
    <w:rsid w:val="00A12C53"/>
    <w:rsid w:val="00A134A7"/>
    <w:rsid w:val="00A14E2A"/>
    <w:rsid w:val="00A16154"/>
    <w:rsid w:val="00A162AA"/>
    <w:rsid w:val="00A16415"/>
    <w:rsid w:val="00A167BA"/>
    <w:rsid w:val="00A1727C"/>
    <w:rsid w:val="00A2192C"/>
    <w:rsid w:val="00A23222"/>
    <w:rsid w:val="00A243AF"/>
    <w:rsid w:val="00A25300"/>
    <w:rsid w:val="00A25570"/>
    <w:rsid w:val="00A25A2E"/>
    <w:rsid w:val="00A266F9"/>
    <w:rsid w:val="00A27ED1"/>
    <w:rsid w:val="00A30397"/>
    <w:rsid w:val="00A30B05"/>
    <w:rsid w:val="00A31A9A"/>
    <w:rsid w:val="00A31BE6"/>
    <w:rsid w:val="00A345CE"/>
    <w:rsid w:val="00A35263"/>
    <w:rsid w:val="00A35646"/>
    <w:rsid w:val="00A3672D"/>
    <w:rsid w:val="00A3732E"/>
    <w:rsid w:val="00A37826"/>
    <w:rsid w:val="00A37EB2"/>
    <w:rsid w:val="00A414F7"/>
    <w:rsid w:val="00A422AE"/>
    <w:rsid w:val="00A4262E"/>
    <w:rsid w:val="00A4320F"/>
    <w:rsid w:val="00A43E06"/>
    <w:rsid w:val="00A4511D"/>
    <w:rsid w:val="00A453A6"/>
    <w:rsid w:val="00A45706"/>
    <w:rsid w:val="00A45DFB"/>
    <w:rsid w:val="00A463B0"/>
    <w:rsid w:val="00A46AC5"/>
    <w:rsid w:val="00A46AED"/>
    <w:rsid w:val="00A46E61"/>
    <w:rsid w:val="00A47369"/>
    <w:rsid w:val="00A47BCB"/>
    <w:rsid w:val="00A47D5D"/>
    <w:rsid w:val="00A47E4D"/>
    <w:rsid w:val="00A513EE"/>
    <w:rsid w:val="00A51D32"/>
    <w:rsid w:val="00A5351B"/>
    <w:rsid w:val="00A53BF5"/>
    <w:rsid w:val="00A53D7B"/>
    <w:rsid w:val="00A55CE3"/>
    <w:rsid w:val="00A561B1"/>
    <w:rsid w:val="00A61682"/>
    <w:rsid w:val="00A6350C"/>
    <w:rsid w:val="00A649A2"/>
    <w:rsid w:val="00A651D6"/>
    <w:rsid w:val="00A66208"/>
    <w:rsid w:val="00A66737"/>
    <w:rsid w:val="00A671B2"/>
    <w:rsid w:val="00A7026F"/>
    <w:rsid w:val="00A70778"/>
    <w:rsid w:val="00A70A2E"/>
    <w:rsid w:val="00A727CD"/>
    <w:rsid w:val="00A72A9D"/>
    <w:rsid w:val="00A73996"/>
    <w:rsid w:val="00A73F6B"/>
    <w:rsid w:val="00A75558"/>
    <w:rsid w:val="00A757DB"/>
    <w:rsid w:val="00A76E87"/>
    <w:rsid w:val="00A8229A"/>
    <w:rsid w:val="00A826BA"/>
    <w:rsid w:val="00A827AC"/>
    <w:rsid w:val="00A82A3F"/>
    <w:rsid w:val="00A8402A"/>
    <w:rsid w:val="00A84616"/>
    <w:rsid w:val="00A86F32"/>
    <w:rsid w:val="00A87E82"/>
    <w:rsid w:val="00A9166F"/>
    <w:rsid w:val="00A921E7"/>
    <w:rsid w:val="00A9231F"/>
    <w:rsid w:val="00A92477"/>
    <w:rsid w:val="00A925EE"/>
    <w:rsid w:val="00A92B43"/>
    <w:rsid w:val="00A9326A"/>
    <w:rsid w:val="00A93762"/>
    <w:rsid w:val="00A93CDF"/>
    <w:rsid w:val="00A93D6E"/>
    <w:rsid w:val="00A93F27"/>
    <w:rsid w:val="00A93F7A"/>
    <w:rsid w:val="00A94444"/>
    <w:rsid w:val="00A946C1"/>
    <w:rsid w:val="00A957A9"/>
    <w:rsid w:val="00A95B8C"/>
    <w:rsid w:val="00A9639F"/>
    <w:rsid w:val="00A965E0"/>
    <w:rsid w:val="00A97150"/>
    <w:rsid w:val="00AA0716"/>
    <w:rsid w:val="00AA0B8C"/>
    <w:rsid w:val="00AA148F"/>
    <w:rsid w:val="00AA1A25"/>
    <w:rsid w:val="00AA1A88"/>
    <w:rsid w:val="00AA22C0"/>
    <w:rsid w:val="00AA3560"/>
    <w:rsid w:val="00AA372B"/>
    <w:rsid w:val="00AA410C"/>
    <w:rsid w:val="00AA5C35"/>
    <w:rsid w:val="00AA73E4"/>
    <w:rsid w:val="00AA7BF7"/>
    <w:rsid w:val="00AB0082"/>
    <w:rsid w:val="00AB019B"/>
    <w:rsid w:val="00AB1D35"/>
    <w:rsid w:val="00AB4E20"/>
    <w:rsid w:val="00AB4F99"/>
    <w:rsid w:val="00AB622C"/>
    <w:rsid w:val="00AB62BA"/>
    <w:rsid w:val="00AB7BA5"/>
    <w:rsid w:val="00AC0DE4"/>
    <w:rsid w:val="00AC2244"/>
    <w:rsid w:val="00AC28BB"/>
    <w:rsid w:val="00AC35CF"/>
    <w:rsid w:val="00AC3672"/>
    <w:rsid w:val="00AC4768"/>
    <w:rsid w:val="00AC5805"/>
    <w:rsid w:val="00AC5835"/>
    <w:rsid w:val="00AC60AE"/>
    <w:rsid w:val="00AC66D4"/>
    <w:rsid w:val="00AC6799"/>
    <w:rsid w:val="00AC7663"/>
    <w:rsid w:val="00AD1323"/>
    <w:rsid w:val="00AD1765"/>
    <w:rsid w:val="00AD23F1"/>
    <w:rsid w:val="00AD29D4"/>
    <w:rsid w:val="00AD301F"/>
    <w:rsid w:val="00AD33B1"/>
    <w:rsid w:val="00AD4FE7"/>
    <w:rsid w:val="00AD558F"/>
    <w:rsid w:val="00AD57AF"/>
    <w:rsid w:val="00AD5DFF"/>
    <w:rsid w:val="00AD6181"/>
    <w:rsid w:val="00AD6203"/>
    <w:rsid w:val="00AD779A"/>
    <w:rsid w:val="00AE0660"/>
    <w:rsid w:val="00AE1385"/>
    <w:rsid w:val="00AE1512"/>
    <w:rsid w:val="00AE1B92"/>
    <w:rsid w:val="00AE1F4F"/>
    <w:rsid w:val="00AE3252"/>
    <w:rsid w:val="00AE3584"/>
    <w:rsid w:val="00AE39DC"/>
    <w:rsid w:val="00AE3D80"/>
    <w:rsid w:val="00AE3DB2"/>
    <w:rsid w:val="00AE48B3"/>
    <w:rsid w:val="00AE5281"/>
    <w:rsid w:val="00AE684F"/>
    <w:rsid w:val="00AE6DB7"/>
    <w:rsid w:val="00AF03CB"/>
    <w:rsid w:val="00AF12FB"/>
    <w:rsid w:val="00AF155E"/>
    <w:rsid w:val="00AF1606"/>
    <w:rsid w:val="00AF1C87"/>
    <w:rsid w:val="00AF2799"/>
    <w:rsid w:val="00AF285A"/>
    <w:rsid w:val="00AF2DD9"/>
    <w:rsid w:val="00AF32AB"/>
    <w:rsid w:val="00AF33FA"/>
    <w:rsid w:val="00AF3DAD"/>
    <w:rsid w:val="00AF5F71"/>
    <w:rsid w:val="00AF62E0"/>
    <w:rsid w:val="00AF6354"/>
    <w:rsid w:val="00AF64FD"/>
    <w:rsid w:val="00AF6C20"/>
    <w:rsid w:val="00AF71A8"/>
    <w:rsid w:val="00AF7A7E"/>
    <w:rsid w:val="00B01112"/>
    <w:rsid w:val="00B011D3"/>
    <w:rsid w:val="00B0185A"/>
    <w:rsid w:val="00B01F89"/>
    <w:rsid w:val="00B02355"/>
    <w:rsid w:val="00B03647"/>
    <w:rsid w:val="00B037D7"/>
    <w:rsid w:val="00B03890"/>
    <w:rsid w:val="00B04381"/>
    <w:rsid w:val="00B047C2"/>
    <w:rsid w:val="00B05771"/>
    <w:rsid w:val="00B05D2D"/>
    <w:rsid w:val="00B06678"/>
    <w:rsid w:val="00B069D2"/>
    <w:rsid w:val="00B0730D"/>
    <w:rsid w:val="00B07A98"/>
    <w:rsid w:val="00B10973"/>
    <w:rsid w:val="00B10B8C"/>
    <w:rsid w:val="00B1303F"/>
    <w:rsid w:val="00B13545"/>
    <w:rsid w:val="00B14050"/>
    <w:rsid w:val="00B142D2"/>
    <w:rsid w:val="00B14D1C"/>
    <w:rsid w:val="00B1501D"/>
    <w:rsid w:val="00B15FAA"/>
    <w:rsid w:val="00B160FF"/>
    <w:rsid w:val="00B16B72"/>
    <w:rsid w:val="00B16CD9"/>
    <w:rsid w:val="00B20078"/>
    <w:rsid w:val="00B20300"/>
    <w:rsid w:val="00B21467"/>
    <w:rsid w:val="00B21F3D"/>
    <w:rsid w:val="00B21F78"/>
    <w:rsid w:val="00B22142"/>
    <w:rsid w:val="00B22614"/>
    <w:rsid w:val="00B23D6B"/>
    <w:rsid w:val="00B305D3"/>
    <w:rsid w:val="00B30AFB"/>
    <w:rsid w:val="00B323B7"/>
    <w:rsid w:val="00B35B00"/>
    <w:rsid w:val="00B36543"/>
    <w:rsid w:val="00B3739B"/>
    <w:rsid w:val="00B37503"/>
    <w:rsid w:val="00B37DA7"/>
    <w:rsid w:val="00B37E8F"/>
    <w:rsid w:val="00B37F43"/>
    <w:rsid w:val="00B403BD"/>
    <w:rsid w:val="00B4118D"/>
    <w:rsid w:val="00B41351"/>
    <w:rsid w:val="00B419C8"/>
    <w:rsid w:val="00B41AE0"/>
    <w:rsid w:val="00B43250"/>
    <w:rsid w:val="00B4351D"/>
    <w:rsid w:val="00B44724"/>
    <w:rsid w:val="00B456B1"/>
    <w:rsid w:val="00B45AF8"/>
    <w:rsid w:val="00B462F9"/>
    <w:rsid w:val="00B465B8"/>
    <w:rsid w:val="00B46B1B"/>
    <w:rsid w:val="00B51225"/>
    <w:rsid w:val="00B51624"/>
    <w:rsid w:val="00B525D4"/>
    <w:rsid w:val="00B52816"/>
    <w:rsid w:val="00B53326"/>
    <w:rsid w:val="00B53808"/>
    <w:rsid w:val="00B53DA8"/>
    <w:rsid w:val="00B54110"/>
    <w:rsid w:val="00B54E67"/>
    <w:rsid w:val="00B5514B"/>
    <w:rsid w:val="00B55AF0"/>
    <w:rsid w:val="00B56462"/>
    <w:rsid w:val="00B57453"/>
    <w:rsid w:val="00B60EFB"/>
    <w:rsid w:val="00B61EAF"/>
    <w:rsid w:val="00B67980"/>
    <w:rsid w:val="00B67E65"/>
    <w:rsid w:val="00B700AE"/>
    <w:rsid w:val="00B718E5"/>
    <w:rsid w:val="00B71A15"/>
    <w:rsid w:val="00B72B37"/>
    <w:rsid w:val="00B72D6A"/>
    <w:rsid w:val="00B742D1"/>
    <w:rsid w:val="00B75282"/>
    <w:rsid w:val="00B760F7"/>
    <w:rsid w:val="00B775EC"/>
    <w:rsid w:val="00B77932"/>
    <w:rsid w:val="00B80414"/>
    <w:rsid w:val="00B80547"/>
    <w:rsid w:val="00B80F17"/>
    <w:rsid w:val="00B813AB"/>
    <w:rsid w:val="00B82E06"/>
    <w:rsid w:val="00B83CED"/>
    <w:rsid w:val="00B84E19"/>
    <w:rsid w:val="00B8574E"/>
    <w:rsid w:val="00B85C44"/>
    <w:rsid w:val="00B907D4"/>
    <w:rsid w:val="00B91947"/>
    <w:rsid w:val="00B92446"/>
    <w:rsid w:val="00B92DE7"/>
    <w:rsid w:val="00B935B6"/>
    <w:rsid w:val="00B93B08"/>
    <w:rsid w:val="00B95046"/>
    <w:rsid w:val="00B95087"/>
    <w:rsid w:val="00B956D1"/>
    <w:rsid w:val="00B9591B"/>
    <w:rsid w:val="00B95E4E"/>
    <w:rsid w:val="00B96471"/>
    <w:rsid w:val="00B96D6C"/>
    <w:rsid w:val="00B9734E"/>
    <w:rsid w:val="00B974BF"/>
    <w:rsid w:val="00B97925"/>
    <w:rsid w:val="00BA17A4"/>
    <w:rsid w:val="00BA302A"/>
    <w:rsid w:val="00BA460D"/>
    <w:rsid w:val="00BA484C"/>
    <w:rsid w:val="00BA57B6"/>
    <w:rsid w:val="00BA5836"/>
    <w:rsid w:val="00BA66C3"/>
    <w:rsid w:val="00BB0424"/>
    <w:rsid w:val="00BB1B64"/>
    <w:rsid w:val="00BB220E"/>
    <w:rsid w:val="00BB4A0C"/>
    <w:rsid w:val="00BB4A82"/>
    <w:rsid w:val="00BB5451"/>
    <w:rsid w:val="00BB75C2"/>
    <w:rsid w:val="00BC0719"/>
    <w:rsid w:val="00BC0FF2"/>
    <w:rsid w:val="00BC10DF"/>
    <w:rsid w:val="00BC16B1"/>
    <w:rsid w:val="00BC1AF4"/>
    <w:rsid w:val="00BC311F"/>
    <w:rsid w:val="00BC3EFD"/>
    <w:rsid w:val="00BC4077"/>
    <w:rsid w:val="00BC461B"/>
    <w:rsid w:val="00BC4D95"/>
    <w:rsid w:val="00BC53CA"/>
    <w:rsid w:val="00BC72D2"/>
    <w:rsid w:val="00BC7392"/>
    <w:rsid w:val="00BC7C3F"/>
    <w:rsid w:val="00BD31B2"/>
    <w:rsid w:val="00BD4051"/>
    <w:rsid w:val="00BD4457"/>
    <w:rsid w:val="00BD5AD3"/>
    <w:rsid w:val="00BD5CFF"/>
    <w:rsid w:val="00BD6203"/>
    <w:rsid w:val="00BD70A6"/>
    <w:rsid w:val="00BD7353"/>
    <w:rsid w:val="00BE0A7C"/>
    <w:rsid w:val="00BE113E"/>
    <w:rsid w:val="00BE16D4"/>
    <w:rsid w:val="00BE1C1A"/>
    <w:rsid w:val="00BE4150"/>
    <w:rsid w:val="00BE5292"/>
    <w:rsid w:val="00BE6BF5"/>
    <w:rsid w:val="00BF08A4"/>
    <w:rsid w:val="00BF23E4"/>
    <w:rsid w:val="00BF283C"/>
    <w:rsid w:val="00BF2A99"/>
    <w:rsid w:val="00BF35F0"/>
    <w:rsid w:val="00BF3BB7"/>
    <w:rsid w:val="00BF3CBD"/>
    <w:rsid w:val="00BF425E"/>
    <w:rsid w:val="00BF4997"/>
    <w:rsid w:val="00BF4FBE"/>
    <w:rsid w:val="00BF5709"/>
    <w:rsid w:val="00BF58DA"/>
    <w:rsid w:val="00BF6768"/>
    <w:rsid w:val="00BF7A5C"/>
    <w:rsid w:val="00C00E8B"/>
    <w:rsid w:val="00C01CEE"/>
    <w:rsid w:val="00C02C17"/>
    <w:rsid w:val="00C02F75"/>
    <w:rsid w:val="00C0384D"/>
    <w:rsid w:val="00C03B5E"/>
    <w:rsid w:val="00C03F58"/>
    <w:rsid w:val="00C04C15"/>
    <w:rsid w:val="00C04DE7"/>
    <w:rsid w:val="00C04DF0"/>
    <w:rsid w:val="00C06147"/>
    <w:rsid w:val="00C06189"/>
    <w:rsid w:val="00C07F0B"/>
    <w:rsid w:val="00C11372"/>
    <w:rsid w:val="00C113FC"/>
    <w:rsid w:val="00C119BB"/>
    <w:rsid w:val="00C1235C"/>
    <w:rsid w:val="00C12394"/>
    <w:rsid w:val="00C128D6"/>
    <w:rsid w:val="00C138CE"/>
    <w:rsid w:val="00C14127"/>
    <w:rsid w:val="00C14D06"/>
    <w:rsid w:val="00C15977"/>
    <w:rsid w:val="00C15C2C"/>
    <w:rsid w:val="00C1637D"/>
    <w:rsid w:val="00C168E1"/>
    <w:rsid w:val="00C16C26"/>
    <w:rsid w:val="00C174D2"/>
    <w:rsid w:val="00C2070C"/>
    <w:rsid w:val="00C21A6B"/>
    <w:rsid w:val="00C2216C"/>
    <w:rsid w:val="00C2217A"/>
    <w:rsid w:val="00C274B7"/>
    <w:rsid w:val="00C307E0"/>
    <w:rsid w:val="00C30894"/>
    <w:rsid w:val="00C30CD2"/>
    <w:rsid w:val="00C3151A"/>
    <w:rsid w:val="00C33E33"/>
    <w:rsid w:val="00C354B3"/>
    <w:rsid w:val="00C359AF"/>
    <w:rsid w:val="00C37591"/>
    <w:rsid w:val="00C400E8"/>
    <w:rsid w:val="00C402A1"/>
    <w:rsid w:val="00C404DF"/>
    <w:rsid w:val="00C41614"/>
    <w:rsid w:val="00C41BED"/>
    <w:rsid w:val="00C41E53"/>
    <w:rsid w:val="00C42EC2"/>
    <w:rsid w:val="00C43629"/>
    <w:rsid w:val="00C43824"/>
    <w:rsid w:val="00C43AF7"/>
    <w:rsid w:val="00C44860"/>
    <w:rsid w:val="00C44949"/>
    <w:rsid w:val="00C45263"/>
    <w:rsid w:val="00C45CF6"/>
    <w:rsid w:val="00C47E8A"/>
    <w:rsid w:val="00C50D10"/>
    <w:rsid w:val="00C50E38"/>
    <w:rsid w:val="00C51FBB"/>
    <w:rsid w:val="00C52A06"/>
    <w:rsid w:val="00C52C4A"/>
    <w:rsid w:val="00C53692"/>
    <w:rsid w:val="00C53B41"/>
    <w:rsid w:val="00C5403D"/>
    <w:rsid w:val="00C547EA"/>
    <w:rsid w:val="00C548D2"/>
    <w:rsid w:val="00C557B4"/>
    <w:rsid w:val="00C565D1"/>
    <w:rsid w:val="00C570AF"/>
    <w:rsid w:val="00C57595"/>
    <w:rsid w:val="00C57B55"/>
    <w:rsid w:val="00C609C8"/>
    <w:rsid w:val="00C614F1"/>
    <w:rsid w:val="00C622BE"/>
    <w:rsid w:val="00C62531"/>
    <w:rsid w:val="00C62898"/>
    <w:rsid w:val="00C62CE9"/>
    <w:rsid w:val="00C6436A"/>
    <w:rsid w:val="00C66166"/>
    <w:rsid w:val="00C66C70"/>
    <w:rsid w:val="00C66E00"/>
    <w:rsid w:val="00C702FB"/>
    <w:rsid w:val="00C703C4"/>
    <w:rsid w:val="00C71259"/>
    <w:rsid w:val="00C717DB"/>
    <w:rsid w:val="00C7220A"/>
    <w:rsid w:val="00C72394"/>
    <w:rsid w:val="00C72FFE"/>
    <w:rsid w:val="00C745E5"/>
    <w:rsid w:val="00C74D2A"/>
    <w:rsid w:val="00C76620"/>
    <w:rsid w:val="00C771A3"/>
    <w:rsid w:val="00C80D0F"/>
    <w:rsid w:val="00C81BE7"/>
    <w:rsid w:val="00C82850"/>
    <w:rsid w:val="00C82EDC"/>
    <w:rsid w:val="00C83573"/>
    <w:rsid w:val="00C83DCF"/>
    <w:rsid w:val="00C85060"/>
    <w:rsid w:val="00C85096"/>
    <w:rsid w:val="00C87680"/>
    <w:rsid w:val="00C92B1B"/>
    <w:rsid w:val="00C93A85"/>
    <w:rsid w:val="00C93B70"/>
    <w:rsid w:val="00C94207"/>
    <w:rsid w:val="00C94665"/>
    <w:rsid w:val="00C94C94"/>
    <w:rsid w:val="00C94D74"/>
    <w:rsid w:val="00C95350"/>
    <w:rsid w:val="00C964E7"/>
    <w:rsid w:val="00C9730A"/>
    <w:rsid w:val="00CA0BD2"/>
    <w:rsid w:val="00CA2088"/>
    <w:rsid w:val="00CA3A46"/>
    <w:rsid w:val="00CA3EC2"/>
    <w:rsid w:val="00CA402F"/>
    <w:rsid w:val="00CA4C29"/>
    <w:rsid w:val="00CA59D5"/>
    <w:rsid w:val="00CA65A4"/>
    <w:rsid w:val="00CB07AF"/>
    <w:rsid w:val="00CB08E8"/>
    <w:rsid w:val="00CB2C0B"/>
    <w:rsid w:val="00CB3648"/>
    <w:rsid w:val="00CB3BDD"/>
    <w:rsid w:val="00CB4DA2"/>
    <w:rsid w:val="00CB5552"/>
    <w:rsid w:val="00CB5E8A"/>
    <w:rsid w:val="00CB658A"/>
    <w:rsid w:val="00CB67B9"/>
    <w:rsid w:val="00CB7BD9"/>
    <w:rsid w:val="00CC02D5"/>
    <w:rsid w:val="00CC1F73"/>
    <w:rsid w:val="00CC234A"/>
    <w:rsid w:val="00CC2AFF"/>
    <w:rsid w:val="00CC3067"/>
    <w:rsid w:val="00CC3541"/>
    <w:rsid w:val="00CC3E2D"/>
    <w:rsid w:val="00CC484A"/>
    <w:rsid w:val="00CC63B4"/>
    <w:rsid w:val="00CC6456"/>
    <w:rsid w:val="00CC76D5"/>
    <w:rsid w:val="00CD134A"/>
    <w:rsid w:val="00CD1817"/>
    <w:rsid w:val="00CD1A64"/>
    <w:rsid w:val="00CD2AE2"/>
    <w:rsid w:val="00CD4778"/>
    <w:rsid w:val="00CD4814"/>
    <w:rsid w:val="00CD50F2"/>
    <w:rsid w:val="00CD6CAC"/>
    <w:rsid w:val="00CD6FF1"/>
    <w:rsid w:val="00CD7DA3"/>
    <w:rsid w:val="00CE231F"/>
    <w:rsid w:val="00CE2A66"/>
    <w:rsid w:val="00CE4FCB"/>
    <w:rsid w:val="00CE7059"/>
    <w:rsid w:val="00CF0A6F"/>
    <w:rsid w:val="00CF14DE"/>
    <w:rsid w:val="00CF1518"/>
    <w:rsid w:val="00CF2B18"/>
    <w:rsid w:val="00CF2E91"/>
    <w:rsid w:val="00CF4DCB"/>
    <w:rsid w:val="00CF5BF5"/>
    <w:rsid w:val="00CF5FCD"/>
    <w:rsid w:val="00CF627D"/>
    <w:rsid w:val="00CF637C"/>
    <w:rsid w:val="00CF67C6"/>
    <w:rsid w:val="00CF69E8"/>
    <w:rsid w:val="00CF758C"/>
    <w:rsid w:val="00CF760C"/>
    <w:rsid w:val="00CF7905"/>
    <w:rsid w:val="00CF7A5D"/>
    <w:rsid w:val="00D000F9"/>
    <w:rsid w:val="00D0201D"/>
    <w:rsid w:val="00D022F8"/>
    <w:rsid w:val="00D024AA"/>
    <w:rsid w:val="00D02B4C"/>
    <w:rsid w:val="00D03772"/>
    <w:rsid w:val="00D03B83"/>
    <w:rsid w:val="00D046A1"/>
    <w:rsid w:val="00D048E2"/>
    <w:rsid w:val="00D06768"/>
    <w:rsid w:val="00D0776B"/>
    <w:rsid w:val="00D10F7E"/>
    <w:rsid w:val="00D12218"/>
    <w:rsid w:val="00D12B21"/>
    <w:rsid w:val="00D139FF"/>
    <w:rsid w:val="00D14B12"/>
    <w:rsid w:val="00D14BAA"/>
    <w:rsid w:val="00D15799"/>
    <w:rsid w:val="00D15833"/>
    <w:rsid w:val="00D1665F"/>
    <w:rsid w:val="00D17199"/>
    <w:rsid w:val="00D1757A"/>
    <w:rsid w:val="00D17AF2"/>
    <w:rsid w:val="00D17C37"/>
    <w:rsid w:val="00D17CBF"/>
    <w:rsid w:val="00D22452"/>
    <w:rsid w:val="00D229DE"/>
    <w:rsid w:val="00D22A8F"/>
    <w:rsid w:val="00D23223"/>
    <w:rsid w:val="00D2392A"/>
    <w:rsid w:val="00D23CA0"/>
    <w:rsid w:val="00D23EDF"/>
    <w:rsid w:val="00D241FF"/>
    <w:rsid w:val="00D24204"/>
    <w:rsid w:val="00D2437C"/>
    <w:rsid w:val="00D24702"/>
    <w:rsid w:val="00D24FBB"/>
    <w:rsid w:val="00D25F0D"/>
    <w:rsid w:val="00D26DE9"/>
    <w:rsid w:val="00D307C9"/>
    <w:rsid w:val="00D30CF2"/>
    <w:rsid w:val="00D31113"/>
    <w:rsid w:val="00D31278"/>
    <w:rsid w:val="00D31427"/>
    <w:rsid w:val="00D3201A"/>
    <w:rsid w:val="00D3296C"/>
    <w:rsid w:val="00D32C29"/>
    <w:rsid w:val="00D32E93"/>
    <w:rsid w:val="00D3366F"/>
    <w:rsid w:val="00D34887"/>
    <w:rsid w:val="00D34985"/>
    <w:rsid w:val="00D36829"/>
    <w:rsid w:val="00D37BC8"/>
    <w:rsid w:val="00D37C18"/>
    <w:rsid w:val="00D40839"/>
    <w:rsid w:val="00D4086D"/>
    <w:rsid w:val="00D41849"/>
    <w:rsid w:val="00D41B32"/>
    <w:rsid w:val="00D420CF"/>
    <w:rsid w:val="00D4292A"/>
    <w:rsid w:val="00D43D68"/>
    <w:rsid w:val="00D43ED5"/>
    <w:rsid w:val="00D44119"/>
    <w:rsid w:val="00D44CC0"/>
    <w:rsid w:val="00D458C9"/>
    <w:rsid w:val="00D45FE1"/>
    <w:rsid w:val="00D46150"/>
    <w:rsid w:val="00D46CC9"/>
    <w:rsid w:val="00D46CFF"/>
    <w:rsid w:val="00D47629"/>
    <w:rsid w:val="00D50500"/>
    <w:rsid w:val="00D505F3"/>
    <w:rsid w:val="00D518AF"/>
    <w:rsid w:val="00D51D80"/>
    <w:rsid w:val="00D53351"/>
    <w:rsid w:val="00D53428"/>
    <w:rsid w:val="00D536CF"/>
    <w:rsid w:val="00D53ED9"/>
    <w:rsid w:val="00D57518"/>
    <w:rsid w:val="00D577B8"/>
    <w:rsid w:val="00D60D32"/>
    <w:rsid w:val="00D60E0A"/>
    <w:rsid w:val="00D61F8F"/>
    <w:rsid w:val="00D62439"/>
    <w:rsid w:val="00D62C51"/>
    <w:rsid w:val="00D652C7"/>
    <w:rsid w:val="00D6705B"/>
    <w:rsid w:val="00D67AFE"/>
    <w:rsid w:val="00D740D0"/>
    <w:rsid w:val="00D759D2"/>
    <w:rsid w:val="00D76308"/>
    <w:rsid w:val="00D76583"/>
    <w:rsid w:val="00D7673B"/>
    <w:rsid w:val="00D7688D"/>
    <w:rsid w:val="00D76943"/>
    <w:rsid w:val="00D76B54"/>
    <w:rsid w:val="00D77606"/>
    <w:rsid w:val="00D77749"/>
    <w:rsid w:val="00D80768"/>
    <w:rsid w:val="00D80E84"/>
    <w:rsid w:val="00D8449F"/>
    <w:rsid w:val="00D857AE"/>
    <w:rsid w:val="00D857C6"/>
    <w:rsid w:val="00D85B01"/>
    <w:rsid w:val="00D85B53"/>
    <w:rsid w:val="00D876CA"/>
    <w:rsid w:val="00D8797B"/>
    <w:rsid w:val="00D879EF"/>
    <w:rsid w:val="00D87EFA"/>
    <w:rsid w:val="00D901AD"/>
    <w:rsid w:val="00D902CA"/>
    <w:rsid w:val="00D90334"/>
    <w:rsid w:val="00D90996"/>
    <w:rsid w:val="00D90B9D"/>
    <w:rsid w:val="00D90D07"/>
    <w:rsid w:val="00D93F48"/>
    <w:rsid w:val="00D94302"/>
    <w:rsid w:val="00D94578"/>
    <w:rsid w:val="00D970CD"/>
    <w:rsid w:val="00D97E8E"/>
    <w:rsid w:val="00DA031C"/>
    <w:rsid w:val="00DA06B3"/>
    <w:rsid w:val="00DA1052"/>
    <w:rsid w:val="00DA1FF4"/>
    <w:rsid w:val="00DA20BA"/>
    <w:rsid w:val="00DA318B"/>
    <w:rsid w:val="00DA5897"/>
    <w:rsid w:val="00DA5EF7"/>
    <w:rsid w:val="00DA63DC"/>
    <w:rsid w:val="00DA6B9F"/>
    <w:rsid w:val="00DB0CD1"/>
    <w:rsid w:val="00DB2A8E"/>
    <w:rsid w:val="00DB30D2"/>
    <w:rsid w:val="00DB4362"/>
    <w:rsid w:val="00DB476E"/>
    <w:rsid w:val="00DB48CF"/>
    <w:rsid w:val="00DB4908"/>
    <w:rsid w:val="00DB61AE"/>
    <w:rsid w:val="00DB63AF"/>
    <w:rsid w:val="00DC0875"/>
    <w:rsid w:val="00DC10AC"/>
    <w:rsid w:val="00DC1439"/>
    <w:rsid w:val="00DC17FD"/>
    <w:rsid w:val="00DC3A20"/>
    <w:rsid w:val="00DC6648"/>
    <w:rsid w:val="00DC6A10"/>
    <w:rsid w:val="00DC6AA2"/>
    <w:rsid w:val="00DC6C1E"/>
    <w:rsid w:val="00DD0C9B"/>
    <w:rsid w:val="00DD1E12"/>
    <w:rsid w:val="00DD23C4"/>
    <w:rsid w:val="00DD2626"/>
    <w:rsid w:val="00DD2CFE"/>
    <w:rsid w:val="00DD3584"/>
    <w:rsid w:val="00DD382A"/>
    <w:rsid w:val="00DD6FDE"/>
    <w:rsid w:val="00DD7944"/>
    <w:rsid w:val="00DE1999"/>
    <w:rsid w:val="00DE1B76"/>
    <w:rsid w:val="00DE2F08"/>
    <w:rsid w:val="00DE35E9"/>
    <w:rsid w:val="00DE3EE6"/>
    <w:rsid w:val="00DE4308"/>
    <w:rsid w:val="00DE49FF"/>
    <w:rsid w:val="00DE630E"/>
    <w:rsid w:val="00DF06B6"/>
    <w:rsid w:val="00DF0D7D"/>
    <w:rsid w:val="00DF15CC"/>
    <w:rsid w:val="00DF21E4"/>
    <w:rsid w:val="00DF3063"/>
    <w:rsid w:val="00DF36F8"/>
    <w:rsid w:val="00DF4736"/>
    <w:rsid w:val="00DF4CC6"/>
    <w:rsid w:val="00DF4E21"/>
    <w:rsid w:val="00DF5DB2"/>
    <w:rsid w:val="00DF6FD9"/>
    <w:rsid w:val="00DF7BEB"/>
    <w:rsid w:val="00DF7C8D"/>
    <w:rsid w:val="00E00282"/>
    <w:rsid w:val="00E0043C"/>
    <w:rsid w:val="00E013E6"/>
    <w:rsid w:val="00E01784"/>
    <w:rsid w:val="00E0186C"/>
    <w:rsid w:val="00E018B3"/>
    <w:rsid w:val="00E04B7B"/>
    <w:rsid w:val="00E061B2"/>
    <w:rsid w:val="00E064AB"/>
    <w:rsid w:val="00E07A42"/>
    <w:rsid w:val="00E07E09"/>
    <w:rsid w:val="00E07E22"/>
    <w:rsid w:val="00E1065B"/>
    <w:rsid w:val="00E10C82"/>
    <w:rsid w:val="00E11A37"/>
    <w:rsid w:val="00E1249F"/>
    <w:rsid w:val="00E13D54"/>
    <w:rsid w:val="00E14E18"/>
    <w:rsid w:val="00E158DB"/>
    <w:rsid w:val="00E16362"/>
    <w:rsid w:val="00E17318"/>
    <w:rsid w:val="00E17CED"/>
    <w:rsid w:val="00E200FA"/>
    <w:rsid w:val="00E20B8C"/>
    <w:rsid w:val="00E21CA1"/>
    <w:rsid w:val="00E24780"/>
    <w:rsid w:val="00E24CE2"/>
    <w:rsid w:val="00E262E9"/>
    <w:rsid w:val="00E26919"/>
    <w:rsid w:val="00E26FE8"/>
    <w:rsid w:val="00E27503"/>
    <w:rsid w:val="00E27ADA"/>
    <w:rsid w:val="00E340DD"/>
    <w:rsid w:val="00E35C20"/>
    <w:rsid w:val="00E36806"/>
    <w:rsid w:val="00E37227"/>
    <w:rsid w:val="00E375E7"/>
    <w:rsid w:val="00E40074"/>
    <w:rsid w:val="00E405B4"/>
    <w:rsid w:val="00E412B3"/>
    <w:rsid w:val="00E4228D"/>
    <w:rsid w:val="00E4372F"/>
    <w:rsid w:val="00E43D91"/>
    <w:rsid w:val="00E44B85"/>
    <w:rsid w:val="00E45994"/>
    <w:rsid w:val="00E461EC"/>
    <w:rsid w:val="00E50116"/>
    <w:rsid w:val="00E50C2A"/>
    <w:rsid w:val="00E5122A"/>
    <w:rsid w:val="00E51B16"/>
    <w:rsid w:val="00E52553"/>
    <w:rsid w:val="00E5263C"/>
    <w:rsid w:val="00E52809"/>
    <w:rsid w:val="00E52AB1"/>
    <w:rsid w:val="00E52D22"/>
    <w:rsid w:val="00E5305D"/>
    <w:rsid w:val="00E53B60"/>
    <w:rsid w:val="00E53BD1"/>
    <w:rsid w:val="00E53CF3"/>
    <w:rsid w:val="00E54681"/>
    <w:rsid w:val="00E55456"/>
    <w:rsid w:val="00E558AC"/>
    <w:rsid w:val="00E56014"/>
    <w:rsid w:val="00E56624"/>
    <w:rsid w:val="00E56B7B"/>
    <w:rsid w:val="00E56D86"/>
    <w:rsid w:val="00E57BC8"/>
    <w:rsid w:val="00E604C2"/>
    <w:rsid w:val="00E606D6"/>
    <w:rsid w:val="00E6098E"/>
    <w:rsid w:val="00E6178D"/>
    <w:rsid w:val="00E61DDD"/>
    <w:rsid w:val="00E62338"/>
    <w:rsid w:val="00E635CB"/>
    <w:rsid w:val="00E643DD"/>
    <w:rsid w:val="00E6454C"/>
    <w:rsid w:val="00E67922"/>
    <w:rsid w:val="00E67CC5"/>
    <w:rsid w:val="00E703DA"/>
    <w:rsid w:val="00E746E3"/>
    <w:rsid w:val="00E755A0"/>
    <w:rsid w:val="00E7636F"/>
    <w:rsid w:val="00E76433"/>
    <w:rsid w:val="00E80FD4"/>
    <w:rsid w:val="00E8105D"/>
    <w:rsid w:val="00E816B8"/>
    <w:rsid w:val="00E81A40"/>
    <w:rsid w:val="00E8303E"/>
    <w:rsid w:val="00E832E4"/>
    <w:rsid w:val="00E84DBE"/>
    <w:rsid w:val="00E860C8"/>
    <w:rsid w:val="00E86311"/>
    <w:rsid w:val="00E8788D"/>
    <w:rsid w:val="00E87EF3"/>
    <w:rsid w:val="00E91F3F"/>
    <w:rsid w:val="00E929A7"/>
    <w:rsid w:val="00E93C20"/>
    <w:rsid w:val="00E93CBC"/>
    <w:rsid w:val="00E941EF"/>
    <w:rsid w:val="00E94E64"/>
    <w:rsid w:val="00E953CB"/>
    <w:rsid w:val="00E954F2"/>
    <w:rsid w:val="00E95D2D"/>
    <w:rsid w:val="00E95E1C"/>
    <w:rsid w:val="00E96559"/>
    <w:rsid w:val="00E96B89"/>
    <w:rsid w:val="00E96C12"/>
    <w:rsid w:val="00E97EFE"/>
    <w:rsid w:val="00EA02BA"/>
    <w:rsid w:val="00EA1FC3"/>
    <w:rsid w:val="00EA24F3"/>
    <w:rsid w:val="00EA2F80"/>
    <w:rsid w:val="00EA49B2"/>
    <w:rsid w:val="00EA5D63"/>
    <w:rsid w:val="00EA6537"/>
    <w:rsid w:val="00EA6736"/>
    <w:rsid w:val="00EA752F"/>
    <w:rsid w:val="00EB0FC9"/>
    <w:rsid w:val="00EB3316"/>
    <w:rsid w:val="00EB3A81"/>
    <w:rsid w:val="00EB4C3D"/>
    <w:rsid w:val="00EB51F2"/>
    <w:rsid w:val="00EB6F08"/>
    <w:rsid w:val="00EB71E5"/>
    <w:rsid w:val="00EB7D66"/>
    <w:rsid w:val="00EC0D91"/>
    <w:rsid w:val="00EC28B5"/>
    <w:rsid w:val="00EC37D6"/>
    <w:rsid w:val="00EC44CD"/>
    <w:rsid w:val="00EC62FB"/>
    <w:rsid w:val="00EC68FC"/>
    <w:rsid w:val="00EC704F"/>
    <w:rsid w:val="00ED0744"/>
    <w:rsid w:val="00ED2198"/>
    <w:rsid w:val="00ED3873"/>
    <w:rsid w:val="00ED4855"/>
    <w:rsid w:val="00ED4B6D"/>
    <w:rsid w:val="00ED5C57"/>
    <w:rsid w:val="00ED5FF1"/>
    <w:rsid w:val="00ED6380"/>
    <w:rsid w:val="00ED71A3"/>
    <w:rsid w:val="00ED742F"/>
    <w:rsid w:val="00EE1036"/>
    <w:rsid w:val="00EE1756"/>
    <w:rsid w:val="00EE2D0A"/>
    <w:rsid w:val="00EE56E9"/>
    <w:rsid w:val="00EE61E7"/>
    <w:rsid w:val="00EE67FB"/>
    <w:rsid w:val="00EE68D4"/>
    <w:rsid w:val="00EE6C8E"/>
    <w:rsid w:val="00EE6E20"/>
    <w:rsid w:val="00EF040C"/>
    <w:rsid w:val="00EF0804"/>
    <w:rsid w:val="00EF09EE"/>
    <w:rsid w:val="00EF10CD"/>
    <w:rsid w:val="00EF2568"/>
    <w:rsid w:val="00EF2D99"/>
    <w:rsid w:val="00EF3260"/>
    <w:rsid w:val="00EF3509"/>
    <w:rsid w:val="00EF38F4"/>
    <w:rsid w:val="00EF3D9C"/>
    <w:rsid w:val="00EF4672"/>
    <w:rsid w:val="00EF4ACB"/>
    <w:rsid w:val="00EF51CD"/>
    <w:rsid w:val="00EF6B77"/>
    <w:rsid w:val="00EF72B5"/>
    <w:rsid w:val="00EF762A"/>
    <w:rsid w:val="00EF7AB3"/>
    <w:rsid w:val="00EF7BE4"/>
    <w:rsid w:val="00EF7D55"/>
    <w:rsid w:val="00F00768"/>
    <w:rsid w:val="00F01B17"/>
    <w:rsid w:val="00F02C1E"/>
    <w:rsid w:val="00F03BE8"/>
    <w:rsid w:val="00F04CDB"/>
    <w:rsid w:val="00F075E7"/>
    <w:rsid w:val="00F1001C"/>
    <w:rsid w:val="00F10460"/>
    <w:rsid w:val="00F106CC"/>
    <w:rsid w:val="00F10E13"/>
    <w:rsid w:val="00F117A5"/>
    <w:rsid w:val="00F11BB0"/>
    <w:rsid w:val="00F13D57"/>
    <w:rsid w:val="00F14F69"/>
    <w:rsid w:val="00F167CD"/>
    <w:rsid w:val="00F16D87"/>
    <w:rsid w:val="00F174A4"/>
    <w:rsid w:val="00F176A8"/>
    <w:rsid w:val="00F2034F"/>
    <w:rsid w:val="00F20CEF"/>
    <w:rsid w:val="00F20DCC"/>
    <w:rsid w:val="00F2310B"/>
    <w:rsid w:val="00F2332C"/>
    <w:rsid w:val="00F234C2"/>
    <w:rsid w:val="00F24A54"/>
    <w:rsid w:val="00F25AA2"/>
    <w:rsid w:val="00F25B43"/>
    <w:rsid w:val="00F267CD"/>
    <w:rsid w:val="00F26890"/>
    <w:rsid w:val="00F2704B"/>
    <w:rsid w:val="00F2792E"/>
    <w:rsid w:val="00F30454"/>
    <w:rsid w:val="00F31528"/>
    <w:rsid w:val="00F321DE"/>
    <w:rsid w:val="00F325C2"/>
    <w:rsid w:val="00F3380D"/>
    <w:rsid w:val="00F361D7"/>
    <w:rsid w:val="00F366F7"/>
    <w:rsid w:val="00F36DD8"/>
    <w:rsid w:val="00F40F4A"/>
    <w:rsid w:val="00F413B0"/>
    <w:rsid w:val="00F427B4"/>
    <w:rsid w:val="00F43C81"/>
    <w:rsid w:val="00F45D45"/>
    <w:rsid w:val="00F47268"/>
    <w:rsid w:val="00F51DA8"/>
    <w:rsid w:val="00F52DCB"/>
    <w:rsid w:val="00F53C8B"/>
    <w:rsid w:val="00F54961"/>
    <w:rsid w:val="00F56D36"/>
    <w:rsid w:val="00F603EF"/>
    <w:rsid w:val="00F619EB"/>
    <w:rsid w:val="00F61FC1"/>
    <w:rsid w:val="00F62024"/>
    <w:rsid w:val="00F6204B"/>
    <w:rsid w:val="00F63679"/>
    <w:rsid w:val="00F648AD"/>
    <w:rsid w:val="00F64B9D"/>
    <w:rsid w:val="00F65E75"/>
    <w:rsid w:val="00F665E3"/>
    <w:rsid w:val="00F66AB5"/>
    <w:rsid w:val="00F66F6A"/>
    <w:rsid w:val="00F67196"/>
    <w:rsid w:val="00F67CAA"/>
    <w:rsid w:val="00F70328"/>
    <w:rsid w:val="00F70354"/>
    <w:rsid w:val="00F71FBD"/>
    <w:rsid w:val="00F7428D"/>
    <w:rsid w:val="00F74B84"/>
    <w:rsid w:val="00F75F5A"/>
    <w:rsid w:val="00F76B8D"/>
    <w:rsid w:val="00F77C97"/>
    <w:rsid w:val="00F80557"/>
    <w:rsid w:val="00F80877"/>
    <w:rsid w:val="00F81304"/>
    <w:rsid w:val="00F82C40"/>
    <w:rsid w:val="00F835CC"/>
    <w:rsid w:val="00F83A20"/>
    <w:rsid w:val="00F844F3"/>
    <w:rsid w:val="00F85BD6"/>
    <w:rsid w:val="00F85EDB"/>
    <w:rsid w:val="00F900AC"/>
    <w:rsid w:val="00F906E8"/>
    <w:rsid w:val="00F91727"/>
    <w:rsid w:val="00F91B24"/>
    <w:rsid w:val="00F91F5A"/>
    <w:rsid w:val="00F92049"/>
    <w:rsid w:val="00F9337D"/>
    <w:rsid w:val="00F94A0A"/>
    <w:rsid w:val="00F94FCB"/>
    <w:rsid w:val="00F9533D"/>
    <w:rsid w:val="00F95538"/>
    <w:rsid w:val="00F96A9D"/>
    <w:rsid w:val="00FA19F2"/>
    <w:rsid w:val="00FA221B"/>
    <w:rsid w:val="00FA243C"/>
    <w:rsid w:val="00FA4A85"/>
    <w:rsid w:val="00FA5D91"/>
    <w:rsid w:val="00FA6793"/>
    <w:rsid w:val="00FA6A9A"/>
    <w:rsid w:val="00FB0149"/>
    <w:rsid w:val="00FB02C9"/>
    <w:rsid w:val="00FB0A4B"/>
    <w:rsid w:val="00FB171A"/>
    <w:rsid w:val="00FB1990"/>
    <w:rsid w:val="00FB2624"/>
    <w:rsid w:val="00FB5306"/>
    <w:rsid w:val="00FB5803"/>
    <w:rsid w:val="00FB5F20"/>
    <w:rsid w:val="00FB67D4"/>
    <w:rsid w:val="00FB7DBC"/>
    <w:rsid w:val="00FC070A"/>
    <w:rsid w:val="00FC0CDB"/>
    <w:rsid w:val="00FC0DB3"/>
    <w:rsid w:val="00FC0E01"/>
    <w:rsid w:val="00FC1092"/>
    <w:rsid w:val="00FC26E0"/>
    <w:rsid w:val="00FC27F9"/>
    <w:rsid w:val="00FC7579"/>
    <w:rsid w:val="00FD0580"/>
    <w:rsid w:val="00FD0740"/>
    <w:rsid w:val="00FD10E8"/>
    <w:rsid w:val="00FD13E6"/>
    <w:rsid w:val="00FD58D9"/>
    <w:rsid w:val="00FD5FBB"/>
    <w:rsid w:val="00FE0205"/>
    <w:rsid w:val="00FE05C7"/>
    <w:rsid w:val="00FE0C8B"/>
    <w:rsid w:val="00FE1919"/>
    <w:rsid w:val="00FE3B5A"/>
    <w:rsid w:val="00FE6EFE"/>
    <w:rsid w:val="00FF1978"/>
    <w:rsid w:val="00FF3271"/>
    <w:rsid w:val="00FF3382"/>
    <w:rsid w:val="00FF4465"/>
    <w:rsid w:val="00FF5136"/>
    <w:rsid w:val="00FF5853"/>
    <w:rsid w:val="00FF5A87"/>
    <w:rsid w:val="00FF5B71"/>
    <w:rsid w:val="00FF6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6A7367CC"/>
  <w15:chartTrackingRefBased/>
  <w15:docId w15:val="{32E7E2BE-3F24-40F7-B568-1B589857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qFormat="1"/>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4849"/>
    <w:rPr>
      <w:sz w:val="24"/>
      <w:szCs w:val="24"/>
    </w:rPr>
  </w:style>
  <w:style w:type="paragraph" w:styleId="Nagwek1">
    <w:name w:val="heading 1"/>
    <w:basedOn w:val="Normalny"/>
    <w:next w:val="Normalny"/>
    <w:link w:val="Nagwek1Znak"/>
    <w:uiPriority w:val="99"/>
    <w:qFormat/>
    <w:rsid w:val="00C85096"/>
    <w:pPr>
      <w:keepNext/>
      <w:widowControl w:val="0"/>
      <w:outlineLvl w:val="0"/>
    </w:pPr>
    <w:rPr>
      <w:rFonts w:ascii="Arial" w:hAnsi="Arial" w:cs="Arial"/>
    </w:rPr>
  </w:style>
  <w:style w:type="paragraph" w:styleId="Nagwek2">
    <w:name w:val="heading 2"/>
    <w:basedOn w:val="Normalny"/>
    <w:next w:val="Normalny"/>
    <w:link w:val="Nagwek2Znak"/>
    <w:uiPriority w:val="99"/>
    <w:qFormat/>
    <w:rsid w:val="00C85096"/>
    <w:pPr>
      <w:keepNext/>
      <w:widowControl w:val="0"/>
      <w:jc w:val="both"/>
      <w:outlineLvl w:val="1"/>
    </w:pPr>
    <w:rPr>
      <w:rFonts w:ascii="Arial" w:hAnsi="Arial" w:cs="Arial"/>
      <w:b/>
      <w:bCs/>
    </w:rPr>
  </w:style>
  <w:style w:type="paragraph" w:styleId="Nagwek3">
    <w:name w:val="heading 3"/>
    <w:basedOn w:val="Normalny"/>
    <w:next w:val="Normalny"/>
    <w:link w:val="Nagwek3Znak"/>
    <w:uiPriority w:val="99"/>
    <w:qFormat/>
    <w:rsid w:val="00C85096"/>
    <w:pPr>
      <w:keepNext/>
      <w:widowControl w:val="0"/>
      <w:outlineLvl w:val="2"/>
    </w:pPr>
    <w:rPr>
      <w:b/>
      <w:bCs/>
    </w:rPr>
  </w:style>
  <w:style w:type="paragraph" w:styleId="Nagwek4">
    <w:name w:val="heading 4"/>
    <w:basedOn w:val="Normalny"/>
    <w:next w:val="Normalny"/>
    <w:link w:val="Nagwek4Znak"/>
    <w:uiPriority w:val="99"/>
    <w:qFormat/>
    <w:rsid w:val="00C85096"/>
    <w:pPr>
      <w:keepNext/>
      <w:widowControl w:val="0"/>
      <w:jc w:val="right"/>
      <w:outlineLvl w:val="3"/>
    </w:pPr>
    <w:rPr>
      <w:sz w:val="28"/>
      <w:szCs w:val="28"/>
    </w:rPr>
  </w:style>
  <w:style w:type="paragraph" w:styleId="Nagwek5">
    <w:name w:val="heading 5"/>
    <w:basedOn w:val="Normalny"/>
    <w:next w:val="Normalny"/>
    <w:link w:val="Nagwek5Znak"/>
    <w:uiPriority w:val="99"/>
    <w:qFormat/>
    <w:rsid w:val="00C85096"/>
    <w:pPr>
      <w:keepNext/>
      <w:widowControl w:val="0"/>
      <w:jc w:val="center"/>
      <w:outlineLvl w:val="4"/>
    </w:pPr>
    <w:rPr>
      <w:rFonts w:ascii="Arial" w:hAnsi="Arial" w:cs="Arial"/>
      <w:b/>
      <w:bCs/>
    </w:rPr>
  </w:style>
  <w:style w:type="paragraph" w:styleId="Nagwek6">
    <w:name w:val="heading 6"/>
    <w:basedOn w:val="Normalny"/>
    <w:next w:val="Normalny"/>
    <w:link w:val="Nagwek6Znak"/>
    <w:uiPriority w:val="99"/>
    <w:qFormat/>
    <w:rsid w:val="00C85096"/>
    <w:pPr>
      <w:keepNext/>
      <w:widowControl w:val="0"/>
      <w:outlineLvl w:val="5"/>
    </w:pPr>
    <w:rPr>
      <w:b/>
      <w:bCs/>
      <w:sz w:val="32"/>
      <w:szCs w:val="32"/>
    </w:rPr>
  </w:style>
  <w:style w:type="paragraph" w:styleId="Nagwek7">
    <w:name w:val="heading 7"/>
    <w:basedOn w:val="Normalny"/>
    <w:next w:val="Normalny"/>
    <w:link w:val="Nagwek7Znak"/>
    <w:uiPriority w:val="99"/>
    <w:qFormat/>
    <w:rsid w:val="00C85096"/>
    <w:pPr>
      <w:keepNext/>
      <w:widowControl w:val="0"/>
      <w:jc w:val="right"/>
      <w:outlineLvl w:val="6"/>
    </w:pPr>
    <w:rPr>
      <w:rFonts w:ascii="Arial" w:hAnsi="Arial" w:cs="Arial"/>
      <w:b/>
      <w:bCs/>
      <w:sz w:val="22"/>
      <w:szCs w:val="22"/>
    </w:rPr>
  </w:style>
  <w:style w:type="paragraph" w:styleId="Nagwek8">
    <w:name w:val="heading 8"/>
    <w:basedOn w:val="Normalny"/>
    <w:next w:val="Normalny"/>
    <w:link w:val="Nagwek8Znak"/>
    <w:uiPriority w:val="99"/>
    <w:qFormat/>
    <w:rsid w:val="00C85096"/>
    <w:pPr>
      <w:keepNext/>
      <w:widowControl w:val="0"/>
      <w:jc w:val="center"/>
      <w:outlineLvl w:val="7"/>
    </w:pPr>
    <w:rPr>
      <w:rFonts w:ascii="Arial" w:hAnsi="Arial" w:cs="Arial"/>
      <w:sz w:val="22"/>
      <w:szCs w:val="22"/>
      <w:u w:val="single"/>
    </w:rPr>
  </w:style>
  <w:style w:type="paragraph" w:styleId="Nagwek9">
    <w:name w:val="heading 9"/>
    <w:basedOn w:val="Normalny"/>
    <w:next w:val="Normalny"/>
    <w:link w:val="Nagwek9Znak"/>
    <w:uiPriority w:val="99"/>
    <w:qFormat/>
    <w:rsid w:val="00C85096"/>
    <w:pPr>
      <w:keepNext/>
      <w:widowControl w:val="0"/>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Siatka tabeli,Tabela - Siatka5"/>
    <w:basedOn w:val="Standardowy"/>
    <w:uiPriority w:val="39"/>
    <w:rsid w:val="000371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5774C9"/>
    <w:rPr>
      <w:rFonts w:ascii="Arial" w:hAnsi="Arial" w:cs="Arial" w:hint="default"/>
      <w:b/>
      <w:bCs/>
      <w:sz w:val="22"/>
      <w:szCs w:val="22"/>
      <w:lang w:bidi="ar-SA"/>
    </w:rPr>
  </w:style>
  <w:style w:type="character" w:styleId="Pogrubienie">
    <w:name w:val="Strong"/>
    <w:uiPriority w:val="22"/>
    <w:qFormat/>
    <w:rsid w:val="001E2C3F"/>
    <w:rPr>
      <w:b/>
      <w:bCs/>
    </w:rPr>
  </w:style>
  <w:style w:type="character" w:styleId="Hipercze">
    <w:name w:val="Hyperlink"/>
    <w:uiPriority w:val="99"/>
    <w:rsid w:val="00F174A4"/>
    <w:rPr>
      <w:color w:val="0000FF"/>
      <w:u w:val="single"/>
    </w:rPr>
  </w:style>
  <w:style w:type="paragraph" w:styleId="Akapitzlist">
    <w:name w:val="List Paragraph"/>
    <w:aliases w:val="Lista punktowana1,Lista punktowana2,Lista punktowana3,List bullet"/>
    <w:basedOn w:val="Normalny"/>
    <w:link w:val="AkapitzlistZnak"/>
    <w:uiPriority w:val="34"/>
    <w:qFormat/>
    <w:rsid w:val="00430DFD"/>
    <w:pPr>
      <w:spacing w:after="200" w:line="276" w:lineRule="auto"/>
      <w:ind w:left="720"/>
      <w:contextualSpacing/>
    </w:pPr>
    <w:rPr>
      <w:rFonts w:ascii="Calibri" w:eastAsia="Calibri" w:hAnsi="Calibri"/>
      <w:sz w:val="22"/>
      <w:szCs w:val="22"/>
      <w:lang w:eastAsia="en-US"/>
    </w:rPr>
  </w:style>
  <w:style w:type="paragraph" w:styleId="Nagwek">
    <w:name w:val="header"/>
    <w:aliases w:val="Nagłówek strony"/>
    <w:basedOn w:val="Normalny"/>
    <w:link w:val="NagwekZnak"/>
    <w:uiPriority w:val="99"/>
    <w:rsid w:val="00B13545"/>
    <w:pPr>
      <w:tabs>
        <w:tab w:val="center" w:pos="4536"/>
        <w:tab w:val="right" w:pos="9072"/>
      </w:tabs>
    </w:pPr>
  </w:style>
  <w:style w:type="character" w:customStyle="1" w:styleId="NagwekZnak">
    <w:name w:val="Nagłówek Znak"/>
    <w:aliases w:val="Nagłówek strony Znak"/>
    <w:link w:val="Nagwek"/>
    <w:uiPriority w:val="99"/>
    <w:rsid w:val="00B13545"/>
    <w:rPr>
      <w:sz w:val="24"/>
      <w:szCs w:val="24"/>
    </w:rPr>
  </w:style>
  <w:style w:type="paragraph" w:styleId="Stopka">
    <w:name w:val="footer"/>
    <w:basedOn w:val="Normalny"/>
    <w:link w:val="StopkaZnak"/>
    <w:uiPriority w:val="99"/>
    <w:rsid w:val="00B13545"/>
    <w:pPr>
      <w:tabs>
        <w:tab w:val="center" w:pos="4536"/>
        <w:tab w:val="right" w:pos="9072"/>
      </w:tabs>
    </w:pPr>
  </w:style>
  <w:style w:type="character" w:customStyle="1" w:styleId="StopkaZnak">
    <w:name w:val="Stopka Znak"/>
    <w:link w:val="Stopka"/>
    <w:uiPriority w:val="99"/>
    <w:rsid w:val="00B13545"/>
    <w:rPr>
      <w:sz w:val="24"/>
      <w:szCs w:val="24"/>
    </w:rPr>
  </w:style>
  <w:style w:type="paragraph" w:styleId="Tekstdymka">
    <w:name w:val="Balloon Text"/>
    <w:basedOn w:val="Normalny"/>
    <w:link w:val="TekstdymkaZnak"/>
    <w:uiPriority w:val="99"/>
    <w:rsid w:val="009F4DFD"/>
    <w:rPr>
      <w:rFonts w:ascii="Tahoma" w:hAnsi="Tahoma" w:cs="Tahoma"/>
      <w:sz w:val="16"/>
      <w:szCs w:val="16"/>
    </w:rPr>
  </w:style>
  <w:style w:type="character" w:customStyle="1" w:styleId="TekstdymkaZnak">
    <w:name w:val="Tekst dymka Znak"/>
    <w:link w:val="Tekstdymka"/>
    <w:uiPriority w:val="99"/>
    <w:rsid w:val="009F4DFD"/>
    <w:rPr>
      <w:rFonts w:ascii="Tahoma" w:hAnsi="Tahoma" w:cs="Tahoma"/>
      <w:sz w:val="16"/>
      <w:szCs w:val="16"/>
    </w:rPr>
  </w:style>
  <w:style w:type="character" w:styleId="Odwoaniedokomentarza">
    <w:name w:val="annotation reference"/>
    <w:uiPriority w:val="99"/>
    <w:unhideWhenUsed/>
    <w:rsid w:val="005D0182"/>
    <w:rPr>
      <w:sz w:val="16"/>
      <w:szCs w:val="16"/>
    </w:rPr>
  </w:style>
  <w:style w:type="paragraph" w:styleId="Tekstkomentarza">
    <w:name w:val="annotation text"/>
    <w:basedOn w:val="Normalny"/>
    <w:link w:val="TekstkomentarzaZnak"/>
    <w:unhideWhenUsed/>
    <w:rsid w:val="005D0182"/>
    <w:pPr>
      <w:spacing w:after="200"/>
    </w:pPr>
    <w:rPr>
      <w:rFonts w:ascii="Calibri" w:eastAsia="Calibri" w:hAnsi="Calibri"/>
      <w:sz w:val="20"/>
      <w:szCs w:val="20"/>
      <w:lang w:eastAsia="en-US"/>
    </w:rPr>
  </w:style>
  <w:style w:type="character" w:customStyle="1" w:styleId="TekstkomentarzaZnak">
    <w:name w:val="Tekst komentarza Znak"/>
    <w:link w:val="Tekstkomentarza"/>
    <w:rsid w:val="005D0182"/>
    <w:rPr>
      <w:rFonts w:ascii="Calibri" w:eastAsia="Calibri" w:hAnsi="Calibri"/>
      <w:lang w:eastAsia="en-US"/>
    </w:rPr>
  </w:style>
  <w:style w:type="paragraph" w:styleId="Tematkomentarza">
    <w:name w:val="annotation subject"/>
    <w:basedOn w:val="Tekstkomentarza"/>
    <w:next w:val="Tekstkomentarza"/>
    <w:link w:val="TematkomentarzaZnak"/>
    <w:uiPriority w:val="99"/>
    <w:rsid w:val="00D62439"/>
    <w:pPr>
      <w:spacing w:after="0"/>
    </w:pPr>
    <w:rPr>
      <w:rFonts w:ascii="Times New Roman" w:eastAsia="Times New Roman" w:hAnsi="Times New Roman"/>
      <w:b/>
      <w:bCs/>
      <w:lang w:eastAsia="pl-PL"/>
    </w:rPr>
  </w:style>
  <w:style w:type="character" w:customStyle="1" w:styleId="TematkomentarzaZnak">
    <w:name w:val="Temat komentarza Znak"/>
    <w:link w:val="Tematkomentarza"/>
    <w:uiPriority w:val="99"/>
    <w:rsid w:val="00D62439"/>
    <w:rPr>
      <w:rFonts w:ascii="Calibri" w:eastAsia="Calibri" w:hAnsi="Calibri"/>
      <w:b/>
      <w:bCs/>
      <w:lang w:eastAsia="en-US"/>
    </w:rPr>
  </w:style>
  <w:style w:type="character" w:customStyle="1" w:styleId="Nagwek1Znak">
    <w:name w:val="Nagłówek 1 Znak"/>
    <w:link w:val="Nagwek1"/>
    <w:uiPriority w:val="99"/>
    <w:rsid w:val="00C85096"/>
    <w:rPr>
      <w:rFonts w:ascii="Arial" w:hAnsi="Arial" w:cs="Arial"/>
      <w:sz w:val="24"/>
      <w:szCs w:val="24"/>
    </w:rPr>
  </w:style>
  <w:style w:type="character" w:customStyle="1" w:styleId="Nagwek2Znak">
    <w:name w:val="Nagłówek 2 Znak"/>
    <w:link w:val="Nagwek2"/>
    <w:uiPriority w:val="99"/>
    <w:rsid w:val="00C85096"/>
    <w:rPr>
      <w:rFonts w:ascii="Arial" w:hAnsi="Arial" w:cs="Arial"/>
      <w:b/>
      <w:bCs/>
      <w:sz w:val="24"/>
      <w:szCs w:val="24"/>
    </w:rPr>
  </w:style>
  <w:style w:type="character" w:customStyle="1" w:styleId="Nagwek3Znak">
    <w:name w:val="Nagłówek 3 Znak"/>
    <w:link w:val="Nagwek3"/>
    <w:uiPriority w:val="99"/>
    <w:rsid w:val="00C85096"/>
    <w:rPr>
      <w:b/>
      <w:bCs/>
      <w:sz w:val="24"/>
      <w:szCs w:val="24"/>
    </w:rPr>
  </w:style>
  <w:style w:type="character" w:customStyle="1" w:styleId="Nagwek4Znak">
    <w:name w:val="Nagłówek 4 Znak"/>
    <w:link w:val="Nagwek4"/>
    <w:uiPriority w:val="99"/>
    <w:rsid w:val="00C85096"/>
    <w:rPr>
      <w:sz w:val="28"/>
      <w:szCs w:val="28"/>
    </w:rPr>
  </w:style>
  <w:style w:type="character" w:customStyle="1" w:styleId="Nagwek5Znak">
    <w:name w:val="Nagłówek 5 Znak"/>
    <w:link w:val="Nagwek5"/>
    <w:uiPriority w:val="99"/>
    <w:rsid w:val="00C85096"/>
    <w:rPr>
      <w:rFonts w:ascii="Arial" w:hAnsi="Arial" w:cs="Arial"/>
      <w:b/>
      <w:bCs/>
      <w:sz w:val="24"/>
      <w:szCs w:val="24"/>
    </w:rPr>
  </w:style>
  <w:style w:type="character" w:customStyle="1" w:styleId="Nagwek6Znak">
    <w:name w:val="Nagłówek 6 Znak"/>
    <w:link w:val="Nagwek6"/>
    <w:uiPriority w:val="99"/>
    <w:rsid w:val="00C85096"/>
    <w:rPr>
      <w:b/>
      <w:bCs/>
      <w:sz w:val="32"/>
      <w:szCs w:val="32"/>
    </w:rPr>
  </w:style>
  <w:style w:type="character" w:customStyle="1" w:styleId="Nagwek7Znak">
    <w:name w:val="Nagłówek 7 Znak"/>
    <w:link w:val="Nagwek7"/>
    <w:uiPriority w:val="99"/>
    <w:rsid w:val="00C85096"/>
    <w:rPr>
      <w:rFonts w:ascii="Arial" w:hAnsi="Arial" w:cs="Arial"/>
      <w:b/>
      <w:bCs/>
      <w:sz w:val="22"/>
      <w:szCs w:val="22"/>
    </w:rPr>
  </w:style>
  <w:style w:type="character" w:customStyle="1" w:styleId="Nagwek8Znak">
    <w:name w:val="Nagłówek 8 Znak"/>
    <w:link w:val="Nagwek8"/>
    <w:uiPriority w:val="99"/>
    <w:rsid w:val="00C85096"/>
    <w:rPr>
      <w:rFonts w:ascii="Arial" w:hAnsi="Arial" w:cs="Arial"/>
      <w:sz w:val="22"/>
      <w:szCs w:val="22"/>
      <w:u w:val="single"/>
    </w:rPr>
  </w:style>
  <w:style w:type="character" w:customStyle="1" w:styleId="Nagwek9Znak">
    <w:name w:val="Nagłówek 9 Znak"/>
    <w:link w:val="Nagwek9"/>
    <w:uiPriority w:val="99"/>
    <w:rsid w:val="00C85096"/>
    <w:rPr>
      <w:rFonts w:ascii="Arial" w:hAnsi="Arial" w:cs="Arial"/>
      <w:b/>
      <w:bCs/>
      <w:sz w:val="22"/>
      <w:szCs w:val="22"/>
    </w:rPr>
  </w:style>
  <w:style w:type="numbering" w:customStyle="1" w:styleId="Bezlisty1">
    <w:name w:val="Bez listy1"/>
    <w:next w:val="Bezlisty"/>
    <w:uiPriority w:val="99"/>
    <w:semiHidden/>
    <w:unhideWhenUsed/>
    <w:rsid w:val="00C85096"/>
  </w:style>
  <w:style w:type="paragraph" w:styleId="Tytu">
    <w:name w:val="Title"/>
    <w:basedOn w:val="Normalny"/>
    <w:link w:val="TytuZnak"/>
    <w:uiPriority w:val="99"/>
    <w:qFormat/>
    <w:rsid w:val="00C85096"/>
    <w:pPr>
      <w:widowControl w:val="0"/>
      <w:jc w:val="center"/>
    </w:pPr>
    <w:rPr>
      <w:b/>
      <w:bCs/>
    </w:rPr>
  </w:style>
  <w:style w:type="character" w:customStyle="1" w:styleId="TytuZnak">
    <w:name w:val="Tytuł Znak"/>
    <w:link w:val="Tytu"/>
    <w:uiPriority w:val="99"/>
    <w:rsid w:val="00C85096"/>
    <w:rPr>
      <w:b/>
      <w:bCs/>
      <w:sz w:val="24"/>
      <w:szCs w:val="24"/>
    </w:rPr>
  </w:style>
  <w:style w:type="paragraph" w:styleId="Tekstpodstawowy2">
    <w:name w:val="Body Text 2"/>
    <w:basedOn w:val="Normalny"/>
    <w:link w:val="Tekstpodstawowy2Znak"/>
    <w:uiPriority w:val="99"/>
    <w:rsid w:val="00C85096"/>
    <w:pPr>
      <w:widowControl w:val="0"/>
      <w:spacing w:after="120"/>
      <w:ind w:left="283"/>
    </w:pPr>
    <w:rPr>
      <w:sz w:val="20"/>
      <w:szCs w:val="20"/>
    </w:rPr>
  </w:style>
  <w:style w:type="character" w:customStyle="1" w:styleId="Tekstpodstawowy2Znak">
    <w:name w:val="Tekst podstawowy 2 Znak"/>
    <w:basedOn w:val="Domylnaczcionkaakapitu"/>
    <w:link w:val="Tekstpodstawowy2"/>
    <w:uiPriority w:val="99"/>
    <w:rsid w:val="00C85096"/>
  </w:style>
  <w:style w:type="paragraph" w:styleId="Tekstpodstawowy">
    <w:name w:val="Body Text"/>
    <w:basedOn w:val="Normalny"/>
    <w:link w:val="TekstpodstawowyZnak"/>
    <w:uiPriority w:val="99"/>
    <w:qFormat/>
    <w:rsid w:val="00C85096"/>
    <w:pPr>
      <w:widowControl w:val="0"/>
      <w:jc w:val="both"/>
    </w:pPr>
    <w:rPr>
      <w:rFonts w:ascii="Arial" w:hAnsi="Arial" w:cs="Arial"/>
    </w:rPr>
  </w:style>
  <w:style w:type="character" w:customStyle="1" w:styleId="TekstpodstawowyZnak">
    <w:name w:val="Tekst podstawowy Znak"/>
    <w:link w:val="Tekstpodstawowy"/>
    <w:uiPriority w:val="99"/>
    <w:rsid w:val="00C85096"/>
    <w:rPr>
      <w:rFonts w:ascii="Arial" w:hAnsi="Arial" w:cs="Arial"/>
      <w:sz w:val="24"/>
      <w:szCs w:val="24"/>
    </w:rPr>
  </w:style>
  <w:style w:type="paragraph" w:customStyle="1" w:styleId="BodyText21">
    <w:name w:val="Body Text 21"/>
    <w:basedOn w:val="Normalny"/>
    <w:uiPriority w:val="99"/>
    <w:rsid w:val="00C85096"/>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C85096"/>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C85096"/>
  </w:style>
  <w:style w:type="character" w:styleId="Odwoanieprzypisudolnego">
    <w:name w:val="footnote reference"/>
    <w:aliases w:val="Odwołanie przypisu"/>
    <w:uiPriority w:val="99"/>
    <w:rsid w:val="00C85096"/>
    <w:rPr>
      <w:vertAlign w:val="superscript"/>
    </w:rPr>
  </w:style>
  <w:style w:type="character" w:styleId="Numerstrony">
    <w:name w:val="page number"/>
    <w:basedOn w:val="Domylnaczcionkaakapitu"/>
    <w:uiPriority w:val="99"/>
    <w:rsid w:val="00C85096"/>
  </w:style>
  <w:style w:type="character" w:styleId="UyteHipercze">
    <w:name w:val="FollowedHyperlink"/>
    <w:aliases w:val="OdwiedzoneHiperłącze"/>
    <w:uiPriority w:val="99"/>
    <w:rsid w:val="00C85096"/>
    <w:rPr>
      <w:color w:val="800080"/>
      <w:u w:val="single"/>
    </w:rPr>
  </w:style>
  <w:style w:type="paragraph" w:customStyle="1" w:styleId="ust">
    <w:name w:val="ust"/>
    <w:uiPriority w:val="99"/>
    <w:rsid w:val="00C85096"/>
    <w:pPr>
      <w:spacing w:before="60" w:after="60"/>
      <w:ind w:left="426" w:hanging="284"/>
      <w:jc w:val="both"/>
    </w:pPr>
    <w:rPr>
      <w:sz w:val="24"/>
      <w:szCs w:val="24"/>
    </w:rPr>
  </w:style>
  <w:style w:type="paragraph" w:customStyle="1" w:styleId="pkt">
    <w:name w:val="pkt"/>
    <w:basedOn w:val="Normalny"/>
    <w:uiPriority w:val="99"/>
    <w:rsid w:val="00C85096"/>
    <w:pPr>
      <w:spacing w:before="60" w:after="60"/>
      <w:ind w:left="851" w:hanging="295"/>
      <w:jc w:val="both"/>
    </w:pPr>
  </w:style>
  <w:style w:type="paragraph" w:customStyle="1" w:styleId="pkt1">
    <w:name w:val="pkt1"/>
    <w:basedOn w:val="pkt"/>
    <w:uiPriority w:val="99"/>
    <w:rsid w:val="00C85096"/>
    <w:pPr>
      <w:ind w:left="850" w:hanging="425"/>
    </w:pPr>
  </w:style>
  <w:style w:type="table" w:customStyle="1" w:styleId="Tabela-Siatka1">
    <w:name w:val="Tabela - Siatka1"/>
    <w:basedOn w:val="Standardowy"/>
    <w:next w:val="Tabela-Siatka"/>
    <w:uiPriority w:val="99"/>
    <w:rsid w:val="00C85096"/>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C85096"/>
    <w:pPr>
      <w:widowControl w:val="0"/>
    </w:pPr>
    <w:rPr>
      <w:sz w:val="20"/>
      <w:szCs w:val="20"/>
    </w:rPr>
  </w:style>
  <w:style w:type="paragraph" w:styleId="Tekstpodstawowywcity3">
    <w:name w:val="Body Text Indent 3"/>
    <w:basedOn w:val="Normalny"/>
    <w:link w:val="Tekstpodstawowywcity3Znak"/>
    <w:uiPriority w:val="99"/>
    <w:rsid w:val="00C85096"/>
    <w:pPr>
      <w:widowControl w:val="0"/>
      <w:spacing w:after="120"/>
      <w:ind w:left="283"/>
    </w:pPr>
    <w:rPr>
      <w:sz w:val="16"/>
      <w:szCs w:val="16"/>
    </w:rPr>
  </w:style>
  <w:style w:type="character" w:customStyle="1" w:styleId="Tekstpodstawowywcity3Znak">
    <w:name w:val="Tekst podstawowy wcięty 3 Znak"/>
    <w:link w:val="Tekstpodstawowywcity3"/>
    <w:uiPriority w:val="99"/>
    <w:rsid w:val="00C85096"/>
    <w:rPr>
      <w:sz w:val="16"/>
      <w:szCs w:val="16"/>
    </w:rPr>
  </w:style>
  <w:style w:type="paragraph" w:customStyle="1" w:styleId="StandardowyStandardowy1">
    <w:name w:val="Standardowy.Standardowy1"/>
    <w:uiPriority w:val="99"/>
    <w:rsid w:val="00C85096"/>
    <w:pPr>
      <w:widowControl w:val="0"/>
      <w:autoSpaceDE w:val="0"/>
      <w:autoSpaceDN w:val="0"/>
    </w:pPr>
  </w:style>
  <w:style w:type="paragraph" w:styleId="Mapadokumentu">
    <w:name w:val="Document Map"/>
    <w:basedOn w:val="Normalny"/>
    <w:link w:val="MapadokumentuZnak"/>
    <w:uiPriority w:val="99"/>
    <w:rsid w:val="00C85096"/>
    <w:pPr>
      <w:widowControl w:val="0"/>
      <w:shd w:val="clear" w:color="auto" w:fill="000080"/>
    </w:pPr>
    <w:rPr>
      <w:rFonts w:ascii="Tahoma" w:hAnsi="Tahoma" w:cs="Tahoma"/>
      <w:sz w:val="20"/>
      <w:szCs w:val="20"/>
    </w:rPr>
  </w:style>
  <w:style w:type="character" w:customStyle="1" w:styleId="MapadokumentuZnak">
    <w:name w:val="Mapa dokumentu Znak"/>
    <w:link w:val="Mapadokumentu"/>
    <w:uiPriority w:val="99"/>
    <w:rsid w:val="00C85096"/>
    <w:rPr>
      <w:rFonts w:ascii="Tahoma" w:hAnsi="Tahoma" w:cs="Tahoma"/>
      <w:shd w:val="clear" w:color="auto" w:fill="000080"/>
    </w:rPr>
  </w:style>
  <w:style w:type="paragraph" w:styleId="NormalnyWeb">
    <w:name w:val="Normal (Web)"/>
    <w:basedOn w:val="Normalny"/>
    <w:uiPriority w:val="99"/>
    <w:rsid w:val="00C85096"/>
    <w:pPr>
      <w:spacing w:before="100" w:beforeAutospacing="1" w:after="100" w:afterAutospacing="1"/>
    </w:pPr>
  </w:style>
  <w:style w:type="paragraph" w:customStyle="1" w:styleId="Tekstpodstawowy21">
    <w:name w:val="Tekst podstawowy 21"/>
    <w:basedOn w:val="Normalny"/>
    <w:rsid w:val="00C85096"/>
    <w:pPr>
      <w:overflowPunct w:val="0"/>
      <w:autoSpaceDE w:val="0"/>
      <w:autoSpaceDN w:val="0"/>
      <w:adjustRightInd w:val="0"/>
      <w:jc w:val="both"/>
      <w:textAlignment w:val="baseline"/>
    </w:pPr>
    <w:rPr>
      <w:b/>
      <w:szCs w:val="20"/>
    </w:rPr>
  </w:style>
  <w:style w:type="paragraph" w:customStyle="1" w:styleId="Tekstpodstawowy210">
    <w:name w:val="Tekst podstawowy 21"/>
    <w:basedOn w:val="Normalny"/>
    <w:rsid w:val="00C85096"/>
    <w:pPr>
      <w:suppressAutoHyphens/>
      <w:overflowPunct w:val="0"/>
      <w:autoSpaceDE w:val="0"/>
      <w:textAlignment w:val="baseline"/>
    </w:pPr>
    <w:rPr>
      <w:rFonts w:ascii="Arial" w:hAnsi="Arial"/>
      <w:sz w:val="22"/>
      <w:szCs w:val="20"/>
      <w:lang w:eastAsia="ar-SA"/>
    </w:rPr>
  </w:style>
  <w:style w:type="paragraph" w:styleId="Tekstpodstawowywcity2">
    <w:name w:val="Body Text Indent 2"/>
    <w:basedOn w:val="Normalny"/>
    <w:link w:val="Tekstpodstawowywcity2Znak"/>
    <w:uiPriority w:val="99"/>
    <w:rsid w:val="00C85096"/>
    <w:pPr>
      <w:widowControl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C85096"/>
  </w:style>
  <w:style w:type="paragraph" w:styleId="Tekstpodstawowy3">
    <w:name w:val="Body Text 3"/>
    <w:basedOn w:val="Normalny"/>
    <w:link w:val="Tekstpodstawowy3Znak"/>
    <w:uiPriority w:val="99"/>
    <w:rsid w:val="00C85096"/>
    <w:pPr>
      <w:widowControl w:val="0"/>
      <w:spacing w:after="120"/>
    </w:pPr>
    <w:rPr>
      <w:sz w:val="16"/>
      <w:szCs w:val="16"/>
    </w:rPr>
  </w:style>
  <w:style w:type="character" w:customStyle="1" w:styleId="Tekstpodstawowy3Znak">
    <w:name w:val="Tekst podstawowy 3 Znak"/>
    <w:link w:val="Tekstpodstawowy3"/>
    <w:uiPriority w:val="99"/>
    <w:rsid w:val="00C85096"/>
    <w:rPr>
      <w:sz w:val="16"/>
      <w:szCs w:val="16"/>
    </w:rPr>
  </w:style>
  <w:style w:type="paragraph" w:customStyle="1" w:styleId="Default">
    <w:name w:val="Default"/>
    <w:link w:val="DefaultZnak"/>
    <w:rsid w:val="00C85096"/>
    <w:pPr>
      <w:autoSpaceDE w:val="0"/>
      <w:autoSpaceDN w:val="0"/>
      <w:adjustRightInd w:val="0"/>
    </w:pPr>
    <w:rPr>
      <w:color w:val="000000"/>
      <w:sz w:val="24"/>
      <w:szCs w:val="24"/>
    </w:rPr>
  </w:style>
  <w:style w:type="paragraph" w:customStyle="1" w:styleId="Znak5">
    <w:name w:val="Znak5"/>
    <w:basedOn w:val="Normalny"/>
    <w:rsid w:val="00C85096"/>
    <w:pPr>
      <w:suppressAutoHyphens/>
      <w:spacing w:after="160" w:line="240" w:lineRule="exact"/>
    </w:pPr>
    <w:rPr>
      <w:rFonts w:ascii="Tahoma" w:hAnsi="Tahoma"/>
      <w:sz w:val="20"/>
      <w:szCs w:val="20"/>
      <w:lang w:val="en-US" w:eastAsia="en-US"/>
    </w:rPr>
  </w:style>
  <w:style w:type="paragraph" w:customStyle="1" w:styleId="Standard">
    <w:name w:val="Standard"/>
    <w:rsid w:val="00C85096"/>
    <w:pPr>
      <w:widowControl w:val="0"/>
      <w:suppressAutoHyphens/>
      <w:autoSpaceDE w:val="0"/>
    </w:pPr>
    <w:rPr>
      <w:sz w:val="24"/>
      <w:szCs w:val="24"/>
      <w:lang w:bidi="pl-PL"/>
    </w:rPr>
  </w:style>
  <w:style w:type="paragraph" w:customStyle="1" w:styleId="Tekstpodstawowywcity21">
    <w:name w:val="Tekst podstawowy wcięty 21"/>
    <w:basedOn w:val="Normalny"/>
    <w:rsid w:val="00C85096"/>
    <w:pPr>
      <w:widowControl w:val="0"/>
      <w:spacing w:before="100" w:after="100"/>
      <w:ind w:left="567"/>
    </w:pPr>
    <w:rPr>
      <w:rFonts w:ascii="Arial" w:eastAsia="Arial" w:hAnsi="Arial" w:cs="Arial"/>
      <w:b/>
      <w:bCs/>
      <w:i/>
      <w:iCs/>
      <w:sz w:val="18"/>
      <w:szCs w:val="18"/>
      <w:lang w:bidi="pl-PL"/>
    </w:rPr>
  </w:style>
  <w:style w:type="paragraph" w:styleId="Bezodstpw">
    <w:name w:val="No Spacing"/>
    <w:uiPriority w:val="1"/>
    <w:qFormat/>
    <w:rsid w:val="00C85096"/>
    <w:rPr>
      <w:rFonts w:ascii="Calibri" w:eastAsia="Calibri" w:hAnsi="Calibri"/>
      <w:sz w:val="22"/>
      <w:szCs w:val="22"/>
      <w:lang w:eastAsia="en-US"/>
    </w:rPr>
  </w:style>
  <w:style w:type="paragraph" w:customStyle="1" w:styleId="Akapitzlist1">
    <w:name w:val="Akapit z listą1"/>
    <w:basedOn w:val="Normalny"/>
    <w:uiPriority w:val="99"/>
    <w:rsid w:val="00C85096"/>
    <w:pPr>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C85096"/>
    <w:rPr>
      <w:rFonts w:ascii="Courier New" w:hAnsi="Courier New"/>
      <w:sz w:val="20"/>
      <w:szCs w:val="20"/>
    </w:rPr>
  </w:style>
  <w:style w:type="character" w:customStyle="1" w:styleId="ZwykytekstZnak">
    <w:name w:val="Zwykły tekst Znak"/>
    <w:link w:val="Zwykytekst"/>
    <w:uiPriority w:val="99"/>
    <w:rsid w:val="00C85096"/>
    <w:rPr>
      <w:rFonts w:ascii="Courier New" w:hAnsi="Courier New"/>
    </w:rPr>
  </w:style>
  <w:style w:type="paragraph" w:customStyle="1" w:styleId="Akapitzlist2">
    <w:name w:val="Akapit z listą2"/>
    <w:basedOn w:val="Normalny"/>
    <w:uiPriority w:val="99"/>
    <w:rsid w:val="00C85096"/>
    <w:pPr>
      <w:spacing w:after="200" w:line="276" w:lineRule="auto"/>
      <w:ind w:left="720"/>
      <w:contextualSpacing/>
    </w:pPr>
    <w:rPr>
      <w:rFonts w:ascii="Calibri" w:hAnsi="Calibri"/>
      <w:sz w:val="22"/>
      <w:szCs w:val="22"/>
    </w:rPr>
  </w:style>
  <w:style w:type="paragraph" w:styleId="Poprawka">
    <w:name w:val="Revision"/>
    <w:hidden/>
    <w:uiPriority w:val="99"/>
    <w:semiHidden/>
    <w:rsid w:val="00C85096"/>
  </w:style>
  <w:style w:type="paragraph" w:styleId="Podtytu">
    <w:name w:val="Subtitle"/>
    <w:basedOn w:val="Normalny"/>
    <w:next w:val="Normalny"/>
    <w:link w:val="PodtytuZnak"/>
    <w:qFormat/>
    <w:rsid w:val="00C85096"/>
    <w:pPr>
      <w:widowControl w:val="0"/>
      <w:spacing w:after="60"/>
      <w:jc w:val="center"/>
      <w:outlineLvl w:val="1"/>
    </w:pPr>
    <w:rPr>
      <w:rFonts w:ascii="Cambria" w:hAnsi="Cambria"/>
    </w:rPr>
  </w:style>
  <w:style w:type="character" w:customStyle="1" w:styleId="PodtytuZnak">
    <w:name w:val="Podtytuł Znak"/>
    <w:link w:val="Podtytu"/>
    <w:rsid w:val="00C85096"/>
    <w:rPr>
      <w:rFonts w:ascii="Cambria" w:hAnsi="Cambria"/>
      <w:sz w:val="24"/>
      <w:szCs w:val="24"/>
    </w:rPr>
  </w:style>
  <w:style w:type="character" w:styleId="Uwydatnienie">
    <w:name w:val="Emphasis"/>
    <w:qFormat/>
    <w:rsid w:val="00C85096"/>
    <w:rPr>
      <w:i/>
      <w:iCs/>
    </w:rPr>
  </w:style>
  <w:style w:type="character" w:styleId="Wyrnieniedelikatne">
    <w:name w:val="Subtle Emphasis"/>
    <w:uiPriority w:val="19"/>
    <w:qFormat/>
    <w:rsid w:val="00C85096"/>
    <w:rPr>
      <w:i/>
      <w:iCs/>
      <w:color w:val="808080"/>
    </w:rPr>
  </w:style>
  <w:style w:type="paragraph" w:styleId="Tekstpodstawowywcity">
    <w:name w:val="Body Text Indent"/>
    <w:basedOn w:val="Normalny"/>
    <w:link w:val="TekstpodstawowywcityZnak"/>
    <w:unhideWhenUsed/>
    <w:rsid w:val="00C85096"/>
    <w:pPr>
      <w:widowControl w:val="0"/>
      <w:spacing w:after="120"/>
      <w:ind w:left="283"/>
    </w:pPr>
    <w:rPr>
      <w:sz w:val="20"/>
      <w:szCs w:val="20"/>
    </w:rPr>
  </w:style>
  <w:style w:type="character" w:customStyle="1" w:styleId="TekstpodstawowywcityZnak">
    <w:name w:val="Tekst podstawowy wcięty Znak"/>
    <w:basedOn w:val="Domylnaczcionkaakapitu"/>
    <w:link w:val="Tekstpodstawowywcity"/>
    <w:rsid w:val="00C85096"/>
  </w:style>
  <w:style w:type="character" w:customStyle="1" w:styleId="StylArial11pt">
    <w:name w:val="Styl Arial 11 pt"/>
    <w:rsid w:val="00C85096"/>
    <w:rPr>
      <w:rFonts w:ascii="Arial" w:hAnsi="Arial" w:cs="Arial" w:hint="default"/>
      <w:sz w:val="20"/>
    </w:rPr>
  </w:style>
  <w:style w:type="paragraph" w:customStyle="1" w:styleId="bodytext2">
    <w:name w:val="bodytext2"/>
    <w:basedOn w:val="Normalny"/>
    <w:rsid w:val="00C85096"/>
    <w:pPr>
      <w:spacing w:after="240" w:line="360" w:lineRule="atLeast"/>
      <w:jc w:val="both"/>
    </w:pPr>
    <w:rPr>
      <w:rFonts w:ascii="Arial Narrow" w:eastAsia="Calibri" w:hAnsi="Arial Narrow"/>
      <w:sz w:val="26"/>
      <w:szCs w:val="26"/>
    </w:rPr>
  </w:style>
  <w:style w:type="numbering" w:customStyle="1" w:styleId="Bezlisty11">
    <w:name w:val="Bez listy11"/>
    <w:next w:val="Bezlisty"/>
    <w:uiPriority w:val="99"/>
    <w:semiHidden/>
    <w:unhideWhenUsed/>
    <w:rsid w:val="00C85096"/>
  </w:style>
  <w:style w:type="numbering" w:customStyle="1" w:styleId="Bezlisty111">
    <w:name w:val="Bez listy111"/>
    <w:next w:val="Bezlisty"/>
    <w:uiPriority w:val="99"/>
    <w:semiHidden/>
    <w:unhideWhenUsed/>
    <w:rsid w:val="00C85096"/>
  </w:style>
  <w:style w:type="paragraph" w:customStyle="1" w:styleId="Znak50">
    <w:name w:val="Znak5"/>
    <w:basedOn w:val="Normalny"/>
    <w:rsid w:val="00C85096"/>
    <w:pPr>
      <w:suppressAutoHyphens/>
      <w:spacing w:after="160" w:line="240" w:lineRule="exact"/>
    </w:pPr>
    <w:rPr>
      <w:rFonts w:ascii="Tahoma" w:hAnsi="Tahoma"/>
      <w:sz w:val="20"/>
      <w:szCs w:val="20"/>
      <w:lang w:val="en-US" w:eastAsia="en-US"/>
    </w:rPr>
  </w:style>
  <w:style w:type="paragraph" w:customStyle="1" w:styleId="Tekstpodstawowywcity210">
    <w:name w:val="Tekst podstawowy wcięty 21"/>
    <w:basedOn w:val="Normalny"/>
    <w:rsid w:val="00C85096"/>
    <w:pPr>
      <w:widowControl w:val="0"/>
      <w:spacing w:before="100" w:after="100"/>
      <w:ind w:left="567"/>
    </w:pPr>
    <w:rPr>
      <w:rFonts w:ascii="Arial" w:eastAsia="Arial" w:hAnsi="Arial" w:cs="Arial"/>
      <w:b/>
      <w:bCs/>
      <w:i/>
      <w:iCs/>
      <w:sz w:val="18"/>
      <w:szCs w:val="18"/>
      <w:lang w:bidi="pl-PL"/>
    </w:rPr>
  </w:style>
  <w:style w:type="numbering" w:customStyle="1" w:styleId="Bezlisty2">
    <w:name w:val="Bez listy2"/>
    <w:next w:val="Bezlisty"/>
    <w:uiPriority w:val="99"/>
    <w:semiHidden/>
    <w:unhideWhenUsed/>
    <w:rsid w:val="00C85096"/>
  </w:style>
  <w:style w:type="paragraph" w:styleId="Legenda">
    <w:name w:val="caption"/>
    <w:basedOn w:val="Normalny"/>
    <w:next w:val="Normalny"/>
    <w:uiPriority w:val="35"/>
    <w:unhideWhenUsed/>
    <w:qFormat/>
    <w:rsid w:val="00C85096"/>
    <w:pPr>
      <w:widowControl w:val="0"/>
      <w:spacing w:after="200"/>
    </w:pPr>
    <w:rPr>
      <w:b/>
      <w:bCs/>
      <w:color w:val="4F81BD"/>
      <w:sz w:val="18"/>
      <w:szCs w:val="18"/>
    </w:rPr>
  </w:style>
  <w:style w:type="paragraph" w:styleId="Tekstprzypisukocowego">
    <w:name w:val="endnote text"/>
    <w:basedOn w:val="Normalny"/>
    <w:link w:val="TekstprzypisukocowegoZnak"/>
    <w:uiPriority w:val="99"/>
    <w:unhideWhenUsed/>
    <w:rsid w:val="00C85096"/>
    <w:pPr>
      <w:widowControl w:val="0"/>
    </w:pPr>
    <w:rPr>
      <w:sz w:val="20"/>
      <w:szCs w:val="20"/>
    </w:rPr>
  </w:style>
  <w:style w:type="character" w:customStyle="1" w:styleId="TekstprzypisukocowegoZnak">
    <w:name w:val="Tekst przypisu końcowego Znak"/>
    <w:basedOn w:val="Domylnaczcionkaakapitu"/>
    <w:link w:val="Tekstprzypisukocowego"/>
    <w:uiPriority w:val="99"/>
    <w:rsid w:val="00C85096"/>
  </w:style>
  <w:style w:type="character" w:styleId="Odwoanieprzypisukocowego">
    <w:name w:val="endnote reference"/>
    <w:uiPriority w:val="99"/>
    <w:unhideWhenUsed/>
    <w:rsid w:val="00C85096"/>
    <w:rPr>
      <w:vertAlign w:val="superscript"/>
    </w:rPr>
  </w:style>
  <w:style w:type="character" w:customStyle="1" w:styleId="Teksttreci">
    <w:name w:val="Tekst treści_"/>
    <w:link w:val="Teksttreci0"/>
    <w:rsid w:val="00C85096"/>
    <w:rPr>
      <w:sz w:val="23"/>
      <w:szCs w:val="23"/>
      <w:shd w:val="clear" w:color="auto" w:fill="FFFFFF"/>
    </w:rPr>
  </w:style>
  <w:style w:type="character" w:customStyle="1" w:styleId="TeksttreciPogrubienie">
    <w:name w:val="Tekst treści + Pogrubienie"/>
    <w:rsid w:val="00C85096"/>
    <w:rPr>
      <w:rFonts w:ascii="Times New Roman" w:eastAsia="Times New Roman" w:hAnsi="Times New Roman" w:cs="Times New Roman"/>
      <w:b/>
      <w:bCs/>
      <w:i w:val="0"/>
      <w:iCs w:val="0"/>
      <w:smallCaps w:val="0"/>
      <w:strike w:val="0"/>
      <w:spacing w:val="0"/>
      <w:sz w:val="23"/>
      <w:szCs w:val="23"/>
    </w:rPr>
  </w:style>
  <w:style w:type="paragraph" w:customStyle="1" w:styleId="Teksttreci0">
    <w:name w:val="Tekst treści"/>
    <w:basedOn w:val="Normalny"/>
    <w:link w:val="Teksttreci"/>
    <w:rsid w:val="00C85096"/>
    <w:pPr>
      <w:shd w:val="clear" w:color="auto" w:fill="FFFFFF"/>
      <w:spacing w:before="240" w:after="1200" w:line="408" w:lineRule="exact"/>
      <w:ind w:hanging="640"/>
      <w:jc w:val="center"/>
    </w:pPr>
    <w:rPr>
      <w:sz w:val="23"/>
      <w:szCs w:val="23"/>
    </w:rPr>
  </w:style>
  <w:style w:type="table" w:customStyle="1" w:styleId="Tabela-Siatka2">
    <w:name w:val="Tabela - Siatka2"/>
    <w:basedOn w:val="Standardowy"/>
    <w:next w:val="Tabela-Siatka"/>
    <w:uiPriority w:val="9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C85096"/>
    <w:pPr>
      <w:suppressAutoHyphens/>
      <w:spacing w:before="120"/>
      <w:jc w:val="both"/>
    </w:pPr>
    <w:rPr>
      <w:i/>
      <w:iCs/>
      <w:lang w:eastAsia="ar-SA"/>
    </w:rPr>
  </w:style>
  <w:style w:type="character" w:customStyle="1" w:styleId="tekstdokbold">
    <w:name w:val="tekst dok. bold"/>
    <w:rsid w:val="00C85096"/>
    <w:rPr>
      <w:b/>
      <w:bCs w:val="0"/>
    </w:rPr>
  </w:style>
  <w:style w:type="paragraph" w:customStyle="1" w:styleId="Bezodstpw1">
    <w:name w:val="Bez odstępów1"/>
    <w:rsid w:val="00C85096"/>
    <w:rPr>
      <w:sz w:val="24"/>
      <w:szCs w:val="24"/>
    </w:rPr>
  </w:style>
  <w:style w:type="character" w:customStyle="1" w:styleId="akapitdomyslny">
    <w:name w:val="akapitdomyslny"/>
    <w:rsid w:val="00C85096"/>
    <w:rPr>
      <w:sz w:val="20"/>
    </w:rPr>
  </w:style>
  <w:style w:type="paragraph" w:styleId="Tekstblokowy">
    <w:name w:val="Block Text"/>
    <w:basedOn w:val="Normalny"/>
    <w:rsid w:val="00C85096"/>
    <w:pPr>
      <w:tabs>
        <w:tab w:val="left" w:pos="-567"/>
      </w:tabs>
      <w:ind w:left="6120" w:right="-426"/>
      <w:jc w:val="center"/>
    </w:pPr>
    <w:rPr>
      <w:color w:val="FF0000"/>
      <w:sz w:val="22"/>
    </w:rPr>
  </w:style>
  <w:style w:type="numbering" w:customStyle="1" w:styleId="Styl2">
    <w:name w:val="Styl2"/>
    <w:uiPriority w:val="99"/>
    <w:rsid w:val="00C85096"/>
    <w:pPr>
      <w:numPr>
        <w:numId w:val="1"/>
      </w:numPr>
    </w:pPr>
  </w:style>
  <w:style w:type="numbering" w:customStyle="1" w:styleId="Styl3">
    <w:name w:val="Styl3"/>
    <w:uiPriority w:val="99"/>
    <w:rsid w:val="00C85096"/>
    <w:pPr>
      <w:numPr>
        <w:numId w:val="2"/>
      </w:numPr>
    </w:pPr>
  </w:style>
  <w:style w:type="numbering" w:customStyle="1" w:styleId="Styl15">
    <w:name w:val="Styl15"/>
    <w:uiPriority w:val="99"/>
    <w:rsid w:val="00C85096"/>
    <w:pPr>
      <w:numPr>
        <w:numId w:val="3"/>
      </w:numPr>
    </w:pPr>
  </w:style>
  <w:style w:type="numbering" w:customStyle="1" w:styleId="Styl23">
    <w:name w:val="Styl23"/>
    <w:rsid w:val="00C85096"/>
    <w:pPr>
      <w:numPr>
        <w:numId w:val="4"/>
      </w:numPr>
    </w:pPr>
  </w:style>
  <w:style w:type="numbering" w:customStyle="1" w:styleId="Styl27">
    <w:name w:val="Styl27"/>
    <w:rsid w:val="00C85096"/>
    <w:pPr>
      <w:numPr>
        <w:numId w:val="5"/>
      </w:numPr>
    </w:pPr>
  </w:style>
  <w:style w:type="numbering" w:customStyle="1" w:styleId="Styl30">
    <w:name w:val="Styl30"/>
    <w:rsid w:val="00C85096"/>
    <w:pPr>
      <w:numPr>
        <w:numId w:val="6"/>
      </w:numPr>
    </w:pPr>
  </w:style>
  <w:style w:type="numbering" w:customStyle="1" w:styleId="Styl41">
    <w:name w:val="Styl41"/>
    <w:rsid w:val="00C85096"/>
    <w:pPr>
      <w:numPr>
        <w:numId w:val="7"/>
      </w:numPr>
    </w:pPr>
  </w:style>
  <w:style w:type="paragraph" w:styleId="Nagwekspisutreci">
    <w:name w:val="TOC Heading"/>
    <w:basedOn w:val="Nagwek1"/>
    <w:next w:val="Normalny"/>
    <w:uiPriority w:val="39"/>
    <w:unhideWhenUsed/>
    <w:qFormat/>
    <w:rsid w:val="00C85096"/>
    <w:pPr>
      <w:keepLines/>
      <w:widowControl/>
      <w:spacing w:before="480" w:line="276" w:lineRule="auto"/>
      <w:outlineLvl w:val="9"/>
    </w:pPr>
    <w:rPr>
      <w:rFonts w:ascii="Cambria" w:hAnsi="Cambria" w:cs="Times New Roman"/>
      <w:b/>
      <w:bCs/>
      <w:color w:val="365F91"/>
      <w:sz w:val="28"/>
      <w:szCs w:val="28"/>
      <w:lang w:eastAsia="en-US"/>
    </w:rPr>
  </w:style>
  <w:style w:type="paragraph" w:styleId="Spistreci1">
    <w:name w:val="toc 1"/>
    <w:basedOn w:val="Normalny"/>
    <w:next w:val="Normalny"/>
    <w:autoRedefine/>
    <w:uiPriority w:val="39"/>
    <w:rsid w:val="00C85096"/>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rsid w:val="00C85096"/>
    <w:pPr>
      <w:ind w:left="480"/>
    </w:pPr>
  </w:style>
  <w:style w:type="paragraph" w:customStyle="1" w:styleId="Domylnie">
    <w:name w:val="Domyślnie"/>
    <w:rsid w:val="00C85096"/>
    <w:pPr>
      <w:widowControl w:val="0"/>
      <w:autoSpaceDE w:val="0"/>
      <w:autoSpaceDN w:val="0"/>
    </w:pPr>
  </w:style>
  <w:style w:type="character" w:styleId="Tekstzastpczy">
    <w:name w:val="Placeholder Text"/>
    <w:uiPriority w:val="99"/>
    <w:semiHidden/>
    <w:rsid w:val="00C85096"/>
    <w:rPr>
      <w:color w:val="808080"/>
    </w:rPr>
  </w:style>
  <w:style w:type="numbering" w:customStyle="1" w:styleId="Bezlisty3">
    <w:name w:val="Bez listy3"/>
    <w:next w:val="Bezlisty"/>
    <w:uiPriority w:val="99"/>
    <w:semiHidden/>
    <w:unhideWhenUsed/>
    <w:rsid w:val="00C85096"/>
  </w:style>
  <w:style w:type="table" w:customStyle="1" w:styleId="Tabela-Siatka11">
    <w:name w:val="Tabela - Siatka11"/>
    <w:basedOn w:val="Standardowy"/>
    <w:next w:val="Tabela-Siatka"/>
    <w:uiPriority w:val="99"/>
    <w:rsid w:val="00C85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uiPriority w:val="99"/>
    <w:rsid w:val="00C85096"/>
    <w:rPr>
      <w:color w:val="000000"/>
      <w:sz w:val="24"/>
      <w:szCs w:val="24"/>
    </w:rPr>
  </w:style>
  <w:style w:type="paragraph" w:customStyle="1" w:styleId="Styl">
    <w:name w:val="Styl"/>
    <w:uiPriority w:val="99"/>
    <w:rsid w:val="00C85096"/>
    <w:pPr>
      <w:widowControl w:val="0"/>
      <w:autoSpaceDE w:val="0"/>
      <w:autoSpaceDN w:val="0"/>
      <w:adjustRightInd w:val="0"/>
    </w:pPr>
    <w:rPr>
      <w:sz w:val="24"/>
      <w:szCs w:val="24"/>
    </w:rPr>
  </w:style>
  <w:style w:type="numbering" w:customStyle="1" w:styleId="Bezlisty4">
    <w:name w:val="Bez listy4"/>
    <w:next w:val="Bezlisty"/>
    <w:uiPriority w:val="99"/>
    <w:semiHidden/>
    <w:unhideWhenUsed/>
    <w:rsid w:val="00C85096"/>
  </w:style>
  <w:style w:type="table" w:customStyle="1" w:styleId="Tabela-Siatka111">
    <w:name w:val="Tabela - Siatka111"/>
    <w:basedOn w:val="Standardowy"/>
    <w:next w:val="Tabela-Siatka"/>
    <w:uiPriority w:val="99"/>
    <w:rsid w:val="00C85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punktowana1 Znak,Lista punktowana2 Znak,Lista punktowana3 Znak,List bullet Znak"/>
    <w:link w:val="Akapitzlist"/>
    <w:uiPriority w:val="34"/>
    <w:rsid w:val="000F4D13"/>
    <w:rPr>
      <w:rFonts w:ascii="Calibri" w:eastAsia="Calibri" w:hAnsi="Calibri"/>
      <w:sz w:val="22"/>
      <w:szCs w:val="22"/>
      <w:lang w:eastAsia="en-US"/>
    </w:rPr>
  </w:style>
  <w:style w:type="paragraph" w:customStyle="1" w:styleId="Normalny1">
    <w:name w:val="Normalny1"/>
    <w:rsid w:val="004464EF"/>
    <w:pPr>
      <w:suppressAutoHyphens/>
      <w:spacing w:line="276" w:lineRule="auto"/>
    </w:pPr>
    <w:rPr>
      <w:rFonts w:ascii="Arial" w:eastAsia="Arial" w:hAnsi="Arial" w:cs="Arial"/>
      <w:color w:val="000000"/>
      <w:sz w:val="22"/>
      <w:szCs w:val="22"/>
    </w:rPr>
  </w:style>
  <w:style w:type="character" w:customStyle="1" w:styleId="ng-star-inserted">
    <w:name w:val="ng-star-inserted"/>
    <w:rsid w:val="004464EF"/>
  </w:style>
  <w:style w:type="character" w:styleId="Nierozpoznanawzmianka">
    <w:name w:val="Unresolved Mention"/>
    <w:uiPriority w:val="99"/>
    <w:semiHidden/>
    <w:unhideWhenUsed/>
    <w:rsid w:val="004464EF"/>
    <w:rPr>
      <w:color w:val="605E5C"/>
      <w:shd w:val="clear" w:color="auto" w:fill="E1DFDD"/>
    </w:rPr>
  </w:style>
  <w:style w:type="table" w:customStyle="1" w:styleId="Tabela-Siatka21">
    <w:name w:val="Tabela - Siatka21"/>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1">
    <w:name w:val="Zaimportowany styl 261"/>
    <w:rsid w:val="00ED4855"/>
    <w:pPr>
      <w:numPr>
        <w:numId w:val="46"/>
      </w:numPr>
    </w:pPr>
  </w:style>
  <w:style w:type="numbering" w:customStyle="1" w:styleId="WWNum4">
    <w:name w:val="WWNum4"/>
    <w:basedOn w:val="Bezlisty"/>
    <w:rsid w:val="009A704F"/>
    <w:pPr>
      <w:numPr>
        <w:numId w:val="19"/>
      </w:numPr>
    </w:pPr>
  </w:style>
  <w:style w:type="numbering" w:customStyle="1" w:styleId="WWNum6">
    <w:name w:val="WWNum6"/>
    <w:basedOn w:val="Bezlisty"/>
    <w:rsid w:val="009A704F"/>
    <w:pPr>
      <w:numPr>
        <w:numId w:val="20"/>
      </w:numPr>
    </w:pPr>
  </w:style>
  <w:style w:type="numbering" w:customStyle="1" w:styleId="WWNum8">
    <w:name w:val="WWNum8"/>
    <w:basedOn w:val="Bezlisty"/>
    <w:rsid w:val="009A704F"/>
    <w:pPr>
      <w:numPr>
        <w:numId w:val="21"/>
      </w:numPr>
    </w:pPr>
  </w:style>
  <w:style w:type="numbering" w:customStyle="1" w:styleId="WWNum17">
    <w:name w:val="WWNum17"/>
    <w:basedOn w:val="Bezlisty"/>
    <w:rsid w:val="009A704F"/>
    <w:pPr>
      <w:numPr>
        <w:numId w:val="22"/>
      </w:numPr>
    </w:pPr>
  </w:style>
  <w:style w:type="numbering" w:customStyle="1" w:styleId="WWNum19">
    <w:name w:val="WWNum19"/>
    <w:basedOn w:val="Bezlisty"/>
    <w:rsid w:val="009A704F"/>
    <w:pPr>
      <w:numPr>
        <w:numId w:val="23"/>
      </w:numPr>
    </w:pPr>
  </w:style>
  <w:style w:type="numbering" w:customStyle="1" w:styleId="WWNum20">
    <w:name w:val="WWNum20"/>
    <w:basedOn w:val="Bezlisty"/>
    <w:rsid w:val="009A704F"/>
    <w:pPr>
      <w:numPr>
        <w:numId w:val="24"/>
      </w:numPr>
    </w:pPr>
  </w:style>
  <w:style w:type="numbering" w:customStyle="1" w:styleId="WWNum24">
    <w:name w:val="WWNum24"/>
    <w:basedOn w:val="Bezlisty"/>
    <w:rsid w:val="009A704F"/>
    <w:pPr>
      <w:numPr>
        <w:numId w:val="25"/>
      </w:numPr>
    </w:pPr>
  </w:style>
  <w:style w:type="numbering" w:customStyle="1" w:styleId="WWNum201">
    <w:name w:val="WWNum201"/>
    <w:basedOn w:val="Bezlisty"/>
    <w:rsid w:val="006B5694"/>
    <w:pPr>
      <w:numPr>
        <w:numId w:val="16"/>
      </w:numPr>
    </w:pPr>
  </w:style>
  <w:style w:type="table" w:customStyle="1" w:styleId="TableNormal">
    <w:name w:val="Table Normal"/>
    <w:uiPriority w:val="2"/>
    <w:semiHidden/>
    <w:unhideWhenUsed/>
    <w:qFormat/>
    <w:rsid w:val="009673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67371"/>
    <w:pPr>
      <w:widowControl w:val="0"/>
      <w:autoSpaceDE w:val="0"/>
      <w:autoSpaceDN w:val="0"/>
      <w:ind w:left="103"/>
    </w:pPr>
    <w:rPr>
      <w:rFonts w:ascii="Calibri" w:eastAsia="Calibri" w:hAnsi="Calibri" w:cs="Calibri"/>
      <w:sz w:val="22"/>
      <w:szCs w:val="22"/>
      <w:lang w:val="en-US" w:eastAsia="en-US"/>
    </w:rPr>
  </w:style>
  <w:style w:type="paragraph" w:customStyle="1" w:styleId="ZnakZnak">
    <w:name w:val="Znak Znak"/>
    <w:basedOn w:val="Normalny"/>
    <w:rsid w:val="00C00E8B"/>
    <w:pPr>
      <w:suppressAutoHyphens/>
      <w:spacing w:line="360" w:lineRule="auto"/>
      <w:jc w:val="both"/>
    </w:pPr>
    <w:rPr>
      <w:rFonts w:ascii="Verdana" w:hAnsi="Verdana"/>
      <w:sz w:val="20"/>
      <w:szCs w:val="20"/>
      <w:lang w:eastAsia="ar-SA"/>
    </w:rPr>
  </w:style>
  <w:style w:type="character" w:customStyle="1" w:styleId="markedcontent">
    <w:name w:val="markedcontent"/>
    <w:basedOn w:val="Domylnaczcionkaakapitu"/>
    <w:rsid w:val="00AE3584"/>
  </w:style>
  <w:style w:type="character" w:customStyle="1" w:styleId="redactor-invisible-space">
    <w:name w:val="redactor-invisible-space"/>
    <w:basedOn w:val="Domylnaczcionkaakapitu"/>
    <w:rsid w:val="0054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810">
      <w:bodyDiv w:val="1"/>
      <w:marLeft w:val="0"/>
      <w:marRight w:val="0"/>
      <w:marTop w:val="0"/>
      <w:marBottom w:val="0"/>
      <w:divBdr>
        <w:top w:val="none" w:sz="0" w:space="0" w:color="auto"/>
        <w:left w:val="none" w:sz="0" w:space="0" w:color="auto"/>
        <w:bottom w:val="none" w:sz="0" w:space="0" w:color="auto"/>
        <w:right w:val="none" w:sz="0" w:space="0" w:color="auto"/>
      </w:divBdr>
    </w:div>
    <w:div w:id="225922931">
      <w:bodyDiv w:val="1"/>
      <w:marLeft w:val="0"/>
      <w:marRight w:val="0"/>
      <w:marTop w:val="0"/>
      <w:marBottom w:val="0"/>
      <w:divBdr>
        <w:top w:val="none" w:sz="0" w:space="0" w:color="auto"/>
        <w:left w:val="none" w:sz="0" w:space="0" w:color="auto"/>
        <w:bottom w:val="none" w:sz="0" w:space="0" w:color="auto"/>
        <w:right w:val="none" w:sz="0" w:space="0" w:color="auto"/>
      </w:divBdr>
    </w:div>
    <w:div w:id="322390731">
      <w:bodyDiv w:val="1"/>
      <w:marLeft w:val="0"/>
      <w:marRight w:val="0"/>
      <w:marTop w:val="0"/>
      <w:marBottom w:val="0"/>
      <w:divBdr>
        <w:top w:val="none" w:sz="0" w:space="0" w:color="auto"/>
        <w:left w:val="none" w:sz="0" w:space="0" w:color="auto"/>
        <w:bottom w:val="none" w:sz="0" w:space="0" w:color="auto"/>
        <w:right w:val="none" w:sz="0" w:space="0" w:color="auto"/>
      </w:divBdr>
    </w:div>
    <w:div w:id="355742108">
      <w:bodyDiv w:val="1"/>
      <w:marLeft w:val="0"/>
      <w:marRight w:val="0"/>
      <w:marTop w:val="0"/>
      <w:marBottom w:val="0"/>
      <w:divBdr>
        <w:top w:val="none" w:sz="0" w:space="0" w:color="auto"/>
        <w:left w:val="none" w:sz="0" w:space="0" w:color="auto"/>
        <w:bottom w:val="none" w:sz="0" w:space="0" w:color="auto"/>
        <w:right w:val="none" w:sz="0" w:space="0" w:color="auto"/>
      </w:divBdr>
    </w:div>
    <w:div w:id="379209232">
      <w:bodyDiv w:val="1"/>
      <w:marLeft w:val="0"/>
      <w:marRight w:val="0"/>
      <w:marTop w:val="0"/>
      <w:marBottom w:val="0"/>
      <w:divBdr>
        <w:top w:val="none" w:sz="0" w:space="0" w:color="auto"/>
        <w:left w:val="none" w:sz="0" w:space="0" w:color="auto"/>
        <w:bottom w:val="none" w:sz="0" w:space="0" w:color="auto"/>
        <w:right w:val="none" w:sz="0" w:space="0" w:color="auto"/>
      </w:divBdr>
    </w:div>
    <w:div w:id="438985635">
      <w:bodyDiv w:val="1"/>
      <w:marLeft w:val="0"/>
      <w:marRight w:val="0"/>
      <w:marTop w:val="0"/>
      <w:marBottom w:val="0"/>
      <w:divBdr>
        <w:top w:val="none" w:sz="0" w:space="0" w:color="auto"/>
        <w:left w:val="none" w:sz="0" w:space="0" w:color="auto"/>
        <w:bottom w:val="none" w:sz="0" w:space="0" w:color="auto"/>
        <w:right w:val="none" w:sz="0" w:space="0" w:color="auto"/>
      </w:divBdr>
    </w:div>
    <w:div w:id="443504278">
      <w:bodyDiv w:val="1"/>
      <w:marLeft w:val="0"/>
      <w:marRight w:val="0"/>
      <w:marTop w:val="0"/>
      <w:marBottom w:val="0"/>
      <w:divBdr>
        <w:top w:val="none" w:sz="0" w:space="0" w:color="auto"/>
        <w:left w:val="none" w:sz="0" w:space="0" w:color="auto"/>
        <w:bottom w:val="none" w:sz="0" w:space="0" w:color="auto"/>
        <w:right w:val="none" w:sz="0" w:space="0" w:color="auto"/>
      </w:divBdr>
    </w:div>
    <w:div w:id="486285009">
      <w:bodyDiv w:val="1"/>
      <w:marLeft w:val="0"/>
      <w:marRight w:val="0"/>
      <w:marTop w:val="0"/>
      <w:marBottom w:val="0"/>
      <w:divBdr>
        <w:top w:val="none" w:sz="0" w:space="0" w:color="auto"/>
        <w:left w:val="none" w:sz="0" w:space="0" w:color="auto"/>
        <w:bottom w:val="none" w:sz="0" w:space="0" w:color="auto"/>
        <w:right w:val="none" w:sz="0" w:space="0" w:color="auto"/>
      </w:divBdr>
      <w:divsChild>
        <w:div w:id="9914340">
          <w:marLeft w:val="360"/>
          <w:marRight w:val="0"/>
          <w:marTop w:val="0"/>
          <w:marBottom w:val="72"/>
          <w:divBdr>
            <w:top w:val="none" w:sz="0" w:space="0" w:color="auto"/>
            <w:left w:val="none" w:sz="0" w:space="0" w:color="auto"/>
            <w:bottom w:val="none" w:sz="0" w:space="0" w:color="auto"/>
            <w:right w:val="none" w:sz="0" w:space="0" w:color="auto"/>
          </w:divBdr>
        </w:div>
        <w:div w:id="24915874">
          <w:marLeft w:val="360"/>
          <w:marRight w:val="0"/>
          <w:marTop w:val="0"/>
          <w:marBottom w:val="72"/>
          <w:divBdr>
            <w:top w:val="none" w:sz="0" w:space="0" w:color="auto"/>
            <w:left w:val="none" w:sz="0" w:space="0" w:color="auto"/>
            <w:bottom w:val="none" w:sz="0" w:space="0" w:color="auto"/>
            <w:right w:val="none" w:sz="0" w:space="0" w:color="auto"/>
          </w:divBdr>
        </w:div>
        <w:div w:id="369262505">
          <w:marLeft w:val="360"/>
          <w:marRight w:val="0"/>
          <w:marTop w:val="0"/>
          <w:marBottom w:val="72"/>
          <w:divBdr>
            <w:top w:val="none" w:sz="0" w:space="0" w:color="auto"/>
            <w:left w:val="none" w:sz="0" w:space="0" w:color="auto"/>
            <w:bottom w:val="none" w:sz="0" w:space="0" w:color="auto"/>
            <w:right w:val="none" w:sz="0" w:space="0" w:color="auto"/>
          </w:divBdr>
        </w:div>
        <w:div w:id="464011428">
          <w:marLeft w:val="360"/>
          <w:marRight w:val="0"/>
          <w:marTop w:val="0"/>
          <w:marBottom w:val="72"/>
          <w:divBdr>
            <w:top w:val="none" w:sz="0" w:space="0" w:color="auto"/>
            <w:left w:val="none" w:sz="0" w:space="0" w:color="auto"/>
            <w:bottom w:val="none" w:sz="0" w:space="0" w:color="auto"/>
            <w:right w:val="none" w:sz="0" w:space="0" w:color="auto"/>
          </w:divBdr>
        </w:div>
        <w:div w:id="1023937636">
          <w:marLeft w:val="360"/>
          <w:marRight w:val="0"/>
          <w:marTop w:val="72"/>
          <w:marBottom w:val="72"/>
          <w:divBdr>
            <w:top w:val="none" w:sz="0" w:space="0" w:color="auto"/>
            <w:left w:val="none" w:sz="0" w:space="0" w:color="auto"/>
            <w:bottom w:val="none" w:sz="0" w:space="0" w:color="auto"/>
            <w:right w:val="none" w:sz="0" w:space="0" w:color="auto"/>
          </w:divBdr>
          <w:divsChild>
            <w:div w:id="10232098">
              <w:marLeft w:val="360"/>
              <w:marRight w:val="0"/>
              <w:marTop w:val="0"/>
              <w:marBottom w:val="0"/>
              <w:divBdr>
                <w:top w:val="none" w:sz="0" w:space="0" w:color="auto"/>
                <w:left w:val="none" w:sz="0" w:space="0" w:color="auto"/>
                <w:bottom w:val="none" w:sz="0" w:space="0" w:color="auto"/>
                <w:right w:val="none" w:sz="0" w:space="0" w:color="auto"/>
              </w:divBdr>
            </w:div>
            <w:div w:id="140343934">
              <w:marLeft w:val="360"/>
              <w:marRight w:val="0"/>
              <w:marTop w:val="0"/>
              <w:marBottom w:val="0"/>
              <w:divBdr>
                <w:top w:val="none" w:sz="0" w:space="0" w:color="auto"/>
                <w:left w:val="none" w:sz="0" w:space="0" w:color="auto"/>
                <w:bottom w:val="none" w:sz="0" w:space="0" w:color="auto"/>
                <w:right w:val="none" w:sz="0" w:space="0" w:color="auto"/>
              </w:divBdr>
            </w:div>
            <w:div w:id="338435160">
              <w:marLeft w:val="360"/>
              <w:marRight w:val="0"/>
              <w:marTop w:val="0"/>
              <w:marBottom w:val="0"/>
              <w:divBdr>
                <w:top w:val="none" w:sz="0" w:space="0" w:color="auto"/>
                <w:left w:val="none" w:sz="0" w:space="0" w:color="auto"/>
                <w:bottom w:val="none" w:sz="0" w:space="0" w:color="auto"/>
                <w:right w:val="none" w:sz="0" w:space="0" w:color="auto"/>
              </w:divBdr>
            </w:div>
            <w:div w:id="587469990">
              <w:marLeft w:val="360"/>
              <w:marRight w:val="0"/>
              <w:marTop w:val="0"/>
              <w:marBottom w:val="0"/>
              <w:divBdr>
                <w:top w:val="none" w:sz="0" w:space="0" w:color="auto"/>
                <w:left w:val="none" w:sz="0" w:space="0" w:color="auto"/>
                <w:bottom w:val="none" w:sz="0" w:space="0" w:color="auto"/>
                <w:right w:val="none" w:sz="0" w:space="0" w:color="auto"/>
              </w:divBdr>
            </w:div>
            <w:div w:id="665400645">
              <w:marLeft w:val="360"/>
              <w:marRight w:val="0"/>
              <w:marTop w:val="0"/>
              <w:marBottom w:val="0"/>
              <w:divBdr>
                <w:top w:val="none" w:sz="0" w:space="0" w:color="auto"/>
                <w:left w:val="none" w:sz="0" w:space="0" w:color="auto"/>
                <w:bottom w:val="none" w:sz="0" w:space="0" w:color="auto"/>
                <w:right w:val="none" w:sz="0" w:space="0" w:color="auto"/>
              </w:divBdr>
            </w:div>
            <w:div w:id="913970145">
              <w:marLeft w:val="360"/>
              <w:marRight w:val="0"/>
              <w:marTop w:val="0"/>
              <w:marBottom w:val="0"/>
              <w:divBdr>
                <w:top w:val="none" w:sz="0" w:space="0" w:color="auto"/>
                <w:left w:val="none" w:sz="0" w:space="0" w:color="auto"/>
                <w:bottom w:val="none" w:sz="0" w:space="0" w:color="auto"/>
                <w:right w:val="none" w:sz="0" w:space="0" w:color="auto"/>
              </w:divBdr>
            </w:div>
            <w:div w:id="1920865325">
              <w:marLeft w:val="360"/>
              <w:marRight w:val="0"/>
              <w:marTop w:val="0"/>
              <w:marBottom w:val="0"/>
              <w:divBdr>
                <w:top w:val="none" w:sz="0" w:space="0" w:color="auto"/>
                <w:left w:val="none" w:sz="0" w:space="0" w:color="auto"/>
                <w:bottom w:val="none" w:sz="0" w:space="0" w:color="auto"/>
                <w:right w:val="none" w:sz="0" w:space="0" w:color="auto"/>
              </w:divBdr>
            </w:div>
            <w:div w:id="1987276698">
              <w:marLeft w:val="360"/>
              <w:marRight w:val="0"/>
              <w:marTop w:val="0"/>
              <w:marBottom w:val="0"/>
              <w:divBdr>
                <w:top w:val="none" w:sz="0" w:space="0" w:color="auto"/>
                <w:left w:val="none" w:sz="0" w:space="0" w:color="auto"/>
                <w:bottom w:val="none" w:sz="0" w:space="0" w:color="auto"/>
                <w:right w:val="none" w:sz="0" w:space="0" w:color="auto"/>
              </w:divBdr>
            </w:div>
          </w:divsChild>
        </w:div>
        <w:div w:id="1929731830">
          <w:marLeft w:val="360"/>
          <w:marRight w:val="0"/>
          <w:marTop w:val="0"/>
          <w:marBottom w:val="72"/>
          <w:divBdr>
            <w:top w:val="none" w:sz="0" w:space="0" w:color="auto"/>
            <w:left w:val="none" w:sz="0" w:space="0" w:color="auto"/>
            <w:bottom w:val="none" w:sz="0" w:space="0" w:color="auto"/>
            <w:right w:val="none" w:sz="0" w:space="0" w:color="auto"/>
          </w:divBdr>
        </w:div>
      </w:divsChild>
    </w:div>
    <w:div w:id="506552908">
      <w:bodyDiv w:val="1"/>
      <w:marLeft w:val="0"/>
      <w:marRight w:val="0"/>
      <w:marTop w:val="0"/>
      <w:marBottom w:val="0"/>
      <w:divBdr>
        <w:top w:val="none" w:sz="0" w:space="0" w:color="auto"/>
        <w:left w:val="none" w:sz="0" w:space="0" w:color="auto"/>
        <w:bottom w:val="none" w:sz="0" w:space="0" w:color="auto"/>
        <w:right w:val="none" w:sz="0" w:space="0" w:color="auto"/>
      </w:divBdr>
      <w:divsChild>
        <w:div w:id="583607602">
          <w:marLeft w:val="0"/>
          <w:marRight w:val="0"/>
          <w:marTop w:val="72"/>
          <w:marBottom w:val="0"/>
          <w:divBdr>
            <w:top w:val="none" w:sz="0" w:space="0" w:color="auto"/>
            <w:left w:val="none" w:sz="0" w:space="0" w:color="auto"/>
            <w:bottom w:val="none" w:sz="0" w:space="0" w:color="auto"/>
            <w:right w:val="none" w:sz="0" w:space="0" w:color="auto"/>
          </w:divBdr>
        </w:div>
        <w:div w:id="1176264861">
          <w:marLeft w:val="0"/>
          <w:marRight w:val="0"/>
          <w:marTop w:val="72"/>
          <w:marBottom w:val="0"/>
          <w:divBdr>
            <w:top w:val="none" w:sz="0" w:space="0" w:color="auto"/>
            <w:left w:val="none" w:sz="0" w:space="0" w:color="auto"/>
            <w:bottom w:val="none" w:sz="0" w:space="0" w:color="auto"/>
            <w:right w:val="none" w:sz="0" w:space="0" w:color="auto"/>
          </w:divBdr>
          <w:divsChild>
            <w:div w:id="102845905">
              <w:marLeft w:val="360"/>
              <w:marRight w:val="0"/>
              <w:marTop w:val="72"/>
              <w:marBottom w:val="72"/>
              <w:divBdr>
                <w:top w:val="none" w:sz="0" w:space="0" w:color="auto"/>
                <w:left w:val="none" w:sz="0" w:space="0" w:color="auto"/>
                <w:bottom w:val="none" w:sz="0" w:space="0" w:color="auto"/>
                <w:right w:val="none" w:sz="0" w:space="0" w:color="auto"/>
              </w:divBdr>
            </w:div>
            <w:div w:id="1632401563">
              <w:marLeft w:val="360"/>
              <w:marRight w:val="0"/>
              <w:marTop w:val="0"/>
              <w:marBottom w:val="72"/>
              <w:divBdr>
                <w:top w:val="none" w:sz="0" w:space="0" w:color="auto"/>
                <w:left w:val="none" w:sz="0" w:space="0" w:color="auto"/>
                <w:bottom w:val="none" w:sz="0" w:space="0" w:color="auto"/>
                <w:right w:val="none" w:sz="0" w:space="0" w:color="auto"/>
              </w:divBdr>
            </w:div>
            <w:div w:id="2068452852">
              <w:marLeft w:val="360"/>
              <w:marRight w:val="0"/>
              <w:marTop w:val="0"/>
              <w:marBottom w:val="72"/>
              <w:divBdr>
                <w:top w:val="none" w:sz="0" w:space="0" w:color="auto"/>
                <w:left w:val="none" w:sz="0" w:space="0" w:color="auto"/>
                <w:bottom w:val="none" w:sz="0" w:space="0" w:color="auto"/>
                <w:right w:val="none" w:sz="0" w:space="0" w:color="auto"/>
              </w:divBdr>
            </w:div>
          </w:divsChild>
        </w:div>
        <w:div w:id="1610240717">
          <w:marLeft w:val="0"/>
          <w:marRight w:val="0"/>
          <w:marTop w:val="72"/>
          <w:marBottom w:val="0"/>
          <w:divBdr>
            <w:top w:val="none" w:sz="0" w:space="0" w:color="auto"/>
            <w:left w:val="none" w:sz="0" w:space="0" w:color="auto"/>
            <w:bottom w:val="none" w:sz="0" w:space="0" w:color="auto"/>
            <w:right w:val="none" w:sz="0" w:space="0" w:color="auto"/>
          </w:divBdr>
        </w:div>
        <w:div w:id="2030329389">
          <w:marLeft w:val="0"/>
          <w:marRight w:val="0"/>
          <w:marTop w:val="72"/>
          <w:marBottom w:val="0"/>
          <w:divBdr>
            <w:top w:val="none" w:sz="0" w:space="0" w:color="auto"/>
            <w:left w:val="none" w:sz="0" w:space="0" w:color="auto"/>
            <w:bottom w:val="none" w:sz="0" w:space="0" w:color="auto"/>
            <w:right w:val="none" w:sz="0" w:space="0" w:color="auto"/>
          </w:divBdr>
        </w:div>
      </w:divsChild>
    </w:div>
    <w:div w:id="513032335">
      <w:bodyDiv w:val="1"/>
      <w:marLeft w:val="0"/>
      <w:marRight w:val="0"/>
      <w:marTop w:val="0"/>
      <w:marBottom w:val="0"/>
      <w:divBdr>
        <w:top w:val="none" w:sz="0" w:space="0" w:color="auto"/>
        <w:left w:val="none" w:sz="0" w:space="0" w:color="auto"/>
        <w:bottom w:val="none" w:sz="0" w:space="0" w:color="auto"/>
        <w:right w:val="none" w:sz="0" w:space="0" w:color="auto"/>
      </w:divBdr>
    </w:div>
    <w:div w:id="571047296">
      <w:bodyDiv w:val="1"/>
      <w:marLeft w:val="0"/>
      <w:marRight w:val="0"/>
      <w:marTop w:val="0"/>
      <w:marBottom w:val="0"/>
      <w:divBdr>
        <w:top w:val="none" w:sz="0" w:space="0" w:color="auto"/>
        <w:left w:val="none" w:sz="0" w:space="0" w:color="auto"/>
        <w:bottom w:val="none" w:sz="0" w:space="0" w:color="auto"/>
        <w:right w:val="none" w:sz="0" w:space="0" w:color="auto"/>
      </w:divBdr>
    </w:div>
    <w:div w:id="607080146">
      <w:bodyDiv w:val="1"/>
      <w:marLeft w:val="0"/>
      <w:marRight w:val="0"/>
      <w:marTop w:val="0"/>
      <w:marBottom w:val="0"/>
      <w:divBdr>
        <w:top w:val="none" w:sz="0" w:space="0" w:color="auto"/>
        <w:left w:val="none" w:sz="0" w:space="0" w:color="auto"/>
        <w:bottom w:val="none" w:sz="0" w:space="0" w:color="auto"/>
        <w:right w:val="none" w:sz="0" w:space="0" w:color="auto"/>
      </w:divBdr>
    </w:div>
    <w:div w:id="634333736">
      <w:bodyDiv w:val="1"/>
      <w:marLeft w:val="0"/>
      <w:marRight w:val="0"/>
      <w:marTop w:val="0"/>
      <w:marBottom w:val="0"/>
      <w:divBdr>
        <w:top w:val="none" w:sz="0" w:space="0" w:color="auto"/>
        <w:left w:val="none" w:sz="0" w:space="0" w:color="auto"/>
        <w:bottom w:val="none" w:sz="0" w:space="0" w:color="auto"/>
        <w:right w:val="none" w:sz="0" w:space="0" w:color="auto"/>
      </w:divBdr>
    </w:div>
    <w:div w:id="762577032">
      <w:bodyDiv w:val="1"/>
      <w:marLeft w:val="0"/>
      <w:marRight w:val="0"/>
      <w:marTop w:val="0"/>
      <w:marBottom w:val="0"/>
      <w:divBdr>
        <w:top w:val="none" w:sz="0" w:space="0" w:color="auto"/>
        <w:left w:val="none" w:sz="0" w:space="0" w:color="auto"/>
        <w:bottom w:val="none" w:sz="0" w:space="0" w:color="auto"/>
        <w:right w:val="none" w:sz="0" w:space="0" w:color="auto"/>
      </w:divBdr>
    </w:div>
    <w:div w:id="796342192">
      <w:bodyDiv w:val="1"/>
      <w:marLeft w:val="0"/>
      <w:marRight w:val="0"/>
      <w:marTop w:val="0"/>
      <w:marBottom w:val="0"/>
      <w:divBdr>
        <w:top w:val="none" w:sz="0" w:space="0" w:color="auto"/>
        <w:left w:val="none" w:sz="0" w:space="0" w:color="auto"/>
        <w:bottom w:val="none" w:sz="0" w:space="0" w:color="auto"/>
        <w:right w:val="none" w:sz="0" w:space="0" w:color="auto"/>
      </w:divBdr>
    </w:div>
    <w:div w:id="827593105">
      <w:bodyDiv w:val="1"/>
      <w:marLeft w:val="0"/>
      <w:marRight w:val="0"/>
      <w:marTop w:val="0"/>
      <w:marBottom w:val="0"/>
      <w:divBdr>
        <w:top w:val="none" w:sz="0" w:space="0" w:color="auto"/>
        <w:left w:val="none" w:sz="0" w:space="0" w:color="auto"/>
        <w:bottom w:val="none" w:sz="0" w:space="0" w:color="auto"/>
        <w:right w:val="none" w:sz="0" w:space="0" w:color="auto"/>
      </w:divBdr>
    </w:div>
    <w:div w:id="1031958951">
      <w:bodyDiv w:val="1"/>
      <w:marLeft w:val="0"/>
      <w:marRight w:val="0"/>
      <w:marTop w:val="0"/>
      <w:marBottom w:val="0"/>
      <w:divBdr>
        <w:top w:val="none" w:sz="0" w:space="0" w:color="auto"/>
        <w:left w:val="none" w:sz="0" w:space="0" w:color="auto"/>
        <w:bottom w:val="none" w:sz="0" w:space="0" w:color="auto"/>
        <w:right w:val="none" w:sz="0" w:space="0" w:color="auto"/>
      </w:divBdr>
    </w:div>
    <w:div w:id="1062674466">
      <w:bodyDiv w:val="1"/>
      <w:marLeft w:val="0"/>
      <w:marRight w:val="0"/>
      <w:marTop w:val="0"/>
      <w:marBottom w:val="0"/>
      <w:divBdr>
        <w:top w:val="none" w:sz="0" w:space="0" w:color="auto"/>
        <w:left w:val="none" w:sz="0" w:space="0" w:color="auto"/>
        <w:bottom w:val="none" w:sz="0" w:space="0" w:color="auto"/>
        <w:right w:val="none" w:sz="0" w:space="0" w:color="auto"/>
      </w:divBdr>
      <w:divsChild>
        <w:div w:id="213473264">
          <w:marLeft w:val="360"/>
          <w:marRight w:val="0"/>
          <w:marTop w:val="0"/>
          <w:marBottom w:val="72"/>
          <w:divBdr>
            <w:top w:val="none" w:sz="0" w:space="0" w:color="auto"/>
            <w:left w:val="none" w:sz="0" w:space="0" w:color="auto"/>
            <w:bottom w:val="none" w:sz="0" w:space="0" w:color="auto"/>
            <w:right w:val="none" w:sz="0" w:space="0" w:color="auto"/>
          </w:divBdr>
        </w:div>
        <w:div w:id="367225577">
          <w:marLeft w:val="360"/>
          <w:marRight w:val="0"/>
          <w:marTop w:val="0"/>
          <w:marBottom w:val="72"/>
          <w:divBdr>
            <w:top w:val="none" w:sz="0" w:space="0" w:color="auto"/>
            <w:left w:val="none" w:sz="0" w:space="0" w:color="auto"/>
            <w:bottom w:val="none" w:sz="0" w:space="0" w:color="auto"/>
            <w:right w:val="none" w:sz="0" w:space="0" w:color="auto"/>
          </w:divBdr>
        </w:div>
        <w:div w:id="616256955">
          <w:marLeft w:val="360"/>
          <w:marRight w:val="0"/>
          <w:marTop w:val="72"/>
          <w:marBottom w:val="72"/>
          <w:divBdr>
            <w:top w:val="none" w:sz="0" w:space="0" w:color="auto"/>
            <w:left w:val="none" w:sz="0" w:space="0" w:color="auto"/>
            <w:bottom w:val="none" w:sz="0" w:space="0" w:color="auto"/>
            <w:right w:val="none" w:sz="0" w:space="0" w:color="auto"/>
          </w:divBdr>
        </w:div>
        <w:div w:id="972754982">
          <w:marLeft w:val="360"/>
          <w:marRight w:val="0"/>
          <w:marTop w:val="0"/>
          <w:marBottom w:val="72"/>
          <w:divBdr>
            <w:top w:val="none" w:sz="0" w:space="0" w:color="auto"/>
            <w:left w:val="none" w:sz="0" w:space="0" w:color="auto"/>
            <w:bottom w:val="none" w:sz="0" w:space="0" w:color="auto"/>
            <w:right w:val="none" w:sz="0" w:space="0" w:color="auto"/>
          </w:divBdr>
        </w:div>
        <w:div w:id="2101369810">
          <w:marLeft w:val="360"/>
          <w:marRight w:val="0"/>
          <w:marTop w:val="0"/>
          <w:marBottom w:val="72"/>
          <w:divBdr>
            <w:top w:val="none" w:sz="0" w:space="0" w:color="auto"/>
            <w:left w:val="none" w:sz="0" w:space="0" w:color="auto"/>
            <w:bottom w:val="none" w:sz="0" w:space="0" w:color="auto"/>
            <w:right w:val="none" w:sz="0" w:space="0" w:color="auto"/>
          </w:divBdr>
        </w:div>
      </w:divsChild>
    </w:div>
    <w:div w:id="1279141706">
      <w:bodyDiv w:val="1"/>
      <w:marLeft w:val="0"/>
      <w:marRight w:val="0"/>
      <w:marTop w:val="0"/>
      <w:marBottom w:val="0"/>
      <w:divBdr>
        <w:top w:val="none" w:sz="0" w:space="0" w:color="auto"/>
        <w:left w:val="none" w:sz="0" w:space="0" w:color="auto"/>
        <w:bottom w:val="none" w:sz="0" w:space="0" w:color="auto"/>
        <w:right w:val="none" w:sz="0" w:space="0" w:color="auto"/>
      </w:divBdr>
    </w:div>
    <w:div w:id="1389911874">
      <w:bodyDiv w:val="1"/>
      <w:marLeft w:val="0"/>
      <w:marRight w:val="0"/>
      <w:marTop w:val="0"/>
      <w:marBottom w:val="0"/>
      <w:divBdr>
        <w:top w:val="none" w:sz="0" w:space="0" w:color="auto"/>
        <w:left w:val="none" w:sz="0" w:space="0" w:color="auto"/>
        <w:bottom w:val="none" w:sz="0" w:space="0" w:color="auto"/>
        <w:right w:val="none" w:sz="0" w:space="0" w:color="auto"/>
      </w:divBdr>
    </w:div>
    <w:div w:id="1591547949">
      <w:bodyDiv w:val="1"/>
      <w:marLeft w:val="0"/>
      <w:marRight w:val="0"/>
      <w:marTop w:val="0"/>
      <w:marBottom w:val="0"/>
      <w:divBdr>
        <w:top w:val="none" w:sz="0" w:space="0" w:color="auto"/>
        <w:left w:val="none" w:sz="0" w:space="0" w:color="auto"/>
        <w:bottom w:val="none" w:sz="0" w:space="0" w:color="auto"/>
        <w:right w:val="none" w:sz="0" w:space="0" w:color="auto"/>
      </w:divBdr>
    </w:div>
    <w:div w:id="1752702761">
      <w:bodyDiv w:val="1"/>
      <w:marLeft w:val="0"/>
      <w:marRight w:val="0"/>
      <w:marTop w:val="0"/>
      <w:marBottom w:val="0"/>
      <w:divBdr>
        <w:top w:val="none" w:sz="0" w:space="0" w:color="auto"/>
        <w:left w:val="none" w:sz="0" w:space="0" w:color="auto"/>
        <w:bottom w:val="none" w:sz="0" w:space="0" w:color="auto"/>
        <w:right w:val="none" w:sz="0" w:space="0" w:color="auto"/>
      </w:divBdr>
    </w:div>
    <w:div w:id="1775248382">
      <w:bodyDiv w:val="1"/>
      <w:marLeft w:val="0"/>
      <w:marRight w:val="0"/>
      <w:marTop w:val="0"/>
      <w:marBottom w:val="0"/>
      <w:divBdr>
        <w:top w:val="none" w:sz="0" w:space="0" w:color="auto"/>
        <w:left w:val="none" w:sz="0" w:space="0" w:color="auto"/>
        <w:bottom w:val="none" w:sz="0" w:space="0" w:color="auto"/>
        <w:right w:val="none" w:sz="0" w:space="0" w:color="auto"/>
      </w:divBdr>
    </w:div>
    <w:div w:id="1913003057">
      <w:bodyDiv w:val="1"/>
      <w:marLeft w:val="0"/>
      <w:marRight w:val="0"/>
      <w:marTop w:val="0"/>
      <w:marBottom w:val="0"/>
      <w:divBdr>
        <w:top w:val="none" w:sz="0" w:space="0" w:color="auto"/>
        <w:left w:val="none" w:sz="0" w:space="0" w:color="auto"/>
        <w:bottom w:val="none" w:sz="0" w:space="0" w:color="auto"/>
        <w:right w:val="none" w:sz="0" w:space="0" w:color="auto"/>
      </w:divBdr>
      <w:divsChild>
        <w:div w:id="641498130">
          <w:marLeft w:val="360"/>
          <w:marRight w:val="0"/>
          <w:marTop w:val="0"/>
          <w:marBottom w:val="72"/>
          <w:divBdr>
            <w:top w:val="none" w:sz="0" w:space="0" w:color="auto"/>
            <w:left w:val="none" w:sz="0" w:space="0" w:color="auto"/>
            <w:bottom w:val="none" w:sz="0" w:space="0" w:color="auto"/>
            <w:right w:val="none" w:sz="0" w:space="0" w:color="auto"/>
          </w:divBdr>
        </w:div>
        <w:div w:id="1226641563">
          <w:marLeft w:val="360"/>
          <w:marRight w:val="0"/>
          <w:marTop w:val="0"/>
          <w:marBottom w:val="72"/>
          <w:divBdr>
            <w:top w:val="none" w:sz="0" w:space="0" w:color="auto"/>
            <w:left w:val="none" w:sz="0" w:space="0" w:color="auto"/>
            <w:bottom w:val="none" w:sz="0" w:space="0" w:color="auto"/>
            <w:right w:val="none" w:sz="0" w:space="0" w:color="auto"/>
          </w:divBdr>
        </w:div>
        <w:div w:id="1686445358">
          <w:marLeft w:val="360"/>
          <w:marRight w:val="0"/>
          <w:marTop w:val="0"/>
          <w:marBottom w:val="72"/>
          <w:divBdr>
            <w:top w:val="none" w:sz="0" w:space="0" w:color="auto"/>
            <w:left w:val="none" w:sz="0" w:space="0" w:color="auto"/>
            <w:bottom w:val="none" w:sz="0" w:space="0" w:color="auto"/>
            <w:right w:val="none" w:sz="0" w:space="0" w:color="auto"/>
          </w:divBdr>
        </w:div>
        <w:div w:id="2035766156">
          <w:marLeft w:val="360"/>
          <w:marRight w:val="0"/>
          <w:marTop w:val="72"/>
          <w:marBottom w:val="72"/>
          <w:divBdr>
            <w:top w:val="none" w:sz="0" w:space="0" w:color="auto"/>
            <w:left w:val="none" w:sz="0" w:space="0" w:color="auto"/>
            <w:bottom w:val="none" w:sz="0" w:space="0" w:color="auto"/>
            <w:right w:val="none" w:sz="0" w:space="0" w:color="auto"/>
          </w:divBdr>
        </w:div>
      </w:divsChild>
    </w:div>
    <w:div w:id="2077319444">
      <w:bodyDiv w:val="1"/>
      <w:marLeft w:val="0"/>
      <w:marRight w:val="0"/>
      <w:marTop w:val="0"/>
      <w:marBottom w:val="0"/>
      <w:divBdr>
        <w:top w:val="none" w:sz="0" w:space="0" w:color="auto"/>
        <w:left w:val="none" w:sz="0" w:space="0" w:color="auto"/>
        <w:bottom w:val="none" w:sz="0" w:space="0" w:color="auto"/>
        <w:right w:val="none" w:sz="0" w:space="0" w:color="auto"/>
      </w:divBdr>
    </w:div>
    <w:div w:id="21446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iniportal.uzp.gov.pl/" TargetMode="External"/><Relationship Id="rId18" Type="http://schemas.openxmlformats.org/officeDocument/2006/relationships/hyperlink" Target="https://www.lesznowola.eobip.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lesznowola.eobip.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zp@lesznowola.pl" TargetMode="External"/><Relationship Id="rId20"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p@lesznowol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2.xml"/><Relationship Id="rId10" Type="http://schemas.openxmlformats.org/officeDocument/2006/relationships/hyperlink" Target="mailto:rzp@lesznowola.pl" TargetMode="External"/><Relationship Id="rId19"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177D-BAF9-47AF-B024-C1816B65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45</Pages>
  <Words>16774</Words>
  <Characters>100645</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117185</CharactersWithSpaces>
  <SharedDoc>false</SharedDoc>
  <HLinks>
    <vt:vector size="78" baseType="variant">
      <vt:variant>
        <vt:i4>7012451</vt:i4>
      </vt:variant>
      <vt:variant>
        <vt:i4>35</vt:i4>
      </vt:variant>
      <vt:variant>
        <vt:i4>0</vt:i4>
      </vt:variant>
      <vt:variant>
        <vt:i4>5</vt:i4>
      </vt:variant>
      <vt:variant>
        <vt:lpwstr>https://prod.ceidg.gov.pl/CEIDG/CEIDG.Public.UI/Search.aspx</vt:lpwstr>
      </vt:variant>
      <vt:variant>
        <vt:lpwstr/>
      </vt:variant>
      <vt:variant>
        <vt:i4>4063289</vt:i4>
      </vt:variant>
      <vt:variant>
        <vt:i4>32</vt:i4>
      </vt:variant>
      <vt:variant>
        <vt:i4>0</vt:i4>
      </vt:variant>
      <vt:variant>
        <vt:i4>5</vt:i4>
      </vt:variant>
      <vt:variant>
        <vt:lpwstr>https://ems.ms.gov.pl/krs/wyszukiwaniepodmiotu</vt:lpwstr>
      </vt:variant>
      <vt:variant>
        <vt:lpwstr/>
      </vt:variant>
      <vt:variant>
        <vt:i4>262153</vt:i4>
      </vt:variant>
      <vt:variant>
        <vt:i4>30</vt:i4>
      </vt:variant>
      <vt:variant>
        <vt:i4>0</vt:i4>
      </vt:variant>
      <vt:variant>
        <vt:i4>5</vt:i4>
      </vt:variant>
      <vt:variant>
        <vt:lpwstr>http:///</vt:lpwstr>
      </vt:variant>
      <vt:variant>
        <vt:lpwstr/>
      </vt:variant>
      <vt:variant>
        <vt:i4>1966144</vt:i4>
      </vt:variant>
      <vt:variant>
        <vt:i4>27</vt:i4>
      </vt:variant>
      <vt:variant>
        <vt:i4>0</vt:i4>
      </vt:variant>
      <vt:variant>
        <vt:i4>5</vt:i4>
      </vt:variant>
      <vt:variant>
        <vt:lpwstr>https://www.lesznowola.eobip.pl/</vt:lpwstr>
      </vt:variant>
      <vt:variant>
        <vt:lpwstr/>
      </vt:variant>
      <vt:variant>
        <vt:i4>2818089</vt:i4>
      </vt:variant>
      <vt:variant>
        <vt:i4>24</vt:i4>
      </vt:variant>
      <vt:variant>
        <vt:i4>0</vt:i4>
      </vt:variant>
      <vt:variant>
        <vt:i4>5</vt:i4>
      </vt:variant>
      <vt:variant>
        <vt:lpwstr>http://www.lesznowola.eobip.pl/</vt:lpwstr>
      </vt:variant>
      <vt:variant>
        <vt:lpwstr/>
      </vt:variant>
      <vt:variant>
        <vt:i4>4718718</vt:i4>
      </vt:variant>
      <vt:variant>
        <vt:i4>21</vt:i4>
      </vt:variant>
      <vt:variant>
        <vt:i4>0</vt:i4>
      </vt:variant>
      <vt:variant>
        <vt:i4>5</vt:i4>
      </vt:variant>
      <vt:variant>
        <vt:lpwstr>mailto:rzp@lesznowola.pl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2949239</vt:i4>
      </vt:variant>
      <vt:variant>
        <vt:i4>9</vt:i4>
      </vt:variant>
      <vt:variant>
        <vt:i4>0</vt:i4>
      </vt:variant>
      <vt:variant>
        <vt:i4>5</vt:i4>
      </vt:variant>
      <vt:variant>
        <vt:lpwstr>https://miniportal.uzp.gov.pl/</vt:lpwstr>
      </vt:variant>
      <vt:variant>
        <vt:lpwstr/>
      </vt:variant>
      <vt:variant>
        <vt:i4>4718718</vt:i4>
      </vt:variant>
      <vt:variant>
        <vt:i4>6</vt:i4>
      </vt:variant>
      <vt:variant>
        <vt:i4>0</vt:i4>
      </vt:variant>
      <vt:variant>
        <vt:i4>5</vt:i4>
      </vt:variant>
      <vt:variant>
        <vt:lpwstr>mailto:rzp@lesznowola.pl</vt:lpwstr>
      </vt:variant>
      <vt:variant>
        <vt:lpwstr/>
      </vt:variant>
      <vt:variant>
        <vt:i4>4718718</vt:i4>
      </vt:variant>
      <vt:variant>
        <vt:i4>3</vt:i4>
      </vt:variant>
      <vt:variant>
        <vt:i4>0</vt:i4>
      </vt:variant>
      <vt:variant>
        <vt:i4>5</vt:i4>
      </vt:variant>
      <vt:variant>
        <vt:lpwstr>mailto:rzp@lesznowola.pl</vt:lpwstr>
      </vt:variant>
      <vt:variant>
        <vt:lpwstr/>
      </vt:variant>
      <vt:variant>
        <vt:i4>1966144</vt:i4>
      </vt:variant>
      <vt:variant>
        <vt:i4>0</vt:i4>
      </vt:variant>
      <vt:variant>
        <vt:i4>0</vt:i4>
      </vt:variant>
      <vt:variant>
        <vt:i4>5</vt:i4>
      </vt:variant>
      <vt:variant>
        <vt:lpwstr>https://www.lesznowola.eobip.pl/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beataciołek</dc:creator>
  <cp:keywords/>
  <dc:description/>
  <cp:lastModifiedBy>Aneta Książek</cp:lastModifiedBy>
  <cp:revision>152</cp:revision>
  <cp:lastPrinted>2022-03-01T08:59:00Z</cp:lastPrinted>
  <dcterms:created xsi:type="dcterms:W3CDTF">2022-02-21T10:43:00Z</dcterms:created>
  <dcterms:modified xsi:type="dcterms:W3CDTF">2022-03-01T09:12:00Z</dcterms:modified>
</cp:coreProperties>
</file>