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E645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Wójt Gminy Lesznowola</w:t>
      </w:r>
    </w:p>
    <w:p w14:paraId="080BB4B8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ul. Gminna 60</w:t>
      </w:r>
    </w:p>
    <w:p w14:paraId="08993205" w14:textId="77777777" w:rsid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05-506 Lesznowola</w:t>
      </w:r>
    </w:p>
    <w:p w14:paraId="22D06133" w14:textId="77777777" w:rsidR="008331DB" w:rsidRDefault="008331DB" w:rsidP="008331DB">
      <w:pPr>
        <w:rPr>
          <w:rFonts w:ascii="Arial" w:hAnsi="Arial" w:cs="Arial"/>
        </w:rPr>
      </w:pPr>
    </w:p>
    <w:p w14:paraId="75E9E701" w14:textId="77777777" w:rsidR="007F2756" w:rsidRPr="007F2756" w:rsidRDefault="007F2756" w:rsidP="007F2756">
      <w:pPr>
        <w:jc w:val="both"/>
        <w:rPr>
          <w:rFonts w:ascii="Arial" w:hAnsi="Arial" w:cs="Arial"/>
        </w:rPr>
      </w:pPr>
      <w:r w:rsidRPr="007F2756">
        <w:rPr>
          <w:rFonts w:ascii="Arial" w:hAnsi="Arial" w:cs="Arial"/>
        </w:rPr>
        <w:t>Lesznowola, 07.12.2023 r.</w:t>
      </w:r>
    </w:p>
    <w:p w14:paraId="2950097A" w14:textId="77777777" w:rsidR="007F2756" w:rsidRPr="007F2756" w:rsidRDefault="007F2756" w:rsidP="007F2756">
      <w:pPr>
        <w:jc w:val="both"/>
        <w:rPr>
          <w:rFonts w:ascii="Arial" w:hAnsi="Arial" w:cs="Arial"/>
        </w:rPr>
      </w:pPr>
      <w:r w:rsidRPr="007F2756">
        <w:rPr>
          <w:rFonts w:ascii="Arial" w:hAnsi="Arial" w:cs="Arial"/>
        </w:rPr>
        <w:t>RSR.6220.15.2023.WD.15</w:t>
      </w:r>
    </w:p>
    <w:p w14:paraId="030E6F94" w14:textId="77777777" w:rsidR="007F2756" w:rsidRPr="007F2756" w:rsidRDefault="007F2756" w:rsidP="007F2756">
      <w:pPr>
        <w:jc w:val="both"/>
        <w:rPr>
          <w:rFonts w:ascii="Arial" w:hAnsi="Arial" w:cs="Arial"/>
        </w:rPr>
      </w:pPr>
    </w:p>
    <w:p w14:paraId="5BDB312B" w14:textId="77777777" w:rsidR="007F2756" w:rsidRPr="007F2756" w:rsidRDefault="007F2756" w:rsidP="007F2756">
      <w:pPr>
        <w:jc w:val="both"/>
        <w:rPr>
          <w:rFonts w:ascii="Arial" w:hAnsi="Arial" w:cs="Arial"/>
        </w:rPr>
      </w:pPr>
      <w:r w:rsidRPr="007F2756">
        <w:rPr>
          <w:rFonts w:ascii="Arial" w:hAnsi="Arial" w:cs="Arial"/>
        </w:rPr>
        <w:t>OBWIESZCZENIE</w:t>
      </w:r>
    </w:p>
    <w:p w14:paraId="02FA2581" w14:textId="77777777" w:rsidR="007F2756" w:rsidRPr="007F2756" w:rsidRDefault="007F2756" w:rsidP="007F2756">
      <w:pPr>
        <w:jc w:val="both"/>
        <w:rPr>
          <w:rFonts w:ascii="Arial" w:hAnsi="Arial" w:cs="Arial"/>
        </w:rPr>
      </w:pPr>
      <w:r w:rsidRPr="007F2756">
        <w:rPr>
          <w:rFonts w:ascii="Arial" w:hAnsi="Arial" w:cs="Arial"/>
        </w:rPr>
        <w:t>WÓJTA GMINY LESZNOWOLA</w:t>
      </w:r>
    </w:p>
    <w:p w14:paraId="559950CC" w14:textId="77777777" w:rsidR="007F2756" w:rsidRPr="007F2756" w:rsidRDefault="007F2756" w:rsidP="007F2756">
      <w:pPr>
        <w:jc w:val="both"/>
        <w:rPr>
          <w:rFonts w:ascii="Arial" w:hAnsi="Arial" w:cs="Arial"/>
        </w:rPr>
      </w:pPr>
    </w:p>
    <w:p w14:paraId="75BD7C9F" w14:textId="77777777" w:rsidR="007F2756" w:rsidRPr="007F2756" w:rsidRDefault="007F2756" w:rsidP="007F2756">
      <w:pPr>
        <w:jc w:val="both"/>
        <w:rPr>
          <w:rFonts w:ascii="Arial" w:hAnsi="Arial" w:cs="Arial"/>
        </w:rPr>
      </w:pPr>
      <w:r w:rsidRPr="007F2756">
        <w:rPr>
          <w:rFonts w:ascii="Arial" w:hAnsi="Arial" w:cs="Arial"/>
        </w:rPr>
        <w:t xml:space="preserve">Na podstawie art. 85 ust. 3 ustawy z dnia 3 października 2008 r. o udostępnianiu informacji o środowisku i jego ochronie, udziale społeczeństwa w ochronie środowiska oraz o ocenach oddziaływania na środowisko (t.j. Dz. U. z 2023 r., poz. 1094 ze zm.) </w:t>
      </w:r>
    </w:p>
    <w:p w14:paraId="0162C9CA" w14:textId="77777777" w:rsidR="007F2756" w:rsidRPr="007F2756" w:rsidRDefault="007F2756" w:rsidP="007F2756">
      <w:pPr>
        <w:jc w:val="both"/>
        <w:rPr>
          <w:rFonts w:ascii="Arial" w:hAnsi="Arial" w:cs="Arial"/>
        </w:rPr>
      </w:pPr>
      <w:r w:rsidRPr="007F2756">
        <w:rPr>
          <w:rFonts w:ascii="Arial" w:hAnsi="Arial" w:cs="Arial"/>
        </w:rPr>
        <w:t>Wójt Gminy Lesznowola podaje do publicznej wiadomości informację o:</w:t>
      </w:r>
    </w:p>
    <w:p w14:paraId="45E3FEC2" w14:textId="77777777" w:rsidR="007F2756" w:rsidRPr="007F2756" w:rsidRDefault="007F2756" w:rsidP="007F2756">
      <w:pPr>
        <w:jc w:val="both"/>
        <w:rPr>
          <w:rFonts w:ascii="Arial" w:hAnsi="Arial" w:cs="Arial"/>
        </w:rPr>
      </w:pPr>
      <w:r w:rsidRPr="007F2756">
        <w:rPr>
          <w:rFonts w:ascii="Arial" w:hAnsi="Arial" w:cs="Arial"/>
        </w:rPr>
        <w:t>1)</w:t>
      </w:r>
      <w:r w:rsidRPr="007F2756">
        <w:rPr>
          <w:rFonts w:ascii="Arial" w:hAnsi="Arial" w:cs="Arial"/>
        </w:rPr>
        <w:tab/>
        <w:t>Wydanej w dniu 07.12.2023 r. decyzji o środowiskowych uwarunkowaniach dla przedsięwzięcia polegającego na wykonaniu urządzeń wodnych umożliwiających pobór wód podziemnych tj. studni głębinowych nr 1 i 2 w miejscowości Wola Mrokowska, działka nr ew. 104/29.</w:t>
      </w:r>
    </w:p>
    <w:p w14:paraId="56B1310B" w14:textId="77777777" w:rsidR="007F2756" w:rsidRPr="007F2756" w:rsidRDefault="007F2756" w:rsidP="007F2756">
      <w:pPr>
        <w:jc w:val="both"/>
        <w:rPr>
          <w:rFonts w:ascii="Arial" w:hAnsi="Arial" w:cs="Arial"/>
        </w:rPr>
      </w:pPr>
      <w:r w:rsidRPr="007F2756">
        <w:rPr>
          <w:rFonts w:ascii="Arial" w:hAnsi="Arial" w:cs="Arial"/>
        </w:rPr>
        <w:t>2)</w:t>
      </w:r>
      <w:r w:rsidRPr="007F2756">
        <w:rPr>
          <w:rFonts w:ascii="Arial" w:hAnsi="Arial" w:cs="Arial"/>
        </w:rPr>
        <w:tab/>
        <w:t xml:space="preserve">Z niniejszą decyzją oraz dokumentacją sprawy, w tym postanowieniem Regionalnego Dyrektora Ochrony Środowiska w Warszawie, opinią Dyrektor Zarządu Zlewni w Warszawie oraz opinią sanitarną Państwowego Powiatowego Inspektora Sanitarnego w Piasecznie z/s w Chylicach, można się zapoznać - </w:t>
      </w:r>
    </w:p>
    <w:p w14:paraId="66B34CC2" w14:textId="77777777" w:rsidR="007F2756" w:rsidRPr="007F2756" w:rsidRDefault="007F2756" w:rsidP="007F2756">
      <w:pPr>
        <w:jc w:val="both"/>
        <w:rPr>
          <w:rFonts w:ascii="Arial" w:hAnsi="Arial" w:cs="Arial"/>
        </w:rPr>
      </w:pPr>
      <w:r w:rsidRPr="007F2756">
        <w:rPr>
          <w:rFonts w:ascii="Arial" w:hAnsi="Arial" w:cs="Arial"/>
        </w:rPr>
        <w:t>po rezerwacji terminu wizyty w Referacie Ochrony Środowiska i Rolnictwa Urzędu Gminy Lesznowola (telefonicznie: (22) 708 91 28 lub mailowo: rsr@lesznowola.pl).</w:t>
      </w:r>
    </w:p>
    <w:p w14:paraId="2BBF4C1E" w14:textId="0498283E" w:rsidR="007F2756" w:rsidRDefault="007F2756" w:rsidP="007F2756">
      <w:pPr>
        <w:jc w:val="both"/>
        <w:rPr>
          <w:rFonts w:ascii="Arial" w:hAnsi="Arial" w:cs="Arial"/>
        </w:rPr>
      </w:pPr>
      <w:r w:rsidRPr="007F2756">
        <w:rPr>
          <w:rFonts w:ascii="Arial" w:hAnsi="Arial" w:cs="Arial"/>
        </w:rPr>
        <w:t>3)</w:t>
      </w:r>
      <w:r w:rsidRPr="007F2756">
        <w:rPr>
          <w:rFonts w:ascii="Arial" w:hAnsi="Arial" w:cs="Arial"/>
        </w:rPr>
        <w:tab/>
        <w:t>Treść przedmiotowej decyzji udostępnia się, jako załącznik do niniejszego obwieszczenia, na stronie BIP Urzędu Gminy Lesznowola na okres 14 dni w dniu 07.12.2023 r.</w:t>
      </w:r>
    </w:p>
    <w:p w14:paraId="482312E1" w14:textId="77777777" w:rsidR="007F2756" w:rsidRDefault="007F2756" w:rsidP="007F2756">
      <w:pPr>
        <w:jc w:val="both"/>
        <w:rPr>
          <w:rFonts w:ascii="Arial" w:hAnsi="Arial" w:cs="Arial"/>
        </w:rPr>
      </w:pPr>
    </w:p>
    <w:p w14:paraId="6702711D" w14:textId="64D7DC16" w:rsidR="001E6C19" w:rsidRPr="00D53F8A" w:rsidRDefault="001E6C19" w:rsidP="007F2756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 up. Wójta</w:t>
      </w:r>
    </w:p>
    <w:p w14:paraId="63BA53C1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Marcin Kania</w:t>
      </w:r>
    </w:p>
    <w:p w14:paraId="7E2BF45E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Zastępca Wójta</w:t>
      </w:r>
    </w:p>
    <w:p w14:paraId="795319D8" w14:textId="77777777" w:rsidR="001E6C19" w:rsidRPr="00D53F8A" w:rsidRDefault="001E6C19" w:rsidP="00D53F8A">
      <w:pPr>
        <w:rPr>
          <w:rFonts w:ascii="Arial" w:hAnsi="Arial" w:cs="Arial"/>
        </w:rPr>
      </w:pPr>
    </w:p>
    <w:sectPr w:rsidR="001E6C19" w:rsidRPr="00D5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B5090"/>
    <w:rsid w:val="000C6101"/>
    <w:rsid w:val="000D2D79"/>
    <w:rsid w:val="000E3811"/>
    <w:rsid w:val="00115B08"/>
    <w:rsid w:val="00131BF4"/>
    <w:rsid w:val="00162D44"/>
    <w:rsid w:val="0017195E"/>
    <w:rsid w:val="00181B46"/>
    <w:rsid w:val="001A3B87"/>
    <w:rsid w:val="001D2A52"/>
    <w:rsid w:val="001E6C19"/>
    <w:rsid w:val="00244AE5"/>
    <w:rsid w:val="00261A33"/>
    <w:rsid w:val="002770D0"/>
    <w:rsid w:val="00282E34"/>
    <w:rsid w:val="002831B3"/>
    <w:rsid w:val="0028689F"/>
    <w:rsid w:val="00295B59"/>
    <w:rsid w:val="002C1C88"/>
    <w:rsid w:val="002D22B4"/>
    <w:rsid w:val="00336C14"/>
    <w:rsid w:val="003370CB"/>
    <w:rsid w:val="003A09DE"/>
    <w:rsid w:val="003C496A"/>
    <w:rsid w:val="00433A83"/>
    <w:rsid w:val="004B4000"/>
    <w:rsid w:val="004B457E"/>
    <w:rsid w:val="005040D2"/>
    <w:rsid w:val="00517F11"/>
    <w:rsid w:val="00602D7E"/>
    <w:rsid w:val="00610F08"/>
    <w:rsid w:val="00612A2F"/>
    <w:rsid w:val="00617228"/>
    <w:rsid w:val="00633946"/>
    <w:rsid w:val="006572B9"/>
    <w:rsid w:val="006E12E9"/>
    <w:rsid w:val="007015FC"/>
    <w:rsid w:val="00712CFE"/>
    <w:rsid w:val="007175C8"/>
    <w:rsid w:val="0072026D"/>
    <w:rsid w:val="0079420E"/>
    <w:rsid w:val="007E296F"/>
    <w:rsid w:val="007F2756"/>
    <w:rsid w:val="00816209"/>
    <w:rsid w:val="00824970"/>
    <w:rsid w:val="008331DB"/>
    <w:rsid w:val="00834A66"/>
    <w:rsid w:val="008D5594"/>
    <w:rsid w:val="008E68B2"/>
    <w:rsid w:val="0094101B"/>
    <w:rsid w:val="00954D1E"/>
    <w:rsid w:val="009571F3"/>
    <w:rsid w:val="00957B4A"/>
    <w:rsid w:val="009B2997"/>
    <w:rsid w:val="009D3C73"/>
    <w:rsid w:val="00A2565A"/>
    <w:rsid w:val="00A673BC"/>
    <w:rsid w:val="00A72113"/>
    <w:rsid w:val="00A726DB"/>
    <w:rsid w:val="00AF7A88"/>
    <w:rsid w:val="00B11702"/>
    <w:rsid w:val="00B17F65"/>
    <w:rsid w:val="00BF4BE5"/>
    <w:rsid w:val="00C4409F"/>
    <w:rsid w:val="00C93E31"/>
    <w:rsid w:val="00C95742"/>
    <w:rsid w:val="00CF689E"/>
    <w:rsid w:val="00D22F7E"/>
    <w:rsid w:val="00D34BC4"/>
    <w:rsid w:val="00D52C86"/>
    <w:rsid w:val="00D53F8A"/>
    <w:rsid w:val="00D65742"/>
    <w:rsid w:val="00D9686D"/>
    <w:rsid w:val="00DB3092"/>
    <w:rsid w:val="00E05FAD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6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3</cp:revision>
  <cp:lastPrinted>2022-05-19T08:57:00Z</cp:lastPrinted>
  <dcterms:created xsi:type="dcterms:W3CDTF">2023-12-07T13:08:00Z</dcterms:created>
  <dcterms:modified xsi:type="dcterms:W3CDTF">2023-12-07T13:09:00Z</dcterms:modified>
</cp:coreProperties>
</file>