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58CE" w14:textId="77777777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Wójt Gminy Lesznowola</w:t>
      </w:r>
    </w:p>
    <w:p w14:paraId="0FE59900" w14:textId="77777777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ul. Gminna 60</w:t>
      </w:r>
    </w:p>
    <w:p w14:paraId="5D7D3061" w14:textId="77C44841" w:rsidR="00244AE5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05-506 Lesznowola</w:t>
      </w:r>
    </w:p>
    <w:p w14:paraId="2DED66F4" w14:textId="77777777" w:rsidR="00244AE5" w:rsidRPr="007506F3" w:rsidRDefault="00244AE5" w:rsidP="007506F3">
      <w:pPr>
        <w:rPr>
          <w:rFonts w:ascii="Arial" w:hAnsi="Arial" w:cs="Arial"/>
        </w:rPr>
      </w:pPr>
    </w:p>
    <w:p w14:paraId="608DCEDE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>Lesznowola, 18.11.2024 r.</w:t>
      </w:r>
    </w:p>
    <w:p w14:paraId="3B45F862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>RSR.6220.13.2023.2024.WD.31</w:t>
      </w:r>
    </w:p>
    <w:p w14:paraId="45D24E55" w14:textId="77777777" w:rsidR="00636769" w:rsidRPr="00636769" w:rsidRDefault="00636769" w:rsidP="00636769">
      <w:pPr>
        <w:rPr>
          <w:rFonts w:ascii="Arial" w:hAnsi="Arial" w:cs="Arial"/>
        </w:rPr>
      </w:pPr>
    </w:p>
    <w:p w14:paraId="3013F496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>OBWIESZCZENIE</w:t>
      </w:r>
    </w:p>
    <w:p w14:paraId="3B66AFDD" w14:textId="116D5C18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>WÓJTA GMINY LESZNOWOLA</w:t>
      </w:r>
    </w:p>
    <w:p w14:paraId="6D75807B" w14:textId="77777777" w:rsidR="00636769" w:rsidRPr="00636769" w:rsidRDefault="00636769" w:rsidP="00636769">
      <w:pPr>
        <w:rPr>
          <w:rFonts w:ascii="Arial" w:hAnsi="Arial" w:cs="Arial"/>
        </w:rPr>
      </w:pPr>
    </w:p>
    <w:p w14:paraId="4FCEEEA9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 xml:space="preserve">Na podstawie art. 74 ust. 3 ustawy z dnia 3 października 2008 r. o udostępnianiu informacji o środowisku i jego ochronie, udziale społeczeństwa w ochronie środowiska oraz o ocenach oddziaływania na środowisko (t.j. Dz. U. z 2023 r., poz. 1094 ze zm.)  </w:t>
      </w:r>
    </w:p>
    <w:p w14:paraId="50A6AC86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 xml:space="preserve">Wójt Gminy Lesznowola informuje, że w dniu 18.11.2024 r. wydano decyzję </w:t>
      </w:r>
    </w:p>
    <w:p w14:paraId="2535766F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 xml:space="preserve">o środowiskowych uwarunkowaniach dla przedsięwzięcia polegającego na budowie dwóch budynków przemysłowo – magazynowych z zapleczami </w:t>
      </w:r>
      <w:proofErr w:type="spellStart"/>
      <w:r w:rsidRPr="00636769">
        <w:rPr>
          <w:rFonts w:ascii="Arial" w:hAnsi="Arial" w:cs="Arial"/>
        </w:rPr>
        <w:t>socjalno</w:t>
      </w:r>
      <w:proofErr w:type="spellEnd"/>
      <w:r w:rsidRPr="00636769">
        <w:rPr>
          <w:rFonts w:ascii="Arial" w:hAnsi="Arial" w:cs="Arial"/>
        </w:rPr>
        <w:t xml:space="preserve"> – biurowymi i infrastrukturą towarzyszącą w miejscowości Łazy na działce o nr ew. 46/41 obręb PGR i Radiostacja Łazy.</w:t>
      </w:r>
    </w:p>
    <w:p w14:paraId="0F0D4D6E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0C6024EB" w14:textId="77777777" w:rsidR="00636769" w:rsidRPr="00636769" w:rsidRDefault="00636769" w:rsidP="00636769">
      <w:pPr>
        <w:rPr>
          <w:rFonts w:ascii="Arial" w:hAnsi="Arial" w:cs="Arial"/>
        </w:rPr>
      </w:pPr>
    </w:p>
    <w:p w14:paraId="5F750870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27D18BF4" w14:textId="77777777" w:rsidR="00636769" w:rsidRPr="00636769" w:rsidRDefault="00636769" w:rsidP="00636769">
      <w:pPr>
        <w:rPr>
          <w:rFonts w:ascii="Arial" w:hAnsi="Arial" w:cs="Arial"/>
        </w:rPr>
      </w:pPr>
      <w:r w:rsidRPr="00636769">
        <w:rPr>
          <w:rFonts w:ascii="Arial" w:hAnsi="Arial" w:cs="Arial"/>
        </w:rPr>
        <w:t>14 dni od dnia jej doręczenia.</w:t>
      </w:r>
    </w:p>
    <w:p w14:paraId="31A21B48" w14:textId="77777777" w:rsidR="00636769" w:rsidRDefault="00636769" w:rsidP="007506F3">
      <w:pPr>
        <w:rPr>
          <w:rFonts w:ascii="Arial" w:hAnsi="Arial" w:cs="Arial"/>
        </w:rPr>
      </w:pPr>
    </w:p>
    <w:p w14:paraId="503A6FE0" w14:textId="19B6DC82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Z up. Wójta</w:t>
      </w:r>
    </w:p>
    <w:p w14:paraId="6CE2C076" w14:textId="3D1F9C7B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 xml:space="preserve">Marcin </w:t>
      </w:r>
      <w:proofErr w:type="spellStart"/>
      <w:r w:rsidR="00636769">
        <w:rPr>
          <w:rFonts w:ascii="Arial" w:hAnsi="Arial" w:cs="Arial"/>
        </w:rPr>
        <w:t>Szost</w:t>
      </w:r>
      <w:proofErr w:type="spellEnd"/>
    </w:p>
    <w:p w14:paraId="5564447D" w14:textId="51FE51C6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Zastępca Wójta</w:t>
      </w:r>
    </w:p>
    <w:sectPr w:rsidR="007506F3" w:rsidRPr="0075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C6101"/>
    <w:rsid w:val="000D2D79"/>
    <w:rsid w:val="000E3811"/>
    <w:rsid w:val="00162D44"/>
    <w:rsid w:val="0017195E"/>
    <w:rsid w:val="00181B46"/>
    <w:rsid w:val="001A3B87"/>
    <w:rsid w:val="001D2A52"/>
    <w:rsid w:val="00244AE5"/>
    <w:rsid w:val="00261A33"/>
    <w:rsid w:val="002770D0"/>
    <w:rsid w:val="00282E34"/>
    <w:rsid w:val="002831B3"/>
    <w:rsid w:val="0028689F"/>
    <w:rsid w:val="002C1C88"/>
    <w:rsid w:val="00336C14"/>
    <w:rsid w:val="003370CB"/>
    <w:rsid w:val="003A09DE"/>
    <w:rsid w:val="00433A83"/>
    <w:rsid w:val="00435996"/>
    <w:rsid w:val="004B4000"/>
    <w:rsid w:val="004B457E"/>
    <w:rsid w:val="005040D2"/>
    <w:rsid w:val="00517F11"/>
    <w:rsid w:val="00542297"/>
    <w:rsid w:val="005E02C4"/>
    <w:rsid w:val="00602D7E"/>
    <w:rsid w:val="006078A5"/>
    <w:rsid w:val="00610F08"/>
    <w:rsid w:val="00617228"/>
    <w:rsid w:val="00633946"/>
    <w:rsid w:val="00636769"/>
    <w:rsid w:val="006E12E9"/>
    <w:rsid w:val="007175C8"/>
    <w:rsid w:val="007506F3"/>
    <w:rsid w:val="0079420E"/>
    <w:rsid w:val="00816209"/>
    <w:rsid w:val="00824970"/>
    <w:rsid w:val="00834A66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11702"/>
    <w:rsid w:val="00B17F65"/>
    <w:rsid w:val="00BA407B"/>
    <w:rsid w:val="00BF4BE5"/>
    <w:rsid w:val="00C93E31"/>
    <w:rsid w:val="00C95742"/>
    <w:rsid w:val="00CF689E"/>
    <w:rsid w:val="00D22F7E"/>
    <w:rsid w:val="00D34BC4"/>
    <w:rsid w:val="00D52C86"/>
    <w:rsid w:val="00D65742"/>
    <w:rsid w:val="00D9686D"/>
    <w:rsid w:val="00DB3092"/>
    <w:rsid w:val="00DE6FE7"/>
    <w:rsid w:val="00E05FAD"/>
    <w:rsid w:val="00E1577A"/>
    <w:rsid w:val="00ED095F"/>
    <w:rsid w:val="00EE11F5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506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3</cp:revision>
  <cp:lastPrinted>2022-06-06T08:42:00Z</cp:lastPrinted>
  <dcterms:created xsi:type="dcterms:W3CDTF">2023-07-07T08:02:00Z</dcterms:created>
  <dcterms:modified xsi:type="dcterms:W3CDTF">2024-11-19T09:01:00Z</dcterms:modified>
</cp:coreProperties>
</file>