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CDB53" w14:textId="77777777" w:rsidR="00A81292" w:rsidRPr="007A5460" w:rsidRDefault="00A27333" w:rsidP="009F1C7B">
      <w:pPr>
        <w:spacing w:after="6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A5460">
        <w:rPr>
          <w:rFonts w:ascii="Arial" w:hAnsi="Arial" w:cs="Arial"/>
          <w:b/>
          <w:sz w:val="20"/>
          <w:szCs w:val="20"/>
        </w:rPr>
        <w:t>UZASADNIENIE</w:t>
      </w:r>
    </w:p>
    <w:p w14:paraId="0F16AC1D" w14:textId="1CFC25AE" w:rsidR="00CB49B5" w:rsidRDefault="00FB6F5B" w:rsidP="009F1C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A5460">
        <w:rPr>
          <w:rFonts w:ascii="Arial" w:hAnsi="Arial" w:cs="Arial"/>
          <w:b/>
          <w:sz w:val="20"/>
          <w:szCs w:val="20"/>
        </w:rPr>
        <w:t>do uchwały</w:t>
      </w:r>
      <w:r w:rsidR="00C50C06" w:rsidRPr="007A5460">
        <w:rPr>
          <w:rFonts w:ascii="Arial" w:hAnsi="Arial" w:cs="Arial"/>
          <w:b/>
          <w:sz w:val="20"/>
          <w:szCs w:val="20"/>
        </w:rPr>
        <w:t xml:space="preserve"> </w:t>
      </w:r>
      <w:r w:rsidR="005641BD" w:rsidRPr="007A5460">
        <w:rPr>
          <w:rFonts w:ascii="Arial" w:hAnsi="Arial" w:cs="Arial"/>
          <w:b/>
          <w:sz w:val="20"/>
          <w:szCs w:val="20"/>
        </w:rPr>
        <w:t xml:space="preserve">Nr </w:t>
      </w:r>
      <w:r w:rsidR="00C96D2E">
        <w:rPr>
          <w:rFonts w:ascii="Arial" w:hAnsi="Arial" w:cs="Arial"/>
          <w:b/>
          <w:sz w:val="20"/>
          <w:szCs w:val="20"/>
        </w:rPr>
        <w:t>…………….</w:t>
      </w:r>
      <w:r w:rsidR="00D7773B">
        <w:rPr>
          <w:rFonts w:ascii="Arial" w:hAnsi="Arial" w:cs="Arial"/>
          <w:b/>
          <w:sz w:val="20"/>
          <w:szCs w:val="20"/>
        </w:rPr>
        <w:t xml:space="preserve"> </w:t>
      </w:r>
      <w:r w:rsidRPr="007A5460">
        <w:rPr>
          <w:rFonts w:ascii="Arial" w:hAnsi="Arial" w:cs="Arial"/>
          <w:b/>
          <w:sz w:val="20"/>
          <w:szCs w:val="20"/>
        </w:rPr>
        <w:t xml:space="preserve">Rady </w:t>
      </w:r>
      <w:r w:rsidR="00943BBF" w:rsidRPr="007A5460">
        <w:rPr>
          <w:rFonts w:ascii="Arial" w:hAnsi="Arial" w:cs="Arial"/>
          <w:b/>
          <w:sz w:val="20"/>
          <w:szCs w:val="20"/>
        </w:rPr>
        <w:t>Gminy Lesznowola</w:t>
      </w:r>
      <w:r w:rsidRPr="007A5460">
        <w:rPr>
          <w:rFonts w:ascii="Arial" w:hAnsi="Arial" w:cs="Arial"/>
          <w:b/>
          <w:sz w:val="20"/>
          <w:szCs w:val="20"/>
        </w:rPr>
        <w:t xml:space="preserve"> </w:t>
      </w:r>
      <w:r w:rsidR="00A27333" w:rsidRPr="007A5460">
        <w:rPr>
          <w:rFonts w:ascii="Arial" w:hAnsi="Arial" w:cs="Arial"/>
          <w:b/>
          <w:sz w:val="20"/>
          <w:szCs w:val="20"/>
        </w:rPr>
        <w:t>z dnia</w:t>
      </w:r>
      <w:r w:rsidR="005641BD" w:rsidRPr="007A5460">
        <w:rPr>
          <w:rFonts w:ascii="Arial" w:hAnsi="Arial" w:cs="Arial"/>
          <w:b/>
          <w:sz w:val="20"/>
          <w:szCs w:val="20"/>
        </w:rPr>
        <w:t xml:space="preserve"> </w:t>
      </w:r>
      <w:r w:rsidR="00C96D2E">
        <w:rPr>
          <w:rFonts w:ascii="Arial" w:hAnsi="Arial" w:cs="Arial"/>
          <w:b/>
          <w:sz w:val="20"/>
          <w:szCs w:val="20"/>
        </w:rPr>
        <w:t>…………………….</w:t>
      </w:r>
      <w:r w:rsidRPr="007A5460">
        <w:rPr>
          <w:rFonts w:ascii="Arial" w:hAnsi="Arial" w:cs="Arial"/>
          <w:b/>
          <w:sz w:val="20"/>
          <w:szCs w:val="20"/>
        </w:rPr>
        <w:t xml:space="preserve"> </w:t>
      </w:r>
      <w:r w:rsidR="00C711E3" w:rsidRPr="007A5460">
        <w:rPr>
          <w:rFonts w:ascii="Arial" w:hAnsi="Arial" w:cs="Arial"/>
          <w:b/>
          <w:sz w:val="20"/>
          <w:szCs w:val="20"/>
        </w:rPr>
        <w:t xml:space="preserve">w sprawie </w:t>
      </w:r>
      <w:r w:rsidR="00A27333" w:rsidRPr="007A5460">
        <w:rPr>
          <w:rFonts w:ascii="Arial" w:hAnsi="Arial" w:cs="Arial"/>
          <w:b/>
          <w:sz w:val="20"/>
          <w:szCs w:val="20"/>
        </w:rPr>
        <w:t xml:space="preserve">uchwalenia </w:t>
      </w:r>
      <w:r w:rsidR="00B733B9">
        <w:rPr>
          <w:rFonts w:ascii="Arial" w:hAnsi="Arial" w:cs="Arial"/>
          <w:b/>
          <w:sz w:val="20"/>
          <w:szCs w:val="20"/>
        </w:rPr>
        <w:t xml:space="preserve">zmiany </w:t>
      </w:r>
      <w:r w:rsidR="00D91D68" w:rsidRPr="007A5460">
        <w:rPr>
          <w:rFonts w:ascii="Arial" w:hAnsi="Arial" w:cs="Arial"/>
          <w:b/>
          <w:sz w:val="20"/>
          <w:szCs w:val="20"/>
        </w:rPr>
        <w:t>miejscowego planu zagospodarowania przestrzennego</w:t>
      </w:r>
      <w:r w:rsidR="00D31DFE">
        <w:rPr>
          <w:rFonts w:ascii="Arial" w:hAnsi="Arial" w:cs="Arial"/>
          <w:b/>
          <w:sz w:val="20"/>
          <w:szCs w:val="20"/>
        </w:rPr>
        <w:t xml:space="preserve"> gminy Lesznowola</w:t>
      </w:r>
    </w:p>
    <w:p w14:paraId="73D58769" w14:textId="5188333E" w:rsidR="00436689" w:rsidRPr="007A5460" w:rsidRDefault="00D91D68" w:rsidP="009F1C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A5460">
        <w:rPr>
          <w:rFonts w:ascii="Arial" w:hAnsi="Arial" w:cs="Arial"/>
          <w:b/>
          <w:sz w:val="20"/>
          <w:szCs w:val="20"/>
        </w:rPr>
        <w:t xml:space="preserve"> dla części </w:t>
      </w:r>
      <w:bookmarkStart w:id="0" w:name="_Hlk144987003"/>
      <w:r w:rsidR="00CA2D8D">
        <w:rPr>
          <w:rFonts w:ascii="Arial" w:hAnsi="Arial" w:cs="Arial"/>
          <w:b/>
          <w:sz w:val="20"/>
          <w:szCs w:val="20"/>
        </w:rPr>
        <w:t>obręb</w:t>
      </w:r>
      <w:bookmarkEnd w:id="0"/>
      <w:r w:rsidR="00FA10F9">
        <w:rPr>
          <w:rFonts w:ascii="Arial" w:hAnsi="Arial" w:cs="Arial"/>
          <w:b/>
          <w:sz w:val="20"/>
          <w:szCs w:val="20"/>
        </w:rPr>
        <w:t xml:space="preserve">u </w:t>
      </w:r>
      <w:r w:rsidR="00E912FB">
        <w:rPr>
          <w:rFonts w:ascii="Arial" w:hAnsi="Arial" w:cs="Arial"/>
          <w:b/>
          <w:sz w:val="20"/>
          <w:szCs w:val="20"/>
        </w:rPr>
        <w:t xml:space="preserve">Nowa Iwiczna </w:t>
      </w:r>
    </w:p>
    <w:p w14:paraId="61B8ADCB" w14:textId="77777777" w:rsidR="0001336F" w:rsidRPr="007A5460" w:rsidRDefault="0001336F" w:rsidP="009F1C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FB779C8" w14:textId="1CF94451" w:rsidR="000445F1" w:rsidRPr="00706EE8" w:rsidRDefault="000445F1" w:rsidP="00706EE8">
      <w:pPr>
        <w:pStyle w:val="Akapitzlist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706EE8">
        <w:rPr>
          <w:rFonts w:ascii="Arial" w:hAnsi="Arial" w:cs="Arial"/>
          <w:b/>
          <w:sz w:val="20"/>
          <w:szCs w:val="20"/>
          <w:lang w:eastAsia="pl-PL"/>
        </w:rPr>
        <w:t>Podstawa prawna</w:t>
      </w:r>
      <w:r w:rsidR="007A5460" w:rsidRPr="00706EE8">
        <w:rPr>
          <w:rFonts w:ascii="Arial" w:hAnsi="Arial" w:cs="Arial"/>
          <w:b/>
          <w:sz w:val="20"/>
          <w:szCs w:val="20"/>
          <w:lang w:eastAsia="pl-PL"/>
        </w:rPr>
        <w:t>.</w:t>
      </w:r>
    </w:p>
    <w:p w14:paraId="0CC7A6FB" w14:textId="5E88D14C" w:rsidR="000445F1" w:rsidRPr="003A5809" w:rsidRDefault="000445F1" w:rsidP="003A580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Cs/>
          <w:sz w:val="20"/>
          <w:szCs w:val="20"/>
        </w:rPr>
      </w:pPr>
      <w:r w:rsidRPr="007A5460">
        <w:rPr>
          <w:rFonts w:ascii="Arial" w:hAnsi="Arial" w:cs="Arial"/>
          <w:sz w:val="20"/>
          <w:szCs w:val="20"/>
          <w:lang w:eastAsia="pl-PL"/>
        </w:rPr>
        <w:tab/>
      </w:r>
      <w:r w:rsidR="00E86A8F" w:rsidRPr="007A5460">
        <w:rPr>
          <w:rFonts w:ascii="Arial" w:hAnsi="Arial" w:cs="Arial"/>
          <w:sz w:val="20"/>
          <w:szCs w:val="20"/>
          <w:lang w:eastAsia="pl-PL"/>
        </w:rPr>
        <w:t>Uchwała zostaje</w:t>
      </w:r>
      <w:r w:rsidR="00436689" w:rsidRPr="007A5460">
        <w:rPr>
          <w:rFonts w:ascii="Arial" w:hAnsi="Arial" w:cs="Arial"/>
          <w:sz w:val="20"/>
          <w:szCs w:val="20"/>
          <w:lang w:eastAsia="pl-PL"/>
        </w:rPr>
        <w:t xml:space="preserve"> podjęta </w:t>
      </w:r>
      <w:r w:rsidR="009851B5" w:rsidRPr="007A5460">
        <w:rPr>
          <w:rFonts w:ascii="Arial" w:hAnsi="Arial" w:cs="Arial"/>
          <w:sz w:val="20"/>
          <w:szCs w:val="20"/>
          <w:lang w:eastAsia="pl-PL"/>
        </w:rPr>
        <w:t>n</w:t>
      </w:r>
      <w:r w:rsidR="00640224" w:rsidRPr="007A5460">
        <w:rPr>
          <w:rFonts w:ascii="Arial" w:hAnsi="Arial" w:cs="Arial"/>
          <w:sz w:val="20"/>
          <w:szCs w:val="20"/>
          <w:lang w:eastAsia="pl-PL"/>
        </w:rPr>
        <w:t>a podstawie art. 18 ust. 2 pkt 5 ustawy z dnia 8 marca 1990 r.</w:t>
      </w:r>
      <w:r w:rsidR="009851B5" w:rsidRPr="007A5460">
        <w:rPr>
          <w:rFonts w:ascii="Arial" w:hAnsi="Arial" w:cs="Arial"/>
          <w:sz w:val="20"/>
          <w:szCs w:val="20"/>
          <w:lang w:eastAsia="pl-PL"/>
        </w:rPr>
        <w:br/>
      </w:r>
      <w:r w:rsidR="00640224" w:rsidRPr="007A5460">
        <w:rPr>
          <w:rFonts w:ascii="Arial" w:hAnsi="Arial" w:cs="Arial"/>
          <w:sz w:val="20"/>
          <w:szCs w:val="20"/>
          <w:lang w:eastAsia="pl-PL"/>
        </w:rPr>
        <w:t xml:space="preserve">o samorządzie </w:t>
      </w:r>
      <w:r w:rsidR="0045158F" w:rsidRPr="0045158F">
        <w:rPr>
          <w:rFonts w:ascii="Arial" w:hAnsi="Arial" w:cs="Arial"/>
          <w:sz w:val="20"/>
          <w:szCs w:val="20"/>
          <w:lang w:eastAsia="pl-PL"/>
        </w:rPr>
        <w:t xml:space="preserve">gminnym </w:t>
      </w:r>
      <w:r w:rsidR="00BE509E" w:rsidRPr="00BE509E">
        <w:rPr>
          <w:rFonts w:ascii="Arial" w:hAnsi="Arial" w:cs="Arial"/>
          <w:sz w:val="20"/>
          <w:szCs w:val="20"/>
          <w:lang w:eastAsia="pl-PL"/>
        </w:rPr>
        <w:t>(</w:t>
      </w:r>
      <w:proofErr w:type="spellStart"/>
      <w:r w:rsidR="00D71221" w:rsidRPr="007A5460">
        <w:rPr>
          <w:rFonts w:ascii="Arial" w:hAnsi="Arial" w:cs="Arial"/>
          <w:sz w:val="20"/>
          <w:szCs w:val="20"/>
          <w:lang w:eastAsia="pl-PL"/>
        </w:rPr>
        <w:t>t</w:t>
      </w:r>
      <w:r w:rsidR="00D71221">
        <w:rPr>
          <w:rFonts w:ascii="Arial" w:hAnsi="Arial" w:cs="Arial"/>
          <w:sz w:val="20"/>
          <w:szCs w:val="20"/>
          <w:lang w:eastAsia="pl-PL"/>
        </w:rPr>
        <w:t>.</w:t>
      </w:r>
      <w:r w:rsidR="00D71221" w:rsidRPr="007A5460">
        <w:rPr>
          <w:rFonts w:ascii="Arial" w:hAnsi="Arial" w:cs="Arial"/>
          <w:sz w:val="20"/>
          <w:szCs w:val="20"/>
          <w:lang w:eastAsia="pl-PL"/>
        </w:rPr>
        <w:t>j</w:t>
      </w:r>
      <w:proofErr w:type="spellEnd"/>
      <w:r w:rsidR="00D71221" w:rsidRPr="007A5460">
        <w:rPr>
          <w:rFonts w:ascii="Arial" w:hAnsi="Arial" w:cs="Arial"/>
          <w:sz w:val="20"/>
          <w:szCs w:val="20"/>
          <w:lang w:eastAsia="pl-PL"/>
        </w:rPr>
        <w:t xml:space="preserve">. Dz. U. </w:t>
      </w:r>
      <w:r w:rsidR="00D71221">
        <w:rPr>
          <w:rFonts w:ascii="Arial" w:hAnsi="Arial" w:cs="Arial"/>
          <w:sz w:val="20"/>
          <w:szCs w:val="20"/>
          <w:lang w:eastAsia="pl-PL"/>
        </w:rPr>
        <w:t xml:space="preserve">z </w:t>
      </w:r>
      <w:r w:rsidR="00D71221" w:rsidRPr="00FD517E">
        <w:rPr>
          <w:rFonts w:ascii="Arial" w:hAnsi="Arial" w:cs="Arial"/>
          <w:sz w:val="20"/>
          <w:szCs w:val="20"/>
        </w:rPr>
        <w:t>20</w:t>
      </w:r>
      <w:r w:rsidR="00D71221">
        <w:rPr>
          <w:rFonts w:ascii="Arial" w:hAnsi="Arial" w:cs="Arial"/>
          <w:sz w:val="20"/>
          <w:szCs w:val="20"/>
        </w:rPr>
        <w:t>2</w:t>
      </w:r>
      <w:r w:rsidR="00454511">
        <w:rPr>
          <w:rFonts w:ascii="Arial" w:hAnsi="Arial" w:cs="Arial"/>
          <w:sz w:val="20"/>
          <w:szCs w:val="20"/>
        </w:rPr>
        <w:t>4</w:t>
      </w:r>
      <w:r w:rsidR="00D71221" w:rsidRPr="00FD517E">
        <w:rPr>
          <w:rFonts w:ascii="Arial" w:hAnsi="Arial" w:cs="Arial"/>
          <w:sz w:val="20"/>
          <w:szCs w:val="20"/>
        </w:rPr>
        <w:t xml:space="preserve"> r. poz.</w:t>
      </w:r>
      <w:r w:rsidR="002D2812">
        <w:rPr>
          <w:rFonts w:ascii="Arial" w:hAnsi="Arial" w:cs="Arial"/>
          <w:sz w:val="20"/>
          <w:szCs w:val="20"/>
        </w:rPr>
        <w:t xml:space="preserve"> </w:t>
      </w:r>
      <w:r w:rsidR="00454511">
        <w:rPr>
          <w:rFonts w:ascii="Arial" w:hAnsi="Arial" w:cs="Arial"/>
          <w:sz w:val="20"/>
          <w:szCs w:val="20"/>
        </w:rPr>
        <w:t>609</w:t>
      </w:r>
      <w:r w:rsidR="00F037D0">
        <w:rPr>
          <w:rFonts w:ascii="Arial" w:hAnsi="Arial" w:cs="Arial"/>
          <w:sz w:val="20"/>
          <w:szCs w:val="20"/>
        </w:rPr>
        <w:t xml:space="preserve"> ze </w:t>
      </w:r>
      <w:r w:rsidR="00F037D0" w:rsidRPr="00FA10F9">
        <w:rPr>
          <w:rFonts w:ascii="Arial" w:hAnsi="Arial" w:cs="Arial"/>
          <w:sz w:val="20"/>
          <w:szCs w:val="20"/>
        </w:rPr>
        <w:t>zm.</w:t>
      </w:r>
      <w:r w:rsidR="00BE509E" w:rsidRPr="00FA10F9">
        <w:rPr>
          <w:rFonts w:ascii="Arial" w:hAnsi="Arial" w:cs="Arial"/>
          <w:sz w:val="20"/>
          <w:szCs w:val="20"/>
          <w:lang w:eastAsia="pl-PL"/>
        </w:rPr>
        <w:t>)</w:t>
      </w:r>
      <w:r w:rsidR="00640224" w:rsidRPr="00FA10F9">
        <w:rPr>
          <w:rFonts w:ascii="Arial" w:hAnsi="Arial" w:cs="Arial"/>
          <w:sz w:val="20"/>
          <w:szCs w:val="20"/>
          <w:lang w:eastAsia="pl-PL"/>
        </w:rPr>
        <w:t>, art. 20 ust. 1</w:t>
      </w:r>
      <w:r w:rsidR="006068EF" w:rsidRPr="00FA10F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640224" w:rsidRPr="00FA10F9">
        <w:rPr>
          <w:rFonts w:ascii="Arial" w:hAnsi="Arial" w:cs="Arial"/>
          <w:sz w:val="20"/>
          <w:szCs w:val="20"/>
          <w:lang w:eastAsia="pl-PL"/>
        </w:rPr>
        <w:t xml:space="preserve">ustawy z dnia </w:t>
      </w:r>
      <w:r w:rsidR="00FA10F9" w:rsidRPr="00FA10F9">
        <w:rPr>
          <w:rFonts w:ascii="Arial" w:hAnsi="Arial" w:cs="Arial"/>
          <w:sz w:val="20"/>
          <w:szCs w:val="20"/>
          <w:lang w:eastAsia="pl-PL"/>
        </w:rPr>
        <w:t xml:space="preserve">27 marca </w:t>
      </w:r>
      <w:r w:rsidR="00640224" w:rsidRPr="00FA10F9">
        <w:rPr>
          <w:rFonts w:ascii="Arial" w:hAnsi="Arial" w:cs="Arial"/>
          <w:sz w:val="20"/>
          <w:szCs w:val="20"/>
          <w:lang w:eastAsia="pl-PL"/>
        </w:rPr>
        <w:t>20</w:t>
      </w:r>
      <w:r w:rsidR="00FA10F9" w:rsidRPr="00FA10F9">
        <w:rPr>
          <w:rFonts w:ascii="Arial" w:hAnsi="Arial" w:cs="Arial"/>
          <w:sz w:val="20"/>
          <w:szCs w:val="20"/>
          <w:lang w:eastAsia="pl-PL"/>
        </w:rPr>
        <w:t>0</w:t>
      </w:r>
      <w:r w:rsidR="00640224" w:rsidRPr="00FA10F9">
        <w:rPr>
          <w:rFonts w:ascii="Arial" w:hAnsi="Arial" w:cs="Arial"/>
          <w:sz w:val="20"/>
          <w:szCs w:val="20"/>
          <w:lang w:eastAsia="pl-PL"/>
        </w:rPr>
        <w:t>3</w:t>
      </w:r>
      <w:r w:rsidR="00ED4282" w:rsidRPr="00FA10F9">
        <w:rPr>
          <w:rFonts w:ascii="Arial" w:hAnsi="Arial" w:cs="Arial"/>
          <w:sz w:val="20"/>
          <w:szCs w:val="20"/>
          <w:lang w:eastAsia="pl-PL"/>
        </w:rPr>
        <w:t> </w:t>
      </w:r>
      <w:r w:rsidR="00640224" w:rsidRPr="00FA10F9">
        <w:rPr>
          <w:rFonts w:ascii="Arial" w:hAnsi="Arial" w:cs="Arial"/>
          <w:sz w:val="20"/>
          <w:szCs w:val="20"/>
          <w:lang w:eastAsia="pl-PL"/>
        </w:rPr>
        <w:t xml:space="preserve">r. </w:t>
      </w:r>
      <w:r w:rsidR="00FA10F9" w:rsidRPr="00FA10F9">
        <w:rPr>
          <w:rFonts w:ascii="Arial" w:hAnsi="Arial" w:cs="Arial"/>
          <w:sz w:val="20"/>
          <w:szCs w:val="20"/>
          <w:lang w:eastAsia="pl-PL"/>
        </w:rPr>
        <w:t xml:space="preserve">o </w:t>
      </w:r>
      <w:r w:rsidR="00640224" w:rsidRPr="00FA10F9">
        <w:rPr>
          <w:rFonts w:ascii="Arial" w:hAnsi="Arial" w:cs="Arial"/>
          <w:sz w:val="20"/>
          <w:szCs w:val="20"/>
          <w:lang w:eastAsia="pl-PL"/>
        </w:rPr>
        <w:t>planowaniu i zagospodarowaniu przestrzennym</w:t>
      </w:r>
      <w:r w:rsidR="00FA10F9" w:rsidRPr="00FA10F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8D671B" w:rsidRPr="00FA10F9">
        <w:rPr>
          <w:rFonts w:ascii="Arial" w:eastAsia="UniversPl-Identity-H" w:hAnsi="Arial" w:cs="Arial"/>
          <w:sz w:val="20"/>
          <w:szCs w:val="20"/>
        </w:rPr>
        <w:t>(</w:t>
      </w:r>
      <w:proofErr w:type="spellStart"/>
      <w:r w:rsidR="008D671B" w:rsidRPr="00FA10F9">
        <w:rPr>
          <w:rFonts w:ascii="Arial" w:eastAsia="UniversPl-Identity-H" w:hAnsi="Arial" w:cs="Arial"/>
          <w:sz w:val="20"/>
          <w:szCs w:val="20"/>
        </w:rPr>
        <w:t>t.j</w:t>
      </w:r>
      <w:proofErr w:type="spellEnd"/>
      <w:r w:rsidR="008D671B" w:rsidRPr="00FA10F9">
        <w:rPr>
          <w:rFonts w:ascii="Arial" w:eastAsia="UniversPl-Identity-H" w:hAnsi="Arial" w:cs="Arial"/>
          <w:sz w:val="20"/>
          <w:szCs w:val="20"/>
        </w:rPr>
        <w:t>. Dz. U. z 202</w:t>
      </w:r>
      <w:r w:rsidR="00A203DC">
        <w:rPr>
          <w:rFonts w:ascii="Arial" w:eastAsia="UniversPl-Identity-H" w:hAnsi="Arial" w:cs="Arial"/>
          <w:sz w:val="20"/>
          <w:szCs w:val="20"/>
        </w:rPr>
        <w:t>4</w:t>
      </w:r>
      <w:r w:rsidR="008D671B" w:rsidRPr="00FA10F9">
        <w:rPr>
          <w:rFonts w:ascii="Arial" w:eastAsia="UniversPl-Identity-H" w:hAnsi="Arial" w:cs="Arial"/>
          <w:sz w:val="20"/>
          <w:szCs w:val="20"/>
        </w:rPr>
        <w:t xml:space="preserve"> r. poz. </w:t>
      </w:r>
      <w:r w:rsidR="00A203DC">
        <w:rPr>
          <w:rFonts w:ascii="Arial" w:eastAsia="UniversPl-Identity-H" w:hAnsi="Arial" w:cs="Arial"/>
          <w:sz w:val="20"/>
          <w:szCs w:val="20"/>
        </w:rPr>
        <w:t xml:space="preserve">1130) </w:t>
      </w:r>
      <w:r w:rsidR="00436689" w:rsidRPr="00FA10F9">
        <w:rPr>
          <w:rFonts w:ascii="Arial" w:hAnsi="Arial" w:cs="Arial"/>
          <w:sz w:val="20"/>
          <w:szCs w:val="20"/>
          <w:lang w:eastAsia="pl-PL"/>
        </w:rPr>
        <w:t>oraz</w:t>
      </w:r>
      <w:r w:rsidR="00175C4B" w:rsidRPr="00FA10F9">
        <w:rPr>
          <w:rFonts w:ascii="Arial" w:hAnsi="Arial" w:cs="Arial"/>
          <w:sz w:val="20"/>
          <w:szCs w:val="20"/>
          <w:lang w:eastAsia="pl-PL"/>
        </w:rPr>
        <w:t> </w:t>
      </w:r>
      <w:r w:rsidR="00CB2A3D" w:rsidRPr="00FA10F9">
        <w:rPr>
          <w:rFonts w:ascii="Arial" w:hAnsi="Arial" w:cs="Arial"/>
          <w:sz w:val="20"/>
          <w:szCs w:val="20"/>
          <w:lang w:eastAsia="pl-PL"/>
        </w:rPr>
        <w:t>w</w:t>
      </w:r>
      <w:r w:rsidR="00175C4B" w:rsidRPr="00FA10F9">
        <w:rPr>
          <w:rFonts w:ascii="Arial" w:hAnsi="Arial" w:cs="Arial"/>
          <w:sz w:val="20"/>
          <w:szCs w:val="20"/>
          <w:lang w:eastAsia="pl-PL"/>
        </w:rPr>
        <w:t> </w:t>
      </w:r>
      <w:r w:rsidR="00CB2A3D" w:rsidRPr="00FA10F9">
        <w:rPr>
          <w:rFonts w:ascii="Arial" w:hAnsi="Arial" w:cs="Arial"/>
          <w:sz w:val="20"/>
          <w:szCs w:val="20"/>
          <w:lang w:eastAsia="pl-PL"/>
        </w:rPr>
        <w:t>związku z</w:t>
      </w:r>
      <w:r w:rsidR="007A5460" w:rsidRPr="00FA10F9">
        <w:rPr>
          <w:rFonts w:ascii="Arial" w:hAnsi="Arial" w:cs="Arial"/>
          <w:sz w:val="20"/>
          <w:szCs w:val="20"/>
          <w:lang w:eastAsia="pl-PL"/>
        </w:rPr>
        <w:t> </w:t>
      </w:r>
      <w:r w:rsidR="00B965C6" w:rsidRPr="00FA10F9">
        <w:rPr>
          <w:rFonts w:ascii="Arial" w:hAnsi="Arial" w:cs="Arial"/>
          <w:sz w:val="20"/>
          <w:szCs w:val="20"/>
          <w:lang w:eastAsia="pl-PL"/>
        </w:rPr>
        <w:t xml:space="preserve">uchwałą Nr </w:t>
      </w:r>
      <w:r w:rsidR="00A203DC">
        <w:rPr>
          <w:rFonts w:ascii="Arial" w:hAnsi="Arial" w:cs="Arial"/>
          <w:sz w:val="20"/>
          <w:szCs w:val="20"/>
          <w:lang w:eastAsia="pl-PL"/>
        </w:rPr>
        <w:t>947</w:t>
      </w:r>
      <w:r w:rsidR="00F15780">
        <w:rPr>
          <w:rFonts w:ascii="Arial" w:hAnsi="Arial" w:cs="Arial"/>
          <w:sz w:val="20"/>
          <w:szCs w:val="20"/>
          <w:lang w:eastAsia="pl-PL"/>
        </w:rPr>
        <w:t>/LX</w:t>
      </w:r>
      <w:r w:rsidR="00A203DC">
        <w:rPr>
          <w:rFonts w:ascii="Arial" w:hAnsi="Arial" w:cs="Arial"/>
          <w:sz w:val="20"/>
          <w:szCs w:val="20"/>
          <w:lang w:eastAsia="pl-PL"/>
        </w:rPr>
        <w:t>XII</w:t>
      </w:r>
      <w:r w:rsidR="00EA302E" w:rsidRPr="00FA10F9">
        <w:rPr>
          <w:rFonts w:ascii="Arial" w:hAnsi="Arial" w:cs="Arial"/>
          <w:sz w:val="20"/>
          <w:szCs w:val="20"/>
          <w:lang w:eastAsia="pl-PL"/>
        </w:rPr>
        <w:t>/20</w:t>
      </w:r>
      <w:r w:rsidR="008B3A5A">
        <w:rPr>
          <w:rFonts w:ascii="Arial" w:hAnsi="Arial" w:cs="Arial"/>
          <w:sz w:val="20"/>
          <w:szCs w:val="20"/>
          <w:lang w:eastAsia="pl-PL"/>
        </w:rPr>
        <w:t>2</w:t>
      </w:r>
      <w:r w:rsidR="00A203DC">
        <w:rPr>
          <w:rFonts w:ascii="Arial" w:hAnsi="Arial" w:cs="Arial"/>
          <w:sz w:val="20"/>
          <w:szCs w:val="20"/>
          <w:lang w:eastAsia="pl-PL"/>
        </w:rPr>
        <w:t>4</w:t>
      </w:r>
      <w:r w:rsidR="00C96D2E" w:rsidRPr="00FA10F9">
        <w:rPr>
          <w:rFonts w:ascii="Arial" w:hAnsi="Arial" w:cs="Arial"/>
          <w:sz w:val="20"/>
          <w:szCs w:val="20"/>
          <w:lang w:eastAsia="pl-PL"/>
        </w:rPr>
        <w:t xml:space="preserve"> Rady Gminy Lesznowola z dnia </w:t>
      </w:r>
      <w:r w:rsidR="008B3A5A">
        <w:rPr>
          <w:rFonts w:ascii="Arial" w:hAnsi="Arial" w:cs="Arial"/>
          <w:sz w:val="20"/>
          <w:szCs w:val="20"/>
          <w:lang w:eastAsia="pl-PL"/>
        </w:rPr>
        <w:t>2</w:t>
      </w:r>
      <w:r w:rsidR="00A203DC">
        <w:rPr>
          <w:rFonts w:ascii="Arial" w:hAnsi="Arial" w:cs="Arial"/>
          <w:sz w:val="20"/>
          <w:szCs w:val="20"/>
          <w:lang w:eastAsia="pl-PL"/>
        </w:rPr>
        <w:t>5 stycznia</w:t>
      </w:r>
      <w:r w:rsidR="00F15780">
        <w:rPr>
          <w:rFonts w:ascii="Arial" w:hAnsi="Arial" w:cs="Arial"/>
          <w:sz w:val="20"/>
          <w:szCs w:val="20"/>
          <w:lang w:eastAsia="pl-PL"/>
        </w:rPr>
        <w:t xml:space="preserve"> </w:t>
      </w:r>
      <w:r w:rsidR="00C96D2E" w:rsidRPr="00FA10F9">
        <w:rPr>
          <w:rFonts w:ascii="Arial" w:hAnsi="Arial" w:cs="Arial"/>
          <w:sz w:val="20"/>
          <w:szCs w:val="20"/>
          <w:lang w:eastAsia="pl-PL"/>
        </w:rPr>
        <w:t>20</w:t>
      </w:r>
      <w:r w:rsidR="008B3A5A">
        <w:rPr>
          <w:rFonts w:ascii="Arial" w:hAnsi="Arial" w:cs="Arial"/>
          <w:sz w:val="20"/>
          <w:szCs w:val="20"/>
          <w:lang w:eastAsia="pl-PL"/>
        </w:rPr>
        <w:t>2</w:t>
      </w:r>
      <w:r w:rsidR="00A203DC">
        <w:rPr>
          <w:rFonts w:ascii="Arial" w:hAnsi="Arial" w:cs="Arial"/>
          <w:sz w:val="20"/>
          <w:szCs w:val="20"/>
          <w:lang w:eastAsia="pl-PL"/>
        </w:rPr>
        <w:t>4</w:t>
      </w:r>
      <w:r w:rsidR="00C96D2E" w:rsidRPr="00FA10F9">
        <w:rPr>
          <w:rFonts w:ascii="Arial" w:hAnsi="Arial" w:cs="Arial"/>
          <w:sz w:val="20"/>
          <w:szCs w:val="20"/>
          <w:lang w:eastAsia="pl-PL"/>
        </w:rPr>
        <w:t xml:space="preserve"> r. w</w:t>
      </w:r>
      <w:r w:rsidR="008B3A5A">
        <w:rPr>
          <w:rFonts w:ascii="Arial" w:hAnsi="Arial" w:cs="Arial"/>
          <w:sz w:val="20"/>
          <w:szCs w:val="20"/>
          <w:lang w:eastAsia="pl-PL"/>
        </w:rPr>
        <w:t> </w:t>
      </w:r>
      <w:r w:rsidR="00C96D2E" w:rsidRPr="00FA10F9">
        <w:rPr>
          <w:rFonts w:ascii="Arial" w:hAnsi="Arial" w:cs="Arial"/>
          <w:sz w:val="20"/>
          <w:szCs w:val="20"/>
          <w:lang w:eastAsia="pl-PL"/>
        </w:rPr>
        <w:t xml:space="preserve">sprawie przystąpienia do sporządzenia </w:t>
      </w:r>
      <w:r w:rsidR="00B733B9">
        <w:rPr>
          <w:rFonts w:ascii="Arial" w:hAnsi="Arial" w:cs="Arial"/>
          <w:sz w:val="20"/>
          <w:szCs w:val="20"/>
          <w:lang w:eastAsia="pl-PL"/>
        </w:rPr>
        <w:t xml:space="preserve">zmiany </w:t>
      </w:r>
      <w:r w:rsidR="00C96D2E" w:rsidRPr="00FA10F9">
        <w:rPr>
          <w:rFonts w:ascii="Arial" w:hAnsi="Arial" w:cs="Arial"/>
          <w:sz w:val="20"/>
          <w:szCs w:val="20"/>
          <w:lang w:eastAsia="pl-PL"/>
        </w:rPr>
        <w:t xml:space="preserve">miejscowego planu zagospodarowania przestrzennego </w:t>
      </w:r>
      <w:r w:rsidR="00C96D2E" w:rsidRPr="00C96D2E">
        <w:rPr>
          <w:rFonts w:ascii="Arial" w:hAnsi="Arial" w:cs="Arial"/>
          <w:sz w:val="20"/>
          <w:szCs w:val="20"/>
          <w:lang w:eastAsia="pl-PL"/>
        </w:rPr>
        <w:t>gminy Lesznowola dla części obręb</w:t>
      </w:r>
      <w:r w:rsidR="00FA10F9">
        <w:rPr>
          <w:rFonts w:ascii="Arial" w:hAnsi="Arial" w:cs="Arial"/>
          <w:sz w:val="20"/>
          <w:szCs w:val="20"/>
          <w:lang w:eastAsia="pl-PL"/>
        </w:rPr>
        <w:t>u</w:t>
      </w:r>
      <w:r w:rsidR="00A203DC">
        <w:rPr>
          <w:rFonts w:ascii="Arial" w:hAnsi="Arial" w:cs="Arial"/>
          <w:sz w:val="20"/>
          <w:szCs w:val="20"/>
          <w:lang w:eastAsia="pl-PL"/>
        </w:rPr>
        <w:t xml:space="preserve"> Nowa Iwiczna </w:t>
      </w:r>
      <w:r w:rsidR="008B3A5A">
        <w:rPr>
          <w:rFonts w:ascii="Arial" w:hAnsi="Arial" w:cs="Arial"/>
          <w:sz w:val="20"/>
          <w:szCs w:val="20"/>
          <w:lang w:eastAsia="pl-PL"/>
        </w:rPr>
        <w:t>zatwierdzonego uchwałą Nr</w:t>
      </w:r>
      <w:r w:rsidR="00D54215">
        <w:rPr>
          <w:rFonts w:ascii="Arial" w:hAnsi="Arial" w:cs="Arial"/>
          <w:sz w:val="20"/>
          <w:szCs w:val="20"/>
          <w:lang w:eastAsia="pl-PL"/>
        </w:rPr>
        <w:t> </w:t>
      </w:r>
      <w:r w:rsidR="00A203DC">
        <w:rPr>
          <w:rFonts w:ascii="Arial" w:hAnsi="Arial" w:cs="Arial"/>
          <w:sz w:val="20"/>
          <w:szCs w:val="20"/>
          <w:lang w:eastAsia="pl-PL"/>
        </w:rPr>
        <w:t>648</w:t>
      </w:r>
      <w:r w:rsidR="00F15780">
        <w:rPr>
          <w:rFonts w:ascii="Arial" w:hAnsi="Arial" w:cs="Arial"/>
          <w:sz w:val="20"/>
          <w:szCs w:val="20"/>
          <w:lang w:eastAsia="pl-PL"/>
        </w:rPr>
        <w:t>/</w:t>
      </w:r>
      <w:r w:rsidR="00A203DC">
        <w:rPr>
          <w:rFonts w:ascii="Arial" w:hAnsi="Arial" w:cs="Arial"/>
          <w:sz w:val="20"/>
          <w:szCs w:val="20"/>
          <w:lang w:eastAsia="pl-PL"/>
        </w:rPr>
        <w:t>LII</w:t>
      </w:r>
      <w:r w:rsidR="00F15780">
        <w:rPr>
          <w:rFonts w:ascii="Arial" w:hAnsi="Arial" w:cs="Arial"/>
          <w:sz w:val="20"/>
          <w:szCs w:val="20"/>
          <w:lang w:eastAsia="pl-PL"/>
        </w:rPr>
        <w:t>/20</w:t>
      </w:r>
      <w:r w:rsidR="00A203DC">
        <w:rPr>
          <w:rFonts w:ascii="Arial" w:hAnsi="Arial" w:cs="Arial"/>
          <w:sz w:val="20"/>
          <w:szCs w:val="20"/>
          <w:lang w:eastAsia="pl-PL"/>
        </w:rPr>
        <w:t>22</w:t>
      </w:r>
      <w:r w:rsidR="008B3A5A">
        <w:rPr>
          <w:rFonts w:ascii="Arial" w:hAnsi="Arial" w:cs="Arial"/>
          <w:sz w:val="20"/>
          <w:szCs w:val="20"/>
          <w:lang w:eastAsia="pl-PL"/>
        </w:rPr>
        <w:t xml:space="preserve"> Rady Gminy Lesznowola z dnia </w:t>
      </w:r>
      <w:r w:rsidR="00A203DC">
        <w:rPr>
          <w:rFonts w:ascii="Arial" w:hAnsi="Arial" w:cs="Arial"/>
          <w:sz w:val="20"/>
          <w:szCs w:val="20"/>
          <w:lang w:eastAsia="pl-PL"/>
        </w:rPr>
        <w:t>21 lipca</w:t>
      </w:r>
      <w:r w:rsidR="00F15780">
        <w:rPr>
          <w:rFonts w:ascii="Arial" w:hAnsi="Arial" w:cs="Arial"/>
          <w:sz w:val="20"/>
          <w:szCs w:val="20"/>
          <w:lang w:eastAsia="pl-PL"/>
        </w:rPr>
        <w:t xml:space="preserve"> 20</w:t>
      </w:r>
      <w:r w:rsidR="00A203DC">
        <w:rPr>
          <w:rFonts w:ascii="Arial" w:hAnsi="Arial" w:cs="Arial"/>
          <w:sz w:val="20"/>
          <w:szCs w:val="20"/>
          <w:lang w:eastAsia="pl-PL"/>
        </w:rPr>
        <w:t>22</w:t>
      </w:r>
      <w:r w:rsidR="008B3A5A">
        <w:rPr>
          <w:rFonts w:ascii="Arial" w:hAnsi="Arial" w:cs="Arial"/>
          <w:sz w:val="20"/>
          <w:szCs w:val="20"/>
          <w:lang w:eastAsia="pl-PL"/>
        </w:rPr>
        <w:t xml:space="preserve"> r</w:t>
      </w:r>
      <w:r w:rsidR="00FA10F9">
        <w:rPr>
          <w:rFonts w:ascii="Arial" w:hAnsi="Arial" w:cs="Arial"/>
          <w:sz w:val="20"/>
          <w:szCs w:val="20"/>
          <w:lang w:eastAsia="pl-PL"/>
        </w:rPr>
        <w:t xml:space="preserve">. </w:t>
      </w:r>
      <w:r w:rsidR="004069C5" w:rsidRPr="008005EF">
        <w:rPr>
          <w:rFonts w:ascii="Arial" w:hAnsi="Arial" w:cs="Arial"/>
          <w:sz w:val="20"/>
          <w:szCs w:val="20"/>
          <w:lang w:eastAsia="pl-PL"/>
        </w:rPr>
        <w:t xml:space="preserve">Celem </w:t>
      </w:r>
      <w:r w:rsidR="00A203DC">
        <w:rPr>
          <w:rFonts w:ascii="Arial" w:hAnsi="Arial" w:cs="Arial"/>
          <w:sz w:val="20"/>
          <w:szCs w:val="20"/>
          <w:lang w:eastAsia="pl-PL"/>
        </w:rPr>
        <w:t xml:space="preserve">zmiany </w:t>
      </w:r>
      <w:r w:rsidR="004069C5" w:rsidRPr="008005EF">
        <w:rPr>
          <w:rFonts w:ascii="Arial" w:hAnsi="Arial" w:cs="Arial"/>
          <w:sz w:val="20"/>
          <w:szCs w:val="20"/>
          <w:lang w:eastAsia="pl-PL"/>
        </w:rPr>
        <w:t>miejscowego planu zagospodarowania przestrzennego</w:t>
      </w:r>
      <w:r w:rsidR="00A203DC">
        <w:rPr>
          <w:rFonts w:ascii="Arial" w:hAnsi="Arial" w:cs="Arial"/>
          <w:sz w:val="20"/>
          <w:szCs w:val="20"/>
          <w:lang w:eastAsia="pl-PL"/>
        </w:rPr>
        <w:t xml:space="preserve"> jest</w:t>
      </w:r>
      <w:r w:rsidR="00EA302E">
        <w:rPr>
          <w:rFonts w:ascii="Arial" w:hAnsi="Arial" w:cs="Arial"/>
          <w:sz w:val="20"/>
          <w:szCs w:val="20"/>
          <w:lang w:eastAsia="pl-PL"/>
        </w:rPr>
        <w:t xml:space="preserve"> </w:t>
      </w:r>
      <w:r w:rsidR="00A203DC">
        <w:rPr>
          <w:rFonts w:ascii="Arial" w:hAnsi="Arial" w:cs="Arial"/>
          <w:sz w:val="20"/>
          <w:szCs w:val="20"/>
          <w:lang w:eastAsia="pl-PL"/>
        </w:rPr>
        <w:t xml:space="preserve">wprowadzenie na działce o nr ew. </w:t>
      </w:r>
      <w:r w:rsidR="00A203DC" w:rsidRPr="00A203DC">
        <w:rPr>
          <w:rFonts w:ascii="Arial" w:hAnsi="Arial" w:cs="Arial"/>
          <w:b/>
          <w:bCs/>
          <w:sz w:val="20"/>
          <w:szCs w:val="20"/>
          <w:lang w:eastAsia="pl-PL"/>
        </w:rPr>
        <w:t>15/6</w:t>
      </w:r>
      <w:r w:rsidR="00A203DC">
        <w:rPr>
          <w:rFonts w:ascii="Arial" w:hAnsi="Arial" w:cs="Arial"/>
          <w:sz w:val="20"/>
          <w:szCs w:val="20"/>
          <w:lang w:eastAsia="pl-PL"/>
        </w:rPr>
        <w:t xml:space="preserve"> obręb Nowa Iwiczna oprócz zabudowy usługowej również zabudowy mieszkaniowej jednorodzinnej wolnostojącej. </w:t>
      </w:r>
    </w:p>
    <w:p w14:paraId="625D9CEF" w14:textId="1BFA34A2" w:rsidR="004B437A" w:rsidRPr="007A5460" w:rsidRDefault="004B437A" w:rsidP="00706EE8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567" w:hanging="283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7A5460">
        <w:rPr>
          <w:rFonts w:ascii="Arial" w:hAnsi="Arial" w:cs="Arial"/>
          <w:b/>
          <w:sz w:val="20"/>
          <w:szCs w:val="20"/>
          <w:lang w:eastAsia="pl-PL"/>
        </w:rPr>
        <w:t>Sposób realizacji wymogów wynikającyc</w:t>
      </w:r>
      <w:r w:rsidRPr="00FA10F9">
        <w:rPr>
          <w:rFonts w:ascii="Arial" w:hAnsi="Arial" w:cs="Arial"/>
          <w:b/>
          <w:sz w:val="20"/>
          <w:szCs w:val="20"/>
          <w:lang w:eastAsia="pl-PL"/>
        </w:rPr>
        <w:t>h z art.</w:t>
      </w:r>
      <w:r w:rsidR="007971ED" w:rsidRPr="00FA10F9">
        <w:rPr>
          <w:rFonts w:ascii="Arial" w:hAnsi="Arial" w:cs="Arial"/>
          <w:b/>
          <w:sz w:val="20"/>
          <w:szCs w:val="20"/>
          <w:lang w:eastAsia="pl-PL"/>
        </w:rPr>
        <w:t xml:space="preserve"> 1 </w:t>
      </w:r>
      <w:r w:rsidRPr="00FA10F9">
        <w:rPr>
          <w:rFonts w:ascii="Arial" w:hAnsi="Arial" w:cs="Arial"/>
          <w:b/>
          <w:sz w:val="20"/>
          <w:szCs w:val="20"/>
          <w:lang w:eastAsia="pl-PL"/>
        </w:rPr>
        <w:t xml:space="preserve">ust. 2 ustawy z dnia </w:t>
      </w:r>
      <w:r w:rsidR="00FA10F9" w:rsidRPr="00FA10F9">
        <w:rPr>
          <w:rFonts w:ascii="Arial" w:hAnsi="Arial" w:cs="Arial"/>
          <w:b/>
          <w:sz w:val="20"/>
          <w:szCs w:val="20"/>
          <w:lang w:eastAsia="pl-PL"/>
        </w:rPr>
        <w:t>27 marca</w:t>
      </w:r>
      <w:r w:rsidRPr="00FA10F9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="00FA10F9" w:rsidRPr="00FA10F9">
        <w:rPr>
          <w:rFonts w:ascii="Arial" w:hAnsi="Arial" w:cs="Arial"/>
          <w:b/>
          <w:sz w:val="20"/>
          <w:szCs w:val="20"/>
          <w:lang w:eastAsia="pl-PL"/>
        </w:rPr>
        <w:t>2003 r. o planowaniu i zagospodarowaniu przestrzennym:</w:t>
      </w:r>
    </w:p>
    <w:p w14:paraId="3C5A6E0B" w14:textId="77777777" w:rsidR="000445F1" w:rsidRDefault="000445F1" w:rsidP="00D5421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Arial" w:hAnsi="Arial" w:cs="Arial"/>
          <w:sz w:val="20"/>
          <w:szCs w:val="20"/>
          <w:u w:val="single"/>
          <w:lang w:eastAsia="pl-PL"/>
        </w:rPr>
      </w:pPr>
      <w:r w:rsidRPr="007A5460">
        <w:rPr>
          <w:rFonts w:ascii="Arial" w:hAnsi="Arial" w:cs="Arial"/>
          <w:sz w:val="20"/>
          <w:szCs w:val="20"/>
          <w:u w:val="single"/>
          <w:lang w:eastAsia="pl-PL"/>
        </w:rPr>
        <w:t>wymagania ładu przestrzennego, w tym urbanistyki i architektury</w:t>
      </w:r>
      <w:r w:rsidR="00943BBF" w:rsidRPr="007A5460">
        <w:rPr>
          <w:rFonts w:ascii="Arial" w:hAnsi="Arial" w:cs="Arial"/>
          <w:sz w:val="20"/>
          <w:szCs w:val="20"/>
          <w:u w:val="single"/>
          <w:lang w:eastAsia="pl-PL"/>
        </w:rPr>
        <w:t>;</w:t>
      </w:r>
    </w:p>
    <w:p w14:paraId="499A84E6" w14:textId="22C2329E" w:rsidR="00900883" w:rsidRPr="00900883" w:rsidRDefault="00900883" w:rsidP="00D54215">
      <w:pPr>
        <w:autoSpaceDE w:val="0"/>
        <w:autoSpaceDN w:val="0"/>
        <w:adjustRightInd w:val="0"/>
        <w:spacing w:after="0" w:line="240" w:lineRule="auto"/>
        <w:ind w:left="1429" w:firstLine="698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Wymagania ładu przestrzennego, w tym urbanistyki i architektury – wymogów </w:t>
      </w:r>
      <w:r>
        <w:rPr>
          <w:rFonts w:ascii="Arial" w:hAnsi="Arial" w:cs="Arial"/>
          <w:sz w:val="20"/>
          <w:szCs w:val="20"/>
          <w:lang w:eastAsia="pl-PL"/>
        </w:rPr>
        <w:br/>
        <w:t>nie wprowadzono, gdyż przedmiotowa zmiana planu nie dotyczy zapisów planu mogących wpływać na ład przestrzenny;</w:t>
      </w:r>
    </w:p>
    <w:p w14:paraId="6C3FE191" w14:textId="50BE4D43" w:rsidR="00FA10F9" w:rsidRPr="00D561BA" w:rsidRDefault="00FA10F9" w:rsidP="00FA10F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u w:val="single"/>
          <w:lang w:eastAsia="pl-PL"/>
        </w:rPr>
      </w:pPr>
      <w:r w:rsidRPr="00D561BA">
        <w:rPr>
          <w:rFonts w:ascii="Arial" w:hAnsi="Arial" w:cs="Arial"/>
          <w:sz w:val="20"/>
          <w:szCs w:val="20"/>
          <w:u w:val="single"/>
          <w:lang w:eastAsia="pl-PL"/>
        </w:rPr>
        <w:t>potrzeby zrównoważonego rozwoju;</w:t>
      </w:r>
    </w:p>
    <w:p w14:paraId="77159DB8" w14:textId="55B21D6A" w:rsidR="00D561BA" w:rsidRDefault="00D561BA" w:rsidP="00D54215">
      <w:pPr>
        <w:pStyle w:val="Akapitzlist"/>
        <w:autoSpaceDE w:val="0"/>
        <w:autoSpaceDN w:val="0"/>
        <w:adjustRightInd w:val="0"/>
        <w:spacing w:after="0" w:line="240" w:lineRule="auto"/>
        <w:ind w:left="1429" w:firstLine="698"/>
        <w:jc w:val="both"/>
        <w:rPr>
          <w:rFonts w:ascii="Arial" w:hAnsi="Arial" w:cs="Arial"/>
          <w:color w:val="FF0000"/>
          <w:sz w:val="20"/>
          <w:szCs w:val="20"/>
          <w:u w:val="single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Zasada zrównoważonego rozwoju i ładu przestrzennego jest podstawą wszelkich działań planistycznych w sprawach przeznaczenia terenów na określone cele oraz ustalenia zasad ich zagospodarowania i zabudowy. </w:t>
      </w:r>
    </w:p>
    <w:p w14:paraId="4B65283D" w14:textId="77777777" w:rsidR="00D93BF1" w:rsidRDefault="00D93BF1" w:rsidP="00D5421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Arial" w:hAnsi="Arial" w:cs="Arial"/>
          <w:sz w:val="20"/>
          <w:szCs w:val="20"/>
          <w:u w:val="single"/>
          <w:lang w:eastAsia="pl-PL"/>
        </w:rPr>
      </w:pPr>
      <w:r w:rsidRPr="003A23F2">
        <w:rPr>
          <w:rFonts w:ascii="Arial" w:hAnsi="Arial" w:cs="Arial"/>
          <w:sz w:val="20"/>
          <w:szCs w:val="20"/>
          <w:u w:val="single"/>
          <w:lang w:eastAsia="pl-PL"/>
        </w:rPr>
        <w:t>walory architektoniczne i krajobrazowe</w:t>
      </w:r>
      <w:r w:rsidR="00943BBF" w:rsidRPr="003A23F2">
        <w:rPr>
          <w:rFonts w:ascii="Arial" w:hAnsi="Arial" w:cs="Arial"/>
          <w:sz w:val="20"/>
          <w:szCs w:val="20"/>
          <w:u w:val="single"/>
          <w:lang w:eastAsia="pl-PL"/>
        </w:rPr>
        <w:t>;</w:t>
      </w:r>
    </w:p>
    <w:p w14:paraId="27716DF1" w14:textId="224CF23E" w:rsidR="00900883" w:rsidRPr="00900883" w:rsidRDefault="00900883" w:rsidP="00D54215">
      <w:pPr>
        <w:autoSpaceDE w:val="0"/>
        <w:autoSpaceDN w:val="0"/>
        <w:adjustRightInd w:val="0"/>
        <w:spacing w:after="0" w:line="240" w:lineRule="auto"/>
        <w:ind w:left="1429" w:firstLine="698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Walory architektoniczne i krajobrazowe </w:t>
      </w:r>
      <w:r w:rsidR="00D54215">
        <w:rPr>
          <w:rFonts w:ascii="Arial" w:hAnsi="Arial" w:cs="Arial"/>
          <w:sz w:val="20"/>
          <w:szCs w:val="20"/>
          <w:lang w:eastAsia="pl-PL"/>
        </w:rPr>
        <w:t>-</w:t>
      </w:r>
      <w:r>
        <w:rPr>
          <w:rFonts w:ascii="Arial" w:hAnsi="Arial" w:cs="Arial"/>
          <w:sz w:val="20"/>
          <w:szCs w:val="20"/>
          <w:lang w:eastAsia="pl-PL"/>
        </w:rPr>
        <w:t xml:space="preserve"> wymogów nie wprowadzono, gdyż przedmiotowa zmiana planu nie dotyczy zapisów planu mogących wpływać na zmiany architektoniczne i</w:t>
      </w:r>
      <w:r w:rsidR="00D54215">
        <w:rPr>
          <w:rFonts w:ascii="Arial" w:hAnsi="Arial" w:cs="Arial"/>
          <w:sz w:val="20"/>
          <w:szCs w:val="20"/>
          <w:lang w:eastAsia="pl-PL"/>
        </w:rPr>
        <w:t> </w:t>
      </w:r>
      <w:r>
        <w:rPr>
          <w:rFonts w:ascii="Arial" w:hAnsi="Arial" w:cs="Arial"/>
          <w:sz w:val="20"/>
          <w:szCs w:val="20"/>
          <w:lang w:eastAsia="pl-PL"/>
        </w:rPr>
        <w:t>krajobrazowe;</w:t>
      </w:r>
    </w:p>
    <w:p w14:paraId="5116FD17" w14:textId="57DE4438" w:rsidR="00DE17A7" w:rsidRDefault="004B437A" w:rsidP="00900883">
      <w:pPr>
        <w:numPr>
          <w:ilvl w:val="0"/>
          <w:numId w:val="1"/>
        </w:numPr>
        <w:autoSpaceDE w:val="0"/>
        <w:autoSpaceDN w:val="0"/>
        <w:adjustRightInd w:val="0"/>
        <w:spacing w:before="60" w:after="60" w:line="240" w:lineRule="auto"/>
        <w:ind w:hanging="357"/>
        <w:jc w:val="both"/>
        <w:rPr>
          <w:rFonts w:ascii="Arial" w:hAnsi="Arial" w:cs="Arial"/>
          <w:sz w:val="20"/>
          <w:szCs w:val="20"/>
          <w:u w:val="single"/>
          <w:lang w:eastAsia="pl-PL"/>
        </w:rPr>
      </w:pPr>
      <w:r w:rsidRPr="00B4712E">
        <w:rPr>
          <w:rFonts w:ascii="Arial" w:hAnsi="Arial" w:cs="Arial"/>
          <w:sz w:val="20"/>
          <w:szCs w:val="20"/>
          <w:u w:val="single"/>
          <w:lang w:eastAsia="pl-PL"/>
        </w:rPr>
        <w:t>wymagania ochrony środowiska, w tym gospodarowania wodami i ochrony gruntów rolnych i leśnych</w:t>
      </w:r>
      <w:r w:rsidR="00943BBF" w:rsidRPr="00B4712E">
        <w:rPr>
          <w:rFonts w:ascii="Arial" w:hAnsi="Arial" w:cs="Arial"/>
          <w:sz w:val="20"/>
          <w:szCs w:val="20"/>
          <w:u w:val="single"/>
          <w:lang w:eastAsia="pl-PL"/>
        </w:rPr>
        <w:t>;</w:t>
      </w:r>
      <w:r w:rsidRPr="00B4712E">
        <w:rPr>
          <w:rFonts w:ascii="Arial" w:hAnsi="Arial" w:cs="Arial"/>
          <w:sz w:val="20"/>
          <w:szCs w:val="20"/>
          <w:u w:val="single"/>
          <w:lang w:eastAsia="pl-PL"/>
        </w:rPr>
        <w:t xml:space="preserve"> </w:t>
      </w:r>
    </w:p>
    <w:p w14:paraId="6D1DEB11" w14:textId="7D42366D" w:rsidR="00900883" w:rsidRPr="00900883" w:rsidRDefault="00900883" w:rsidP="00D54215">
      <w:pPr>
        <w:autoSpaceDE w:val="0"/>
        <w:autoSpaceDN w:val="0"/>
        <w:adjustRightInd w:val="0"/>
        <w:spacing w:before="60" w:after="60" w:line="240" w:lineRule="auto"/>
        <w:ind w:left="1429" w:firstLine="698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Wymagania ochrony środowiska, w tym gospodarowania wodami i ochrony gruntów rolnych i leśnych </w:t>
      </w:r>
      <w:r w:rsidR="00D54215">
        <w:rPr>
          <w:rFonts w:ascii="Arial" w:hAnsi="Arial" w:cs="Arial"/>
          <w:sz w:val="20"/>
          <w:szCs w:val="20"/>
          <w:lang w:eastAsia="pl-PL"/>
        </w:rPr>
        <w:t>-</w:t>
      </w:r>
      <w:r>
        <w:rPr>
          <w:rFonts w:ascii="Arial" w:hAnsi="Arial" w:cs="Arial"/>
          <w:sz w:val="20"/>
          <w:szCs w:val="20"/>
          <w:lang w:eastAsia="pl-PL"/>
        </w:rPr>
        <w:t xml:space="preserve"> wymogów nie wprowadzono, gdyż przedmiotowa zmiana planu nie dotyczy zapisów planu mogących wpływać na wymagania ochrony środowiska;</w:t>
      </w:r>
    </w:p>
    <w:p w14:paraId="79F8363E" w14:textId="77777777" w:rsidR="0073331D" w:rsidRDefault="0073331D" w:rsidP="0073331D">
      <w:pPr>
        <w:numPr>
          <w:ilvl w:val="0"/>
          <w:numId w:val="1"/>
        </w:numPr>
        <w:autoSpaceDE w:val="0"/>
        <w:autoSpaceDN w:val="0"/>
        <w:adjustRightInd w:val="0"/>
        <w:spacing w:before="60" w:after="60" w:line="240" w:lineRule="auto"/>
        <w:ind w:hanging="357"/>
        <w:jc w:val="both"/>
        <w:rPr>
          <w:rFonts w:ascii="Arial" w:hAnsi="Arial" w:cs="Arial"/>
          <w:sz w:val="20"/>
          <w:szCs w:val="20"/>
          <w:u w:val="single"/>
          <w:lang w:eastAsia="pl-PL"/>
        </w:rPr>
      </w:pPr>
      <w:r w:rsidRPr="007A5460">
        <w:rPr>
          <w:rFonts w:ascii="Arial" w:hAnsi="Arial" w:cs="Arial"/>
          <w:sz w:val="20"/>
          <w:szCs w:val="20"/>
          <w:u w:val="single"/>
          <w:lang w:eastAsia="pl-PL"/>
        </w:rPr>
        <w:t xml:space="preserve">wymagania ochrony dziedzictwa kulturowego i zabytków oraz dóbr kultury współczesnej; </w:t>
      </w:r>
    </w:p>
    <w:p w14:paraId="50EA4A2E" w14:textId="4D1D6F43" w:rsidR="00900883" w:rsidRPr="00900883" w:rsidRDefault="00900883" w:rsidP="00D54215">
      <w:pPr>
        <w:autoSpaceDE w:val="0"/>
        <w:autoSpaceDN w:val="0"/>
        <w:adjustRightInd w:val="0"/>
        <w:spacing w:before="60" w:after="60" w:line="240" w:lineRule="auto"/>
        <w:ind w:left="1429" w:firstLine="698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Wymogów ochrony dziedzictwa kulturowego i zabytków oraz ochrony dóbr kultury współczesnej </w:t>
      </w:r>
      <w:r w:rsidR="00D54215">
        <w:rPr>
          <w:rFonts w:ascii="Arial" w:hAnsi="Arial" w:cs="Arial"/>
          <w:sz w:val="20"/>
          <w:szCs w:val="20"/>
          <w:lang w:eastAsia="pl-PL"/>
        </w:rPr>
        <w:t>-</w:t>
      </w:r>
      <w:r>
        <w:rPr>
          <w:rFonts w:ascii="Arial" w:hAnsi="Arial" w:cs="Arial"/>
          <w:sz w:val="20"/>
          <w:szCs w:val="20"/>
          <w:lang w:eastAsia="pl-PL"/>
        </w:rPr>
        <w:t xml:space="preserve"> wymogów nie wprowadzono, gdyż przedmiotowa zmiana planu nie dotyczy zapisów planu mogących wpływać na dziedzictwo kulturowe, zabytki oraz dobra kultury współczesnej;</w:t>
      </w:r>
    </w:p>
    <w:p w14:paraId="0B24059B" w14:textId="6E462CE4" w:rsidR="0073331D" w:rsidRDefault="0073331D" w:rsidP="0073331D">
      <w:pPr>
        <w:numPr>
          <w:ilvl w:val="0"/>
          <w:numId w:val="1"/>
        </w:numPr>
        <w:autoSpaceDE w:val="0"/>
        <w:autoSpaceDN w:val="0"/>
        <w:adjustRightInd w:val="0"/>
        <w:spacing w:before="60" w:after="60" w:line="240" w:lineRule="auto"/>
        <w:ind w:hanging="357"/>
        <w:jc w:val="both"/>
        <w:rPr>
          <w:rFonts w:ascii="Arial" w:hAnsi="Arial" w:cs="Arial"/>
          <w:sz w:val="20"/>
          <w:szCs w:val="20"/>
          <w:u w:val="single"/>
          <w:lang w:eastAsia="pl-PL"/>
        </w:rPr>
      </w:pPr>
      <w:r w:rsidRPr="007A5460">
        <w:rPr>
          <w:rFonts w:ascii="Arial" w:hAnsi="Arial" w:cs="Arial"/>
          <w:sz w:val="20"/>
          <w:szCs w:val="20"/>
          <w:u w:val="single"/>
          <w:lang w:eastAsia="pl-PL"/>
        </w:rPr>
        <w:t xml:space="preserve">wymagania ochrony zdrowia oraz bezpieczeństwa ludzi i mienia, a także potrzeby osób </w:t>
      </w:r>
      <w:r w:rsidR="00CE32BC" w:rsidRPr="00CE32BC">
        <w:rPr>
          <w:rFonts w:ascii="Arial" w:hAnsi="Arial" w:cs="Arial"/>
          <w:sz w:val="20"/>
          <w:szCs w:val="20"/>
          <w:u w:val="single"/>
          <w:lang w:eastAsia="pl-PL"/>
        </w:rPr>
        <w:t>potrzeby osób ze szczególnymi potrzebam</w:t>
      </w:r>
      <w:r w:rsidR="00CE32BC">
        <w:rPr>
          <w:rFonts w:ascii="Arial" w:hAnsi="Arial" w:cs="Arial"/>
          <w:sz w:val="20"/>
          <w:szCs w:val="20"/>
          <w:u w:val="single"/>
          <w:lang w:eastAsia="pl-PL"/>
        </w:rPr>
        <w:t>i</w:t>
      </w:r>
      <w:r w:rsidRPr="007A5460">
        <w:rPr>
          <w:rFonts w:ascii="Arial" w:hAnsi="Arial" w:cs="Arial"/>
          <w:sz w:val="20"/>
          <w:szCs w:val="20"/>
          <w:u w:val="single"/>
          <w:lang w:eastAsia="pl-PL"/>
        </w:rPr>
        <w:t xml:space="preserve">; </w:t>
      </w:r>
    </w:p>
    <w:p w14:paraId="1F4C4902" w14:textId="70A45EB7" w:rsidR="00900883" w:rsidRPr="00900883" w:rsidRDefault="00D54215" w:rsidP="00900883">
      <w:pPr>
        <w:tabs>
          <w:tab w:val="num" w:pos="567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ab/>
      </w:r>
      <w:r w:rsidR="00900883">
        <w:rPr>
          <w:rFonts w:ascii="Arial" w:hAnsi="Arial" w:cs="Arial"/>
          <w:sz w:val="20"/>
          <w:szCs w:val="20"/>
          <w:lang w:eastAsia="pl-PL"/>
        </w:rPr>
        <w:t xml:space="preserve">Wymagania ochrony zdrowia oraz bezpieczeństwa ludzi i mienia, a także potrzeby osób niepełnosprawnych </w:t>
      </w:r>
      <w:r>
        <w:rPr>
          <w:rFonts w:ascii="Arial" w:hAnsi="Arial" w:cs="Arial"/>
          <w:sz w:val="20"/>
          <w:szCs w:val="20"/>
          <w:lang w:eastAsia="pl-PL"/>
        </w:rPr>
        <w:t>-</w:t>
      </w:r>
      <w:r w:rsidR="00900883">
        <w:rPr>
          <w:rFonts w:ascii="Arial" w:hAnsi="Arial" w:cs="Arial"/>
          <w:sz w:val="20"/>
          <w:szCs w:val="20"/>
          <w:lang w:eastAsia="pl-PL"/>
        </w:rPr>
        <w:t xml:space="preserve"> wymogów nie wprowadzono, gdyż przedmiotowa zmiana planu </w:t>
      </w:r>
      <w:r w:rsidR="00900883">
        <w:rPr>
          <w:rFonts w:ascii="Arial" w:hAnsi="Arial" w:cs="Arial"/>
          <w:sz w:val="20"/>
          <w:szCs w:val="20"/>
          <w:lang w:eastAsia="pl-PL"/>
        </w:rPr>
        <w:br/>
        <w:t>nie dotyczy zapisów planu mogących wpływać na zdrowie i bezpieczeństwo ludzi oraz ich mienia;</w:t>
      </w:r>
      <w:r w:rsidR="0090088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5D6AA1AF" w14:textId="77777777" w:rsidR="0073331D" w:rsidRDefault="0073331D" w:rsidP="0073331D">
      <w:pPr>
        <w:numPr>
          <w:ilvl w:val="0"/>
          <w:numId w:val="1"/>
        </w:numPr>
        <w:autoSpaceDE w:val="0"/>
        <w:autoSpaceDN w:val="0"/>
        <w:adjustRightInd w:val="0"/>
        <w:spacing w:before="60" w:after="60" w:line="240" w:lineRule="auto"/>
        <w:ind w:hanging="357"/>
        <w:jc w:val="both"/>
        <w:rPr>
          <w:rFonts w:ascii="Arial" w:hAnsi="Arial" w:cs="Arial"/>
          <w:sz w:val="20"/>
          <w:szCs w:val="20"/>
          <w:u w:val="single"/>
          <w:lang w:eastAsia="pl-PL"/>
        </w:rPr>
      </w:pPr>
      <w:r w:rsidRPr="007A5460">
        <w:rPr>
          <w:rFonts w:ascii="Arial" w:hAnsi="Arial" w:cs="Arial"/>
          <w:sz w:val="20"/>
          <w:szCs w:val="20"/>
          <w:u w:val="single"/>
          <w:lang w:eastAsia="pl-PL"/>
        </w:rPr>
        <w:t xml:space="preserve">walory ekonomiczne przestrzeni; </w:t>
      </w:r>
    </w:p>
    <w:p w14:paraId="6EA36CEB" w14:textId="39FFC851" w:rsidR="00900883" w:rsidRPr="00900883" w:rsidRDefault="00900883" w:rsidP="00D54215">
      <w:pPr>
        <w:autoSpaceDE w:val="0"/>
        <w:autoSpaceDN w:val="0"/>
        <w:adjustRightInd w:val="0"/>
        <w:spacing w:before="60" w:after="60" w:line="240" w:lineRule="auto"/>
        <w:ind w:left="1429" w:firstLine="698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Przedmiotowa zmiana planu nie wpłynie na zmianę walorów ekonomicznych obszaru;</w:t>
      </w:r>
    </w:p>
    <w:p w14:paraId="6B403BE0" w14:textId="77777777" w:rsidR="00900883" w:rsidRDefault="0073331D" w:rsidP="00900883">
      <w:pPr>
        <w:numPr>
          <w:ilvl w:val="0"/>
          <w:numId w:val="1"/>
        </w:numPr>
        <w:autoSpaceDE w:val="0"/>
        <w:autoSpaceDN w:val="0"/>
        <w:adjustRightInd w:val="0"/>
        <w:spacing w:before="60" w:after="60" w:line="240" w:lineRule="auto"/>
        <w:ind w:hanging="357"/>
        <w:jc w:val="both"/>
        <w:rPr>
          <w:rFonts w:ascii="Arial" w:hAnsi="Arial" w:cs="Arial"/>
          <w:sz w:val="20"/>
          <w:szCs w:val="20"/>
          <w:u w:val="single"/>
          <w:lang w:eastAsia="pl-PL"/>
        </w:rPr>
      </w:pPr>
      <w:r w:rsidRPr="007A5460">
        <w:rPr>
          <w:rFonts w:ascii="Arial" w:hAnsi="Arial" w:cs="Arial"/>
          <w:sz w:val="20"/>
          <w:szCs w:val="20"/>
          <w:u w:val="single"/>
          <w:lang w:eastAsia="pl-PL"/>
        </w:rPr>
        <w:t xml:space="preserve">prawo własności; </w:t>
      </w:r>
    </w:p>
    <w:p w14:paraId="0A6BA146" w14:textId="05831D8D" w:rsidR="00900883" w:rsidRPr="00900883" w:rsidRDefault="00D54215" w:rsidP="00D54215">
      <w:pPr>
        <w:autoSpaceDE w:val="0"/>
        <w:autoSpaceDN w:val="0"/>
        <w:adjustRightInd w:val="0"/>
        <w:spacing w:before="60" w:after="60" w:line="240" w:lineRule="auto"/>
        <w:ind w:left="1429" w:firstLine="698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W</w:t>
      </w:r>
      <w:r w:rsidR="00900883">
        <w:rPr>
          <w:rFonts w:ascii="Arial" w:hAnsi="Arial" w:cs="Arial"/>
          <w:sz w:val="20"/>
          <w:szCs w:val="20"/>
          <w:lang w:eastAsia="pl-PL"/>
        </w:rPr>
        <w:t>ymogów nie wprowadzono, gdyż przedmiotowa zmiana planu nie dotyczy zapisów planu;</w:t>
      </w:r>
    </w:p>
    <w:p w14:paraId="6934E3FC" w14:textId="3553CF30" w:rsidR="0073331D" w:rsidRPr="00900883" w:rsidRDefault="0073331D" w:rsidP="00900883">
      <w:pPr>
        <w:numPr>
          <w:ilvl w:val="0"/>
          <w:numId w:val="1"/>
        </w:numPr>
        <w:autoSpaceDE w:val="0"/>
        <w:autoSpaceDN w:val="0"/>
        <w:adjustRightInd w:val="0"/>
        <w:spacing w:before="60" w:after="60" w:line="240" w:lineRule="auto"/>
        <w:ind w:hanging="357"/>
        <w:jc w:val="both"/>
        <w:rPr>
          <w:rFonts w:ascii="Arial" w:hAnsi="Arial" w:cs="Arial"/>
          <w:sz w:val="20"/>
          <w:szCs w:val="20"/>
          <w:u w:val="single"/>
          <w:lang w:eastAsia="pl-PL"/>
        </w:rPr>
      </w:pPr>
      <w:r w:rsidRPr="00900883">
        <w:rPr>
          <w:rFonts w:ascii="Arial" w:hAnsi="Arial" w:cs="Arial"/>
          <w:sz w:val="20"/>
          <w:szCs w:val="20"/>
          <w:u w:val="single"/>
          <w:lang w:eastAsia="pl-PL"/>
        </w:rPr>
        <w:t xml:space="preserve">potrzeby obronności i bezpieczeństwa państwa; </w:t>
      </w:r>
    </w:p>
    <w:p w14:paraId="2D1B1D61" w14:textId="65B990AA" w:rsidR="0073331D" w:rsidRDefault="0073331D" w:rsidP="00D54215">
      <w:pPr>
        <w:autoSpaceDE w:val="0"/>
        <w:autoSpaceDN w:val="0"/>
        <w:adjustRightInd w:val="0"/>
        <w:spacing w:after="0" w:line="240" w:lineRule="auto"/>
        <w:ind w:left="1418" w:firstLine="709"/>
        <w:jc w:val="both"/>
        <w:rPr>
          <w:rFonts w:ascii="Arial" w:hAnsi="Arial" w:cs="Arial"/>
          <w:sz w:val="20"/>
          <w:szCs w:val="20"/>
          <w:lang w:eastAsia="pl-PL"/>
        </w:rPr>
      </w:pPr>
      <w:r w:rsidRPr="007A5460">
        <w:rPr>
          <w:rFonts w:ascii="Arial" w:hAnsi="Arial" w:cs="Arial"/>
          <w:sz w:val="20"/>
          <w:szCs w:val="20"/>
          <w:lang w:eastAsia="pl-PL"/>
        </w:rPr>
        <w:t>Obszar objęty planem miejscowym nie obejmuje</w:t>
      </w:r>
      <w:r>
        <w:rPr>
          <w:rFonts w:ascii="Arial" w:hAnsi="Arial" w:cs="Arial"/>
          <w:sz w:val="20"/>
          <w:szCs w:val="20"/>
          <w:lang w:eastAsia="pl-PL"/>
        </w:rPr>
        <w:t xml:space="preserve"> terenów zamkniętych związanych </w:t>
      </w:r>
      <w:r w:rsidRPr="007A5460">
        <w:rPr>
          <w:rFonts w:ascii="Arial" w:hAnsi="Arial" w:cs="Arial"/>
          <w:sz w:val="20"/>
          <w:szCs w:val="20"/>
          <w:lang w:eastAsia="pl-PL"/>
        </w:rPr>
        <w:t>z</w:t>
      </w:r>
      <w:r w:rsidR="00D54215">
        <w:rPr>
          <w:rFonts w:ascii="Arial" w:hAnsi="Arial" w:cs="Arial"/>
          <w:sz w:val="20"/>
          <w:szCs w:val="20"/>
          <w:lang w:eastAsia="pl-PL"/>
        </w:rPr>
        <w:t> </w:t>
      </w:r>
      <w:r w:rsidRPr="007A5460">
        <w:rPr>
          <w:rFonts w:ascii="Arial" w:hAnsi="Arial" w:cs="Arial"/>
          <w:sz w:val="20"/>
          <w:szCs w:val="20"/>
          <w:lang w:eastAsia="pl-PL"/>
        </w:rPr>
        <w:t>obronnością i bezpieczeństwem państwa</w:t>
      </w:r>
      <w:r>
        <w:rPr>
          <w:rFonts w:ascii="Arial" w:hAnsi="Arial" w:cs="Arial"/>
          <w:sz w:val="20"/>
          <w:szCs w:val="20"/>
          <w:lang w:eastAsia="pl-PL"/>
        </w:rPr>
        <w:t xml:space="preserve">. </w:t>
      </w:r>
      <w:r w:rsidRPr="007A5460">
        <w:rPr>
          <w:rFonts w:ascii="Arial" w:hAnsi="Arial" w:cs="Arial"/>
          <w:sz w:val="20"/>
          <w:szCs w:val="20"/>
          <w:lang w:eastAsia="pl-PL"/>
        </w:rPr>
        <w:t>Projekt planu został uzgodniony z</w:t>
      </w:r>
      <w:r>
        <w:rPr>
          <w:rFonts w:ascii="Arial" w:hAnsi="Arial" w:cs="Arial"/>
          <w:sz w:val="20"/>
          <w:szCs w:val="20"/>
          <w:lang w:eastAsia="pl-PL"/>
        </w:rPr>
        <w:t> </w:t>
      </w:r>
      <w:r w:rsidRPr="007A5460">
        <w:rPr>
          <w:rFonts w:ascii="Arial" w:hAnsi="Arial" w:cs="Arial"/>
          <w:sz w:val="20"/>
          <w:szCs w:val="20"/>
          <w:lang w:eastAsia="pl-PL"/>
        </w:rPr>
        <w:t>właściwymi organami wojskowymi, ochrony granic oraz bezpieczeństwa państwa</w:t>
      </w:r>
      <w:r w:rsidR="00D54215">
        <w:rPr>
          <w:rFonts w:ascii="Arial" w:hAnsi="Arial" w:cs="Arial"/>
          <w:sz w:val="20"/>
          <w:szCs w:val="20"/>
          <w:lang w:eastAsia="pl-PL"/>
        </w:rPr>
        <w:t>;</w:t>
      </w:r>
    </w:p>
    <w:p w14:paraId="78246213" w14:textId="77777777" w:rsidR="00D54215" w:rsidRDefault="00D54215" w:rsidP="00D54215">
      <w:pPr>
        <w:autoSpaceDE w:val="0"/>
        <w:autoSpaceDN w:val="0"/>
        <w:adjustRightInd w:val="0"/>
        <w:spacing w:after="0" w:line="240" w:lineRule="auto"/>
        <w:ind w:left="1418" w:firstLine="709"/>
        <w:jc w:val="both"/>
        <w:rPr>
          <w:rFonts w:ascii="Arial" w:hAnsi="Arial" w:cs="Arial"/>
          <w:sz w:val="20"/>
          <w:szCs w:val="20"/>
          <w:lang w:eastAsia="pl-PL"/>
        </w:rPr>
      </w:pPr>
    </w:p>
    <w:p w14:paraId="1A46D54C" w14:textId="77777777" w:rsidR="00D54215" w:rsidRDefault="00D54215" w:rsidP="00D54215">
      <w:pPr>
        <w:autoSpaceDE w:val="0"/>
        <w:autoSpaceDN w:val="0"/>
        <w:adjustRightInd w:val="0"/>
        <w:spacing w:after="0" w:line="240" w:lineRule="auto"/>
        <w:ind w:left="1418" w:firstLine="709"/>
        <w:jc w:val="both"/>
        <w:rPr>
          <w:rFonts w:ascii="Arial" w:hAnsi="Arial" w:cs="Arial"/>
          <w:sz w:val="20"/>
          <w:szCs w:val="20"/>
          <w:lang w:eastAsia="pl-PL"/>
        </w:rPr>
      </w:pPr>
    </w:p>
    <w:p w14:paraId="60EFF4F1" w14:textId="77777777" w:rsidR="00D54215" w:rsidRPr="007A5460" w:rsidRDefault="00D54215" w:rsidP="00D54215">
      <w:pPr>
        <w:autoSpaceDE w:val="0"/>
        <w:autoSpaceDN w:val="0"/>
        <w:adjustRightInd w:val="0"/>
        <w:spacing w:after="0" w:line="240" w:lineRule="auto"/>
        <w:ind w:left="1418" w:firstLine="709"/>
        <w:jc w:val="both"/>
        <w:rPr>
          <w:rFonts w:ascii="Arial" w:hAnsi="Arial" w:cs="Arial"/>
          <w:sz w:val="20"/>
          <w:szCs w:val="20"/>
          <w:lang w:eastAsia="pl-PL"/>
        </w:rPr>
      </w:pPr>
    </w:p>
    <w:p w14:paraId="0442DC1F" w14:textId="77777777" w:rsidR="0073331D" w:rsidRDefault="0073331D" w:rsidP="00D5421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Arial" w:hAnsi="Arial" w:cs="Arial"/>
          <w:sz w:val="20"/>
          <w:szCs w:val="20"/>
          <w:u w:val="single"/>
          <w:lang w:eastAsia="pl-PL"/>
        </w:rPr>
      </w:pPr>
      <w:r w:rsidRPr="007A5460">
        <w:rPr>
          <w:rFonts w:ascii="Arial" w:hAnsi="Arial" w:cs="Arial"/>
          <w:sz w:val="20"/>
          <w:szCs w:val="20"/>
          <w:u w:val="single"/>
          <w:lang w:eastAsia="pl-PL"/>
        </w:rPr>
        <w:t xml:space="preserve">potrzeby interesu publicznego; </w:t>
      </w:r>
    </w:p>
    <w:p w14:paraId="48C95C6A" w14:textId="3220B3F4" w:rsidR="00900883" w:rsidRPr="00900883" w:rsidRDefault="00900883" w:rsidP="00D54215">
      <w:pPr>
        <w:autoSpaceDE w:val="0"/>
        <w:autoSpaceDN w:val="0"/>
        <w:adjustRightInd w:val="0"/>
        <w:spacing w:after="0" w:line="240" w:lineRule="auto"/>
        <w:ind w:left="1429" w:firstLine="698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Wymogów nie wprowadzono, gdyż przedmiotowa zmiana planu nie dotyczy zapisów planu mogących wpływać na potrzeby interesu publicznego;</w:t>
      </w:r>
    </w:p>
    <w:p w14:paraId="5D0091DD" w14:textId="77777777" w:rsidR="0073331D" w:rsidRDefault="0073331D" w:rsidP="00D5421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Arial" w:hAnsi="Arial" w:cs="Arial"/>
          <w:sz w:val="20"/>
          <w:szCs w:val="20"/>
          <w:u w:val="single"/>
          <w:lang w:eastAsia="pl-PL"/>
        </w:rPr>
      </w:pPr>
      <w:r w:rsidRPr="007A5460">
        <w:rPr>
          <w:rFonts w:ascii="Arial" w:hAnsi="Arial" w:cs="Arial"/>
          <w:sz w:val="20"/>
          <w:szCs w:val="20"/>
          <w:u w:val="single"/>
          <w:lang w:eastAsia="pl-PL"/>
        </w:rPr>
        <w:t>potrzeby w zakresie rozwoju infrastruktury technicznej, w szczególności sieci szerokopasmowych;</w:t>
      </w:r>
    </w:p>
    <w:p w14:paraId="5E0FB3F3" w14:textId="41D22847" w:rsidR="00900883" w:rsidRPr="00900883" w:rsidRDefault="00900883" w:rsidP="00D54215">
      <w:pPr>
        <w:autoSpaceDE w:val="0"/>
        <w:autoSpaceDN w:val="0"/>
        <w:adjustRightInd w:val="0"/>
        <w:spacing w:after="0" w:line="240" w:lineRule="auto"/>
        <w:ind w:left="1429" w:firstLine="698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Wymogów nie wprowadzono, gdyż przedmiotowa zmiana planu nie dotyczy zapisów planu mogących wpływać na potrzeby w zakresie rozwoju infrastruktury technicznej, w szczególności sieci szerokopasmowych;</w:t>
      </w:r>
    </w:p>
    <w:p w14:paraId="709FE56D" w14:textId="77777777" w:rsidR="0073331D" w:rsidRPr="00240856" w:rsidRDefault="0073331D" w:rsidP="00D5421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Arial" w:hAnsi="Arial" w:cs="Arial"/>
          <w:sz w:val="20"/>
          <w:szCs w:val="20"/>
          <w:u w:val="single"/>
          <w:lang w:eastAsia="pl-PL"/>
        </w:rPr>
      </w:pPr>
      <w:r w:rsidRPr="007A5460">
        <w:rPr>
          <w:rFonts w:ascii="Arial" w:hAnsi="Arial" w:cs="Arial"/>
          <w:sz w:val="20"/>
          <w:szCs w:val="20"/>
          <w:u w:val="single"/>
          <w:lang w:eastAsia="pl-PL"/>
        </w:rPr>
        <w:t xml:space="preserve">zapewnienie udziału społeczeństwa w pracach nad miejscowym planem zagospodarowania przestrzennego, w tym przy użyciu środków komunikacji </w:t>
      </w:r>
      <w:r w:rsidRPr="00240856">
        <w:rPr>
          <w:rFonts w:ascii="Arial" w:hAnsi="Arial" w:cs="Arial"/>
          <w:sz w:val="20"/>
          <w:szCs w:val="20"/>
          <w:u w:val="single"/>
          <w:lang w:eastAsia="pl-PL"/>
        </w:rPr>
        <w:t>elektronicznej;</w:t>
      </w:r>
    </w:p>
    <w:p w14:paraId="4963782A" w14:textId="7D309C30" w:rsidR="00B478BC" w:rsidRDefault="0073331D" w:rsidP="00A203DC">
      <w:pPr>
        <w:autoSpaceDE w:val="0"/>
        <w:autoSpaceDN w:val="0"/>
        <w:adjustRightInd w:val="0"/>
        <w:spacing w:after="0" w:line="240" w:lineRule="auto"/>
        <w:ind w:left="1418" w:firstLine="709"/>
        <w:jc w:val="both"/>
        <w:rPr>
          <w:rFonts w:ascii="Arial" w:hAnsi="Arial" w:cs="Arial"/>
          <w:sz w:val="20"/>
          <w:szCs w:val="20"/>
        </w:rPr>
      </w:pPr>
      <w:r w:rsidRPr="00641D23">
        <w:rPr>
          <w:rFonts w:ascii="Arial" w:hAnsi="Arial" w:cs="Arial"/>
          <w:sz w:val="20"/>
          <w:szCs w:val="20"/>
          <w:lang w:eastAsia="pl-PL"/>
        </w:rPr>
        <w:t>W procedurze planistycznej w pracach nad sporządzaniem projektu planu zgodnie z określonym w tym zakresie przepisami.</w:t>
      </w:r>
      <w:r w:rsidR="00B478BC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641D23">
        <w:rPr>
          <w:rFonts w:ascii="Arial" w:hAnsi="Arial" w:cs="Arial"/>
          <w:sz w:val="20"/>
          <w:szCs w:val="20"/>
          <w:lang w:eastAsia="pl-PL"/>
        </w:rPr>
        <w:t>Po podjęciu</w:t>
      </w:r>
      <w:r w:rsidR="00A203DC">
        <w:rPr>
          <w:rFonts w:ascii="Arial" w:hAnsi="Arial" w:cs="Arial"/>
          <w:sz w:val="20"/>
          <w:szCs w:val="20"/>
          <w:lang w:eastAsia="pl-PL"/>
        </w:rPr>
        <w:t xml:space="preserve"> uchwały</w:t>
      </w:r>
      <w:r w:rsidRPr="00641D23">
        <w:rPr>
          <w:rFonts w:ascii="Arial" w:hAnsi="Arial" w:cs="Arial"/>
          <w:sz w:val="20"/>
          <w:szCs w:val="20"/>
          <w:lang w:eastAsia="pl-PL"/>
        </w:rPr>
        <w:t xml:space="preserve"> </w:t>
      </w:r>
      <w:r w:rsidR="00A203DC" w:rsidRPr="00FA10F9">
        <w:rPr>
          <w:rFonts w:ascii="Arial" w:hAnsi="Arial" w:cs="Arial"/>
          <w:sz w:val="20"/>
          <w:szCs w:val="20"/>
          <w:lang w:eastAsia="pl-PL"/>
        </w:rPr>
        <w:t xml:space="preserve">Nr </w:t>
      </w:r>
      <w:r w:rsidR="00A203DC">
        <w:rPr>
          <w:rFonts w:ascii="Arial" w:hAnsi="Arial" w:cs="Arial"/>
          <w:sz w:val="20"/>
          <w:szCs w:val="20"/>
          <w:lang w:eastAsia="pl-PL"/>
        </w:rPr>
        <w:t>947/LXXII</w:t>
      </w:r>
      <w:r w:rsidR="00A203DC" w:rsidRPr="00FA10F9">
        <w:rPr>
          <w:rFonts w:ascii="Arial" w:hAnsi="Arial" w:cs="Arial"/>
          <w:sz w:val="20"/>
          <w:szCs w:val="20"/>
          <w:lang w:eastAsia="pl-PL"/>
        </w:rPr>
        <w:t>/20</w:t>
      </w:r>
      <w:r w:rsidR="00A203DC">
        <w:rPr>
          <w:rFonts w:ascii="Arial" w:hAnsi="Arial" w:cs="Arial"/>
          <w:sz w:val="20"/>
          <w:szCs w:val="20"/>
          <w:lang w:eastAsia="pl-PL"/>
        </w:rPr>
        <w:t>24</w:t>
      </w:r>
      <w:r w:rsidR="00A203DC" w:rsidRPr="00FA10F9">
        <w:rPr>
          <w:rFonts w:ascii="Arial" w:hAnsi="Arial" w:cs="Arial"/>
          <w:sz w:val="20"/>
          <w:szCs w:val="20"/>
          <w:lang w:eastAsia="pl-PL"/>
        </w:rPr>
        <w:t xml:space="preserve"> Rady Gminy Lesznowola z dnia </w:t>
      </w:r>
      <w:r w:rsidR="00A203DC">
        <w:rPr>
          <w:rFonts w:ascii="Arial" w:hAnsi="Arial" w:cs="Arial"/>
          <w:sz w:val="20"/>
          <w:szCs w:val="20"/>
          <w:lang w:eastAsia="pl-PL"/>
        </w:rPr>
        <w:t xml:space="preserve">25 stycznia </w:t>
      </w:r>
      <w:r w:rsidR="00A203DC" w:rsidRPr="00FA10F9">
        <w:rPr>
          <w:rFonts w:ascii="Arial" w:hAnsi="Arial" w:cs="Arial"/>
          <w:sz w:val="20"/>
          <w:szCs w:val="20"/>
          <w:lang w:eastAsia="pl-PL"/>
        </w:rPr>
        <w:t>20</w:t>
      </w:r>
      <w:r w:rsidR="00A203DC">
        <w:rPr>
          <w:rFonts w:ascii="Arial" w:hAnsi="Arial" w:cs="Arial"/>
          <w:sz w:val="20"/>
          <w:szCs w:val="20"/>
          <w:lang w:eastAsia="pl-PL"/>
        </w:rPr>
        <w:t>24</w:t>
      </w:r>
      <w:r w:rsidR="00A203DC" w:rsidRPr="00FA10F9">
        <w:rPr>
          <w:rFonts w:ascii="Arial" w:hAnsi="Arial" w:cs="Arial"/>
          <w:sz w:val="20"/>
          <w:szCs w:val="20"/>
          <w:lang w:eastAsia="pl-PL"/>
        </w:rPr>
        <w:t xml:space="preserve"> r. w</w:t>
      </w:r>
      <w:r w:rsidR="00A203DC">
        <w:rPr>
          <w:rFonts w:ascii="Arial" w:hAnsi="Arial" w:cs="Arial"/>
          <w:sz w:val="20"/>
          <w:szCs w:val="20"/>
          <w:lang w:eastAsia="pl-PL"/>
        </w:rPr>
        <w:t> </w:t>
      </w:r>
      <w:r w:rsidR="00A203DC" w:rsidRPr="00FA10F9">
        <w:rPr>
          <w:rFonts w:ascii="Arial" w:hAnsi="Arial" w:cs="Arial"/>
          <w:sz w:val="20"/>
          <w:szCs w:val="20"/>
          <w:lang w:eastAsia="pl-PL"/>
        </w:rPr>
        <w:t xml:space="preserve">sprawie przystąpienia do sporządzenia </w:t>
      </w:r>
      <w:r w:rsidR="00A203DC">
        <w:rPr>
          <w:rFonts w:ascii="Arial" w:hAnsi="Arial" w:cs="Arial"/>
          <w:sz w:val="20"/>
          <w:szCs w:val="20"/>
          <w:lang w:eastAsia="pl-PL"/>
        </w:rPr>
        <w:t xml:space="preserve">zmiany </w:t>
      </w:r>
      <w:r w:rsidR="00A203DC" w:rsidRPr="00FA10F9">
        <w:rPr>
          <w:rFonts w:ascii="Arial" w:hAnsi="Arial" w:cs="Arial"/>
          <w:sz w:val="20"/>
          <w:szCs w:val="20"/>
          <w:lang w:eastAsia="pl-PL"/>
        </w:rPr>
        <w:t xml:space="preserve">miejscowego planu zagospodarowania przestrzennego </w:t>
      </w:r>
      <w:r w:rsidR="00A203DC" w:rsidRPr="00C96D2E">
        <w:rPr>
          <w:rFonts w:ascii="Arial" w:hAnsi="Arial" w:cs="Arial"/>
          <w:sz w:val="20"/>
          <w:szCs w:val="20"/>
          <w:lang w:eastAsia="pl-PL"/>
        </w:rPr>
        <w:t>gminy Lesznowola dla</w:t>
      </w:r>
      <w:r w:rsidR="00A203DC">
        <w:rPr>
          <w:rFonts w:ascii="Arial" w:hAnsi="Arial" w:cs="Arial"/>
          <w:sz w:val="20"/>
          <w:szCs w:val="20"/>
          <w:lang w:eastAsia="pl-PL"/>
        </w:rPr>
        <w:t> </w:t>
      </w:r>
      <w:r w:rsidR="00A203DC" w:rsidRPr="00C96D2E">
        <w:rPr>
          <w:rFonts w:ascii="Arial" w:hAnsi="Arial" w:cs="Arial"/>
          <w:sz w:val="20"/>
          <w:szCs w:val="20"/>
          <w:lang w:eastAsia="pl-PL"/>
        </w:rPr>
        <w:t>części obręb</w:t>
      </w:r>
      <w:r w:rsidR="00A203DC">
        <w:rPr>
          <w:rFonts w:ascii="Arial" w:hAnsi="Arial" w:cs="Arial"/>
          <w:sz w:val="20"/>
          <w:szCs w:val="20"/>
          <w:lang w:eastAsia="pl-PL"/>
        </w:rPr>
        <w:t>u Nowa Iwiczna zatwierdzonego uchwałą Nr 648/LII/2022 Rady Gminy Lesznowola z dnia 21 lipca 2022 r.</w:t>
      </w:r>
      <w:r w:rsidR="00A203DC">
        <w:rPr>
          <w:rFonts w:ascii="Arial" w:hAnsi="Arial" w:cs="Arial"/>
          <w:sz w:val="20"/>
          <w:szCs w:val="20"/>
        </w:rPr>
        <w:t xml:space="preserve"> </w:t>
      </w:r>
      <w:r w:rsidRPr="000C7D93">
        <w:rPr>
          <w:rFonts w:ascii="Arial" w:hAnsi="Arial" w:cs="Arial"/>
          <w:sz w:val="20"/>
          <w:szCs w:val="20"/>
          <w:lang w:eastAsia="pl-PL"/>
        </w:rPr>
        <w:t>ogłoszono o</w:t>
      </w:r>
      <w:r w:rsidR="00414226">
        <w:rPr>
          <w:rFonts w:ascii="Arial" w:hAnsi="Arial" w:cs="Arial"/>
          <w:sz w:val="20"/>
          <w:szCs w:val="20"/>
          <w:lang w:eastAsia="pl-PL"/>
        </w:rPr>
        <w:t> m</w:t>
      </w:r>
      <w:r w:rsidRPr="000C7D93">
        <w:rPr>
          <w:rFonts w:ascii="Arial" w:hAnsi="Arial" w:cs="Arial"/>
          <w:sz w:val="20"/>
          <w:szCs w:val="20"/>
          <w:lang w:eastAsia="pl-PL"/>
        </w:rPr>
        <w:t>ożliwości składania wniosków</w:t>
      </w:r>
      <w:r w:rsidR="00900883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0C7D93">
        <w:rPr>
          <w:rFonts w:ascii="Arial" w:hAnsi="Arial" w:cs="Arial"/>
          <w:sz w:val="20"/>
          <w:szCs w:val="20"/>
          <w:lang w:eastAsia="pl-PL"/>
        </w:rPr>
        <w:t>do</w:t>
      </w:r>
      <w:r w:rsidR="00BC4AEB">
        <w:rPr>
          <w:rFonts w:ascii="Arial" w:hAnsi="Arial" w:cs="Arial"/>
          <w:sz w:val="20"/>
          <w:szCs w:val="20"/>
          <w:lang w:eastAsia="pl-PL"/>
        </w:rPr>
        <w:t> </w:t>
      </w:r>
      <w:r w:rsidRPr="000C7D93">
        <w:rPr>
          <w:rFonts w:ascii="Arial" w:hAnsi="Arial" w:cs="Arial"/>
          <w:sz w:val="20"/>
          <w:szCs w:val="20"/>
          <w:lang w:eastAsia="pl-PL"/>
        </w:rPr>
        <w:t>projektu planu miejscowego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833E5E">
        <w:rPr>
          <w:rFonts w:ascii="Arial" w:hAnsi="Arial" w:cs="Arial"/>
          <w:sz w:val="20"/>
          <w:szCs w:val="20"/>
          <w:lang w:eastAsia="pl-PL"/>
        </w:rPr>
        <w:t>w terminie do</w:t>
      </w:r>
      <w:r w:rsidR="00EF10B9">
        <w:rPr>
          <w:rFonts w:ascii="Arial" w:hAnsi="Arial" w:cs="Arial"/>
          <w:sz w:val="20"/>
          <w:szCs w:val="20"/>
          <w:lang w:eastAsia="pl-PL"/>
        </w:rPr>
        <w:t> </w:t>
      </w:r>
      <w:r>
        <w:rPr>
          <w:rFonts w:ascii="Arial" w:hAnsi="Arial" w:cs="Arial"/>
          <w:sz w:val="20"/>
          <w:szCs w:val="20"/>
          <w:lang w:eastAsia="pl-PL"/>
        </w:rPr>
        <w:t>dnia</w:t>
      </w:r>
      <w:r w:rsidR="00414226">
        <w:rPr>
          <w:rFonts w:ascii="Arial" w:hAnsi="Arial" w:cs="Arial"/>
          <w:sz w:val="20"/>
          <w:szCs w:val="20"/>
          <w:lang w:eastAsia="pl-PL"/>
        </w:rPr>
        <w:t> </w:t>
      </w:r>
      <w:r w:rsidR="00B95B6A">
        <w:rPr>
          <w:rFonts w:ascii="Arial" w:hAnsi="Arial" w:cs="Arial"/>
          <w:sz w:val="20"/>
          <w:szCs w:val="20"/>
          <w:lang w:eastAsia="pl-PL"/>
        </w:rPr>
        <w:t xml:space="preserve">20 maja </w:t>
      </w:r>
      <w:r w:rsidR="00BD18D6">
        <w:rPr>
          <w:rFonts w:ascii="Arial" w:hAnsi="Arial" w:cs="Arial"/>
          <w:sz w:val="20"/>
          <w:szCs w:val="20"/>
          <w:lang w:eastAsia="pl-PL"/>
        </w:rPr>
        <w:t>2024</w:t>
      </w:r>
      <w:r>
        <w:rPr>
          <w:rFonts w:ascii="Arial" w:hAnsi="Arial" w:cs="Arial"/>
          <w:sz w:val="20"/>
          <w:szCs w:val="20"/>
          <w:lang w:eastAsia="pl-PL"/>
        </w:rPr>
        <w:t xml:space="preserve"> r. </w:t>
      </w:r>
      <w:r w:rsidRPr="00833E5E">
        <w:rPr>
          <w:rFonts w:ascii="Arial" w:hAnsi="Arial" w:cs="Arial"/>
          <w:sz w:val="20"/>
          <w:szCs w:val="20"/>
          <w:lang w:eastAsia="pl-PL"/>
        </w:rPr>
        <w:t xml:space="preserve">W okresie wskazanym w ogłoszeniu </w:t>
      </w:r>
      <w:r w:rsidR="00B95B6A">
        <w:rPr>
          <w:rFonts w:ascii="Arial" w:hAnsi="Arial" w:cs="Arial"/>
          <w:sz w:val="20"/>
          <w:szCs w:val="20"/>
          <w:lang w:eastAsia="pl-PL"/>
        </w:rPr>
        <w:t>wpłynął 1 wniosek, który został uwzględniony.</w:t>
      </w:r>
    </w:p>
    <w:p w14:paraId="2452351E" w14:textId="1AC3EFA7" w:rsidR="0073331D" w:rsidRPr="00641D23" w:rsidRDefault="00D54215" w:rsidP="0048469B">
      <w:pPr>
        <w:autoSpaceDE w:val="0"/>
        <w:autoSpaceDN w:val="0"/>
        <w:adjustRightInd w:val="0"/>
        <w:spacing w:after="0" w:line="240" w:lineRule="auto"/>
        <w:ind w:left="1418" w:firstLine="709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Konsultacje społeczne</w:t>
      </w:r>
      <w:r w:rsidR="0073331D">
        <w:rPr>
          <w:rFonts w:ascii="Arial" w:hAnsi="Arial" w:cs="Arial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sz w:val="20"/>
          <w:szCs w:val="20"/>
          <w:lang w:eastAsia="pl-PL"/>
        </w:rPr>
        <w:t>p</w:t>
      </w:r>
      <w:r w:rsidR="0073331D" w:rsidRPr="00833E5E">
        <w:rPr>
          <w:rFonts w:ascii="Arial" w:hAnsi="Arial" w:cs="Arial"/>
          <w:sz w:val="20"/>
          <w:szCs w:val="20"/>
          <w:lang w:eastAsia="pl-PL"/>
        </w:rPr>
        <w:t>rojekt</w:t>
      </w:r>
      <w:r>
        <w:rPr>
          <w:rFonts w:ascii="Arial" w:hAnsi="Arial" w:cs="Arial"/>
          <w:sz w:val="20"/>
          <w:szCs w:val="20"/>
          <w:lang w:eastAsia="pl-PL"/>
        </w:rPr>
        <w:t>u</w:t>
      </w:r>
      <w:r w:rsidR="0073331D" w:rsidRPr="00833E5E">
        <w:rPr>
          <w:rFonts w:ascii="Arial" w:hAnsi="Arial" w:cs="Arial"/>
          <w:sz w:val="20"/>
          <w:szCs w:val="20"/>
          <w:lang w:eastAsia="pl-PL"/>
        </w:rPr>
        <w:t xml:space="preserve"> planu miejscowego </w:t>
      </w:r>
      <w:r>
        <w:rPr>
          <w:rFonts w:ascii="Arial" w:hAnsi="Arial" w:cs="Arial"/>
          <w:sz w:val="20"/>
          <w:szCs w:val="20"/>
          <w:lang w:eastAsia="pl-PL"/>
        </w:rPr>
        <w:t xml:space="preserve">odbyły się </w:t>
      </w:r>
      <w:r w:rsidR="0073331D">
        <w:rPr>
          <w:rFonts w:ascii="Arial" w:hAnsi="Arial" w:cs="Arial"/>
          <w:sz w:val="20"/>
          <w:szCs w:val="20"/>
          <w:lang w:eastAsia="pl-PL"/>
        </w:rPr>
        <w:t xml:space="preserve">w dniach od </w:t>
      </w:r>
      <w:r w:rsidR="000B56C6">
        <w:rPr>
          <w:rFonts w:ascii="Arial" w:hAnsi="Arial" w:cs="Arial"/>
          <w:sz w:val="20"/>
          <w:szCs w:val="20"/>
          <w:lang w:eastAsia="pl-PL"/>
        </w:rPr>
        <w:t>……..</w:t>
      </w:r>
      <w:r w:rsidR="0073331D">
        <w:rPr>
          <w:rFonts w:ascii="Arial" w:hAnsi="Arial" w:cs="Arial"/>
          <w:sz w:val="20"/>
          <w:szCs w:val="20"/>
          <w:lang w:eastAsia="pl-PL"/>
        </w:rPr>
        <w:t>. do</w:t>
      </w:r>
      <w:r w:rsidR="0048469B">
        <w:rPr>
          <w:rFonts w:ascii="Arial" w:hAnsi="Arial" w:cs="Arial"/>
          <w:sz w:val="20"/>
          <w:szCs w:val="20"/>
          <w:lang w:eastAsia="pl-PL"/>
        </w:rPr>
        <w:t xml:space="preserve"> </w:t>
      </w:r>
      <w:r w:rsidR="000B56C6">
        <w:rPr>
          <w:rFonts w:ascii="Arial" w:hAnsi="Arial" w:cs="Arial"/>
          <w:sz w:val="20"/>
          <w:szCs w:val="20"/>
          <w:lang w:eastAsia="pl-PL"/>
        </w:rPr>
        <w:t>……………</w:t>
      </w:r>
      <w:r w:rsidR="0073331D">
        <w:rPr>
          <w:rFonts w:ascii="Arial" w:hAnsi="Arial" w:cs="Arial"/>
          <w:sz w:val="20"/>
          <w:szCs w:val="20"/>
          <w:lang w:eastAsia="pl-PL"/>
        </w:rPr>
        <w:t xml:space="preserve"> </w:t>
      </w:r>
      <w:r w:rsidR="0073331D" w:rsidRPr="00641D23">
        <w:rPr>
          <w:rFonts w:ascii="Arial" w:hAnsi="Arial" w:cs="Arial"/>
          <w:sz w:val="20"/>
          <w:szCs w:val="20"/>
          <w:lang w:eastAsia="pl-PL"/>
        </w:rPr>
        <w:t xml:space="preserve">Dnia </w:t>
      </w:r>
      <w:r w:rsidR="000B56C6">
        <w:rPr>
          <w:rFonts w:ascii="Arial" w:hAnsi="Arial" w:cs="Arial"/>
          <w:sz w:val="20"/>
          <w:szCs w:val="20"/>
          <w:lang w:eastAsia="pl-PL"/>
        </w:rPr>
        <w:t>…………….</w:t>
      </w:r>
      <w:r w:rsidR="0073331D">
        <w:rPr>
          <w:rFonts w:ascii="Arial" w:hAnsi="Arial" w:cs="Arial"/>
          <w:sz w:val="20"/>
          <w:szCs w:val="20"/>
          <w:lang w:eastAsia="pl-PL"/>
        </w:rPr>
        <w:t xml:space="preserve">. </w:t>
      </w:r>
      <w:r w:rsidR="0073331D" w:rsidRPr="00641D23">
        <w:rPr>
          <w:rFonts w:ascii="Arial" w:hAnsi="Arial" w:cs="Arial"/>
          <w:sz w:val="20"/>
          <w:szCs w:val="20"/>
          <w:lang w:eastAsia="pl-PL"/>
        </w:rPr>
        <w:t>odbył</w:t>
      </w:r>
      <w:r>
        <w:rPr>
          <w:rFonts w:ascii="Arial" w:hAnsi="Arial" w:cs="Arial"/>
          <w:sz w:val="20"/>
          <w:szCs w:val="20"/>
          <w:lang w:eastAsia="pl-PL"/>
        </w:rPr>
        <w:t>o</w:t>
      </w:r>
      <w:r w:rsidR="0073331D" w:rsidRPr="00641D23">
        <w:rPr>
          <w:rFonts w:ascii="Arial" w:hAnsi="Arial" w:cs="Arial"/>
          <w:sz w:val="20"/>
          <w:szCs w:val="20"/>
          <w:lang w:eastAsia="pl-PL"/>
        </w:rPr>
        <w:t xml:space="preserve"> się </w:t>
      </w:r>
      <w:r>
        <w:rPr>
          <w:rFonts w:ascii="Arial" w:hAnsi="Arial" w:cs="Arial"/>
          <w:sz w:val="20"/>
          <w:szCs w:val="20"/>
          <w:lang w:eastAsia="pl-PL"/>
        </w:rPr>
        <w:t>spotkanie otwarte</w:t>
      </w:r>
      <w:r w:rsidR="0073331D" w:rsidRPr="00641D23">
        <w:rPr>
          <w:rFonts w:ascii="Arial" w:hAnsi="Arial" w:cs="Arial"/>
          <w:sz w:val="20"/>
          <w:szCs w:val="20"/>
          <w:lang w:eastAsia="pl-PL"/>
        </w:rPr>
        <w:t xml:space="preserve"> nad przyjętymi w projekcie planu rozwiązaniami</w:t>
      </w:r>
      <w:r>
        <w:rPr>
          <w:rFonts w:ascii="Arial" w:hAnsi="Arial" w:cs="Arial"/>
          <w:sz w:val="20"/>
          <w:szCs w:val="20"/>
          <w:lang w:eastAsia="pl-PL"/>
        </w:rPr>
        <w:t xml:space="preserve"> oraz dnia …………… przeprowadzono dyżur projektanta</w:t>
      </w:r>
      <w:r w:rsidR="0073331D" w:rsidRPr="00641D23">
        <w:rPr>
          <w:rFonts w:ascii="Arial" w:hAnsi="Arial" w:cs="Arial"/>
          <w:sz w:val="20"/>
          <w:szCs w:val="20"/>
          <w:lang w:eastAsia="pl-PL"/>
        </w:rPr>
        <w:t>.</w:t>
      </w:r>
    </w:p>
    <w:p w14:paraId="00CC8A15" w14:textId="02993405" w:rsidR="0073331D" w:rsidRPr="00240856" w:rsidRDefault="0073331D" w:rsidP="006566E8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sz w:val="20"/>
          <w:szCs w:val="20"/>
          <w:lang w:eastAsia="pl-PL"/>
        </w:rPr>
      </w:pPr>
      <w:r w:rsidRPr="00240856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240856">
        <w:rPr>
          <w:rFonts w:ascii="Arial" w:hAnsi="Arial" w:cs="Arial"/>
          <w:sz w:val="20"/>
          <w:szCs w:val="20"/>
          <w:lang w:eastAsia="pl-PL"/>
        </w:rPr>
        <w:tab/>
        <w:t xml:space="preserve">W terminie </w:t>
      </w:r>
      <w:r w:rsidR="00D54215">
        <w:rPr>
          <w:rFonts w:ascii="Arial" w:hAnsi="Arial" w:cs="Arial"/>
          <w:sz w:val="20"/>
          <w:szCs w:val="20"/>
          <w:lang w:eastAsia="pl-PL"/>
        </w:rPr>
        <w:t>konsultacji społecznych złożono …………….</w:t>
      </w:r>
      <w:r w:rsidRPr="00240856">
        <w:rPr>
          <w:rFonts w:ascii="Arial" w:hAnsi="Arial" w:cs="Arial"/>
          <w:sz w:val="20"/>
          <w:szCs w:val="20"/>
          <w:lang w:eastAsia="pl-PL"/>
        </w:rPr>
        <w:t xml:space="preserve"> </w:t>
      </w:r>
      <w:r w:rsidR="00B95B6A">
        <w:rPr>
          <w:rFonts w:ascii="Arial" w:hAnsi="Arial" w:cs="Arial"/>
          <w:sz w:val="20"/>
          <w:szCs w:val="20"/>
          <w:lang w:eastAsia="pl-PL"/>
        </w:rPr>
        <w:t>u</w:t>
      </w:r>
      <w:r w:rsidRPr="00240856">
        <w:rPr>
          <w:rFonts w:ascii="Arial" w:hAnsi="Arial" w:cs="Arial"/>
          <w:sz w:val="20"/>
          <w:szCs w:val="20"/>
          <w:lang w:eastAsia="pl-PL"/>
        </w:rPr>
        <w:t>wag</w:t>
      </w:r>
      <w:r w:rsidR="00D54215">
        <w:rPr>
          <w:rFonts w:ascii="Arial" w:hAnsi="Arial" w:cs="Arial"/>
          <w:sz w:val="20"/>
          <w:szCs w:val="20"/>
          <w:lang w:eastAsia="pl-PL"/>
        </w:rPr>
        <w:t xml:space="preserve">, z których </w:t>
      </w:r>
      <w:r w:rsidRPr="00240856">
        <w:rPr>
          <w:rFonts w:ascii="Arial" w:hAnsi="Arial" w:cs="Arial"/>
          <w:sz w:val="20"/>
          <w:szCs w:val="20"/>
          <w:lang w:eastAsia="pl-PL"/>
        </w:rPr>
        <w:t xml:space="preserve">Wójt Lesznowoli 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="00D54215">
        <w:rPr>
          <w:rFonts w:ascii="Arial" w:hAnsi="Arial" w:cs="Arial"/>
          <w:sz w:val="20"/>
          <w:szCs w:val="20"/>
          <w:lang w:eastAsia="pl-PL"/>
        </w:rPr>
        <w:t xml:space="preserve">uwzględnił </w:t>
      </w:r>
      <w:r w:rsidR="000B56C6">
        <w:rPr>
          <w:rFonts w:ascii="Arial" w:hAnsi="Arial" w:cs="Arial"/>
          <w:sz w:val="20"/>
          <w:szCs w:val="20"/>
          <w:lang w:eastAsia="pl-PL"/>
        </w:rPr>
        <w:t>…………….</w:t>
      </w:r>
      <w:r w:rsidR="00D54215">
        <w:rPr>
          <w:rFonts w:ascii="Arial" w:hAnsi="Arial" w:cs="Arial"/>
          <w:sz w:val="20"/>
          <w:szCs w:val="20"/>
          <w:lang w:eastAsia="pl-PL"/>
        </w:rPr>
        <w:t xml:space="preserve"> uwag. </w:t>
      </w:r>
    </w:p>
    <w:p w14:paraId="41D9F45C" w14:textId="7FA87AB4" w:rsidR="0073331D" w:rsidRDefault="0073331D" w:rsidP="006566E8">
      <w:pPr>
        <w:autoSpaceDE w:val="0"/>
        <w:autoSpaceDN w:val="0"/>
        <w:adjustRightInd w:val="0"/>
        <w:spacing w:after="0" w:line="240" w:lineRule="auto"/>
        <w:ind w:left="1418" w:firstLine="709"/>
        <w:jc w:val="both"/>
        <w:rPr>
          <w:rFonts w:ascii="Arial" w:hAnsi="Arial" w:cs="Arial"/>
          <w:sz w:val="20"/>
          <w:szCs w:val="20"/>
          <w:lang w:eastAsia="pl-PL"/>
        </w:rPr>
      </w:pPr>
      <w:r w:rsidRPr="00240856">
        <w:rPr>
          <w:rFonts w:ascii="Arial" w:hAnsi="Arial" w:cs="Arial"/>
          <w:sz w:val="20"/>
          <w:szCs w:val="20"/>
          <w:lang w:eastAsia="pl-PL"/>
        </w:rPr>
        <w:t>Ogłoszenia o przystąpieniu do sporządzania projektu planu miejscowego</w:t>
      </w:r>
      <w:r w:rsidR="0083677D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240856">
        <w:rPr>
          <w:rFonts w:ascii="Arial" w:hAnsi="Arial" w:cs="Arial"/>
          <w:sz w:val="20"/>
          <w:szCs w:val="20"/>
          <w:lang w:eastAsia="pl-PL"/>
        </w:rPr>
        <w:t>oraz</w:t>
      </w:r>
      <w:r>
        <w:rPr>
          <w:rFonts w:ascii="Arial" w:hAnsi="Arial" w:cs="Arial"/>
          <w:sz w:val="20"/>
          <w:szCs w:val="20"/>
          <w:lang w:eastAsia="pl-PL"/>
        </w:rPr>
        <w:t> </w:t>
      </w:r>
      <w:r w:rsidRPr="00240856">
        <w:rPr>
          <w:rFonts w:ascii="Arial" w:hAnsi="Arial" w:cs="Arial"/>
          <w:sz w:val="20"/>
          <w:szCs w:val="20"/>
          <w:lang w:eastAsia="pl-PL"/>
        </w:rPr>
        <w:t>o</w:t>
      </w:r>
      <w:r>
        <w:rPr>
          <w:rFonts w:ascii="Arial" w:hAnsi="Arial" w:cs="Arial"/>
          <w:sz w:val="20"/>
          <w:szCs w:val="20"/>
          <w:lang w:eastAsia="pl-PL"/>
        </w:rPr>
        <w:t> </w:t>
      </w:r>
      <w:r w:rsidR="0083677D">
        <w:rPr>
          <w:rFonts w:ascii="Arial" w:hAnsi="Arial" w:cs="Arial"/>
          <w:sz w:val="20"/>
          <w:szCs w:val="20"/>
          <w:lang w:eastAsia="pl-PL"/>
        </w:rPr>
        <w:t xml:space="preserve">konsultacjach społecznych </w:t>
      </w:r>
      <w:r w:rsidRPr="00240856">
        <w:rPr>
          <w:rFonts w:ascii="Arial" w:hAnsi="Arial" w:cs="Arial"/>
          <w:sz w:val="20"/>
          <w:szCs w:val="20"/>
          <w:lang w:eastAsia="pl-PL"/>
        </w:rPr>
        <w:t>zamieszczano w prasie miejscowej, na tablicy ogłoszeń oraz poprzez Biuletyn Informacji Publicznej. Składanie wniosków oraz</w:t>
      </w:r>
      <w:r w:rsidR="00D869E8">
        <w:rPr>
          <w:rFonts w:ascii="Arial" w:hAnsi="Arial" w:cs="Arial"/>
          <w:sz w:val="20"/>
          <w:szCs w:val="20"/>
          <w:lang w:eastAsia="pl-PL"/>
        </w:rPr>
        <w:t> </w:t>
      </w:r>
      <w:r w:rsidRPr="00240856">
        <w:rPr>
          <w:rFonts w:ascii="Arial" w:hAnsi="Arial" w:cs="Arial"/>
          <w:sz w:val="20"/>
          <w:szCs w:val="20"/>
          <w:lang w:eastAsia="pl-PL"/>
        </w:rPr>
        <w:t>uwag do</w:t>
      </w:r>
      <w:r w:rsidR="000E4454">
        <w:rPr>
          <w:rFonts w:ascii="Arial" w:hAnsi="Arial" w:cs="Arial"/>
          <w:sz w:val="20"/>
          <w:szCs w:val="20"/>
          <w:lang w:eastAsia="pl-PL"/>
        </w:rPr>
        <w:t> </w:t>
      </w:r>
      <w:r w:rsidRPr="00240856">
        <w:rPr>
          <w:rFonts w:ascii="Arial" w:hAnsi="Arial" w:cs="Arial"/>
          <w:sz w:val="20"/>
          <w:szCs w:val="20"/>
          <w:lang w:eastAsia="pl-PL"/>
        </w:rPr>
        <w:t xml:space="preserve">projektu planu było możliwe za pomocą </w:t>
      </w:r>
      <w:r w:rsidR="0009400B">
        <w:rPr>
          <w:rFonts w:ascii="Arial" w:hAnsi="Arial" w:cs="Arial"/>
          <w:sz w:val="20"/>
          <w:szCs w:val="20"/>
          <w:lang w:eastAsia="pl-PL"/>
        </w:rPr>
        <w:t xml:space="preserve">poczty tradycyjnej, drogą elektroniczną przy pomocy </w:t>
      </w:r>
      <w:r w:rsidRPr="00240856">
        <w:rPr>
          <w:rFonts w:ascii="Arial" w:hAnsi="Arial" w:cs="Arial"/>
          <w:sz w:val="20"/>
          <w:szCs w:val="20"/>
          <w:lang w:eastAsia="pl-PL"/>
        </w:rPr>
        <w:t xml:space="preserve">środków komunikacji elektronicznej </w:t>
      </w:r>
      <w:r w:rsidR="0009400B">
        <w:rPr>
          <w:rFonts w:ascii="Arial" w:hAnsi="Arial" w:cs="Arial"/>
          <w:sz w:val="20"/>
          <w:szCs w:val="20"/>
          <w:lang w:eastAsia="pl-PL"/>
        </w:rPr>
        <w:t xml:space="preserve">skrzynki podawczej - opatrując dokumenty kwalifikowanym podpisem elektronicznym albo profilem zaufanym </w:t>
      </w:r>
      <w:r w:rsidR="0043529A" w:rsidRPr="0043529A">
        <w:rPr>
          <w:rFonts w:ascii="Arial" w:hAnsi="Arial" w:cs="Arial"/>
          <w:sz w:val="20"/>
          <w:szCs w:val="20"/>
          <w:lang w:eastAsia="pl-PL"/>
        </w:rPr>
        <w:t>oraz w siedzibie Urzędu Gminy.</w:t>
      </w:r>
    </w:p>
    <w:p w14:paraId="6180581F" w14:textId="77777777" w:rsidR="0073331D" w:rsidRPr="007A5460" w:rsidRDefault="0073331D" w:rsidP="0073331D">
      <w:pPr>
        <w:numPr>
          <w:ilvl w:val="0"/>
          <w:numId w:val="1"/>
        </w:numPr>
        <w:autoSpaceDE w:val="0"/>
        <w:autoSpaceDN w:val="0"/>
        <w:adjustRightInd w:val="0"/>
        <w:spacing w:before="60" w:after="60" w:line="240" w:lineRule="auto"/>
        <w:ind w:hanging="357"/>
        <w:jc w:val="both"/>
        <w:rPr>
          <w:rFonts w:ascii="Arial" w:hAnsi="Arial" w:cs="Arial"/>
          <w:sz w:val="20"/>
          <w:szCs w:val="20"/>
          <w:u w:val="single"/>
          <w:lang w:eastAsia="pl-PL"/>
        </w:rPr>
      </w:pPr>
      <w:r w:rsidRPr="007A5460">
        <w:rPr>
          <w:rFonts w:ascii="Arial" w:hAnsi="Arial" w:cs="Arial"/>
          <w:sz w:val="20"/>
          <w:szCs w:val="20"/>
          <w:u w:val="single"/>
          <w:lang w:eastAsia="pl-PL"/>
        </w:rPr>
        <w:t>zachowanie jawności i przejrzystości procedur planistycznych;</w:t>
      </w:r>
    </w:p>
    <w:p w14:paraId="13C17561" w14:textId="5C7153BF" w:rsidR="0073331D" w:rsidRPr="007A5460" w:rsidRDefault="0073331D" w:rsidP="0073331D">
      <w:pPr>
        <w:autoSpaceDE w:val="0"/>
        <w:autoSpaceDN w:val="0"/>
        <w:adjustRightInd w:val="0"/>
        <w:spacing w:after="0" w:line="240" w:lineRule="auto"/>
        <w:ind w:left="1429" w:firstLine="698"/>
        <w:jc w:val="both"/>
        <w:rPr>
          <w:rFonts w:ascii="Arial" w:hAnsi="Arial" w:cs="Arial"/>
          <w:sz w:val="20"/>
          <w:szCs w:val="20"/>
          <w:lang w:eastAsia="pl-PL"/>
        </w:rPr>
      </w:pPr>
      <w:r w:rsidRPr="007A5460">
        <w:rPr>
          <w:rFonts w:ascii="Arial" w:hAnsi="Arial" w:cs="Arial"/>
          <w:sz w:val="20"/>
          <w:szCs w:val="20"/>
          <w:lang w:eastAsia="pl-PL"/>
        </w:rPr>
        <w:t xml:space="preserve">Ogłoszenia o przystąpieniu do sporządzania </w:t>
      </w:r>
      <w:r w:rsidR="00B733B9">
        <w:rPr>
          <w:rFonts w:ascii="Arial" w:hAnsi="Arial" w:cs="Arial"/>
          <w:sz w:val="20"/>
          <w:szCs w:val="20"/>
          <w:lang w:eastAsia="pl-PL"/>
        </w:rPr>
        <w:t xml:space="preserve">zmiany </w:t>
      </w:r>
      <w:r w:rsidRPr="007A5460">
        <w:rPr>
          <w:rFonts w:ascii="Arial" w:hAnsi="Arial" w:cs="Arial"/>
          <w:sz w:val="20"/>
          <w:szCs w:val="20"/>
          <w:lang w:eastAsia="pl-PL"/>
        </w:rPr>
        <w:t>projektu planu miejscowego oraz</w:t>
      </w:r>
      <w:r>
        <w:rPr>
          <w:rFonts w:ascii="Arial" w:hAnsi="Arial" w:cs="Arial"/>
          <w:sz w:val="20"/>
          <w:szCs w:val="20"/>
          <w:lang w:eastAsia="pl-PL"/>
        </w:rPr>
        <w:t> </w:t>
      </w:r>
      <w:r w:rsidRPr="007A5460">
        <w:rPr>
          <w:rFonts w:ascii="Arial" w:hAnsi="Arial" w:cs="Arial"/>
          <w:sz w:val="20"/>
          <w:szCs w:val="20"/>
          <w:lang w:eastAsia="pl-PL"/>
        </w:rPr>
        <w:t>o</w:t>
      </w:r>
      <w:r>
        <w:rPr>
          <w:rFonts w:ascii="Arial" w:hAnsi="Arial" w:cs="Arial"/>
          <w:sz w:val="20"/>
          <w:szCs w:val="20"/>
          <w:lang w:eastAsia="pl-PL"/>
        </w:rPr>
        <w:t> </w:t>
      </w:r>
      <w:r w:rsidR="0083677D" w:rsidRPr="0083677D">
        <w:rPr>
          <w:rFonts w:ascii="Arial" w:hAnsi="Arial" w:cs="Arial"/>
          <w:sz w:val="20"/>
          <w:szCs w:val="20"/>
          <w:lang w:eastAsia="pl-PL"/>
        </w:rPr>
        <w:t>konsultacjach społecznych</w:t>
      </w:r>
      <w:r w:rsidRPr="007A5460">
        <w:rPr>
          <w:rFonts w:ascii="Arial" w:hAnsi="Arial" w:cs="Arial"/>
          <w:sz w:val="20"/>
          <w:szCs w:val="20"/>
          <w:lang w:eastAsia="pl-PL"/>
        </w:rPr>
        <w:t xml:space="preserve"> zamieszczano w prasie miejscowej, na tablicy ogłoszeń oraz poprzez Biuletyn Informacji Publicznej zgodnie</w:t>
      </w:r>
      <w:r w:rsidR="002066DE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7A5460">
        <w:rPr>
          <w:rFonts w:ascii="Arial" w:hAnsi="Arial" w:cs="Arial"/>
          <w:sz w:val="20"/>
          <w:szCs w:val="20"/>
          <w:lang w:eastAsia="pl-PL"/>
        </w:rPr>
        <w:t>z wymogami ustawy o</w:t>
      </w:r>
      <w:r w:rsidR="008371C6">
        <w:rPr>
          <w:rFonts w:ascii="Arial" w:hAnsi="Arial" w:cs="Arial"/>
          <w:sz w:val="20"/>
          <w:szCs w:val="20"/>
          <w:lang w:eastAsia="pl-PL"/>
        </w:rPr>
        <w:t> </w:t>
      </w:r>
      <w:r w:rsidRPr="007A5460">
        <w:rPr>
          <w:rFonts w:ascii="Arial" w:hAnsi="Arial" w:cs="Arial"/>
          <w:sz w:val="20"/>
          <w:szCs w:val="20"/>
          <w:lang w:eastAsia="pl-PL"/>
        </w:rPr>
        <w:t>planowaniu i</w:t>
      </w:r>
      <w:r w:rsidR="0083677D">
        <w:rPr>
          <w:rFonts w:ascii="Arial" w:hAnsi="Arial" w:cs="Arial"/>
          <w:sz w:val="20"/>
          <w:szCs w:val="20"/>
          <w:lang w:eastAsia="pl-PL"/>
        </w:rPr>
        <w:t> </w:t>
      </w:r>
      <w:r w:rsidRPr="007A5460">
        <w:rPr>
          <w:rFonts w:ascii="Arial" w:hAnsi="Arial" w:cs="Arial"/>
          <w:sz w:val="20"/>
          <w:szCs w:val="20"/>
          <w:lang w:eastAsia="pl-PL"/>
        </w:rPr>
        <w:t>zagospodarowaniu przestrzennym oraz ustawy</w:t>
      </w:r>
      <w:r w:rsidR="008371C6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7A5460">
        <w:rPr>
          <w:rFonts w:ascii="Arial" w:hAnsi="Arial" w:cs="Arial"/>
          <w:sz w:val="20"/>
          <w:szCs w:val="20"/>
          <w:lang w:eastAsia="pl-PL"/>
        </w:rPr>
        <w:t>o udostępnianiu informacji o środowisku i jego ochronie, udziale społeczeństwa</w:t>
      </w:r>
      <w:r w:rsidR="008371C6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7A5460">
        <w:rPr>
          <w:rFonts w:ascii="Arial" w:hAnsi="Arial" w:cs="Arial"/>
          <w:sz w:val="20"/>
          <w:szCs w:val="20"/>
          <w:lang w:eastAsia="pl-PL"/>
        </w:rPr>
        <w:t>w ochronie środowiska oraz</w:t>
      </w:r>
      <w:r w:rsidR="000E4454">
        <w:rPr>
          <w:rFonts w:ascii="Arial" w:hAnsi="Arial" w:cs="Arial"/>
          <w:sz w:val="20"/>
          <w:szCs w:val="20"/>
          <w:lang w:eastAsia="pl-PL"/>
        </w:rPr>
        <w:t> </w:t>
      </w:r>
      <w:r w:rsidRPr="007A5460">
        <w:rPr>
          <w:rFonts w:ascii="Arial" w:hAnsi="Arial" w:cs="Arial"/>
          <w:sz w:val="20"/>
          <w:szCs w:val="20"/>
          <w:lang w:eastAsia="pl-PL"/>
        </w:rPr>
        <w:t>o</w:t>
      </w:r>
      <w:r w:rsidR="008371C6">
        <w:rPr>
          <w:rFonts w:ascii="Arial" w:hAnsi="Arial" w:cs="Arial"/>
          <w:sz w:val="20"/>
          <w:szCs w:val="20"/>
          <w:lang w:eastAsia="pl-PL"/>
        </w:rPr>
        <w:t> </w:t>
      </w:r>
      <w:r w:rsidRPr="007A5460">
        <w:rPr>
          <w:rFonts w:ascii="Arial" w:hAnsi="Arial" w:cs="Arial"/>
          <w:sz w:val="20"/>
          <w:szCs w:val="20"/>
          <w:lang w:eastAsia="pl-PL"/>
        </w:rPr>
        <w:t>ocenach</w:t>
      </w:r>
      <w:r w:rsidR="0009400B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7A5460">
        <w:rPr>
          <w:rFonts w:ascii="Arial" w:hAnsi="Arial" w:cs="Arial"/>
          <w:sz w:val="20"/>
          <w:szCs w:val="20"/>
          <w:lang w:eastAsia="pl-PL"/>
        </w:rPr>
        <w:t>oddziaływania na środowisko. Zgodnie z</w:t>
      </w:r>
      <w:r>
        <w:rPr>
          <w:rFonts w:ascii="Arial" w:hAnsi="Arial" w:cs="Arial"/>
          <w:sz w:val="20"/>
          <w:szCs w:val="20"/>
          <w:lang w:eastAsia="pl-PL"/>
        </w:rPr>
        <w:t> </w:t>
      </w:r>
      <w:r w:rsidRPr="007A5460">
        <w:rPr>
          <w:rFonts w:ascii="Arial" w:hAnsi="Arial" w:cs="Arial"/>
          <w:sz w:val="20"/>
          <w:szCs w:val="20"/>
          <w:lang w:eastAsia="pl-PL"/>
        </w:rPr>
        <w:t>ogłoszeniem, każdy mógł zapoznać się z</w:t>
      </w:r>
      <w:r w:rsidR="0083677D">
        <w:rPr>
          <w:rFonts w:ascii="Arial" w:hAnsi="Arial" w:cs="Arial"/>
          <w:sz w:val="20"/>
          <w:szCs w:val="20"/>
          <w:lang w:eastAsia="pl-PL"/>
        </w:rPr>
        <w:t> </w:t>
      </w:r>
      <w:r w:rsidRPr="007A5460">
        <w:rPr>
          <w:rFonts w:ascii="Arial" w:hAnsi="Arial" w:cs="Arial"/>
          <w:sz w:val="20"/>
          <w:szCs w:val="20"/>
          <w:lang w:eastAsia="pl-PL"/>
        </w:rPr>
        <w:t>niezbędną dokumentacją sprawy, która była wyłożona do wglądu w</w:t>
      </w:r>
      <w:r w:rsidR="000E4454">
        <w:rPr>
          <w:rFonts w:ascii="Arial" w:hAnsi="Arial" w:cs="Arial"/>
          <w:sz w:val="20"/>
          <w:szCs w:val="20"/>
          <w:lang w:eastAsia="pl-PL"/>
        </w:rPr>
        <w:t> </w:t>
      </w:r>
      <w:r w:rsidRPr="007A5460">
        <w:rPr>
          <w:rFonts w:ascii="Arial" w:hAnsi="Arial" w:cs="Arial"/>
          <w:sz w:val="20"/>
          <w:szCs w:val="20"/>
          <w:lang w:eastAsia="pl-PL"/>
        </w:rPr>
        <w:t xml:space="preserve">siedzibie </w:t>
      </w:r>
      <w:r w:rsidR="00B478BC" w:rsidRPr="007A5460">
        <w:rPr>
          <w:rFonts w:ascii="Arial" w:hAnsi="Arial" w:cs="Arial"/>
          <w:sz w:val="20"/>
          <w:szCs w:val="20"/>
          <w:lang w:eastAsia="pl-PL"/>
        </w:rPr>
        <w:t>Urzędu Gminy w godzinach pracy urzędu</w:t>
      </w:r>
      <w:r w:rsidR="00B478BC">
        <w:rPr>
          <w:rFonts w:ascii="Arial" w:hAnsi="Arial" w:cs="Arial"/>
          <w:sz w:val="20"/>
          <w:szCs w:val="20"/>
          <w:lang w:eastAsia="pl-PL"/>
        </w:rPr>
        <w:t xml:space="preserve"> oraz zamieszczona na stronie internetowej gminy oraz w </w:t>
      </w:r>
      <w:r w:rsidR="00B478BC" w:rsidRPr="00F74ACF">
        <w:rPr>
          <w:rFonts w:ascii="Arial" w:hAnsi="Arial" w:cs="Arial"/>
          <w:sz w:val="20"/>
          <w:szCs w:val="20"/>
          <w:lang w:eastAsia="pl-PL"/>
        </w:rPr>
        <w:t>Biuletyn Informacji Publicznej</w:t>
      </w:r>
      <w:r w:rsidR="00B478BC">
        <w:rPr>
          <w:rFonts w:ascii="Arial" w:hAnsi="Arial" w:cs="Arial"/>
          <w:sz w:val="20"/>
          <w:szCs w:val="20"/>
          <w:lang w:eastAsia="pl-PL"/>
        </w:rPr>
        <w:t>.</w:t>
      </w:r>
    </w:p>
    <w:p w14:paraId="7FC0D517" w14:textId="77777777" w:rsidR="0073331D" w:rsidRPr="007A5460" w:rsidRDefault="0073331D" w:rsidP="0073331D">
      <w:pPr>
        <w:numPr>
          <w:ilvl w:val="0"/>
          <w:numId w:val="1"/>
        </w:numPr>
        <w:autoSpaceDE w:val="0"/>
        <w:autoSpaceDN w:val="0"/>
        <w:adjustRightInd w:val="0"/>
        <w:spacing w:before="60" w:after="60" w:line="240" w:lineRule="auto"/>
        <w:ind w:hanging="357"/>
        <w:jc w:val="both"/>
        <w:rPr>
          <w:rFonts w:ascii="Arial" w:hAnsi="Arial" w:cs="Arial"/>
          <w:sz w:val="20"/>
          <w:szCs w:val="20"/>
          <w:u w:val="single"/>
          <w:lang w:eastAsia="pl-PL"/>
        </w:rPr>
      </w:pPr>
      <w:r w:rsidRPr="007A5460">
        <w:rPr>
          <w:rFonts w:ascii="Arial" w:hAnsi="Arial" w:cs="Arial"/>
          <w:sz w:val="20"/>
          <w:szCs w:val="20"/>
          <w:u w:val="single"/>
          <w:lang w:eastAsia="pl-PL"/>
        </w:rPr>
        <w:t xml:space="preserve">potrzebę zapewnienia odpowiedniej ilości i jakości wody, </w:t>
      </w:r>
      <w:r>
        <w:rPr>
          <w:rFonts w:ascii="Arial" w:hAnsi="Arial" w:cs="Arial"/>
          <w:sz w:val="20"/>
          <w:szCs w:val="20"/>
          <w:u w:val="single"/>
          <w:lang w:eastAsia="pl-PL"/>
        </w:rPr>
        <w:t>do celów zaopatrzenia ludności</w:t>
      </w:r>
      <w:r w:rsidRPr="007A5460">
        <w:rPr>
          <w:rFonts w:ascii="Arial" w:hAnsi="Arial" w:cs="Arial"/>
          <w:sz w:val="20"/>
          <w:szCs w:val="20"/>
          <w:u w:val="single"/>
          <w:lang w:eastAsia="pl-PL"/>
        </w:rPr>
        <w:t>;</w:t>
      </w:r>
    </w:p>
    <w:p w14:paraId="23BBBECE" w14:textId="4B09528E" w:rsidR="0073331D" w:rsidRDefault="0073331D" w:rsidP="0073331D">
      <w:pPr>
        <w:autoSpaceDE w:val="0"/>
        <w:autoSpaceDN w:val="0"/>
        <w:adjustRightInd w:val="0"/>
        <w:spacing w:after="0" w:line="240" w:lineRule="auto"/>
        <w:ind w:left="1418" w:firstLine="709"/>
        <w:jc w:val="both"/>
        <w:rPr>
          <w:rFonts w:ascii="Arial" w:hAnsi="Arial" w:cs="Arial"/>
          <w:sz w:val="20"/>
          <w:szCs w:val="20"/>
          <w:lang w:eastAsia="pl-PL"/>
        </w:rPr>
      </w:pPr>
      <w:r w:rsidRPr="007A5460">
        <w:rPr>
          <w:rFonts w:ascii="Arial" w:hAnsi="Arial" w:cs="Arial"/>
          <w:sz w:val="20"/>
          <w:szCs w:val="20"/>
          <w:lang w:eastAsia="pl-PL"/>
        </w:rPr>
        <w:t>W granicach obszaru objętego planem miejscowym występuje infrastruktura wodociągowa, która zapewnia dostawę wody dla terenów przeznaczonych pod zabudowę o odpowiedniej jakości. Ustalenia planu określają zasady budowy nowej infrastruktury do</w:t>
      </w:r>
      <w:r w:rsidR="000E4454">
        <w:rPr>
          <w:rFonts w:ascii="Arial" w:hAnsi="Arial" w:cs="Arial"/>
          <w:sz w:val="20"/>
          <w:szCs w:val="20"/>
          <w:lang w:eastAsia="pl-PL"/>
        </w:rPr>
        <w:t> </w:t>
      </w:r>
      <w:r w:rsidRPr="007A5460">
        <w:rPr>
          <w:rFonts w:ascii="Arial" w:hAnsi="Arial" w:cs="Arial"/>
          <w:sz w:val="20"/>
          <w:szCs w:val="20"/>
          <w:lang w:eastAsia="pl-PL"/>
        </w:rPr>
        <w:t>nowych terenów oraz zasady przebudowy i rozbudowy już istniejącej sieci wodociągowej, w tym zapewnienie ochrony przeciwpożarowej z wodociągów oraz</w:t>
      </w:r>
      <w:r>
        <w:rPr>
          <w:rFonts w:ascii="Arial" w:hAnsi="Arial" w:cs="Arial"/>
          <w:sz w:val="20"/>
          <w:szCs w:val="20"/>
          <w:lang w:eastAsia="pl-PL"/>
        </w:rPr>
        <w:t> </w:t>
      </w:r>
      <w:r w:rsidRPr="007A5460">
        <w:rPr>
          <w:rFonts w:ascii="Arial" w:hAnsi="Arial" w:cs="Arial"/>
          <w:sz w:val="20"/>
          <w:szCs w:val="20"/>
          <w:lang w:eastAsia="pl-PL"/>
        </w:rPr>
        <w:t>z</w:t>
      </w:r>
      <w:r>
        <w:rPr>
          <w:rFonts w:ascii="Arial" w:hAnsi="Arial" w:cs="Arial"/>
          <w:sz w:val="20"/>
          <w:szCs w:val="20"/>
          <w:lang w:eastAsia="pl-PL"/>
        </w:rPr>
        <w:t> </w:t>
      </w:r>
      <w:r w:rsidRPr="007A5460">
        <w:rPr>
          <w:rFonts w:ascii="Arial" w:hAnsi="Arial" w:cs="Arial"/>
          <w:sz w:val="20"/>
          <w:szCs w:val="20"/>
          <w:lang w:eastAsia="pl-PL"/>
        </w:rPr>
        <w:t xml:space="preserve">innych źródeł zgodnie z przepisami odrębnymi. </w:t>
      </w:r>
    </w:p>
    <w:p w14:paraId="30C8AADE" w14:textId="6CC92B65" w:rsidR="00CE32BC" w:rsidRPr="00D561BA" w:rsidRDefault="00CE32BC" w:rsidP="00CE32B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u w:val="single"/>
          <w:lang w:eastAsia="pl-PL"/>
        </w:rPr>
      </w:pPr>
      <w:r w:rsidRPr="00D561BA">
        <w:rPr>
          <w:rFonts w:ascii="Arial" w:hAnsi="Arial" w:cs="Arial"/>
          <w:sz w:val="20"/>
          <w:szCs w:val="20"/>
          <w:u w:val="single"/>
          <w:lang w:eastAsia="pl-PL"/>
        </w:rPr>
        <w:t>potrzeby zapobiegania poważnym awariom i ograniczania ich skutków dla zdrowia ludzkiego i środowiska;</w:t>
      </w:r>
    </w:p>
    <w:p w14:paraId="5C69F400" w14:textId="703D5176" w:rsidR="00360C67" w:rsidRPr="00D561BA" w:rsidRDefault="00B711B4" w:rsidP="00B711B4">
      <w:pPr>
        <w:pStyle w:val="Akapitzlist"/>
        <w:autoSpaceDE w:val="0"/>
        <w:autoSpaceDN w:val="0"/>
        <w:adjustRightInd w:val="0"/>
        <w:spacing w:after="0" w:line="240" w:lineRule="auto"/>
        <w:ind w:left="1429" w:firstLine="698"/>
        <w:jc w:val="both"/>
        <w:rPr>
          <w:rFonts w:ascii="Arial" w:hAnsi="Arial" w:cs="Arial"/>
          <w:sz w:val="20"/>
          <w:szCs w:val="20"/>
          <w:lang w:eastAsia="pl-PL"/>
        </w:rPr>
      </w:pPr>
      <w:r w:rsidRPr="00D561BA">
        <w:rPr>
          <w:rFonts w:ascii="Arial" w:hAnsi="Arial" w:cs="Arial"/>
          <w:sz w:val="20"/>
          <w:szCs w:val="20"/>
          <w:lang w:eastAsia="pl-PL"/>
        </w:rPr>
        <w:t>Plan miejscowy zakazuje lokalizacji zakładów o zwiększonym lub dużym ryzyku występowania poważnych awarii w tym usług dotyczących składowania i magazynowania substancji niebezpiecznych.</w:t>
      </w:r>
    </w:p>
    <w:p w14:paraId="245EE8F0" w14:textId="06D5A954" w:rsidR="00CE32BC" w:rsidRPr="00D561BA" w:rsidRDefault="00CE32BC" w:rsidP="00CE32B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u w:val="single"/>
          <w:lang w:eastAsia="pl-PL"/>
        </w:rPr>
      </w:pPr>
      <w:r w:rsidRPr="00D561BA">
        <w:rPr>
          <w:rFonts w:ascii="Arial" w:hAnsi="Arial" w:cs="Arial"/>
          <w:sz w:val="20"/>
          <w:szCs w:val="20"/>
          <w:u w:val="single"/>
          <w:lang w:eastAsia="pl-PL"/>
        </w:rPr>
        <w:t>potrzeby związane z kształtowaniem rolniczej przestrzeni produkcyjnej i rozwoju produkcji rolniczej;</w:t>
      </w:r>
    </w:p>
    <w:p w14:paraId="2F228795" w14:textId="30E3D09F" w:rsidR="00360C67" w:rsidRDefault="00B65E57" w:rsidP="00B711B4">
      <w:pPr>
        <w:autoSpaceDE w:val="0"/>
        <w:autoSpaceDN w:val="0"/>
        <w:adjustRightInd w:val="0"/>
        <w:spacing w:after="0" w:line="240" w:lineRule="auto"/>
        <w:ind w:left="1418" w:firstLine="709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Przedmiotowa zmiana nie dotyczy zmiany gruntów rolnych na cele nierolnicze.</w:t>
      </w:r>
    </w:p>
    <w:p w14:paraId="5F2250C6" w14:textId="77777777" w:rsidR="00B95B6A" w:rsidRDefault="00B95B6A" w:rsidP="00B711B4">
      <w:pPr>
        <w:autoSpaceDE w:val="0"/>
        <w:autoSpaceDN w:val="0"/>
        <w:adjustRightInd w:val="0"/>
        <w:spacing w:after="0" w:line="240" w:lineRule="auto"/>
        <w:ind w:left="1418" w:firstLine="709"/>
        <w:jc w:val="both"/>
        <w:rPr>
          <w:rFonts w:ascii="Arial" w:hAnsi="Arial" w:cs="Arial"/>
          <w:sz w:val="20"/>
          <w:szCs w:val="20"/>
          <w:lang w:eastAsia="pl-PL"/>
        </w:rPr>
      </w:pPr>
    </w:p>
    <w:p w14:paraId="01F9659F" w14:textId="77777777" w:rsidR="00B95B6A" w:rsidRDefault="00B95B6A" w:rsidP="00B711B4">
      <w:pPr>
        <w:autoSpaceDE w:val="0"/>
        <w:autoSpaceDN w:val="0"/>
        <w:adjustRightInd w:val="0"/>
        <w:spacing w:after="0" w:line="240" w:lineRule="auto"/>
        <w:ind w:left="1418" w:firstLine="709"/>
        <w:jc w:val="both"/>
        <w:rPr>
          <w:rFonts w:ascii="Arial" w:hAnsi="Arial" w:cs="Arial"/>
          <w:sz w:val="20"/>
          <w:szCs w:val="20"/>
          <w:lang w:eastAsia="pl-PL"/>
        </w:rPr>
      </w:pPr>
    </w:p>
    <w:p w14:paraId="68032DA5" w14:textId="77777777" w:rsidR="00B95B6A" w:rsidRDefault="00B95B6A" w:rsidP="00B711B4">
      <w:pPr>
        <w:autoSpaceDE w:val="0"/>
        <w:autoSpaceDN w:val="0"/>
        <w:adjustRightInd w:val="0"/>
        <w:spacing w:after="0" w:line="240" w:lineRule="auto"/>
        <w:ind w:left="1418" w:firstLine="709"/>
        <w:jc w:val="both"/>
        <w:rPr>
          <w:rFonts w:ascii="Arial" w:hAnsi="Arial" w:cs="Arial"/>
          <w:sz w:val="20"/>
          <w:szCs w:val="20"/>
          <w:lang w:eastAsia="pl-PL"/>
        </w:rPr>
      </w:pPr>
    </w:p>
    <w:p w14:paraId="272E6336" w14:textId="77777777" w:rsidR="00B95B6A" w:rsidRPr="00D561BA" w:rsidRDefault="00B95B6A" w:rsidP="00B711B4">
      <w:pPr>
        <w:autoSpaceDE w:val="0"/>
        <w:autoSpaceDN w:val="0"/>
        <w:adjustRightInd w:val="0"/>
        <w:spacing w:after="0" w:line="240" w:lineRule="auto"/>
        <w:ind w:left="1418" w:firstLine="709"/>
        <w:jc w:val="both"/>
        <w:rPr>
          <w:rFonts w:ascii="Arial" w:hAnsi="Arial" w:cs="Arial"/>
          <w:sz w:val="20"/>
          <w:szCs w:val="20"/>
          <w:lang w:eastAsia="pl-PL"/>
        </w:rPr>
      </w:pPr>
    </w:p>
    <w:p w14:paraId="7493AA97" w14:textId="77777777" w:rsidR="0073331D" w:rsidRPr="007A5460" w:rsidRDefault="0073331D" w:rsidP="00706EE8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567" w:hanging="283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7A5460">
        <w:rPr>
          <w:rFonts w:ascii="Arial" w:hAnsi="Arial" w:cs="Arial"/>
          <w:b/>
          <w:sz w:val="20"/>
          <w:szCs w:val="20"/>
          <w:lang w:eastAsia="pl-PL"/>
        </w:rPr>
        <w:lastRenderedPageBreak/>
        <w:t xml:space="preserve">Sposób realizacji wymogów </w:t>
      </w:r>
      <w:r w:rsidRPr="00573297">
        <w:rPr>
          <w:rFonts w:ascii="Arial" w:hAnsi="Arial" w:cs="Arial"/>
          <w:b/>
          <w:sz w:val="20"/>
          <w:szCs w:val="20"/>
          <w:lang w:eastAsia="pl-PL"/>
        </w:rPr>
        <w:t>wynikających z art. 1 ust. 3 ustawy z dnia 27 marca 2003 r.</w:t>
      </w:r>
      <w:r w:rsidRPr="00573297">
        <w:rPr>
          <w:rFonts w:ascii="Arial" w:hAnsi="Arial" w:cs="Arial"/>
          <w:b/>
          <w:sz w:val="20"/>
          <w:szCs w:val="20"/>
          <w:lang w:eastAsia="pl-PL"/>
        </w:rPr>
        <w:br/>
        <w:t>o planowaniu i zagospodarowaniu przestrzennym.</w:t>
      </w:r>
    </w:p>
    <w:p w14:paraId="67F59300" w14:textId="52845BA2" w:rsidR="00926D88" w:rsidRPr="00B95B6A" w:rsidRDefault="00926D88" w:rsidP="00B95B6A">
      <w:pPr>
        <w:suppressAutoHyphens/>
        <w:ind w:left="567" w:firstLine="708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Projektowana zmiana planu dotyczy wyłącznie ustaleń </w:t>
      </w:r>
      <w:bookmarkStart w:id="1" w:name="_Hlk107301397"/>
      <w:r w:rsidR="00B95B6A" w:rsidRPr="00B95B6A">
        <w:rPr>
          <w:rFonts w:ascii="Arial" w:hAnsi="Arial" w:cs="Arial"/>
          <w:b/>
          <w:bCs/>
          <w:sz w:val="20"/>
        </w:rPr>
        <w:t>§</w:t>
      </w:r>
      <w:bookmarkEnd w:id="1"/>
      <w:r w:rsidR="00B95B6A" w:rsidRPr="00B95B6A">
        <w:rPr>
          <w:rFonts w:ascii="Arial" w:hAnsi="Arial" w:cs="Arial"/>
          <w:b/>
          <w:bCs/>
          <w:sz w:val="20"/>
        </w:rPr>
        <w:t xml:space="preserve"> 34 pkt 1 lit. a </w:t>
      </w:r>
      <w:r w:rsidR="00B95B6A" w:rsidRPr="00B95B6A">
        <w:rPr>
          <w:rFonts w:ascii="Arial" w:hAnsi="Arial" w:cs="Arial"/>
          <w:sz w:val="20"/>
        </w:rPr>
        <w:t xml:space="preserve">uchwały </w:t>
      </w:r>
      <w:r w:rsidR="00B95B6A" w:rsidRPr="00B95B6A">
        <w:rPr>
          <w:rFonts w:ascii="Arial" w:hAnsi="Arial" w:cs="Arial"/>
          <w:sz w:val="20"/>
          <w:szCs w:val="20"/>
        </w:rPr>
        <w:t xml:space="preserve">dotyczącego przeznaczenia podstawowego na terenie zabudowy usługowej o symbolu </w:t>
      </w:r>
      <w:r w:rsidR="00B95B6A" w:rsidRPr="00B95B6A">
        <w:rPr>
          <w:rFonts w:ascii="Arial" w:hAnsi="Arial" w:cs="Arial"/>
          <w:b/>
          <w:bCs/>
          <w:sz w:val="20"/>
          <w:szCs w:val="20"/>
        </w:rPr>
        <w:t>1 U (na działce o nr ew. 15/6).</w:t>
      </w:r>
      <w:r w:rsidR="00B95B6A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sz w:val="20"/>
          <w:szCs w:val="20"/>
          <w:lang w:eastAsia="pl-PL"/>
        </w:rPr>
        <w:t>Procedura sporządzania zmiany planu miejscowego została przeprowadzona w trybie art. 17 ustawy z dnia 27 marca 2003 r. o</w:t>
      </w:r>
      <w:r w:rsidR="00251696">
        <w:rPr>
          <w:rFonts w:ascii="Arial" w:hAnsi="Arial" w:cs="Arial"/>
          <w:sz w:val="20"/>
          <w:szCs w:val="20"/>
          <w:lang w:eastAsia="pl-PL"/>
        </w:rPr>
        <w:t> </w:t>
      </w:r>
      <w:r>
        <w:rPr>
          <w:rFonts w:ascii="Arial" w:hAnsi="Arial" w:cs="Arial"/>
          <w:sz w:val="20"/>
          <w:szCs w:val="20"/>
          <w:lang w:eastAsia="pl-PL"/>
        </w:rPr>
        <w:t xml:space="preserve">planowaniu i zagospodarowaniu przestrzennym. </w:t>
      </w:r>
    </w:p>
    <w:p w14:paraId="36B014E5" w14:textId="61F6FA07" w:rsidR="00D561BA" w:rsidRPr="007A5460" w:rsidRDefault="00926D88" w:rsidP="009568E5">
      <w:pPr>
        <w:autoSpaceDE w:val="0"/>
        <w:autoSpaceDN w:val="0"/>
        <w:adjustRightInd w:val="0"/>
        <w:spacing w:after="0" w:line="240" w:lineRule="auto"/>
        <w:ind w:left="851" w:firstLine="567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Na podstawie art. 48 ust. 1 oraz art. 57 ustawy z dnia 3 października 2008 r. </w:t>
      </w:r>
      <w:r>
        <w:rPr>
          <w:rFonts w:ascii="Arial" w:hAnsi="Arial" w:cs="Arial"/>
          <w:sz w:val="20"/>
          <w:szCs w:val="20"/>
          <w:lang w:eastAsia="pl-PL"/>
        </w:rPr>
        <w:br/>
        <w:t>o udostępnianiu informacji o środowisku i jego ochronie, udziale społeczeństwa w ochronie środowiska oraz o ocenach oddziaływania na środowisko (</w:t>
      </w:r>
      <w:proofErr w:type="spellStart"/>
      <w:r>
        <w:rPr>
          <w:rFonts w:ascii="Arial" w:hAnsi="Arial" w:cs="Arial"/>
          <w:sz w:val="20"/>
          <w:szCs w:val="20"/>
          <w:lang w:eastAsia="pl-PL"/>
        </w:rPr>
        <w:t>t.j</w:t>
      </w:r>
      <w:proofErr w:type="spellEnd"/>
      <w:r>
        <w:rPr>
          <w:rFonts w:ascii="Arial" w:hAnsi="Arial" w:cs="Arial"/>
          <w:sz w:val="20"/>
          <w:szCs w:val="20"/>
          <w:lang w:eastAsia="pl-PL"/>
        </w:rPr>
        <w:t>. Dz. U. z 202</w:t>
      </w:r>
      <w:r w:rsidR="00B95B6A">
        <w:rPr>
          <w:rFonts w:ascii="Arial" w:hAnsi="Arial" w:cs="Arial"/>
          <w:sz w:val="20"/>
          <w:szCs w:val="20"/>
          <w:lang w:eastAsia="pl-PL"/>
        </w:rPr>
        <w:t>4</w:t>
      </w:r>
      <w:r>
        <w:rPr>
          <w:rFonts w:ascii="Arial" w:hAnsi="Arial" w:cs="Arial"/>
          <w:sz w:val="20"/>
          <w:szCs w:val="20"/>
          <w:lang w:eastAsia="pl-PL"/>
        </w:rPr>
        <w:t xml:space="preserve"> r. poz. 1</w:t>
      </w:r>
      <w:r w:rsidR="00B95B6A">
        <w:rPr>
          <w:rFonts w:ascii="Arial" w:hAnsi="Arial" w:cs="Arial"/>
          <w:sz w:val="20"/>
          <w:szCs w:val="20"/>
          <w:lang w:eastAsia="pl-PL"/>
        </w:rPr>
        <w:t>130</w:t>
      </w:r>
      <w:r>
        <w:rPr>
          <w:rFonts w:ascii="Arial" w:hAnsi="Arial" w:cs="Arial"/>
          <w:sz w:val="20"/>
          <w:szCs w:val="20"/>
          <w:lang w:eastAsia="pl-PL"/>
        </w:rPr>
        <w:t>) uzyskano zgodę na odstąpienie od przeprowadzenia strategicznej oceny oddziaływania na</w:t>
      </w:r>
      <w:r w:rsidR="00B25B50">
        <w:rPr>
          <w:rFonts w:ascii="Arial" w:hAnsi="Arial" w:cs="Arial"/>
          <w:sz w:val="20"/>
          <w:szCs w:val="20"/>
          <w:lang w:eastAsia="pl-PL"/>
        </w:rPr>
        <w:t> </w:t>
      </w:r>
      <w:r>
        <w:rPr>
          <w:rFonts w:ascii="Arial" w:hAnsi="Arial" w:cs="Arial"/>
          <w:sz w:val="20"/>
          <w:szCs w:val="20"/>
          <w:lang w:eastAsia="pl-PL"/>
        </w:rPr>
        <w:t xml:space="preserve">środowisko. </w:t>
      </w:r>
    </w:p>
    <w:p w14:paraId="3896BC7C" w14:textId="77777777" w:rsidR="0073331D" w:rsidRPr="00193454" w:rsidRDefault="0073331D" w:rsidP="00706EE8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567" w:hanging="283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193454">
        <w:rPr>
          <w:rFonts w:ascii="Arial" w:hAnsi="Arial" w:cs="Arial"/>
          <w:b/>
          <w:sz w:val="20"/>
          <w:szCs w:val="20"/>
          <w:lang w:eastAsia="pl-PL"/>
        </w:rPr>
        <w:t>Zgodność z wynikami analizy, o której mowa w art. 32 ust. 1, wraz z datą uchwały Rady Gminy, o której mowa w art. 32 ust. 2.</w:t>
      </w:r>
    </w:p>
    <w:p w14:paraId="325665F2" w14:textId="77777777" w:rsidR="00193454" w:rsidRPr="001B55DB" w:rsidRDefault="0073331D" w:rsidP="00193454">
      <w:pPr>
        <w:tabs>
          <w:tab w:val="left" w:pos="709"/>
          <w:tab w:val="left" w:pos="1418"/>
        </w:tabs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Arial" w:hAnsi="Arial" w:cs="Arial"/>
          <w:sz w:val="20"/>
          <w:szCs w:val="20"/>
          <w:lang w:eastAsia="pl-PL"/>
        </w:rPr>
      </w:pPr>
      <w:r w:rsidRPr="00B95B6A">
        <w:rPr>
          <w:rFonts w:ascii="Arial" w:hAnsi="Arial" w:cs="Arial"/>
          <w:b/>
          <w:color w:val="FF0000"/>
          <w:sz w:val="20"/>
          <w:szCs w:val="20"/>
          <w:lang w:eastAsia="pl-PL"/>
        </w:rPr>
        <w:tab/>
      </w:r>
      <w:r w:rsidR="00193454" w:rsidRPr="00A74ED4">
        <w:rPr>
          <w:rFonts w:ascii="Arial" w:hAnsi="Arial" w:cs="Arial"/>
          <w:sz w:val="20"/>
          <w:szCs w:val="20"/>
          <w:lang w:eastAsia="pl-PL"/>
        </w:rPr>
        <w:t>Na dzień uchwalenia planu miejscowego przeprowadzona ocena aktualności Studium uwarunkowań i kierunków zagospodarowania przestrzennego gminy Lesznowola zatwierdzona uchwałą Nr 938/LXXI/2023 Rady Gminy Lesznowola z dnia 20 grudnia 2023 r. wykazała częściową aktualność w zakresie celów i wizji rozwoju gminy, zasad zrównoważonego rozwoju i głównych kierunków zagospodarowania przestrzennego studium zatwierdzonego uchwałą Nr 30/IV/2011 Rady Gminy Lesznowola z dnia 15 marca 2011 ze zmianami. Ustalenia planu miejscowego są zgodne z kierunkami zagospodarowania przestrzennego określonymi w obowiązującym studium.</w:t>
      </w:r>
      <w:r w:rsidR="00193454" w:rsidRPr="00293A80">
        <w:rPr>
          <w:rFonts w:ascii="Arial" w:hAnsi="Arial" w:cs="Arial"/>
          <w:sz w:val="20"/>
          <w:szCs w:val="20"/>
          <w:lang w:eastAsia="pl-PL"/>
        </w:rPr>
        <w:t>.</w:t>
      </w:r>
    </w:p>
    <w:p w14:paraId="344F1016" w14:textId="799F18BB" w:rsidR="00193454" w:rsidRPr="00775C53" w:rsidRDefault="00193454" w:rsidP="00193454">
      <w:pPr>
        <w:spacing w:after="0" w:line="240" w:lineRule="auto"/>
        <w:ind w:left="709"/>
        <w:jc w:val="both"/>
        <w:rPr>
          <w:rFonts w:ascii="Arial" w:hAnsi="Arial" w:cs="Arial"/>
          <w:bCs/>
          <w:sz w:val="20"/>
          <w:szCs w:val="20"/>
        </w:rPr>
      </w:pPr>
      <w:r w:rsidRPr="001B55DB">
        <w:rPr>
          <w:rFonts w:ascii="Arial" w:hAnsi="Arial" w:cs="Arial"/>
          <w:sz w:val="20"/>
          <w:szCs w:val="20"/>
          <w:lang w:eastAsia="pl-PL"/>
        </w:rPr>
        <w:tab/>
        <w:t>Ocena aktualności miejscowych planów zagospodarowania przestrzennego obowiązujących w</w:t>
      </w:r>
      <w:r>
        <w:rPr>
          <w:rFonts w:ascii="Arial" w:hAnsi="Arial" w:cs="Arial"/>
          <w:sz w:val="20"/>
          <w:szCs w:val="20"/>
          <w:lang w:eastAsia="pl-PL"/>
        </w:rPr>
        <w:t> </w:t>
      </w:r>
      <w:r w:rsidRPr="001B55DB">
        <w:rPr>
          <w:rFonts w:ascii="Arial" w:hAnsi="Arial" w:cs="Arial"/>
          <w:sz w:val="20"/>
          <w:szCs w:val="20"/>
          <w:lang w:eastAsia="pl-PL"/>
        </w:rPr>
        <w:t xml:space="preserve">gminie Lesznowola </w:t>
      </w:r>
      <w:r>
        <w:rPr>
          <w:rFonts w:ascii="Arial" w:hAnsi="Arial" w:cs="Arial"/>
          <w:sz w:val="20"/>
          <w:szCs w:val="20"/>
          <w:lang w:eastAsia="pl-PL"/>
        </w:rPr>
        <w:t xml:space="preserve">została </w:t>
      </w:r>
      <w:r w:rsidRPr="001B55DB">
        <w:rPr>
          <w:rFonts w:ascii="Arial" w:hAnsi="Arial" w:cs="Arial"/>
          <w:sz w:val="20"/>
          <w:szCs w:val="20"/>
          <w:lang w:eastAsia="pl-PL"/>
        </w:rPr>
        <w:t xml:space="preserve">przyjęta uchwałą Nr </w:t>
      </w:r>
      <w:r>
        <w:rPr>
          <w:rFonts w:ascii="Arial" w:hAnsi="Arial" w:cs="Arial"/>
          <w:sz w:val="20"/>
          <w:szCs w:val="20"/>
          <w:lang w:eastAsia="pl-PL"/>
        </w:rPr>
        <w:t>939</w:t>
      </w:r>
      <w:r w:rsidRPr="001B55DB">
        <w:rPr>
          <w:rFonts w:ascii="Arial" w:hAnsi="Arial" w:cs="Arial"/>
          <w:sz w:val="20"/>
          <w:szCs w:val="20"/>
          <w:lang w:eastAsia="pl-PL"/>
        </w:rPr>
        <w:t>/</w:t>
      </w:r>
      <w:r>
        <w:rPr>
          <w:rFonts w:ascii="Arial" w:hAnsi="Arial" w:cs="Arial"/>
          <w:sz w:val="20"/>
          <w:szCs w:val="20"/>
          <w:lang w:eastAsia="pl-PL"/>
        </w:rPr>
        <w:t>LXXI</w:t>
      </w:r>
      <w:r w:rsidRPr="001B55DB">
        <w:rPr>
          <w:rFonts w:ascii="Arial" w:hAnsi="Arial" w:cs="Arial"/>
          <w:sz w:val="20"/>
          <w:szCs w:val="20"/>
          <w:lang w:eastAsia="pl-PL"/>
        </w:rPr>
        <w:t>/20</w:t>
      </w:r>
      <w:r>
        <w:rPr>
          <w:rFonts w:ascii="Arial" w:hAnsi="Arial" w:cs="Arial"/>
          <w:sz w:val="20"/>
          <w:szCs w:val="20"/>
          <w:lang w:eastAsia="pl-PL"/>
        </w:rPr>
        <w:t>23</w:t>
      </w:r>
      <w:r w:rsidRPr="001B55DB">
        <w:rPr>
          <w:rFonts w:ascii="Arial" w:hAnsi="Arial" w:cs="Arial"/>
          <w:sz w:val="20"/>
          <w:szCs w:val="20"/>
          <w:lang w:eastAsia="pl-PL"/>
        </w:rPr>
        <w:t xml:space="preserve"> Rady Gminy Lesznowola z dnia </w:t>
      </w:r>
      <w:r>
        <w:rPr>
          <w:rFonts w:ascii="Arial" w:hAnsi="Arial" w:cs="Arial"/>
          <w:sz w:val="20"/>
          <w:szCs w:val="20"/>
          <w:lang w:eastAsia="pl-PL"/>
        </w:rPr>
        <w:t>20 grudnia</w:t>
      </w:r>
      <w:r w:rsidRPr="001B55DB">
        <w:rPr>
          <w:rFonts w:ascii="Arial" w:hAnsi="Arial" w:cs="Arial"/>
          <w:sz w:val="20"/>
          <w:szCs w:val="20"/>
          <w:lang w:eastAsia="pl-PL"/>
        </w:rPr>
        <w:t xml:space="preserve"> 20</w:t>
      </w:r>
      <w:r>
        <w:rPr>
          <w:rFonts w:ascii="Arial" w:hAnsi="Arial" w:cs="Arial"/>
          <w:sz w:val="20"/>
          <w:szCs w:val="20"/>
          <w:lang w:eastAsia="pl-PL"/>
        </w:rPr>
        <w:t>23</w:t>
      </w:r>
      <w:r w:rsidRPr="001B55DB">
        <w:rPr>
          <w:rFonts w:ascii="Arial" w:hAnsi="Arial" w:cs="Arial"/>
          <w:sz w:val="20"/>
          <w:szCs w:val="20"/>
          <w:lang w:eastAsia="pl-PL"/>
        </w:rPr>
        <w:t xml:space="preserve"> r. </w:t>
      </w:r>
      <w:r>
        <w:rPr>
          <w:rFonts w:ascii="Arial" w:hAnsi="Arial" w:cs="Arial"/>
          <w:sz w:val="20"/>
          <w:szCs w:val="20"/>
          <w:lang w:eastAsia="pl-PL"/>
        </w:rPr>
        <w:t>wykazała aktualność</w:t>
      </w:r>
      <w:r w:rsidRPr="001B55DB">
        <w:rPr>
          <w:rFonts w:ascii="Arial" w:hAnsi="Arial" w:cs="Arial"/>
          <w:sz w:val="20"/>
          <w:szCs w:val="20"/>
          <w:lang w:eastAsia="pl-PL"/>
        </w:rPr>
        <w:t xml:space="preserve"> miejscow</w:t>
      </w:r>
      <w:r>
        <w:rPr>
          <w:rFonts w:ascii="Arial" w:hAnsi="Arial" w:cs="Arial"/>
          <w:sz w:val="20"/>
          <w:szCs w:val="20"/>
          <w:lang w:eastAsia="pl-PL"/>
        </w:rPr>
        <w:t>ego</w:t>
      </w:r>
      <w:r w:rsidRPr="001B55DB">
        <w:rPr>
          <w:rFonts w:ascii="Arial" w:hAnsi="Arial" w:cs="Arial"/>
          <w:sz w:val="20"/>
          <w:szCs w:val="20"/>
          <w:lang w:eastAsia="pl-PL"/>
        </w:rPr>
        <w:t xml:space="preserve"> plan</w:t>
      </w:r>
      <w:r>
        <w:rPr>
          <w:rFonts w:ascii="Arial" w:hAnsi="Arial" w:cs="Arial"/>
          <w:sz w:val="20"/>
          <w:szCs w:val="20"/>
          <w:lang w:eastAsia="pl-PL"/>
        </w:rPr>
        <w:t>u</w:t>
      </w:r>
      <w:r w:rsidRPr="001B55DB">
        <w:rPr>
          <w:rFonts w:ascii="Arial" w:hAnsi="Arial" w:cs="Arial"/>
          <w:sz w:val="20"/>
          <w:szCs w:val="20"/>
          <w:lang w:eastAsia="pl-PL"/>
        </w:rPr>
        <w:t xml:space="preserve"> zagospodarowania przestrzennego </w:t>
      </w:r>
      <w:r>
        <w:rPr>
          <w:rFonts w:ascii="Arial" w:hAnsi="Arial" w:cs="Arial"/>
          <w:sz w:val="20"/>
          <w:szCs w:val="20"/>
          <w:lang w:eastAsia="pl-PL"/>
        </w:rPr>
        <w:t>zatwierdzonego uchwałą Nr 648/LII/2022 Rady Gminy Lesznowola z dnia 21 lipca 2022 r.</w:t>
      </w:r>
    </w:p>
    <w:p w14:paraId="73EB54BE" w14:textId="77777777" w:rsidR="0073331D" w:rsidRPr="00193454" w:rsidRDefault="0073331D" w:rsidP="00706EE8">
      <w:pPr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before="120" w:after="120" w:line="240" w:lineRule="auto"/>
        <w:ind w:left="567" w:hanging="283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193454">
        <w:rPr>
          <w:rFonts w:ascii="Arial" w:hAnsi="Arial" w:cs="Arial"/>
          <w:b/>
          <w:sz w:val="20"/>
          <w:szCs w:val="20"/>
          <w:lang w:eastAsia="pl-PL"/>
        </w:rPr>
        <w:t>Wpływ na finanse publiczne, w tym budżet gminy.</w:t>
      </w:r>
    </w:p>
    <w:p w14:paraId="3D46DF10" w14:textId="30AC7D23" w:rsidR="00705D70" w:rsidRPr="00193454" w:rsidRDefault="0073331D" w:rsidP="0019345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193454">
        <w:rPr>
          <w:rFonts w:ascii="Arial" w:hAnsi="Arial" w:cs="Arial"/>
          <w:sz w:val="20"/>
          <w:szCs w:val="20"/>
          <w:lang w:eastAsia="pl-PL"/>
        </w:rPr>
        <w:tab/>
      </w:r>
      <w:r w:rsidR="009568E5" w:rsidRPr="00193454">
        <w:rPr>
          <w:rFonts w:ascii="Arial" w:hAnsi="Arial" w:cs="Arial"/>
          <w:sz w:val="20"/>
          <w:szCs w:val="20"/>
          <w:lang w:eastAsia="pl-PL"/>
        </w:rPr>
        <w:t>Ze względu na samą zmianę w tekście projektu uchwały</w:t>
      </w:r>
      <w:r w:rsidR="00193454" w:rsidRPr="00193454">
        <w:rPr>
          <w:rFonts w:ascii="Arial" w:hAnsi="Arial" w:cs="Arial"/>
          <w:sz w:val="20"/>
          <w:szCs w:val="20"/>
          <w:lang w:eastAsia="pl-PL"/>
        </w:rPr>
        <w:t xml:space="preserve"> zmiany</w:t>
      </w:r>
      <w:r w:rsidR="009568E5" w:rsidRPr="00193454">
        <w:rPr>
          <w:rFonts w:ascii="Arial" w:hAnsi="Arial" w:cs="Arial"/>
          <w:sz w:val="20"/>
          <w:szCs w:val="20"/>
          <w:lang w:eastAsia="pl-PL"/>
        </w:rPr>
        <w:t xml:space="preserve"> miejscowego planu zagospodarowania przestrzennego gminy Lesznowola </w:t>
      </w:r>
      <w:r w:rsidR="009568E5" w:rsidRPr="00193454">
        <w:rPr>
          <w:rFonts w:ascii="Arial" w:hAnsi="Arial" w:cs="Arial"/>
          <w:bCs/>
          <w:sz w:val="20"/>
          <w:szCs w:val="20"/>
        </w:rPr>
        <w:t xml:space="preserve">dla </w:t>
      </w:r>
      <w:r w:rsidR="009568E5" w:rsidRPr="00193454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części obrębu </w:t>
      </w:r>
      <w:r w:rsidR="00193454" w:rsidRPr="00193454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Nowa Iwiczna zatwierdzonego uchwałą Nr 648/LII/2022 Rady Gminy Lesznowola z dnia 21 lipca 2022 r. </w:t>
      </w:r>
      <w:r w:rsidR="009568E5" w:rsidRPr="00193454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. </w:t>
      </w:r>
      <w:r w:rsidR="009568E5" w:rsidRPr="00193454">
        <w:rPr>
          <w:rFonts w:ascii="Arial" w:hAnsi="Arial" w:cs="Arial"/>
          <w:sz w:val="20"/>
          <w:szCs w:val="20"/>
          <w:lang w:eastAsia="pl-PL"/>
        </w:rPr>
        <w:t xml:space="preserve">na omawianym </w:t>
      </w:r>
      <w:r w:rsidR="00B733B9" w:rsidRPr="00193454">
        <w:rPr>
          <w:rFonts w:ascii="Arial" w:hAnsi="Arial" w:cs="Arial"/>
          <w:sz w:val="20"/>
          <w:szCs w:val="20"/>
          <w:lang w:eastAsia="pl-PL"/>
        </w:rPr>
        <w:t xml:space="preserve">terenie </w:t>
      </w:r>
      <w:r w:rsidR="009568E5" w:rsidRPr="00193454">
        <w:rPr>
          <w:rFonts w:ascii="Arial" w:hAnsi="Arial" w:cs="Arial"/>
          <w:sz w:val="20"/>
          <w:szCs w:val="20"/>
          <w:lang w:eastAsia="pl-PL"/>
        </w:rPr>
        <w:t>zmiana planu nie będzie wywoływała żadnych kosztów.</w:t>
      </w:r>
    </w:p>
    <w:p w14:paraId="042688C6" w14:textId="47301C99" w:rsidR="00705D70" w:rsidRDefault="00705D70" w:rsidP="00705D7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0B420B6B" w14:textId="77777777" w:rsidR="00851C13" w:rsidRDefault="00851C13" w:rsidP="00705D7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081B439C" w14:textId="77777777" w:rsidR="00851C13" w:rsidRDefault="00851C13" w:rsidP="00705D7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4C4C6AC1" w14:textId="77777777" w:rsidR="00851C13" w:rsidRDefault="00851C13" w:rsidP="00705D7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1413F65E" w14:textId="77777777" w:rsidR="00851C13" w:rsidRDefault="00851C13" w:rsidP="00705D7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7E43F260" w14:textId="1BD553A7" w:rsidR="00851C13" w:rsidRPr="007A5460" w:rsidRDefault="00851C13" w:rsidP="003B357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sectPr w:rsidR="00851C13" w:rsidRPr="007A5460" w:rsidSect="005D626E">
      <w:pgSz w:w="11906" w:h="16838"/>
      <w:pgMar w:top="1276" w:right="1274" w:bottom="1134" w:left="1276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B0A77" w14:textId="77777777" w:rsidR="005D626E" w:rsidRDefault="005D626E" w:rsidP="00A27333">
      <w:pPr>
        <w:spacing w:after="0" w:line="240" w:lineRule="auto"/>
      </w:pPr>
      <w:r>
        <w:separator/>
      </w:r>
    </w:p>
  </w:endnote>
  <w:endnote w:type="continuationSeparator" w:id="0">
    <w:p w14:paraId="273D4B65" w14:textId="77777777" w:rsidR="005D626E" w:rsidRDefault="005D626E" w:rsidP="00A27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Pl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371FC" w14:textId="77777777" w:rsidR="005D626E" w:rsidRDefault="005D626E" w:rsidP="00A27333">
      <w:pPr>
        <w:spacing w:after="0" w:line="240" w:lineRule="auto"/>
      </w:pPr>
      <w:r>
        <w:separator/>
      </w:r>
    </w:p>
  </w:footnote>
  <w:footnote w:type="continuationSeparator" w:id="0">
    <w:p w14:paraId="162514BF" w14:textId="77777777" w:rsidR="005D626E" w:rsidRDefault="005D626E" w:rsidP="00A27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51A37"/>
    <w:multiLevelType w:val="hybridMultilevel"/>
    <w:tmpl w:val="BFDAC29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35305FD"/>
    <w:multiLevelType w:val="hybridMultilevel"/>
    <w:tmpl w:val="70C805DA"/>
    <w:lvl w:ilvl="0" w:tplc="B5F629F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00817"/>
    <w:multiLevelType w:val="hybridMultilevel"/>
    <w:tmpl w:val="6E7AD12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1BE272A"/>
    <w:multiLevelType w:val="hybridMultilevel"/>
    <w:tmpl w:val="4CCA4952"/>
    <w:lvl w:ilvl="0" w:tplc="63983E0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B423F84"/>
    <w:multiLevelType w:val="hybridMultilevel"/>
    <w:tmpl w:val="A2868D12"/>
    <w:lvl w:ilvl="0" w:tplc="7BA4B9B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7F4025B6">
      <w:start w:val="1"/>
      <w:numFmt w:val="decimal"/>
      <w:lvlText w:val="%2)"/>
      <w:lvlJc w:val="left"/>
      <w:pPr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82771BA"/>
    <w:multiLevelType w:val="hybridMultilevel"/>
    <w:tmpl w:val="79E4B40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4FF1EB4"/>
    <w:multiLevelType w:val="hybridMultilevel"/>
    <w:tmpl w:val="509835A6"/>
    <w:lvl w:ilvl="0" w:tplc="2C9A65FC">
      <w:start w:val="1"/>
      <w:numFmt w:val="decimal"/>
      <w:lvlText w:val="%1)"/>
      <w:lvlJc w:val="left"/>
      <w:pPr>
        <w:ind w:left="862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55DA4A28"/>
    <w:multiLevelType w:val="hybridMultilevel"/>
    <w:tmpl w:val="6E7AD12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B502142"/>
    <w:multiLevelType w:val="hybridMultilevel"/>
    <w:tmpl w:val="0D86177A"/>
    <w:lvl w:ilvl="0" w:tplc="74DEEC58">
      <w:start w:val="1"/>
      <w:numFmt w:val="decimal"/>
      <w:lvlText w:val="%1)"/>
      <w:lvlJc w:val="left"/>
      <w:pPr>
        <w:ind w:left="720" w:hanging="360"/>
      </w:pPr>
      <w:rPr>
        <w:b w:val="0"/>
        <w:bCs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903CEA"/>
    <w:multiLevelType w:val="hybridMultilevel"/>
    <w:tmpl w:val="6E7AD12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8DA03F9"/>
    <w:multiLevelType w:val="hybridMultilevel"/>
    <w:tmpl w:val="456813DE"/>
    <w:lvl w:ilvl="0" w:tplc="D21038F2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 w16cid:durableId="1211922877">
    <w:abstractNumId w:val="7"/>
  </w:num>
  <w:num w:numId="2" w16cid:durableId="1231231881">
    <w:abstractNumId w:val="2"/>
  </w:num>
  <w:num w:numId="3" w16cid:durableId="1851752131">
    <w:abstractNumId w:val="9"/>
  </w:num>
  <w:num w:numId="4" w16cid:durableId="1311321450">
    <w:abstractNumId w:val="0"/>
  </w:num>
  <w:num w:numId="5" w16cid:durableId="938105292">
    <w:abstractNumId w:val="5"/>
  </w:num>
  <w:num w:numId="6" w16cid:durableId="821971481">
    <w:abstractNumId w:val="6"/>
  </w:num>
  <w:num w:numId="7" w16cid:durableId="1963228760">
    <w:abstractNumId w:val="1"/>
  </w:num>
  <w:num w:numId="8" w16cid:durableId="490412305">
    <w:abstractNumId w:val="10"/>
  </w:num>
  <w:num w:numId="9" w16cid:durableId="1348480804">
    <w:abstractNumId w:val="4"/>
  </w:num>
  <w:num w:numId="10" w16cid:durableId="1350447611">
    <w:abstractNumId w:val="3"/>
  </w:num>
  <w:num w:numId="11" w16cid:durableId="8042778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282"/>
    <w:rsid w:val="0000179B"/>
    <w:rsid w:val="0001336F"/>
    <w:rsid w:val="000218E6"/>
    <w:rsid w:val="00021E45"/>
    <w:rsid w:val="000258C8"/>
    <w:rsid w:val="00044489"/>
    <w:rsid w:val="000445F1"/>
    <w:rsid w:val="000447B5"/>
    <w:rsid w:val="000553D6"/>
    <w:rsid w:val="0005672A"/>
    <w:rsid w:val="00061ADE"/>
    <w:rsid w:val="000630B0"/>
    <w:rsid w:val="000645B3"/>
    <w:rsid w:val="00077E72"/>
    <w:rsid w:val="0009400B"/>
    <w:rsid w:val="000968FA"/>
    <w:rsid w:val="000A1187"/>
    <w:rsid w:val="000B53D9"/>
    <w:rsid w:val="000B56C6"/>
    <w:rsid w:val="000C3008"/>
    <w:rsid w:val="000C31AD"/>
    <w:rsid w:val="000C7D93"/>
    <w:rsid w:val="000D12EA"/>
    <w:rsid w:val="000D50EE"/>
    <w:rsid w:val="000E4454"/>
    <w:rsid w:val="000F45FE"/>
    <w:rsid w:val="0011153A"/>
    <w:rsid w:val="00113A87"/>
    <w:rsid w:val="001208CA"/>
    <w:rsid w:val="001366AE"/>
    <w:rsid w:val="00142787"/>
    <w:rsid w:val="0015262E"/>
    <w:rsid w:val="00164018"/>
    <w:rsid w:val="00166A76"/>
    <w:rsid w:val="00175C4B"/>
    <w:rsid w:val="00181C6B"/>
    <w:rsid w:val="00193454"/>
    <w:rsid w:val="00195E3F"/>
    <w:rsid w:val="001A1B05"/>
    <w:rsid w:val="001B3A6E"/>
    <w:rsid w:val="001B55DB"/>
    <w:rsid w:val="001C00F5"/>
    <w:rsid w:val="001E7904"/>
    <w:rsid w:val="001E7B5D"/>
    <w:rsid w:val="001F6764"/>
    <w:rsid w:val="002066DE"/>
    <w:rsid w:val="00206965"/>
    <w:rsid w:val="00210408"/>
    <w:rsid w:val="002350E1"/>
    <w:rsid w:val="002359E4"/>
    <w:rsid w:val="00240856"/>
    <w:rsid w:val="00242F26"/>
    <w:rsid w:val="00251696"/>
    <w:rsid w:val="00277244"/>
    <w:rsid w:val="00282733"/>
    <w:rsid w:val="0028675B"/>
    <w:rsid w:val="002A43CB"/>
    <w:rsid w:val="002A666E"/>
    <w:rsid w:val="002B4840"/>
    <w:rsid w:val="002D2812"/>
    <w:rsid w:val="002F00DC"/>
    <w:rsid w:val="00305E42"/>
    <w:rsid w:val="00317FC1"/>
    <w:rsid w:val="00324353"/>
    <w:rsid w:val="0033459B"/>
    <w:rsid w:val="003419DB"/>
    <w:rsid w:val="00347363"/>
    <w:rsid w:val="00350CA9"/>
    <w:rsid w:val="003535E9"/>
    <w:rsid w:val="00360C67"/>
    <w:rsid w:val="00367FB3"/>
    <w:rsid w:val="00371839"/>
    <w:rsid w:val="0037335A"/>
    <w:rsid w:val="003859D5"/>
    <w:rsid w:val="003876F1"/>
    <w:rsid w:val="00391A7E"/>
    <w:rsid w:val="003969A5"/>
    <w:rsid w:val="003A0B7F"/>
    <w:rsid w:val="003A116A"/>
    <w:rsid w:val="003A23F2"/>
    <w:rsid w:val="003A5809"/>
    <w:rsid w:val="003A6F7F"/>
    <w:rsid w:val="003B2436"/>
    <w:rsid w:val="003B3572"/>
    <w:rsid w:val="003B729C"/>
    <w:rsid w:val="003C6131"/>
    <w:rsid w:val="003E7C82"/>
    <w:rsid w:val="004069C5"/>
    <w:rsid w:val="004077B8"/>
    <w:rsid w:val="00414226"/>
    <w:rsid w:val="00424A9B"/>
    <w:rsid w:val="0043529A"/>
    <w:rsid w:val="00436689"/>
    <w:rsid w:val="00436722"/>
    <w:rsid w:val="004370DA"/>
    <w:rsid w:val="00442398"/>
    <w:rsid w:val="00444235"/>
    <w:rsid w:val="0045158F"/>
    <w:rsid w:val="00454511"/>
    <w:rsid w:val="004650DB"/>
    <w:rsid w:val="00471B42"/>
    <w:rsid w:val="0048469B"/>
    <w:rsid w:val="004870EE"/>
    <w:rsid w:val="00491C4F"/>
    <w:rsid w:val="00492442"/>
    <w:rsid w:val="00494A53"/>
    <w:rsid w:val="00496E96"/>
    <w:rsid w:val="004A0E70"/>
    <w:rsid w:val="004A7FB5"/>
    <w:rsid w:val="004B1A0A"/>
    <w:rsid w:val="004B2E4D"/>
    <w:rsid w:val="004B41DA"/>
    <w:rsid w:val="004B437A"/>
    <w:rsid w:val="004B5ECE"/>
    <w:rsid w:val="004C1B5B"/>
    <w:rsid w:val="004C3881"/>
    <w:rsid w:val="004C560D"/>
    <w:rsid w:val="004D2676"/>
    <w:rsid w:val="004D4E3A"/>
    <w:rsid w:val="004E43FA"/>
    <w:rsid w:val="004F1264"/>
    <w:rsid w:val="004F4B72"/>
    <w:rsid w:val="004F7EDF"/>
    <w:rsid w:val="00502AC1"/>
    <w:rsid w:val="00514A78"/>
    <w:rsid w:val="00535211"/>
    <w:rsid w:val="00535D5B"/>
    <w:rsid w:val="00536655"/>
    <w:rsid w:val="00541952"/>
    <w:rsid w:val="00543D02"/>
    <w:rsid w:val="0055750D"/>
    <w:rsid w:val="005641BD"/>
    <w:rsid w:val="00564566"/>
    <w:rsid w:val="00564BE4"/>
    <w:rsid w:val="00570303"/>
    <w:rsid w:val="00573297"/>
    <w:rsid w:val="00573996"/>
    <w:rsid w:val="0058180B"/>
    <w:rsid w:val="005A2DE5"/>
    <w:rsid w:val="005A32D8"/>
    <w:rsid w:val="005C4818"/>
    <w:rsid w:val="005C515E"/>
    <w:rsid w:val="005D0245"/>
    <w:rsid w:val="005D626E"/>
    <w:rsid w:val="005E4034"/>
    <w:rsid w:val="005E629D"/>
    <w:rsid w:val="005F14AB"/>
    <w:rsid w:val="005F1539"/>
    <w:rsid w:val="005F50E3"/>
    <w:rsid w:val="00600ABB"/>
    <w:rsid w:val="006068EF"/>
    <w:rsid w:val="006211D7"/>
    <w:rsid w:val="00625423"/>
    <w:rsid w:val="006302D0"/>
    <w:rsid w:val="00640224"/>
    <w:rsid w:val="00641D23"/>
    <w:rsid w:val="0064632A"/>
    <w:rsid w:val="006566E8"/>
    <w:rsid w:val="0066574B"/>
    <w:rsid w:val="00666853"/>
    <w:rsid w:val="00675406"/>
    <w:rsid w:val="0067747A"/>
    <w:rsid w:val="00680097"/>
    <w:rsid w:val="00680804"/>
    <w:rsid w:val="00694474"/>
    <w:rsid w:val="006A11AB"/>
    <w:rsid w:val="006A227D"/>
    <w:rsid w:val="006A3C90"/>
    <w:rsid w:val="006A4C2C"/>
    <w:rsid w:val="006B2024"/>
    <w:rsid w:val="006C26BD"/>
    <w:rsid w:val="006D75BF"/>
    <w:rsid w:val="006F12DD"/>
    <w:rsid w:val="006F2516"/>
    <w:rsid w:val="006F29A6"/>
    <w:rsid w:val="006F42FB"/>
    <w:rsid w:val="006F4745"/>
    <w:rsid w:val="00705D70"/>
    <w:rsid w:val="00706EE8"/>
    <w:rsid w:val="0071491D"/>
    <w:rsid w:val="0073331D"/>
    <w:rsid w:val="007509C1"/>
    <w:rsid w:val="00750C06"/>
    <w:rsid w:val="00775C53"/>
    <w:rsid w:val="00780446"/>
    <w:rsid w:val="007822FB"/>
    <w:rsid w:val="007826FB"/>
    <w:rsid w:val="0079011A"/>
    <w:rsid w:val="00796747"/>
    <w:rsid w:val="007971ED"/>
    <w:rsid w:val="007A5460"/>
    <w:rsid w:val="007B5234"/>
    <w:rsid w:val="007B5AB7"/>
    <w:rsid w:val="007C1614"/>
    <w:rsid w:val="007C3299"/>
    <w:rsid w:val="007D0BC2"/>
    <w:rsid w:val="007D40EC"/>
    <w:rsid w:val="007D6B22"/>
    <w:rsid w:val="007E433F"/>
    <w:rsid w:val="007F08C8"/>
    <w:rsid w:val="007F740F"/>
    <w:rsid w:val="008005EF"/>
    <w:rsid w:val="00804510"/>
    <w:rsid w:val="00804AF9"/>
    <w:rsid w:val="0081754F"/>
    <w:rsid w:val="00820D3F"/>
    <w:rsid w:val="008233EC"/>
    <w:rsid w:val="008275B9"/>
    <w:rsid w:val="00833E5E"/>
    <w:rsid w:val="0083677D"/>
    <w:rsid w:val="008371C6"/>
    <w:rsid w:val="008471C7"/>
    <w:rsid w:val="00851C13"/>
    <w:rsid w:val="00864CFA"/>
    <w:rsid w:val="00870E68"/>
    <w:rsid w:val="00873C1C"/>
    <w:rsid w:val="0088224A"/>
    <w:rsid w:val="00890278"/>
    <w:rsid w:val="008978D5"/>
    <w:rsid w:val="008B3A5A"/>
    <w:rsid w:val="008B7485"/>
    <w:rsid w:val="008D671B"/>
    <w:rsid w:val="008D7418"/>
    <w:rsid w:val="008E51BE"/>
    <w:rsid w:val="008E5E6E"/>
    <w:rsid w:val="008E632B"/>
    <w:rsid w:val="008E675A"/>
    <w:rsid w:val="008E79F6"/>
    <w:rsid w:val="008F02E8"/>
    <w:rsid w:val="008F5BB0"/>
    <w:rsid w:val="008F6E0C"/>
    <w:rsid w:val="00900883"/>
    <w:rsid w:val="009026E0"/>
    <w:rsid w:val="00902CE5"/>
    <w:rsid w:val="009146FC"/>
    <w:rsid w:val="00920827"/>
    <w:rsid w:val="00922BB4"/>
    <w:rsid w:val="00926B44"/>
    <w:rsid w:val="00926D88"/>
    <w:rsid w:val="00927946"/>
    <w:rsid w:val="00927F48"/>
    <w:rsid w:val="0093510E"/>
    <w:rsid w:val="009357EF"/>
    <w:rsid w:val="00943BBF"/>
    <w:rsid w:val="00944B89"/>
    <w:rsid w:val="009568E5"/>
    <w:rsid w:val="00960AF6"/>
    <w:rsid w:val="009851B5"/>
    <w:rsid w:val="009A37AB"/>
    <w:rsid w:val="009B56B6"/>
    <w:rsid w:val="009B5734"/>
    <w:rsid w:val="009C0D94"/>
    <w:rsid w:val="009C270B"/>
    <w:rsid w:val="009C639E"/>
    <w:rsid w:val="009D0994"/>
    <w:rsid w:val="009D64A1"/>
    <w:rsid w:val="009D6FC4"/>
    <w:rsid w:val="009E2973"/>
    <w:rsid w:val="009E505E"/>
    <w:rsid w:val="009E7F57"/>
    <w:rsid w:val="009F0BA4"/>
    <w:rsid w:val="009F1C7B"/>
    <w:rsid w:val="009F74E8"/>
    <w:rsid w:val="00A15CDC"/>
    <w:rsid w:val="00A15D2C"/>
    <w:rsid w:val="00A203DC"/>
    <w:rsid w:val="00A20CF1"/>
    <w:rsid w:val="00A2257F"/>
    <w:rsid w:val="00A24204"/>
    <w:rsid w:val="00A27333"/>
    <w:rsid w:val="00A46A19"/>
    <w:rsid w:val="00A531E7"/>
    <w:rsid w:val="00A62761"/>
    <w:rsid w:val="00A752E7"/>
    <w:rsid w:val="00A81292"/>
    <w:rsid w:val="00A82979"/>
    <w:rsid w:val="00A862D1"/>
    <w:rsid w:val="00A94285"/>
    <w:rsid w:val="00AA4005"/>
    <w:rsid w:val="00AA5151"/>
    <w:rsid w:val="00AE59A1"/>
    <w:rsid w:val="00AF0DFC"/>
    <w:rsid w:val="00AF3997"/>
    <w:rsid w:val="00AF42FC"/>
    <w:rsid w:val="00AF5894"/>
    <w:rsid w:val="00AF6FD5"/>
    <w:rsid w:val="00B25956"/>
    <w:rsid w:val="00B25B50"/>
    <w:rsid w:val="00B302F8"/>
    <w:rsid w:val="00B33732"/>
    <w:rsid w:val="00B33D11"/>
    <w:rsid w:val="00B33DA1"/>
    <w:rsid w:val="00B45547"/>
    <w:rsid w:val="00B4712E"/>
    <w:rsid w:val="00B478BC"/>
    <w:rsid w:val="00B47C09"/>
    <w:rsid w:val="00B50697"/>
    <w:rsid w:val="00B5303B"/>
    <w:rsid w:val="00B65E57"/>
    <w:rsid w:val="00B70296"/>
    <w:rsid w:val="00B711B4"/>
    <w:rsid w:val="00B733B9"/>
    <w:rsid w:val="00B748C7"/>
    <w:rsid w:val="00B80A30"/>
    <w:rsid w:val="00B8183E"/>
    <w:rsid w:val="00B92694"/>
    <w:rsid w:val="00B95B6A"/>
    <w:rsid w:val="00B965C6"/>
    <w:rsid w:val="00B96C40"/>
    <w:rsid w:val="00BB4B6F"/>
    <w:rsid w:val="00BC0458"/>
    <w:rsid w:val="00BC4AEB"/>
    <w:rsid w:val="00BD18D6"/>
    <w:rsid w:val="00BD3B39"/>
    <w:rsid w:val="00BD421E"/>
    <w:rsid w:val="00BD6E1B"/>
    <w:rsid w:val="00BE1AB2"/>
    <w:rsid w:val="00BE4AD7"/>
    <w:rsid w:val="00BE509E"/>
    <w:rsid w:val="00BF0257"/>
    <w:rsid w:val="00C04248"/>
    <w:rsid w:val="00C117B5"/>
    <w:rsid w:val="00C12E9E"/>
    <w:rsid w:val="00C15962"/>
    <w:rsid w:val="00C1625C"/>
    <w:rsid w:val="00C218CA"/>
    <w:rsid w:val="00C2583A"/>
    <w:rsid w:val="00C30350"/>
    <w:rsid w:val="00C41EA1"/>
    <w:rsid w:val="00C50C06"/>
    <w:rsid w:val="00C711E3"/>
    <w:rsid w:val="00C7497F"/>
    <w:rsid w:val="00C74DDA"/>
    <w:rsid w:val="00C76F16"/>
    <w:rsid w:val="00C8080E"/>
    <w:rsid w:val="00C81A12"/>
    <w:rsid w:val="00C82A8F"/>
    <w:rsid w:val="00C84482"/>
    <w:rsid w:val="00C90AD8"/>
    <w:rsid w:val="00C91480"/>
    <w:rsid w:val="00C914D6"/>
    <w:rsid w:val="00C91ED1"/>
    <w:rsid w:val="00C92B5A"/>
    <w:rsid w:val="00C96D2E"/>
    <w:rsid w:val="00CA2D8D"/>
    <w:rsid w:val="00CA5440"/>
    <w:rsid w:val="00CB10CC"/>
    <w:rsid w:val="00CB2A3D"/>
    <w:rsid w:val="00CB49B5"/>
    <w:rsid w:val="00CB613A"/>
    <w:rsid w:val="00CC2E05"/>
    <w:rsid w:val="00CD13F6"/>
    <w:rsid w:val="00CD42FE"/>
    <w:rsid w:val="00CE32BC"/>
    <w:rsid w:val="00CE79A4"/>
    <w:rsid w:val="00CF30C1"/>
    <w:rsid w:val="00D05D16"/>
    <w:rsid w:val="00D12260"/>
    <w:rsid w:val="00D127A1"/>
    <w:rsid w:val="00D22616"/>
    <w:rsid w:val="00D26ABB"/>
    <w:rsid w:val="00D31DFE"/>
    <w:rsid w:val="00D33E53"/>
    <w:rsid w:val="00D36725"/>
    <w:rsid w:val="00D454B4"/>
    <w:rsid w:val="00D50B1C"/>
    <w:rsid w:val="00D54215"/>
    <w:rsid w:val="00D561BA"/>
    <w:rsid w:val="00D57088"/>
    <w:rsid w:val="00D620D3"/>
    <w:rsid w:val="00D705EA"/>
    <w:rsid w:val="00D71221"/>
    <w:rsid w:val="00D73265"/>
    <w:rsid w:val="00D742C5"/>
    <w:rsid w:val="00D76B88"/>
    <w:rsid w:val="00D7773B"/>
    <w:rsid w:val="00D82A39"/>
    <w:rsid w:val="00D869E8"/>
    <w:rsid w:val="00D90750"/>
    <w:rsid w:val="00D91D68"/>
    <w:rsid w:val="00D93BF1"/>
    <w:rsid w:val="00DB2BEF"/>
    <w:rsid w:val="00DB4708"/>
    <w:rsid w:val="00DC2042"/>
    <w:rsid w:val="00DC35EF"/>
    <w:rsid w:val="00DD1A4E"/>
    <w:rsid w:val="00DD4C59"/>
    <w:rsid w:val="00DE0178"/>
    <w:rsid w:val="00DE17A7"/>
    <w:rsid w:val="00DF3B59"/>
    <w:rsid w:val="00E062B7"/>
    <w:rsid w:val="00E23167"/>
    <w:rsid w:val="00E452E1"/>
    <w:rsid w:val="00E47A76"/>
    <w:rsid w:val="00E5055A"/>
    <w:rsid w:val="00E720A8"/>
    <w:rsid w:val="00E864BE"/>
    <w:rsid w:val="00E86A8F"/>
    <w:rsid w:val="00E873C2"/>
    <w:rsid w:val="00E90015"/>
    <w:rsid w:val="00E912FB"/>
    <w:rsid w:val="00E91AA7"/>
    <w:rsid w:val="00E95EE8"/>
    <w:rsid w:val="00EA09FF"/>
    <w:rsid w:val="00EA302E"/>
    <w:rsid w:val="00EA5EB8"/>
    <w:rsid w:val="00EB40E0"/>
    <w:rsid w:val="00EB614E"/>
    <w:rsid w:val="00EC3686"/>
    <w:rsid w:val="00EC3A5F"/>
    <w:rsid w:val="00EC50D8"/>
    <w:rsid w:val="00ED4282"/>
    <w:rsid w:val="00ED6E15"/>
    <w:rsid w:val="00EE073C"/>
    <w:rsid w:val="00EE3E7B"/>
    <w:rsid w:val="00EF0FEF"/>
    <w:rsid w:val="00EF10B9"/>
    <w:rsid w:val="00EF28F4"/>
    <w:rsid w:val="00F01A34"/>
    <w:rsid w:val="00F037D0"/>
    <w:rsid w:val="00F07FA8"/>
    <w:rsid w:val="00F10DD1"/>
    <w:rsid w:val="00F145D7"/>
    <w:rsid w:val="00F15665"/>
    <w:rsid w:val="00F15780"/>
    <w:rsid w:val="00F157C7"/>
    <w:rsid w:val="00F177E1"/>
    <w:rsid w:val="00F21DA1"/>
    <w:rsid w:val="00F33184"/>
    <w:rsid w:val="00F438A2"/>
    <w:rsid w:val="00F43E82"/>
    <w:rsid w:val="00F462DC"/>
    <w:rsid w:val="00F631EE"/>
    <w:rsid w:val="00F80EEA"/>
    <w:rsid w:val="00F918FC"/>
    <w:rsid w:val="00FA03F8"/>
    <w:rsid w:val="00FA10F9"/>
    <w:rsid w:val="00FB2E68"/>
    <w:rsid w:val="00FB6F5B"/>
    <w:rsid w:val="00FB7DD7"/>
    <w:rsid w:val="00FC0B62"/>
    <w:rsid w:val="00FC4B16"/>
    <w:rsid w:val="00FC7B8D"/>
    <w:rsid w:val="00FD431E"/>
    <w:rsid w:val="00FE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54C34"/>
  <w15:chartTrackingRefBased/>
  <w15:docId w15:val="{7339F8F1-0B68-4C40-BB5B-4E158BC3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73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2733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2733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27333"/>
    <w:rPr>
      <w:sz w:val="22"/>
      <w:szCs w:val="22"/>
      <w:lang w:eastAsia="en-US"/>
    </w:rPr>
  </w:style>
  <w:style w:type="paragraph" w:customStyle="1" w:styleId="Default">
    <w:name w:val="Default"/>
    <w:rsid w:val="004B437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A20CF1"/>
    <w:pPr>
      <w:suppressAutoHyphens/>
      <w:spacing w:after="120" w:line="240" w:lineRule="auto"/>
      <w:ind w:left="426" w:hanging="426"/>
      <w:jc w:val="both"/>
    </w:pPr>
    <w:rPr>
      <w:rFonts w:ascii="Arial" w:eastAsia="Times New Roman" w:hAnsi="Arial"/>
      <w:sz w:val="24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rsid w:val="00A20CF1"/>
    <w:rPr>
      <w:rFonts w:ascii="Arial" w:eastAsia="Times New Roman" w:hAnsi="Arial"/>
      <w:sz w:val="24"/>
      <w:lang w:eastAsia="ar-SA"/>
    </w:rPr>
  </w:style>
  <w:style w:type="character" w:styleId="Hipercze">
    <w:name w:val="Hyperlink"/>
    <w:uiPriority w:val="99"/>
    <w:unhideWhenUsed/>
    <w:rsid w:val="000445F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D2676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5F1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1361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9510</CharactersWithSpaces>
  <SharedDoc>false</SharedDoc>
  <HLinks>
    <vt:vector size="6" baseType="variant">
      <vt:variant>
        <vt:i4>2424839</vt:i4>
      </vt:variant>
      <vt:variant>
        <vt:i4>0</vt:i4>
      </vt:variant>
      <vt:variant>
        <vt:i4>0</vt:i4>
      </vt:variant>
      <vt:variant>
        <vt:i4>5</vt:i4>
      </vt:variant>
      <vt:variant>
        <vt:lpwstr>mailto:gmina@lesznowola.pl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Dąbrowski</dc:creator>
  <cp:keywords/>
  <cp:lastModifiedBy>Magda Pietrzykowska</cp:lastModifiedBy>
  <cp:revision>5</cp:revision>
  <cp:lastPrinted>2021-08-27T09:11:00Z</cp:lastPrinted>
  <dcterms:created xsi:type="dcterms:W3CDTF">2024-08-27T13:22:00Z</dcterms:created>
  <dcterms:modified xsi:type="dcterms:W3CDTF">2024-09-02T12:02:00Z</dcterms:modified>
</cp:coreProperties>
</file>