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CB42" w14:textId="6584A7C3" w:rsidR="00BE209C" w:rsidRPr="00BE209C" w:rsidRDefault="00BE209C" w:rsidP="00BE209C">
      <w:pPr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E209C">
        <w:rPr>
          <w:rFonts w:ascii="Arial" w:eastAsia="Calibri" w:hAnsi="Arial" w:cs="Arial"/>
          <w:b/>
          <w:bCs/>
          <w:kern w:val="0"/>
          <w14:ligatures w14:val="none"/>
        </w:rPr>
        <w:t xml:space="preserve">Zarządzenie Nr </w:t>
      </w:r>
      <w:r w:rsidR="00396511">
        <w:rPr>
          <w:rFonts w:ascii="Arial" w:eastAsia="Calibri" w:hAnsi="Arial" w:cs="Arial"/>
          <w:b/>
          <w:bCs/>
          <w:kern w:val="0"/>
          <w14:ligatures w14:val="none"/>
        </w:rPr>
        <w:t>27</w:t>
      </w:r>
      <w:r w:rsidRPr="00BE209C">
        <w:rPr>
          <w:rFonts w:ascii="Arial" w:eastAsia="Calibri" w:hAnsi="Arial" w:cs="Arial"/>
          <w:b/>
          <w:bCs/>
          <w:kern w:val="0"/>
          <w14:ligatures w14:val="none"/>
        </w:rPr>
        <w:t>/202</w:t>
      </w:r>
      <w:r>
        <w:rPr>
          <w:rFonts w:ascii="Arial" w:eastAsia="Calibri" w:hAnsi="Arial" w:cs="Arial"/>
          <w:b/>
          <w:bCs/>
          <w:kern w:val="0"/>
          <w14:ligatures w14:val="none"/>
        </w:rPr>
        <w:t>5</w:t>
      </w:r>
    </w:p>
    <w:p w14:paraId="52E89338" w14:textId="77777777" w:rsidR="00BE209C" w:rsidRPr="00BE209C" w:rsidRDefault="00BE209C" w:rsidP="00BE209C">
      <w:pPr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E209C">
        <w:rPr>
          <w:rFonts w:ascii="Arial" w:eastAsia="Calibri" w:hAnsi="Arial" w:cs="Arial"/>
          <w:b/>
          <w:bCs/>
          <w:kern w:val="0"/>
          <w14:ligatures w14:val="none"/>
        </w:rPr>
        <w:t>Wójta Gminy Lesznowola</w:t>
      </w:r>
    </w:p>
    <w:p w14:paraId="3F64A8EE" w14:textId="3CC15404" w:rsidR="00BE209C" w:rsidRPr="00BE209C" w:rsidRDefault="00BE209C" w:rsidP="00BE209C">
      <w:pPr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E209C">
        <w:rPr>
          <w:rFonts w:ascii="Arial" w:eastAsia="Calibri" w:hAnsi="Arial" w:cs="Arial"/>
          <w:b/>
          <w:bCs/>
          <w:kern w:val="0"/>
          <w14:ligatures w14:val="none"/>
        </w:rPr>
        <w:t>z dnia</w:t>
      </w:r>
      <w:r w:rsidR="00396511">
        <w:rPr>
          <w:rFonts w:ascii="Arial" w:eastAsia="Calibri" w:hAnsi="Arial" w:cs="Arial"/>
          <w:b/>
          <w:bCs/>
          <w:kern w:val="0"/>
          <w14:ligatures w14:val="none"/>
        </w:rPr>
        <w:t xml:space="preserve"> 3 marca </w:t>
      </w:r>
      <w:r w:rsidRPr="00BE209C">
        <w:rPr>
          <w:rFonts w:ascii="Arial" w:eastAsia="Calibri" w:hAnsi="Arial" w:cs="Arial"/>
          <w:b/>
          <w:bCs/>
          <w:kern w:val="0"/>
          <w14:ligatures w14:val="none"/>
        </w:rPr>
        <w:t>202</w:t>
      </w:r>
      <w:r w:rsidR="00396511">
        <w:rPr>
          <w:rFonts w:ascii="Arial" w:eastAsia="Calibri" w:hAnsi="Arial" w:cs="Arial"/>
          <w:b/>
          <w:bCs/>
          <w:kern w:val="0"/>
          <w14:ligatures w14:val="none"/>
        </w:rPr>
        <w:t>5</w:t>
      </w:r>
      <w:r w:rsidRPr="00BE209C">
        <w:rPr>
          <w:rFonts w:ascii="Arial" w:eastAsia="Calibri" w:hAnsi="Arial" w:cs="Arial"/>
          <w:b/>
          <w:bCs/>
          <w:kern w:val="0"/>
          <w14:ligatures w14:val="none"/>
        </w:rPr>
        <w:t xml:space="preserve"> roku</w:t>
      </w:r>
    </w:p>
    <w:p w14:paraId="13B18748" w14:textId="77777777" w:rsidR="00BE209C" w:rsidRPr="00BE209C" w:rsidRDefault="00BE209C" w:rsidP="00BE209C">
      <w:pPr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C9FA050" w14:textId="511BB33A" w:rsidR="00BE209C" w:rsidRPr="00BE209C" w:rsidRDefault="00BE209C" w:rsidP="00BE209C">
      <w:pPr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BE209C">
        <w:rPr>
          <w:rFonts w:ascii="Arial" w:eastAsia="Calibri" w:hAnsi="Arial" w:cs="Arial"/>
          <w:b/>
          <w:bCs/>
          <w:kern w:val="0"/>
          <w14:ligatures w14:val="none"/>
        </w:rPr>
        <w:t>w sprawie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udzielenia pełnomocnictwa dyrektorowi jednostki budżetowej: Centrum Sportu w Gminie Lesznowola.</w:t>
      </w:r>
    </w:p>
    <w:p w14:paraId="50BF2385" w14:textId="77777777" w:rsidR="00BE209C" w:rsidRPr="00BE209C" w:rsidRDefault="00BE209C" w:rsidP="00BE209C">
      <w:pPr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FC276D6" w14:textId="77777777" w:rsidR="00BE209C" w:rsidRPr="00BE209C" w:rsidRDefault="00BE209C" w:rsidP="00BE209C">
      <w:pPr>
        <w:spacing w:after="0" w:line="259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255E18E" w14:textId="357993D9" w:rsidR="00BE209C" w:rsidRPr="00BE209C" w:rsidRDefault="00BE209C" w:rsidP="00BE209C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E209C">
        <w:rPr>
          <w:rFonts w:ascii="Arial" w:eastAsia="Calibri" w:hAnsi="Arial" w:cs="Arial"/>
          <w:kern w:val="0"/>
          <w14:ligatures w14:val="none"/>
        </w:rPr>
        <w:t xml:space="preserve">      Na podstawie </w:t>
      </w:r>
      <w:r>
        <w:rPr>
          <w:rFonts w:ascii="Arial" w:eastAsia="Calibri" w:hAnsi="Arial" w:cs="Arial"/>
          <w:kern w:val="0"/>
          <w14:ligatures w14:val="none"/>
        </w:rPr>
        <w:t>art. 47 ust.1</w:t>
      </w:r>
      <w:r w:rsidRPr="00BE209C">
        <w:rPr>
          <w:rFonts w:ascii="Arial" w:eastAsia="Calibri" w:hAnsi="Arial" w:cs="Arial"/>
          <w:kern w:val="0"/>
          <w14:ligatures w14:val="none"/>
        </w:rPr>
        <w:t xml:space="preserve"> ustawy z dnia 8 marca 1990 r. o samorządzie gminnym (t. j. Dz.U. z 2024 r. poz. 1465 ze zm.)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BE209C">
        <w:rPr>
          <w:rFonts w:ascii="Arial" w:eastAsia="Calibri" w:hAnsi="Arial" w:cs="Arial"/>
          <w:kern w:val="0"/>
          <w14:ligatures w14:val="none"/>
        </w:rPr>
        <w:t>zarządzam, co następuje:</w:t>
      </w:r>
    </w:p>
    <w:p w14:paraId="63BB016A" w14:textId="66AC288A" w:rsidR="00BE209C" w:rsidRDefault="00BE209C" w:rsidP="00BE209C">
      <w:p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E209C">
        <w:rPr>
          <w:rFonts w:ascii="Arial" w:eastAsia="Calibri" w:hAnsi="Arial" w:cs="Arial"/>
          <w:kern w:val="0"/>
          <w14:ligatures w14:val="none"/>
        </w:rPr>
        <w:t>§ 1.</w:t>
      </w:r>
      <w:r>
        <w:rPr>
          <w:rFonts w:ascii="Arial" w:eastAsia="Calibri" w:hAnsi="Arial" w:cs="Arial"/>
          <w:kern w:val="0"/>
          <w14:ligatures w14:val="none"/>
        </w:rPr>
        <w:t xml:space="preserve"> Udzielam pełnomocnictwa Panu Pawłowi Maciejewskiemu – dyrektorowi Centrum Sportu w Gminie Lesznowola do:</w:t>
      </w:r>
    </w:p>
    <w:p w14:paraId="5FCD4D98" w14:textId="67BF333B" w:rsidR="00BE209C" w:rsidRDefault="00BE209C" w:rsidP="00BE209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składania oświadczeń woli w imieniu Gminy Lesznowola w zakresie działalności kierowanej jednostki;</w:t>
      </w:r>
    </w:p>
    <w:p w14:paraId="6C925B1E" w14:textId="5AE6E355" w:rsidR="00BE209C" w:rsidRDefault="00BE209C" w:rsidP="00BE209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dysponowania przeznaczonymi w budżecie Gminy Lesznowola środkami finansowymi w ramach planu finansowego jednostki w zakresie niezbędnym do prawidłowego funkcjonowania przy kontrasygnacie głównego księgowego jednostki;</w:t>
      </w:r>
    </w:p>
    <w:p w14:paraId="03CC3F34" w14:textId="0DB0D0B2" w:rsidR="00BE209C" w:rsidRPr="00BE209C" w:rsidRDefault="00BE209C" w:rsidP="00BE209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udzielania jednorazowego pełnomocnictwa wyznaczonej osobie wyłącznie na czas nieobecności dyrektora spowodowanej urlopem lub chorobą.</w:t>
      </w:r>
    </w:p>
    <w:p w14:paraId="1732DE35" w14:textId="05F3BD2A" w:rsidR="00BE209C" w:rsidRDefault="00BE209C" w:rsidP="00BE20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E209C">
        <w:rPr>
          <w:rFonts w:ascii="Arial" w:eastAsia="Calibri" w:hAnsi="Arial" w:cs="Arial"/>
          <w:kern w:val="0"/>
          <w14:ligatures w14:val="none"/>
        </w:rPr>
        <w:t>§ 2.</w:t>
      </w:r>
      <w:r>
        <w:rPr>
          <w:rFonts w:ascii="Arial" w:eastAsia="Calibri" w:hAnsi="Arial" w:cs="Arial"/>
          <w:kern w:val="0"/>
          <w14:ligatures w14:val="none"/>
        </w:rPr>
        <w:t xml:space="preserve"> Pełnomocnictwo ważne jest od dnia</w:t>
      </w:r>
      <w:r w:rsidR="00396511">
        <w:rPr>
          <w:rFonts w:ascii="Arial" w:eastAsia="Calibri" w:hAnsi="Arial" w:cs="Arial"/>
          <w:kern w:val="0"/>
          <w14:ligatures w14:val="none"/>
        </w:rPr>
        <w:t xml:space="preserve"> 3 </w:t>
      </w:r>
      <w:r>
        <w:rPr>
          <w:rFonts w:ascii="Arial" w:eastAsia="Calibri" w:hAnsi="Arial" w:cs="Arial"/>
          <w:kern w:val="0"/>
          <w14:ligatures w14:val="none"/>
        </w:rPr>
        <w:t>marca 2025 r. do odwołania, nie dłużej niż przez czas pełnienia obowiązków dyrektora.</w:t>
      </w:r>
    </w:p>
    <w:p w14:paraId="70C49F53" w14:textId="017B97D9" w:rsidR="00B56D89" w:rsidRPr="00921771" w:rsidRDefault="00BE209C" w:rsidP="0092177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E209C">
        <w:rPr>
          <w:rFonts w:ascii="Arial" w:eastAsia="Calibri" w:hAnsi="Arial" w:cs="Arial"/>
          <w:kern w:val="0"/>
          <w14:ligatures w14:val="none"/>
        </w:rPr>
        <w:t>§</w:t>
      </w:r>
      <w:r>
        <w:rPr>
          <w:rFonts w:ascii="Arial" w:eastAsia="Calibri" w:hAnsi="Arial" w:cs="Arial"/>
          <w:kern w:val="0"/>
          <w14:ligatures w14:val="none"/>
        </w:rPr>
        <w:t xml:space="preserve"> 3. Zarządzenie wchodzi w życie z dniem pod</w:t>
      </w:r>
      <w:r w:rsidR="00102ABF">
        <w:rPr>
          <w:rFonts w:ascii="Arial" w:eastAsia="Calibri" w:hAnsi="Arial" w:cs="Arial"/>
          <w:kern w:val="0"/>
          <w14:ligatures w14:val="none"/>
        </w:rPr>
        <w:t>pisania</w:t>
      </w:r>
      <w:r>
        <w:rPr>
          <w:rFonts w:ascii="Arial" w:eastAsia="Calibri" w:hAnsi="Arial" w:cs="Arial"/>
          <w:kern w:val="0"/>
          <w14:ligatures w14:val="none"/>
        </w:rPr>
        <w:t>.</w:t>
      </w:r>
    </w:p>
    <w:p w14:paraId="6797A7F5" w14:textId="7D7D0238" w:rsidR="00BE209C" w:rsidRPr="00D912E4" w:rsidRDefault="00074A2F" w:rsidP="00921771">
      <w:pPr>
        <w:spacing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D912E4">
        <w:rPr>
          <w:rFonts w:ascii="Arial" w:eastAsia="Calibri" w:hAnsi="Arial" w:cs="Arial"/>
          <w:b/>
          <w:bCs/>
          <w:kern w:val="0"/>
          <w14:ligatures w14:val="none"/>
        </w:rPr>
        <w:t>Wójt Gminy Lesznowola</w:t>
      </w:r>
      <w:r w:rsidR="00921771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D912E4" w:rsidRPr="00D912E4">
        <w:rPr>
          <w:rFonts w:ascii="Arial" w:eastAsia="Calibri" w:hAnsi="Arial" w:cs="Arial"/>
          <w:b/>
          <w:bCs/>
          <w:kern w:val="0"/>
          <w14:ligatures w14:val="none"/>
        </w:rPr>
        <w:t>Marta Natalia Maciejak</w:t>
      </w:r>
    </w:p>
    <w:p w14:paraId="40135ED6" w14:textId="77777777" w:rsidR="00BE209C" w:rsidRPr="00BE209C" w:rsidRDefault="00BE209C" w:rsidP="00BE209C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</w:p>
    <w:p w14:paraId="4AB13F0B" w14:textId="77777777" w:rsidR="00A01F9E" w:rsidRDefault="00A01F9E"/>
    <w:sectPr w:rsidR="00A0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279A"/>
    <w:multiLevelType w:val="hybridMultilevel"/>
    <w:tmpl w:val="E6EEE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679A5"/>
    <w:multiLevelType w:val="hybridMultilevel"/>
    <w:tmpl w:val="E4A8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6105">
    <w:abstractNumId w:val="1"/>
  </w:num>
  <w:num w:numId="2" w16cid:durableId="192233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9C"/>
    <w:rsid w:val="00074A2F"/>
    <w:rsid w:val="00102ABF"/>
    <w:rsid w:val="00396511"/>
    <w:rsid w:val="006618B3"/>
    <w:rsid w:val="007E0D3C"/>
    <w:rsid w:val="008F187E"/>
    <w:rsid w:val="00921771"/>
    <w:rsid w:val="00A01F9E"/>
    <w:rsid w:val="00B56D89"/>
    <w:rsid w:val="00BE209C"/>
    <w:rsid w:val="00D23EE9"/>
    <w:rsid w:val="00D9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F783"/>
  <w15:chartTrackingRefBased/>
  <w15:docId w15:val="{8A49B14E-6E60-4573-ADCB-2E625037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0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0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0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0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Sylwia Zbróg</cp:lastModifiedBy>
  <cp:revision>6</cp:revision>
  <cp:lastPrinted>2025-03-06T11:47:00Z</cp:lastPrinted>
  <dcterms:created xsi:type="dcterms:W3CDTF">2025-03-06T11:10:00Z</dcterms:created>
  <dcterms:modified xsi:type="dcterms:W3CDTF">2025-03-07T12:14:00Z</dcterms:modified>
</cp:coreProperties>
</file>