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99C8" w14:textId="77777777" w:rsidR="00BA454C" w:rsidRPr="00F65EF2" w:rsidRDefault="00BA454C" w:rsidP="00F65EF2">
      <w:pPr>
        <w:rPr>
          <w:rFonts w:ascii="Verdana" w:hAnsi="Verdana" w:cs="Arial"/>
          <w:b/>
          <w:bCs/>
          <w:sz w:val="22"/>
          <w:szCs w:val="22"/>
        </w:rPr>
      </w:pPr>
      <w:bookmarkStart w:id="0" w:name="_Hlk67910109"/>
      <w:bookmarkStart w:id="1" w:name="_Hlk173245092"/>
      <w:r w:rsidRPr="00F65EF2">
        <w:rPr>
          <w:rFonts w:ascii="Verdana" w:hAnsi="Verdana" w:cs="Arial"/>
          <w:b/>
          <w:bCs/>
          <w:sz w:val="22"/>
          <w:szCs w:val="22"/>
        </w:rPr>
        <w:t xml:space="preserve">WÓJT GMINY LESZNOWOLA </w:t>
      </w:r>
    </w:p>
    <w:p w14:paraId="5D0A3AB0" w14:textId="4CAD863B" w:rsidR="00BA454C" w:rsidRPr="00F65EF2" w:rsidRDefault="00BA454C" w:rsidP="00F65EF2">
      <w:pPr>
        <w:rPr>
          <w:rFonts w:ascii="Verdana" w:hAnsi="Verdana" w:cs="Arial"/>
          <w:b/>
          <w:bCs/>
          <w:sz w:val="22"/>
          <w:szCs w:val="22"/>
        </w:rPr>
      </w:pPr>
      <w:r w:rsidRPr="00F65EF2">
        <w:rPr>
          <w:rFonts w:ascii="Verdana" w:hAnsi="Verdana" w:cs="Arial"/>
          <w:b/>
          <w:bCs/>
          <w:sz w:val="22"/>
          <w:szCs w:val="22"/>
        </w:rPr>
        <w:t xml:space="preserve">05-506 Lesznowola </w:t>
      </w:r>
    </w:p>
    <w:p w14:paraId="2E732377" w14:textId="77777777" w:rsidR="00791C9E" w:rsidRDefault="00BA454C" w:rsidP="00F65EF2">
      <w:pPr>
        <w:rPr>
          <w:rFonts w:ascii="Verdana" w:hAnsi="Verdana" w:cs="Arial"/>
          <w:b/>
          <w:bCs/>
          <w:sz w:val="22"/>
          <w:szCs w:val="22"/>
        </w:rPr>
      </w:pPr>
      <w:r w:rsidRPr="00F65EF2">
        <w:rPr>
          <w:rFonts w:ascii="Verdana" w:hAnsi="Verdana" w:cs="Arial"/>
          <w:b/>
          <w:bCs/>
          <w:sz w:val="22"/>
          <w:szCs w:val="22"/>
        </w:rPr>
        <w:t>ul. Gminna 60</w:t>
      </w:r>
    </w:p>
    <w:p w14:paraId="399C8ED0" w14:textId="105F2DF7" w:rsidR="007C04E7" w:rsidRDefault="00BA454C" w:rsidP="00F65EF2">
      <w:pPr>
        <w:rPr>
          <w:rFonts w:ascii="Verdana" w:hAnsi="Verdana" w:cs="Arial"/>
          <w:sz w:val="22"/>
          <w:szCs w:val="22"/>
        </w:rPr>
      </w:pPr>
      <w:r w:rsidRPr="00F65EF2">
        <w:rPr>
          <w:rFonts w:ascii="Verdana" w:hAnsi="Verdana" w:cs="Arial"/>
          <w:b/>
          <w:bCs/>
          <w:sz w:val="22"/>
          <w:szCs w:val="22"/>
        </w:rPr>
        <w:t xml:space="preserve"> </w:t>
      </w:r>
      <w:r w:rsidRPr="00F65EF2">
        <w:rPr>
          <w:rFonts w:ascii="Verdana" w:hAnsi="Verdana" w:cs="Arial"/>
          <w:sz w:val="22"/>
          <w:szCs w:val="22"/>
        </w:rPr>
        <w:t xml:space="preserve">                                                                                                         </w:t>
      </w:r>
      <w:r w:rsidR="005E0C0D" w:rsidRPr="00F65EF2">
        <w:rPr>
          <w:rFonts w:ascii="Verdana" w:hAnsi="Verdana" w:cs="Arial"/>
          <w:sz w:val="22"/>
          <w:szCs w:val="22"/>
        </w:rPr>
        <w:t>Lesznowola</w:t>
      </w:r>
      <w:r w:rsidR="000C6525" w:rsidRPr="00F65EF2">
        <w:rPr>
          <w:rFonts w:ascii="Verdana" w:hAnsi="Verdana" w:cs="Arial"/>
          <w:sz w:val="22"/>
          <w:szCs w:val="22"/>
        </w:rPr>
        <w:t>,</w:t>
      </w:r>
      <w:r w:rsidR="00565298" w:rsidRPr="00F65EF2">
        <w:rPr>
          <w:rFonts w:ascii="Verdana" w:hAnsi="Verdana" w:cs="Arial"/>
          <w:sz w:val="22"/>
          <w:szCs w:val="22"/>
        </w:rPr>
        <w:t xml:space="preserve"> 04.11.</w:t>
      </w:r>
      <w:r w:rsidR="000C6525" w:rsidRPr="00F65EF2">
        <w:rPr>
          <w:rFonts w:ascii="Verdana" w:hAnsi="Verdana" w:cs="Arial"/>
          <w:sz w:val="22"/>
          <w:szCs w:val="22"/>
        </w:rPr>
        <w:t>202</w:t>
      </w:r>
      <w:r w:rsidR="00B3757E" w:rsidRPr="00F65EF2">
        <w:rPr>
          <w:rFonts w:ascii="Verdana" w:hAnsi="Verdana" w:cs="Arial"/>
          <w:sz w:val="22"/>
          <w:szCs w:val="22"/>
        </w:rPr>
        <w:t>5</w:t>
      </w:r>
      <w:r w:rsidR="000C6525" w:rsidRPr="00F65EF2">
        <w:rPr>
          <w:rFonts w:ascii="Verdana" w:hAnsi="Verdana" w:cs="Arial"/>
          <w:sz w:val="22"/>
          <w:szCs w:val="22"/>
        </w:rPr>
        <w:t xml:space="preserve"> r. </w:t>
      </w:r>
      <w:r w:rsidR="005E0C0D" w:rsidRPr="00F65EF2">
        <w:rPr>
          <w:rFonts w:ascii="Verdana" w:hAnsi="Verdana" w:cs="Arial"/>
          <w:sz w:val="22"/>
          <w:szCs w:val="22"/>
        </w:rPr>
        <w:t xml:space="preserve"> </w:t>
      </w:r>
    </w:p>
    <w:p w14:paraId="165EB564" w14:textId="77777777" w:rsidR="00791C9E" w:rsidRPr="00F65EF2" w:rsidRDefault="00791C9E" w:rsidP="00F65EF2">
      <w:pPr>
        <w:rPr>
          <w:rFonts w:ascii="Verdana" w:hAnsi="Verdana" w:cs="Arial"/>
          <w:b/>
          <w:bCs/>
          <w:sz w:val="22"/>
          <w:szCs w:val="22"/>
        </w:rPr>
      </w:pPr>
    </w:p>
    <w:p w14:paraId="139C9A7B" w14:textId="0053F78D" w:rsidR="000C6525" w:rsidRPr="00F65EF2" w:rsidRDefault="000C6525" w:rsidP="00F65EF2">
      <w:pPr>
        <w:rPr>
          <w:rFonts w:ascii="Verdana" w:hAnsi="Verdana" w:cs="Arial"/>
          <w:b/>
          <w:sz w:val="22"/>
          <w:szCs w:val="22"/>
        </w:rPr>
      </w:pPr>
      <w:r w:rsidRPr="00F65EF2">
        <w:rPr>
          <w:rFonts w:ascii="Verdana" w:hAnsi="Verdana" w:cs="Arial"/>
          <w:b/>
          <w:sz w:val="22"/>
          <w:szCs w:val="22"/>
        </w:rPr>
        <w:t>O</w:t>
      </w:r>
      <w:r w:rsidR="00F43290">
        <w:rPr>
          <w:rFonts w:ascii="Verdana" w:hAnsi="Verdana" w:cs="Arial"/>
          <w:b/>
          <w:sz w:val="22"/>
          <w:szCs w:val="22"/>
        </w:rPr>
        <w:t>BWIESZCZENIE</w:t>
      </w:r>
    </w:p>
    <w:p w14:paraId="23631406" w14:textId="77777777" w:rsidR="004C2310" w:rsidRPr="00F65EF2" w:rsidRDefault="000C6525" w:rsidP="00F65EF2">
      <w:pPr>
        <w:rPr>
          <w:rFonts w:ascii="Verdana" w:hAnsi="Verdana" w:cs="Arial"/>
          <w:b/>
          <w:sz w:val="22"/>
          <w:szCs w:val="22"/>
        </w:rPr>
      </w:pPr>
      <w:r w:rsidRPr="00F65EF2">
        <w:rPr>
          <w:rFonts w:ascii="Verdana" w:hAnsi="Verdana" w:cs="Arial"/>
          <w:b/>
          <w:sz w:val="22"/>
          <w:szCs w:val="22"/>
        </w:rPr>
        <w:t>o uchwaleniu miejscow</w:t>
      </w:r>
      <w:r w:rsidR="00DF01B1" w:rsidRPr="00F65EF2">
        <w:rPr>
          <w:rFonts w:ascii="Verdana" w:hAnsi="Verdana" w:cs="Arial"/>
          <w:b/>
          <w:sz w:val="22"/>
          <w:szCs w:val="22"/>
        </w:rPr>
        <w:t>ych</w:t>
      </w:r>
      <w:r w:rsidRPr="00F65EF2">
        <w:rPr>
          <w:rFonts w:ascii="Verdana" w:hAnsi="Verdana" w:cs="Arial"/>
          <w:b/>
          <w:sz w:val="22"/>
          <w:szCs w:val="22"/>
        </w:rPr>
        <w:t xml:space="preserve"> plan</w:t>
      </w:r>
      <w:r w:rsidR="00DF01B1" w:rsidRPr="00F65EF2">
        <w:rPr>
          <w:rFonts w:ascii="Verdana" w:hAnsi="Verdana" w:cs="Arial"/>
          <w:b/>
          <w:sz w:val="22"/>
          <w:szCs w:val="22"/>
        </w:rPr>
        <w:t>ów</w:t>
      </w:r>
      <w:r w:rsidRPr="00F65EF2">
        <w:rPr>
          <w:rFonts w:ascii="Verdana" w:hAnsi="Verdana" w:cs="Arial"/>
          <w:b/>
          <w:sz w:val="22"/>
          <w:szCs w:val="22"/>
        </w:rPr>
        <w:t xml:space="preserve"> zagospodarowania przestrzennego </w:t>
      </w:r>
    </w:p>
    <w:p w14:paraId="5781D897" w14:textId="3332152C" w:rsidR="00B3757E" w:rsidRPr="00F65EF2" w:rsidRDefault="000C6525" w:rsidP="00F65EF2">
      <w:pPr>
        <w:rPr>
          <w:rFonts w:ascii="Verdana" w:hAnsi="Verdana" w:cs="Arial"/>
          <w:b/>
          <w:sz w:val="22"/>
          <w:szCs w:val="22"/>
        </w:rPr>
      </w:pPr>
      <w:r w:rsidRPr="00F65EF2">
        <w:rPr>
          <w:rFonts w:ascii="Verdana" w:hAnsi="Verdana" w:cs="Arial"/>
          <w:b/>
          <w:sz w:val="22"/>
          <w:szCs w:val="22"/>
        </w:rPr>
        <w:t>gminy Lesznowola</w:t>
      </w:r>
    </w:p>
    <w:p w14:paraId="11D4A882" w14:textId="77777777" w:rsidR="00D759B7" w:rsidRPr="00F65EF2" w:rsidRDefault="00D759B7" w:rsidP="00F65EF2">
      <w:pPr>
        <w:rPr>
          <w:rFonts w:ascii="Verdana" w:hAnsi="Verdana" w:cs="Arial"/>
          <w:sz w:val="22"/>
          <w:szCs w:val="22"/>
        </w:rPr>
      </w:pPr>
    </w:p>
    <w:p w14:paraId="47A41D3A" w14:textId="7F24798E" w:rsidR="00DF01B1" w:rsidRPr="00F65EF2" w:rsidRDefault="000C6525" w:rsidP="00F65EF2">
      <w:pPr>
        <w:rPr>
          <w:rFonts w:ascii="Verdana" w:hAnsi="Verdana" w:cs="Arial"/>
          <w:b/>
          <w:bCs/>
          <w:sz w:val="22"/>
          <w:szCs w:val="22"/>
        </w:rPr>
      </w:pPr>
      <w:bookmarkStart w:id="2" w:name="_Hlk43982661"/>
      <w:r w:rsidRPr="00F65EF2">
        <w:rPr>
          <w:rFonts w:ascii="Verdana" w:hAnsi="Verdana" w:cs="Arial"/>
          <w:sz w:val="22"/>
          <w:szCs w:val="22"/>
        </w:rPr>
        <w:t>Stosownie do art. 43 ustawy z dnia 3 października 2008 r. o udostępnianiu informacji o środowisku i jego ochronie, udziale społeczeństwa w ochronie środowiska oraz o ocenach oddziaływania na środowisko (t.j.</w:t>
      </w:r>
      <w:r w:rsidRPr="00F65EF2">
        <w:rPr>
          <w:rFonts w:ascii="Verdana" w:hAnsi="Verdana" w:cs="Arial"/>
          <w:b/>
          <w:sz w:val="22"/>
          <w:szCs w:val="22"/>
        </w:rPr>
        <w:t xml:space="preserve"> </w:t>
      </w:r>
      <w:r w:rsidRPr="00F65EF2">
        <w:rPr>
          <w:rStyle w:val="h11"/>
          <w:rFonts w:cs="Arial"/>
          <w:b w:val="0"/>
          <w:color w:val="000000"/>
          <w:sz w:val="22"/>
          <w:szCs w:val="22"/>
        </w:rPr>
        <w:t>Dz. U. 202</w:t>
      </w:r>
      <w:r w:rsidR="00B3757E" w:rsidRPr="00F65EF2">
        <w:rPr>
          <w:rStyle w:val="h11"/>
          <w:rFonts w:cs="Arial"/>
          <w:b w:val="0"/>
          <w:color w:val="000000"/>
          <w:sz w:val="22"/>
          <w:szCs w:val="22"/>
        </w:rPr>
        <w:t>4</w:t>
      </w:r>
      <w:r w:rsidRPr="00F65EF2">
        <w:rPr>
          <w:rStyle w:val="h11"/>
          <w:rFonts w:cs="Arial"/>
          <w:b w:val="0"/>
          <w:color w:val="000000"/>
          <w:sz w:val="22"/>
          <w:szCs w:val="22"/>
        </w:rPr>
        <w:t xml:space="preserve"> poz. </w:t>
      </w:r>
      <w:r w:rsidR="00E70E15" w:rsidRPr="00F65EF2">
        <w:rPr>
          <w:rStyle w:val="h11"/>
          <w:rFonts w:cs="Arial"/>
          <w:b w:val="0"/>
          <w:color w:val="000000"/>
          <w:sz w:val="22"/>
          <w:szCs w:val="22"/>
        </w:rPr>
        <w:t>1</w:t>
      </w:r>
      <w:r w:rsidR="00B3757E" w:rsidRPr="00F65EF2">
        <w:rPr>
          <w:rStyle w:val="h11"/>
          <w:rFonts w:cs="Arial"/>
          <w:b w:val="0"/>
          <w:color w:val="000000"/>
          <w:sz w:val="22"/>
          <w:szCs w:val="22"/>
        </w:rPr>
        <w:t>112</w:t>
      </w:r>
      <w:r w:rsidR="00912814" w:rsidRPr="00F65EF2">
        <w:rPr>
          <w:rStyle w:val="h11"/>
          <w:rFonts w:cs="Arial"/>
          <w:b w:val="0"/>
          <w:color w:val="000000"/>
          <w:sz w:val="22"/>
          <w:szCs w:val="22"/>
        </w:rPr>
        <w:t xml:space="preserve"> ze zm.</w:t>
      </w:r>
      <w:r w:rsidRPr="00F65EF2">
        <w:rPr>
          <w:rStyle w:val="h11"/>
          <w:rFonts w:cs="Arial"/>
          <w:b w:val="0"/>
          <w:color w:val="000000"/>
          <w:sz w:val="22"/>
          <w:szCs w:val="22"/>
        </w:rPr>
        <w:t>)</w:t>
      </w:r>
      <w:r w:rsidRPr="00F65EF2">
        <w:rPr>
          <w:rFonts w:ascii="Verdana" w:hAnsi="Verdana" w:cs="Arial"/>
          <w:sz w:val="22"/>
          <w:szCs w:val="22"/>
        </w:rPr>
        <w:t xml:space="preserve"> zawiadamiam</w:t>
      </w:r>
      <w:r w:rsidR="00DB58F6" w:rsidRPr="00F65EF2">
        <w:rPr>
          <w:rFonts w:ascii="Verdana" w:hAnsi="Verdana" w:cs="Arial"/>
          <w:sz w:val="22"/>
          <w:szCs w:val="22"/>
        </w:rPr>
        <w:t xml:space="preserve"> </w:t>
      </w:r>
      <w:r w:rsidRPr="00F65EF2">
        <w:rPr>
          <w:rFonts w:ascii="Verdana" w:hAnsi="Verdana" w:cs="Arial"/>
          <w:b/>
          <w:bCs/>
          <w:sz w:val="22"/>
          <w:szCs w:val="22"/>
        </w:rPr>
        <w:t xml:space="preserve">o </w:t>
      </w:r>
      <w:r w:rsidRPr="00F65EF2">
        <w:rPr>
          <w:rFonts w:ascii="Verdana" w:hAnsi="Verdana" w:cs="Arial"/>
          <w:sz w:val="22"/>
          <w:szCs w:val="22"/>
        </w:rPr>
        <w:t> </w:t>
      </w:r>
      <w:r w:rsidRPr="00F65EF2">
        <w:rPr>
          <w:rFonts w:ascii="Verdana" w:hAnsi="Verdana" w:cs="Arial"/>
          <w:b/>
          <w:bCs/>
          <w:sz w:val="22"/>
          <w:szCs w:val="22"/>
        </w:rPr>
        <w:t>zatwierdzeniu</w:t>
      </w:r>
      <w:r w:rsidR="00DF01B1" w:rsidRPr="00F65EF2">
        <w:rPr>
          <w:rFonts w:ascii="Verdana" w:hAnsi="Verdana" w:cs="Arial"/>
          <w:b/>
          <w:bCs/>
          <w:sz w:val="22"/>
          <w:szCs w:val="22"/>
        </w:rPr>
        <w:t xml:space="preserve"> następujących</w:t>
      </w:r>
      <w:r w:rsidRPr="00F65EF2">
        <w:rPr>
          <w:rFonts w:ascii="Verdana" w:hAnsi="Verdana" w:cs="Arial"/>
          <w:b/>
          <w:bCs/>
          <w:sz w:val="22"/>
          <w:szCs w:val="22"/>
        </w:rPr>
        <w:t xml:space="preserve"> uchwał Rady Gminy Lesznowola</w:t>
      </w:r>
      <w:r w:rsidR="00DF01B1" w:rsidRPr="00F65EF2">
        <w:rPr>
          <w:rFonts w:ascii="Verdana" w:hAnsi="Verdana" w:cs="Arial"/>
          <w:b/>
          <w:bCs/>
          <w:sz w:val="22"/>
          <w:szCs w:val="22"/>
        </w:rPr>
        <w:t>:</w:t>
      </w:r>
    </w:p>
    <w:p w14:paraId="35583F30" w14:textId="77777777" w:rsidR="004C2310" w:rsidRPr="00F65EF2" w:rsidRDefault="004C2310" w:rsidP="00F65EF2">
      <w:pPr>
        <w:ind w:firstLine="708"/>
        <w:rPr>
          <w:rFonts w:ascii="Verdana" w:hAnsi="Verdana" w:cs="Arial"/>
          <w:b/>
          <w:bCs/>
          <w:sz w:val="22"/>
          <w:szCs w:val="22"/>
        </w:rPr>
      </w:pPr>
    </w:p>
    <w:p w14:paraId="395AA47C" w14:textId="36E7EC1D" w:rsidR="004C2310" w:rsidRPr="00F65EF2" w:rsidRDefault="004C2310" w:rsidP="00F65EF2">
      <w:pPr>
        <w:pStyle w:val="Akapitzlist"/>
        <w:numPr>
          <w:ilvl w:val="0"/>
          <w:numId w:val="12"/>
        </w:numPr>
        <w:ind w:left="284" w:hanging="284"/>
        <w:rPr>
          <w:rFonts w:ascii="Verdana" w:hAnsi="Verdana" w:cs="Arial"/>
          <w:bCs/>
          <w:i/>
          <w:iCs/>
          <w:sz w:val="22"/>
          <w:szCs w:val="22"/>
        </w:rPr>
      </w:pPr>
      <w:r w:rsidRPr="00F65EF2">
        <w:rPr>
          <w:rFonts w:ascii="Verdana" w:hAnsi="Verdana" w:cs="Arial"/>
          <w:b/>
          <w:bCs/>
          <w:sz w:val="22"/>
          <w:szCs w:val="22"/>
        </w:rPr>
        <w:t xml:space="preserve">Uchwała Nr 315/XXIII/2025 z dnia 23 października 2025 r. </w:t>
      </w:r>
      <w:r w:rsidRPr="00F65EF2">
        <w:rPr>
          <w:rFonts w:ascii="Verdana" w:hAnsi="Verdana" w:cs="Arial"/>
          <w:bCs/>
          <w:sz w:val="22"/>
          <w:szCs w:val="22"/>
        </w:rPr>
        <w:t>w sprawie uchwalenia miejscowego planu zagospodarowania przestrzennego gminy Lesznowola</w:t>
      </w:r>
      <w:r w:rsidRPr="00F65EF2">
        <w:rPr>
          <w:rFonts w:ascii="Verdana" w:hAnsi="Verdana" w:cs="Arial"/>
          <w:b/>
          <w:bCs/>
          <w:sz w:val="22"/>
          <w:szCs w:val="22"/>
        </w:rPr>
        <w:t xml:space="preserve"> dla części obrębu Lesznowola </w:t>
      </w:r>
      <w:r w:rsidRPr="00F65EF2">
        <w:rPr>
          <w:rFonts w:ascii="Verdana" w:hAnsi="Verdana" w:cs="Arial"/>
          <w:bCs/>
          <w:i/>
          <w:sz w:val="22"/>
          <w:szCs w:val="22"/>
        </w:rPr>
        <w:t>(obszar między ulicami: Słoneczną, Jedności i Żytnią);</w:t>
      </w:r>
    </w:p>
    <w:p w14:paraId="6EB9954F" w14:textId="6F5B0EF8" w:rsidR="004C2310" w:rsidRPr="00F65EF2" w:rsidRDefault="00DF01B1" w:rsidP="00F65EF2">
      <w:pPr>
        <w:pStyle w:val="Akapitzlist"/>
        <w:numPr>
          <w:ilvl w:val="0"/>
          <w:numId w:val="12"/>
        </w:numPr>
        <w:ind w:left="284" w:hanging="284"/>
        <w:rPr>
          <w:rFonts w:ascii="Verdana" w:hAnsi="Verdana" w:cs="Arial"/>
          <w:bCs/>
          <w:i/>
          <w:iCs/>
          <w:sz w:val="22"/>
          <w:szCs w:val="22"/>
        </w:rPr>
      </w:pPr>
      <w:r w:rsidRPr="00F65EF2">
        <w:rPr>
          <w:rFonts w:ascii="Verdana" w:hAnsi="Verdana" w:cs="Arial"/>
          <w:b/>
          <w:bCs/>
          <w:sz w:val="22"/>
          <w:szCs w:val="22"/>
        </w:rPr>
        <w:t xml:space="preserve">Uchwała </w:t>
      </w:r>
      <w:r w:rsidR="000C6525" w:rsidRPr="00F65EF2">
        <w:rPr>
          <w:rFonts w:ascii="Verdana" w:hAnsi="Verdana" w:cs="Arial"/>
          <w:b/>
          <w:sz w:val="22"/>
          <w:szCs w:val="22"/>
        </w:rPr>
        <w:t>Nr</w:t>
      </w:r>
      <w:r w:rsidR="00E70E15" w:rsidRPr="00F65EF2">
        <w:rPr>
          <w:rFonts w:ascii="Verdana" w:hAnsi="Verdana" w:cs="Arial"/>
          <w:b/>
          <w:sz w:val="22"/>
          <w:szCs w:val="22"/>
        </w:rPr>
        <w:t> </w:t>
      </w:r>
      <w:r w:rsidRPr="00F65EF2">
        <w:rPr>
          <w:rFonts w:ascii="Verdana" w:hAnsi="Verdana" w:cs="Arial"/>
          <w:b/>
          <w:sz w:val="22"/>
          <w:szCs w:val="22"/>
        </w:rPr>
        <w:t>333</w:t>
      </w:r>
      <w:r w:rsidR="000C6525" w:rsidRPr="00F65EF2">
        <w:rPr>
          <w:rFonts w:ascii="Verdana" w:hAnsi="Verdana" w:cs="Arial"/>
          <w:b/>
          <w:sz w:val="22"/>
          <w:szCs w:val="22"/>
        </w:rPr>
        <w:t>/</w:t>
      </w:r>
      <w:r w:rsidR="00253FA7" w:rsidRPr="00F65EF2">
        <w:rPr>
          <w:rFonts w:ascii="Verdana" w:hAnsi="Verdana" w:cs="Arial"/>
          <w:b/>
          <w:sz w:val="22"/>
          <w:szCs w:val="22"/>
        </w:rPr>
        <w:t>XXI</w:t>
      </w:r>
      <w:r w:rsidRPr="00F65EF2">
        <w:rPr>
          <w:rFonts w:ascii="Verdana" w:hAnsi="Verdana" w:cs="Arial"/>
          <w:b/>
          <w:sz w:val="22"/>
          <w:szCs w:val="22"/>
        </w:rPr>
        <w:t>V</w:t>
      </w:r>
      <w:r w:rsidR="000C6525" w:rsidRPr="00F65EF2">
        <w:rPr>
          <w:rFonts w:ascii="Verdana" w:hAnsi="Verdana" w:cs="Arial"/>
          <w:b/>
          <w:sz w:val="22"/>
          <w:szCs w:val="22"/>
        </w:rPr>
        <w:t>/202</w:t>
      </w:r>
      <w:r w:rsidR="00A63EDC" w:rsidRPr="00F65EF2">
        <w:rPr>
          <w:rFonts w:ascii="Verdana" w:hAnsi="Verdana" w:cs="Arial"/>
          <w:b/>
          <w:sz w:val="22"/>
          <w:szCs w:val="22"/>
        </w:rPr>
        <w:t>5</w:t>
      </w:r>
      <w:r w:rsidR="000C6525" w:rsidRPr="00F65EF2">
        <w:rPr>
          <w:rFonts w:ascii="Verdana" w:hAnsi="Verdana" w:cs="Arial"/>
          <w:b/>
          <w:sz w:val="22"/>
          <w:szCs w:val="22"/>
        </w:rPr>
        <w:t xml:space="preserve"> z dnia </w:t>
      </w:r>
      <w:r w:rsidRPr="00F65EF2">
        <w:rPr>
          <w:rFonts w:ascii="Verdana" w:hAnsi="Verdana" w:cs="Arial"/>
          <w:b/>
          <w:sz w:val="22"/>
          <w:szCs w:val="22"/>
        </w:rPr>
        <w:t>30</w:t>
      </w:r>
      <w:r w:rsidR="00B66687" w:rsidRPr="00F65EF2">
        <w:rPr>
          <w:rFonts w:ascii="Verdana" w:hAnsi="Verdana" w:cs="Arial"/>
          <w:b/>
          <w:sz w:val="22"/>
          <w:szCs w:val="22"/>
        </w:rPr>
        <w:t xml:space="preserve"> </w:t>
      </w:r>
      <w:r w:rsidRPr="00F65EF2">
        <w:rPr>
          <w:rFonts w:ascii="Verdana" w:hAnsi="Verdana" w:cs="Arial"/>
          <w:b/>
          <w:sz w:val="22"/>
          <w:szCs w:val="22"/>
        </w:rPr>
        <w:t>października</w:t>
      </w:r>
      <w:r w:rsidR="00912814" w:rsidRPr="00F65EF2">
        <w:rPr>
          <w:rFonts w:ascii="Verdana" w:hAnsi="Verdana" w:cs="Arial"/>
          <w:b/>
          <w:sz w:val="22"/>
          <w:szCs w:val="22"/>
        </w:rPr>
        <w:t xml:space="preserve"> </w:t>
      </w:r>
      <w:r w:rsidR="000C6525" w:rsidRPr="00F65EF2">
        <w:rPr>
          <w:rFonts w:ascii="Verdana" w:hAnsi="Verdana" w:cs="Arial"/>
          <w:b/>
          <w:sz w:val="22"/>
          <w:szCs w:val="22"/>
        </w:rPr>
        <w:t>202</w:t>
      </w:r>
      <w:r w:rsidR="00B66687" w:rsidRPr="00F65EF2">
        <w:rPr>
          <w:rFonts w:ascii="Verdana" w:hAnsi="Verdana" w:cs="Arial"/>
          <w:b/>
          <w:sz w:val="22"/>
          <w:szCs w:val="22"/>
        </w:rPr>
        <w:t>5</w:t>
      </w:r>
      <w:r w:rsidR="000C6525" w:rsidRPr="00F65EF2">
        <w:rPr>
          <w:rFonts w:ascii="Verdana" w:hAnsi="Verdana" w:cs="Arial"/>
          <w:b/>
          <w:sz w:val="22"/>
          <w:szCs w:val="22"/>
        </w:rPr>
        <w:t xml:space="preserve"> r. </w:t>
      </w:r>
      <w:r w:rsidR="000C6525" w:rsidRPr="00F65EF2">
        <w:rPr>
          <w:rFonts w:ascii="Verdana" w:hAnsi="Verdana" w:cs="Arial"/>
          <w:bCs/>
          <w:sz w:val="22"/>
          <w:szCs w:val="22"/>
        </w:rPr>
        <w:t>w sprawie uchwalenia miejscowego planu zagospodarowania przestrzennego gminy Leszno</w:t>
      </w:r>
      <w:r w:rsidR="002818DC" w:rsidRPr="00F65EF2">
        <w:rPr>
          <w:rFonts w:ascii="Verdana" w:hAnsi="Verdana" w:cs="Arial"/>
          <w:bCs/>
          <w:sz w:val="22"/>
          <w:szCs w:val="22"/>
        </w:rPr>
        <w:t>wola</w:t>
      </w:r>
      <w:r w:rsidR="002818DC" w:rsidRPr="00F65EF2">
        <w:rPr>
          <w:rFonts w:ascii="Verdana" w:hAnsi="Verdana" w:cs="Arial"/>
          <w:b/>
          <w:bCs/>
          <w:sz w:val="22"/>
          <w:szCs w:val="22"/>
        </w:rPr>
        <w:t xml:space="preserve"> dla części obrębu </w:t>
      </w:r>
      <w:r w:rsidRPr="00F65EF2">
        <w:rPr>
          <w:rFonts w:ascii="Verdana" w:hAnsi="Verdana" w:cs="Arial"/>
          <w:b/>
          <w:bCs/>
          <w:sz w:val="22"/>
          <w:szCs w:val="22"/>
        </w:rPr>
        <w:t>Mroków</w:t>
      </w:r>
      <w:r w:rsidR="00B66687" w:rsidRPr="00F65EF2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787BDE" w:rsidRPr="00F65EF2">
        <w:rPr>
          <w:rFonts w:ascii="Verdana" w:hAnsi="Verdana" w:cs="Arial"/>
          <w:bCs/>
          <w:i/>
          <w:iCs/>
          <w:sz w:val="22"/>
          <w:szCs w:val="22"/>
        </w:rPr>
        <w:t>(</w:t>
      </w:r>
      <w:r w:rsidRPr="00F65EF2">
        <w:rPr>
          <w:rFonts w:ascii="Verdana" w:hAnsi="Verdana" w:cs="Arial"/>
          <w:bCs/>
          <w:i/>
          <w:iCs/>
          <w:sz w:val="22"/>
          <w:szCs w:val="22"/>
        </w:rPr>
        <w:t>rejon ul. Szkolnej</w:t>
      </w:r>
      <w:r w:rsidR="0068336C" w:rsidRPr="00F65EF2">
        <w:rPr>
          <w:rFonts w:ascii="Verdana" w:hAnsi="Verdana" w:cs="Arial"/>
          <w:bCs/>
          <w:i/>
          <w:iCs/>
          <w:sz w:val="22"/>
          <w:szCs w:val="22"/>
        </w:rPr>
        <w:t>)</w:t>
      </w:r>
      <w:r w:rsidRPr="00F65EF2">
        <w:rPr>
          <w:rFonts w:ascii="Verdana" w:hAnsi="Verdana" w:cs="Arial"/>
          <w:bCs/>
          <w:i/>
          <w:iCs/>
          <w:sz w:val="22"/>
          <w:szCs w:val="22"/>
        </w:rPr>
        <w:t>;</w:t>
      </w:r>
    </w:p>
    <w:p w14:paraId="63B4C70D" w14:textId="27D9D37F" w:rsidR="00DF01B1" w:rsidRPr="00F65EF2" w:rsidRDefault="00DF01B1" w:rsidP="00F65EF2">
      <w:pPr>
        <w:pStyle w:val="Akapitzlist"/>
        <w:numPr>
          <w:ilvl w:val="0"/>
          <w:numId w:val="12"/>
        </w:numPr>
        <w:ind w:left="284" w:hanging="284"/>
        <w:rPr>
          <w:rFonts w:ascii="Verdana" w:hAnsi="Verdana" w:cs="Arial"/>
          <w:bCs/>
          <w:i/>
          <w:iCs/>
          <w:sz w:val="22"/>
          <w:szCs w:val="22"/>
        </w:rPr>
      </w:pPr>
      <w:r w:rsidRPr="00F65EF2">
        <w:rPr>
          <w:rFonts w:ascii="Verdana" w:hAnsi="Verdana" w:cs="Arial"/>
          <w:b/>
          <w:bCs/>
          <w:sz w:val="22"/>
          <w:szCs w:val="22"/>
        </w:rPr>
        <w:t xml:space="preserve">Uchwała Nr 334/XXIV/2025 z dnia 30 października 2025 r. </w:t>
      </w:r>
      <w:r w:rsidRPr="00F65EF2">
        <w:rPr>
          <w:rFonts w:ascii="Verdana" w:hAnsi="Verdana" w:cs="Arial"/>
          <w:bCs/>
          <w:sz w:val="22"/>
          <w:szCs w:val="22"/>
        </w:rPr>
        <w:t>w sprawie uchwalenia miejscowego planu zagospodarowania przestrzennego gminy Lesznowola</w:t>
      </w:r>
      <w:r w:rsidRPr="00F65EF2">
        <w:rPr>
          <w:rFonts w:ascii="Verdana" w:hAnsi="Verdana" w:cs="Arial"/>
          <w:b/>
          <w:bCs/>
          <w:sz w:val="22"/>
          <w:szCs w:val="22"/>
        </w:rPr>
        <w:t xml:space="preserve"> dla części obrębu Mroków </w:t>
      </w:r>
      <w:r w:rsidRPr="00F65EF2">
        <w:rPr>
          <w:rFonts w:ascii="Verdana" w:hAnsi="Verdana" w:cs="Arial"/>
          <w:bCs/>
          <w:i/>
          <w:sz w:val="22"/>
          <w:szCs w:val="22"/>
        </w:rPr>
        <w:t>(rejon ul. Szkolnej i Hetmańskiej)</w:t>
      </w:r>
      <w:r w:rsidR="004C2310" w:rsidRPr="00F65EF2">
        <w:rPr>
          <w:rFonts w:ascii="Verdana" w:hAnsi="Verdana" w:cs="Arial"/>
          <w:bCs/>
          <w:i/>
          <w:sz w:val="22"/>
          <w:szCs w:val="22"/>
        </w:rPr>
        <w:t>.</w:t>
      </w:r>
    </w:p>
    <w:p w14:paraId="35E15430" w14:textId="77777777" w:rsidR="004C2310" w:rsidRPr="00F65EF2" w:rsidRDefault="004C2310" w:rsidP="00F65EF2">
      <w:pPr>
        <w:pStyle w:val="Akapitzlist"/>
        <w:rPr>
          <w:rFonts w:ascii="Verdana" w:hAnsi="Verdana" w:cs="Arial"/>
          <w:bCs/>
          <w:i/>
          <w:iCs/>
          <w:sz w:val="22"/>
          <w:szCs w:val="22"/>
        </w:rPr>
      </w:pPr>
    </w:p>
    <w:p w14:paraId="220FBFE2" w14:textId="01F0ACF1" w:rsidR="009024EC" w:rsidRPr="00F65EF2" w:rsidRDefault="009024EC" w:rsidP="00F65EF2">
      <w:pPr>
        <w:rPr>
          <w:rFonts w:ascii="Verdana" w:hAnsi="Verdana" w:cs="Arial"/>
          <w:sz w:val="22"/>
          <w:szCs w:val="22"/>
        </w:rPr>
      </w:pPr>
      <w:r w:rsidRPr="00F65EF2">
        <w:rPr>
          <w:rFonts w:ascii="Verdana" w:hAnsi="Verdana" w:cs="Arial"/>
          <w:bCs/>
          <w:iCs/>
          <w:sz w:val="22"/>
          <w:szCs w:val="22"/>
        </w:rPr>
        <w:t xml:space="preserve">Z treścią planów wraz z uzasadnieniami i podsumowaniami, o których mowa w art. 42 pkt. 2 oraz art. 55 pkt. 3 </w:t>
      </w:r>
      <w:r w:rsidRPr="00F65EF2">
        <w:rPr>
          <w:rFonts w:ascii="Verdana" w:hAnsi="Verdana" w:cs="Arial"/>
          <w:sz w:val="22"/>
          <w:szCs w:val="22"/>
        </w:rPr>
        <w:t xml:space="preserve">ww. ustawy, można zapoznać się w </w:t>
      </w:r>
      <w:r w:rsidRPr="00F65EF2">
        <w:rPr>
          <w:rFonts w:ascii="Verdana" w:hAnsi="Verdana" w:cs="Arial"/>
          <w:b/>
          <w:sz w:val="22"/>
          <w:szCs w:val="22"/>
        </w:rPr>
        <w:t>Siedzibie Urzędu Gminy Lesznowola, Referat Urbanistyki i Planowania Przestrzennego, pokój nr 6 na II piętrze, ul. Oficerska 1, 05-506</w:t>
      </w:r>
      <w:r w:rsidR="00F10899">
        <w:rPr>
          <w:rFonts w:ascii="Verdana" w:hAnsi="Verdana" w:cs="Arial"/>
          <w:b/>
          <w:sz w:val="22"/>
          <w:szCs w:val="22"/>
        </w:rPr>
        <w:t xml:space="preserve"> </w:t>
      </w:r>
      <w:r w:rsidRPr="00F65EF2">
        <w:rPr>
          <w:rFonts w:ascii="Verdana" w:hAnsi="Verdana" w:cs="Arial"/>
          <w:b/>
          <w:sz w:val="22"/>
          <w:szCs w:val="22"/>
        </w:rPr>
        <w:t>Lesznowola</w:t>
      </w:r>
      <w:r w:rsidRPr="00F65EF2">
        <w:rPr>
          <w:rFonts w:ascii="Verdana" w:hAnsi="Verdana" w:cs="Arial"/>
          <w:sz w:val="22"/>
          <w:szCs w:val="22"/>
        </w:rPr>
        <w:t xml:space="preserve"> oraz w </w:t>
      </w:r>
      <w:r w:rsidRPr="00F65EF2">
        <w:rPr>
          <w:rFonts w:ascii="Verdana" w:hAnsi="Verdana" w:cs="Arial"/>
          <w:b/>
          <w:sz w:val="22"/>
          <w:szCs w:val="22"/>
        </w:rPr>
        <w:t>Biuletynie Informacji Publicznej Urzędu Gminy Lesznowola:</w:t>
      </w:r>
      <w:r w:rsidRPr="00F65EF2">
        <w:rPr>
          <w:rFonts w:ascii="Verdana" w:hAnsi="Verdana" w:cs="Arial"/>
          <w:sz w:val="22"/>
          <w:szCs w:val="22"/>
        </w:rPr>
        <w:t xml:space="preserve"> </w:t>
      </w:r>
      <w:hyperlink r:id="rId8" w:history="1">
        <w:r w:rsidRPr="00F65EF2">
          <w:rPr>
            <w:rStyle w:val="Hipercze"/>
            <w:rFonts w:ascii="Verdana" w:hAnsi="Verdana" w:cs="Arial"/>
            <w:sz w:val="22"/>
            <w:szCs w:val="22"/>
          </w:rPr>
          <w:t>www.lesznowola.eobip.pl</w:t>
        </w:r>
      </w:hyperlink>
    </w:p>
    <w:p w14:paraId="5F7D8A37" w14:textId="77777777" w:rsidR="00F10899" w:rsidRDefault="00F10899" w:rsidP="00F65EF2">
      <w:pPr>
        <w:pStyle w:val="Default"/>
        <w:rPr>
          <w:rFonts w:ascii="Verdana" w:hAnsi="Verdana" w:cs="Arial"/>
          <w:b/>
          <w:bCs/>
          <w:sz w:val="22"/>
          <w:szCs w:val="22"/>
        </w:rPr>
      </w:pPr>
      <w:bookmarkStart w:id="3" w:name="_Hlk213161410"/>
    </w:p>
    <w:p w14:paraId="2520F5FD" w14:textId="77777777" w:rsidR="00F10899" w:rsidRPr="00F43290" w:rsidRDefault="00BA454C" w:rsidP="00F10899">
      <w:pPr>
        <w:pStyle w:val="Default"/>
        <w:rPr>
          <w:rFonts w:ascii="Verdana" w:hAnsi="Verdana" w:cs="Arial"/>
          <w:b/>
          <w:bCs/>
          <w:sz w:val="22"/>
          <w:szCs w:val="22"/>
        </w:rPr>
      </w:pPr>
      <w:r w:rsidRPr="00F43290">
        <w:rPr>
          <w:rFonts w:ascii="Verdana" w:hAnsi="Verdana" w:cs="Arial"/>
          <w:b/>
          <w:bCs/>
          <w:sz w:val="22"/>
          <w:szCs w:val="22"/>
        </w:rPr>
        <w:t xml:space="preserve">Z up. Wójta                                                                                                                   Marcin Szost </w:t>
      </w:r>
    </w:p>
    <w:p w14:paraId="10F52405" w14:textId="2D25FB28" w:rsidR="00BA454C" w:rsidRPr="00F43290" w:rsidRDefault="00BA454C" w:rsidP="00F10899">
      <w:pPr>
        <w:pStyle w:val="Default"/>
        <w:rPr>
          <w:rFonts w:ascii="Verdana" w:hAnsi="Verdana" w:cs="Arial"/>
          <w:b/>
          <w:bCs/>
          <w:sz w:val="22"/>
          <w:szCs w:val="22"/>
        </w:rPr>
      </w:pPr>
      <w:r w:rsidRPr="00F43290">
        <w:rPr>
          <w:rFonts w:ascii="Verdana" w:hAnsi="Verdana" w:cs="Arial"/>
          <w:b/>
          <w:bCs/>
          <w:sz w:val="22"/>
          <w:szCs w:val="22"/>
        </w:rPr>
        <w:t>Pierwszy Zastępca Wójta</w:t>
      </w:r>
    </w:p>
    <w:p w14:paraId="2773990D" w14:textId="77777777" w:rsidR="00BA454C" w:rsidRDefault="00BA454C" w:rsidP="00F65EF2">
      <w:pPr>
        <w:spacing w:line="100" w:lineRule="atLeast"/>
        <w:ind w:left="720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0DDAB498" w14:textId="77777777" w:rsidR="00717B28" w:rsidRDefault="00717B28" w:rsidP="00F65EF2">
      <w:pPr>
        <w:spacing w:line="100" w:lineRule="atLeast"/>
        <w:ind w:left="720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74FBFA30" w14:textId="77777777" w:rsidR="00717B28" w:rsidRDefault="00717B28" w:rsidP="00F65EF2">
      <w:pPr>
        <w:spacing w:line="100" w:lineRule="atLeast"/>
        <w:ind w:left="720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1EBE4143" w14:textId="77777777" w:rsidR="00717B28" w:rsidRDefault="00717B28" w:rsidP="00F65EF2">
      <w:pPr>
        <w:spacing w:line="100" w:lineRule="atLeast"/>
        <w:ind w:left="720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4D28CB29" w14:textId="77777777" w:rsidR="00717B28" w:rsidRDefault="00717B28" w:rsidP="00717B28">
      <w:pPr>
        <w:spacing w:line="100" w:lineRule="atLeast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0A475892" w14:textId="77777777" w:rsidR="00717B28" w:rsidRDefault="00717B28" w:rsidP="00F65EF2">
      <w:pPr>
        <w:spacing w:line="100" w:lineRule="atLeast"/>
        <w:ind w:left="720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7C312941" w14:textId="77777777" w:rsidR="00717B28" w:rsidRDefault="00717B28" w:rsidP="00F65EF2">
      <w:pPr>
        <w:spacing w:line="100" w:lineRule="atLeast"/>
        <w:ind w:left="720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3D4E1A3F" w14:textId="77777777" w:rsidR="00717B28" w:rsidRDefault="00717B28" w:rsidP="00F65EF2">
      <w:pPr>
        <w:spacing w:line="100" w:lineRule="atLeast"/>
        <w:ind w:left="720"/>
        <w:rPr>
          <w:rFonts w:ascii="Verdana" w:hAnsi="Verdana" w:cs="Arial"/>
          <w:b/>
          <w:bCs/>
          <w:i/>
          <w:iCs/>
          <w:sz w:val="22"/>
          <w:szCs w:val="22"/>
        </w:rPr>
      </w:pPr>
    </w:p>
    <w:p w14:paraId="0518622D" w14:textId="77777777" w:rsidR="00717B28" w:rsidRPr="00F65EF2" w:rsidRDefault="00717B28" w:rsidP="00F65EF2">
      <w:pPr>
        <w:spacing w:line="100" w:lineRule="atLeast"/>
        <w:ind w:left="720"/>
        <w:rPr>
          <w:rFonts w:ascii="Verdana" w:hAnsi="Verdana" w:cs="Arial"/>
          <w:b/>
          <w:bCs/>
          <w:i/>
          <w:iCs/>
          <w:sz w:val="22"/>
          <w:szCs w:val="22"/>
        </w:rPr>
      </w:pPr>
    </w:p>
    <w:bookmarkEnd w:id="3"/>
    <w:p w14:paraId="71E66E1F" w14:textId="77777777" w:rsidR="000C6525" w:rsidRPr="00F65EF2" w:rsidRDefault="000C6525" w:rsidP="00F65EF2">
      <w:pPr>
        <w:rPr>
          <w:rFonts w:ascii="Verdana" w:hAnsi="Verdana" w:cs="Arial"/>
          <w:sz w:val="18"/>
          <w:szCs w:val="18"/>
          <w:u w:val="single"/>
        </w:rPr>
      </w:pPr>
    </w:p>
    <w:bookmarkEnd w:id="0"/>
    <w:bookmarkEnd w:id="2"/>
    <w:p w14:paraId="3AACFF40" w14:textId="354639B4" w:rsidR="00EB40E9" w:rsidRPr="00F65EF2" w:rsidRDefault="00EB40E9" w:rsidP="00F65EF2">
      <w:pPr>
        <w:rPr>
          <w:rFonts w:ascii="Verdana" w:hAnsi="Verdana" w:cs="Arial"/>
          <w:b/>
          <w:bCs/>
          <w:sz w:val="18"/>
          <w:szCs w:val="18"/>
        </w:rPr>
      </w:pPr>
      <w:r w:rsidRPr="00F65EF2">
        <w:rPr>
          <w:rFonts w:ascii="Verdana" w:hAnsi="Verdana" w:cs="Arial"/>
          <w:b/>
          <w:i/>
          <w:iCs/>
          <w:sz w:val="18"/>
          <w:szCs w:val="18"/>
          <w:u w:val="single"/>
        </w:rPr>
        <w:t xml:space="preserve">Informacja dotycząca przetwarzania danych </w:t>
      </w:r>
    </w:p>
    <w:p w14:paraId="784DCE9A" w14:textId="77777777" w:rsidR="002628EB" w:rsidRPr="00F65EF2" w:rsidRDefault="00EB40E9" w:rsidP="00F65EF2">
      <w:pPr>
        <w:rPr>
          <w:rFonts w:ascii="Verdana" w:hAnsi="Verdana" w:cs="Arial"/>
          <w:b/>
          <w:i/>
          <w:iCs/>
          <w:sz w:val="18"/>
          <w:szCs w:val="18"/>
          <w:u w:val="single"/>
        </w:rPr>
      </w:pPr>
      <w:r w:rsidRPr="00F65EF2">
        <w:rPr>
          <w:rFonts w:ascii="Verdana" w:hAnsi="Verdana" w:cs="Arial"/>
          <w:i/>
          <w:iCs/>
          <w:sz w:val="18"/>
          <w:szCs w:val="18"/>
        </w:rPr>
        <w:t xml:space="preserve">Informuję, że dane osobowe, które będą przetwarzane w trakcie prac projektowych podlegają ochronie zgodnie z informacją dostępną na stronie internetowej </w:t>
      </w:r>
      <w:hyperlink r:id="rId9" w:history="1">
        <w:r w:rsidRPr="00F65EF2">
          <w:rPr>
            <w:rStyle w:val="Hipercze"/>
            <w:rFonts w:ascii="Verdana" w:hAnsi="Verdana" w:cs="Arial"/>
            <w:i/>
            <w:iCs/>
            <w:sz w:val="18"/>
            <w:szCs w:val="18"/>
          </w:rPr>
          <w:t>Bip Lesznowola</w:t>
        </w:r>
      </w:hyperlink>
      <w:r w:rsidRPr="00F65EF2">
        <w:rPr>
          <w:rFonts w:ascii="Verdana" w:hAnsi="Verdana" w:cs="Arial"/>
          <w:i/>
          <w:iCs/>
          <w:sz w:val="18"/>
          <w:szCs w:val="18"/>
        </w:rPr>
        <w:t>, w której znajduje się treść „klauzuli informacyjnej”. Prawo, o którym mowa w art. 15 ust. 1 lit. g rozporządzenia Parlamentu Europejskiego i Rady (UE) 2016/679 z dnia 27 kwietnia 2016 r. przysługuje, jeżeli nie wpływa na ochronę praw i wolności osoby, od której dane te pozyskano.</w:t>
      </w:r>
      <w:bookmarkEnd w:id="1"/>
    </w:p>
    <w:p w14:paraId="69795589" w14:textId="6D6131EA" w:rsidR="00BA454C" w:rsidRPr="00717B28" w:rsidRDefault="002628EB" w:rsidP="00717B28">
      <w:pPr>
        <w:rPr>
          <w:rFonts w:ascii="Verdana" w:hAnsi="Verdana" w:cs="Arial"/>
          <w:b/>
          <w:i/>
          <w:iCs/>
          <w:sz w:val="22"/>
          <w:szCs w:val="22"/>
          <w:u w:val="single"/>
        </w:rPr>
      </w:pPr>
      <w:r w:rsidRPr="00F65EF2">
        <w:rPr>
          <w:rFonts w:ascii="Verdana" w:hAnsi="Verdana" w:cs="Arial"/>
          <w:bCs/>
          <w:sz w:val="22"/>
          <w:szCs w:val="22"/>
        </w:rPr>
        <w:t xml:space="preserve">                                                                                              </w:t>
      </w:r>
    </w:p>
    <w:p w14:paraId="3E1CC43B" w14:textId="77777777" w:rsidR="00BA454C" w:rsidRDefault="00BA454C" w:rsidP="00BA454C">
      <w:pPr>
        <w:rPr>
          <w:rFonts w:ascii="Arial" w:hAnsi="Arial" w:cs="Arial"/>
          <w:b/>
          <w:bCs/>
        </w:rPr>
      </w:pPr>
    </w:p>
    <w:p w14:paraId="6757A24C" w14:textId="77777777" w:rsidR="00BA454C" w:rsidRDefault="00BA454C" w:rsidP="00BA454C">
      <w:pPr>
        <w:rPr>
          <w:rFonts w:ascii="Arial" w:hAnsi="Arial" w:cs="Arial"/>
          <w:b/>
          <w:bCs/>
        </w:rPr>
      </w:pPr>
    </w:p>
    <w:p w14:paraId="4FCCC430" w14:textId="77777777" w:rsidR="00E74598" w:rsidRDefault="00E74598" w:rsidP="00BA454C">
      <w:pPr>
        <w:rPr>
          <w:rFonts w:ascii="Arial" w:hAnsi="Arial" w:cs="Arial"/>
          <w:b/>
          <w:bCs/>
        </w:rPr>
      </w:pPr>
    </w:p>
    <w:p w14:paraId="4E3C56BD" w14:textId="0A8CA714" w:rsidR="005D4EE3" w:rsidRPr="002628EB" w:rsidRDefault="005D4EE3" w:rsidP="009024EC">
      <w:pPr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sectPr w:rsidR="005D4EE3" w:rsidRPr="002628EB" w:rsidSect="00BA454C">
      <w:pgSz w:w="11906" w:h="16838"/>
      <w:pgMar w:top="709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7C07" w14:textId="77777777" w:rsidR="00791006" w:rsidRDefault="00791006" w:rsidP="006C57EF">
      <w:r>
        <w:separator/>
      </w:r>
    </w:p>
  </w:endnote>
  <w:endnote w:type="continuationSeparator" w:id="0">
    <w:p w14:paraId="4D779F01" w14:textId="77777777" w:rsidR="00791006" w:rsidRDefault="00791006" w:rsidP="006C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DE16" w14:textId="77777777" w:rsidR="00791006" w:rsidRDefault="00791006" w:rsidP="006C57EF">
      <w:r>
        <w:separator/>
      </w:r>
    </w:p>
  </w:footnote>
  <w:footnote w:type="continuationSeparator" w:id="0">
    <w:p w14:paraId="24E79B47" w14:textId="77777777" w:rsidR="00791006" w:rsidRDefault="00791006" w:rsidP="006C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3C2"/>
    <w:multiLevelType w:val="hybridMultilevel"/>
    <w:tmpl w:val="19E01C62"/>
    <w:lvl w:ilvl="0" w:tplc="75DE4608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1EA3"/>
    <w:multiLevelType w:val="hybridMultilevel"/>
    <w:tmpl w:val="14D6CD10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402C"/>
    <w:multiLevelType w:val="hybridMultilevel"/>
    <w:tmpl w:val="9B047300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73A"/>
    <w:multiLevelType w:val="hybridMultilevel"/>
    <w:tmpl w:val="2AF8E5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ED6A8D"/>
    <w:multiLevelType w:val="hybridMultilevel"/>
    <w:tmpl w:val="1D18801C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E30A6D"/>
    <w:multiLevelType w:val="hybridMultilevel"/>
    <w:tmpl w:val="9B047300"/>
    <w:lvl w:ilvl="0" w:tplc="44586CC0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9031679"/>
    <w:multiLevelType w:val="hybridMultilevel"/>
    <w:tmpl w:val="78942986"/>
    <w:lvl w:ilvl="0" w:tplc="478AF156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AD31663"/>
    <w:multiLevelType w:val="hybridMultilevel"/>
    <w:tmpl w:val="4208A222"/>
    <w:lvl w:ilvl="0" w:tplc="9E2A571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2849209">
    <w:abstractNumId w:val="6"/>
  </w:num>
  <w:num w:numId="2" w16cid:durableId="1676179213">
    <w:abstractNumId w:val="9"/>
  </w:num>
  <w:num w:numId="3" w16cid:durableId="915548891">
    <w:abstractNumId w:val="1"/>
  </w:num>
  <w:num w:numId="4" w16cid:durableId="671224251">
    <w:abstractNumId w:val="8"/>
  </w:num>
  <w:num w:numId="5" w16cid:durableId="1024482892">
    <w:abstractNumId w:val="7"/>
  </w:num>
  <w:num w:numId="6" w16cid:durableId="273950365">
    <w:abstractNumId w:val="10"/>
  </w:num>
  <w:num w:numId="7" w16cid:durableId="1648510235">
    <w:abstractNumId w:val="11"/>
  </w:num>
  <w:num w:numId="8" w16cid:durableId="229120345">
    <w:abstractNumId w:val="2"/>
  </w:num>
  <w:num w:numId="9" w16cid:durableId="398132458">
    <w:abstractNumId w:val="5"/>
  </w:num>
  <w:num w:numId="10" w16cid:durableId="1108162233">
    <w:abstractNumId w:val="3"/>
  </w:num>
  <w:num w:numId="11" w16cid:durableId="1659725307">
    <w:abstractNumId w:val="0"/>
  </w:num>
  <w:num w:numId="12" w16cid:durableId="2102214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AA"/>
    <w:rsid w:val="000166D7"/>
    <w:rsid w:val="000235C8"/>
    <w:rsid w:val="00041C0B"/>
    <w:rsid w:val="00046570"/>
    <w:rsid w:val="00080AA2"/>
    <w:rsid w:val="00093106"/>
    <w:rsid w:val="000A2D34"/>
    <w:rsid w:val="000C6525"/>
    <w:rsid w:val="000E6D69"/>
    <w:rsid w:val="000F104F"/>
    <w:rsid w:val="001128F2"/>
    <w:rsid w:val="00122955"/>
    <w:rsid w:val="00125433"/>
    <w:rsid w:val="00126EE5"/>
    <w:rsid w:val="001326B3"/>
    <w:rsid w:val="001360FE"/>
    <w:rsid w:val="00170A68"/>
    <w:rsid w:val="001C2F12"/>
    <w:rsid w:val="00205390"/>
    <w:rsid w:val="00253FA7"/>
    <w:rsid w:val="002628EB"/>
    <w:rsid w:val="002818DC"/>
    <w:rsid w:val="002926EB"/>
    <w:rsid w:val="002F2AF2"/>
    <w:rsid w:val="0030548C"/>
    <w:rsid w:val="0030775F"/>
    <w:rsid w:val="003210C7"/>
    <w:rsid w:val="0032387D"/>
    <w:rsid w:val="00355B88"/>
    <w:rsid w:val="00390D04"/>
    <w:rsid w:val="003A3DA6"/>
    <w:rsid w:val="003B7208"/>
    <w:rsid w:val="003D39CC"/>
    <w:rsid w:val="003F614D"/>
    <w:rsid w:val="00400D2F"/>
    <w:rsid w:val="004060A3"/>
    <w:rsid w:val="004206C3"/>
    <w:rsid w:val="0042382F"/>
    <w:rsid w:val="004371B1"/>
    <w:rsid w:val="00437FFE"/>
    <w:rsid w:val="004A4D21"/>
    <w:rsid w:val="004C2310"/>
    <w:rsid w:val="005142B1"/>
    <w:rsid w:val="00554790"/>
    <w:rsid w:val="005613E0"/>
    <w:rsid w:val="00565298"/>
    <w:rsid w:val="00577C6C"/>
    <w:rsid w:val="00593C7E"/>
    <w:rsid w:val="005D4EE3"/>
    <w:rsid w:val="005E0C0D"/>
    <w:rsid w:val="006241E9"/>
    <w:rsid w:val="0062757B"/>
    <w:rsid w:val="006338DB"/>
    <w:rsid w:val="00651C7A"/>
    <w:rsid w:val="00652832"/>
    <w:rsid w:val="00665845"/>
    <w:rsid w:val="00680FF5"/>
    <w:rsid w:val="0068336C"/>
    <w:rsid w:val="006C4F33"/>
    <w:rsid w:val="006C57EF"/>
    <w:rsid w:val="006E1ABF"/>
    <w:rsid w:val="00711B4B"/>
    <w:rsid w:val="0071408A"/>
    <w:rsid w:val="00717B28"/>
    <w:rsid w:val="0073258F"/>
    <w:rsid w:val="00743B07"/>
    <w:rsid w:val="00750A8E"/>
    <w:rsid w:val="00787BDE"/>
    <w:rsid w:val="007905A3"/>
    <w:rsid w:val="00791006"/>
    <w:rsid w:val="00791C9E"/>
    <w:rsid w:val="007B265A"/>
    <w:rsid w:val="007C04E7"/>
    <w:rsid w:val="007C7928"/>
    <w:rsid w:val="007E7C8A"/>
    <w:rsid w:val="00814A29"/>
    <w:rsid w:val="00831D38"/>
    <w:rsid w:val="008534F0"/>
    <w:rsid w:val="00870A5C"/>
    <w:rsid w:val="00891DB8"/>
    <w:rsid w:val="008B4EFB"/>
    <w:rsid w:val="008C79DC"/>
    <w:rsid w:val="009024EC"/>
    <w:rsid w:val="00912814"/>
    <w:rsid w:val="00913EF3"/>
    <w:rsid w:val="009204E8"/>
    <w:rsid w:val="009511D8"/>
    <w:rsid w:val="00956AD3"/>
    <w:rsid w:val="00983DE1"/>
    <w:rsid w:val="009A1BBE"/>
    <w:rsid w:val="009C3ECE"/>
    <w:rsid w:val="009C54FD"/>
    <w:rsid w:val="009D72CB"/>
    <w:rsid w:val="00A279ED"/>
    <w:rsid w:val="00A3641E"/>
    <w:rsid w:val="00A47917"/>
    <w:rsid w:val="00A57D40"/>
    <w:rsid w:val="00A63EDC"/>
    <w:rsid w:val="00AA3450"/>
    <w:rsid w:val="00AA4B60"/>
    <w:rsid w:val="00AF2329"/>
    <w:rsid w:val="00B31E05"/>
    <w:rsid w:val="00B3757E"/>
    <w:rsid w:val="00B50F48"/>
    <w:rsid w:val="00B65E09"/>
    <w:rsid w:val="00B66687"/>
    <w:rsid w:val="00B72CE6"/>
    <w:rsid w:val="00B87CD9"/>
    <w:rsid w:val="00B9506D"/>
    <w:rsid w:val="00BA454C"/>
    <w:rsid w:val="00BA4EDD"/>
    <w:rsid w:val="00BA5D45"/>
    <w:rsid w:val="00BA670C"/>
    <w:rsid w:val="00BB31E0"/>
    <w:rsid w:val="00C57597"/>
    <w:rsid w:val="00C672D0"/>
    <w:rsid w:val="00C82901"/>
    <w:rsid w:val="00C851D0"/>
    <w:rsid w:val="00C9280F"/>
    <w:rsid w:val="00CA5871"/>
    <w:rsid w:val="00CC4682"/>
    <w:rsid w:val="00D11BAA"/>
    <w:rsid w:val="00D159B7"/>
    <w:rsid w:val="00D4087A"/>
    <w:rsid w:val="00D46480"/>
    <w:rsid w:val="00D525CE"/>
    <w:rsid w:val="00D636E7"/>
    <w:rsid w:val="00D759B7"/>
    <w:rsid w:val="00D812F4"/>
    <w:rsid w:val="00DB58F6"/>
    <w:rsid w:val="00DF01B1"/>
    <w:rsid w:val="00DF1404"/>
    <w:rsid w:val="00E1661D"/>
    <w:rsid w:val="00E5233C"/>
    <w:rsid w:val="00E660E2"/>
    <w:rsid w:val="00E70E15"/>
    <w:rsid w:val="00E74598"/>
    <w:rsid w:val="00E86A3B"/>
    <w:rsid w:val="00EA317D"/>
    <w:rsid w:val="00EA7998"/>
    <w:rsid w:val="00EA7A25"/>
    <w:rsid w:val="00EB40E9"/>
    <w:rsid w:val="00ED7935"/>
    <w:rsid w:val="00EE4CA7"/>
    <w:rsid w:val="00F10899"/>
    <w:rsid w:val="00F16F5F"/>
    <w:rsid w:val="00F2594F"/>
    <w:rsid w:val="00F43290"/>
    <w:rsid w:val="00F65EF2"/>
    <w:rsid w:val="00F66CA7"/>
    <w:rsid w:val="00F74059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86300E6"/>
  <w15:docId w15:val="{E0C13086-0B0F-4406-A718-F4856D1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4B60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C57EF"/>
  </w:style>
  <w:style w:type="paragraph" w:styleId="Stopka">
    <w:name w:val="footer"/>
    <w:basedOn w:val="Normalny"/>
    <w:link w:val="StopkaZnak"/>
    <w:unhideWhenUsed/>
    <w:rsid w:val="006C57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57EF"/>
  </w:style>
  <w:style w:type="character" w:customStyle="1" w:styleId="h11">
    <w:name w:val="h11"/>
    <w:basedOn w:val="Domylnaczcionkaakapitu"/>
    <w:rsid w:val="000C6525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Akapitzlist">
    <w:name w:val="List Paragraph"/>
    <w:basedOn w:val="Normalny"/>
    <w:uiPriority w:val="34"/>
    <w:qFormat/>
    <w:rsid w:val="000C652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024EC"/>
    <w:rPr>
      <w:color w:val="605E5C"/>
      <w:shd w:val="clear" w:color="auto" w:fill="E1DFDD"/>
    </w:rPr>
  </w:style>
  <w:style w:type="paragraph" w:customStyle="1" w:styleId="Default">
    <w:name w:val="Default"/>
    <w:rsid w:val="00BA454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znowola.eob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lesznowola.pl/?_ga=2.104436420.517955043.1743493268-459671593.1645434195&amp;_gl=1%2A1odwl7l%2A_ga%2ANDU5NjcxNTkzLjE2NDU0MzQxOTU.%2A_ga_C32MWVKRVV%2AMTc0MzU3ODY2Mi42MDEuMS4xNzQzNTc4ODAzLjAuMC4w%2A_ga_D3PKGMHHF3%2AMTc0MzU3ODY2Mi42NjQuMS4xNzQzNTc4ODAzLjAuMC4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4685-E02F-41B3-A952-E1F7E910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Krakowski</dc:creator>
  <cp:lastModifiedBy>Magda Pietrzykowska</cp:lastModifiedBy>
  <cp:revision>3</cp:revision>
  <cp:lastPrinted>2025-11-06T14:29:00Z</cp:lastPrinted>
  <dcterms:created xsi:type="dcterms:W3CDTF">2025-11-06T14:43:00Z</dcterms:created>
  <dcterms:modified xsi:type="dcterms:W3CDTF">2025-11-07T08:56:00Z</dcterms:modified>
</cp:coreProperties>
</file>