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B6" w:rsidRPr="002B4F09" w:rsidRDefault="002B4F09" w:rsidP="002B4F09">
      <w:pPr>
        <w:spacing w:after="0"/>
        <w:ind w:left="2124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173611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4F09">
        <w:rPr>
          <w:rFonts w:cs="Arial"/>
          <w:b/>
          <w:sz w:val="24"/>
          <w:szCs w:val="24"/>
        </w:rPr>
        <w:t>UCHWAŁA Nr 510/XL/2014</w:t>
      </w:r>
    </w:p>
    <w:p w:rsidR="002B4F09" w:rsidRPr="002B4F09" w:rsidRDefault="002B4F09" w:rsidP="002B4F09">
      <w:pPr>
        <w:spacing w:after="0"/>
        <w:ind w:left="1416" w:firstLine="708"/>
        <w:rPr>
          <w:rFonts w:cs="Arial"/>
          <w:b/>
          <w:sz w:val="24"/>
          <w:szCs w:val="24"/>
        </w:rPr>
      </w:pPr>
      <w:r w:rsidRPr="002B4F09">
        <w:rPr>
          <w:rFonts w:cs="Arial"/>
          <w:b/>
          <w:sz w:val="24"/>
          <w:szCs w:val="24"/>
        </w:rPr>
        <w:t xml:space="preserve">         </w:t>
      </w:r>
      <w:r w:rsidR="00173611">
        <w:rPr>
          <w:rFonts w:cs="Arial"/>
          <w:b/>
          <w:sz w:val="24"/>
          <w:szCs w:val="24"/>
        </w:rPr>
        <w:t xml:space="preserve">           </w:t>
      </w:r>
      <w:r w:rsidRPr="002B4F09">
        <w:rPr>
          <w:rFonts w:cs="Arial"/>
          <w:b/>
          <w:sz w:val="24"/>
          <w:szCs w:val="24"/>
        </w:rPr>
        <w:t>Rady Gminy Lesznowola</w:t>
      </w:r>
    </w:p>
    <w:p w:rsidR="002B4F09" w:rsidRPr="002B4F09" w:rsidRDefault="002B4F09" w:rsidP="002B4F09">
      <w:pPr>
        <w:spacing w:after="0"/>
        <w:rPr>
          <w:rFonts w:cs="Arial"/>
          <w:b/>
          <w:sz w:val="24"/>
          <w:szCs w:val="24"/>
        </w:rPr>
      </w:pPr>
      <w:r w:rsidRPr="002B4F09">
        <w:rPr>
          <w:rFonts w:cs="Arial"/>
          <w:b/>
          <w:sz w:val="24"/>
          <w:szCs w:val="24"/>
        </w:rPr>
        <w:t xml:space="preserve"> </w:t>
      </w:r>
      <w:r w:rsidRPr="002B4F09">
        <w:rPr>
          <w:rFonts w:cs="Arial"/>
          <w:b/>
          <w:sz w:val="24"/>
          <w:szCs w:val="24"/>
        </w:rPr>
        <w:tab/>
      </w:r>
      <w:r w:rsidRPr="002B4F09">
        <w:rPr>
          <w:rFonts w:cs="Arial"/>
          <w:b/>
          <w:sz w:val="24"/>
          <w:szCs w:val="24"/>
        </w:rPr>
        <w:tab/>
      </w:r>
      <w:r w:rsidRPr="002B4F09">
        <w:rPr>
          <w:rFonts w:cs="Arial"/>
          <w:b/>
          <w:sz w:val="24"/>
          <w:szCs w:val="24"/>
        </w:rPr>
        <w:tab/>
        <w:t xml:space="preserve">         </w:t>
      </w:r>
      <w:r w:rsidR="00173611">
        <w:rPr>
          <w:rFonts w:cs="Arial"/>
          <w:b/>
          <w:sz w:val="24"/>
          <w:szCs w:val="24"/>
        </w:rPr>
        <w:t xml:space="preserve">           </w:t>
      </w:r>
      <w:r w:rsidRPr="002B4F09">
        <w:rPr>
          <w:rFonts w:cs="Arial"/>
          <w:b/>
          <w:sz w:val="24"/>
          <w:szCs w:val="24"/>
        </w:rPr>
        <w:t>z dnia 29 kwietnia 2014r.</w:t>
      </w:r>
    </w:p>
    <w:p w:rsidR="002B4F09" w:rsidRPr="002B4F09" w:rsidRDefault="002B4F09" w:rsidP="002B4F09">
      <w:pPr>
        <w:spacing w:after="0"/>
        <w:rPr>
          <w:rFonts w:cs="Arial"/>
          <w:b/>
          <w:sz w:val="24"/>
          <w:szCs w:val="24"/>
        </w:rPr>
      </w:pPr>
    </w:p>
    <w:p w:rsidR="002B4F09" w:rsidRDefault="002B4F09" w:rsidP="002B4F09">
      <w:pPr>
        <w:spacing w:after="0"/>
        <w:rPr>
          <w:rFonts w:cs="Arial"/>
          <w:b/>
          <w:sz w:val="24"/>
          <w:szCs w:val="24"/>
        </w:rPr>
      </w:pPr>
      <w:r w:rsidRPr="002B4F09">
        <w:rPr>
          <w:rFonts w:cs="Arial"/>
          <w:b/>
          <w:sz w:val="24"/>
          <w:szCs w:val="24"/>
        </w:rPr>
        <w:t>zmieniająca uchwałę w sprawie okre</w:t>
      </w:r>
      <w:r>
        <w:rPr>
          <w:rFonts w:cs="Arial"/>
          <w:b/>
          <w:sz w:val="24"/>
          <w:szCs w:val="24"/>
        </w:rPr>
        <w:t xml:space="preserve">ślenia szczegółowego sposobu i </w:t>
      </w:r>
      <w:r w:rsidRPr="002B4F09">
        <w:rPr>
          <w:rFonts w:cs="Arial"/>
          <w:b/>
          <w:sz w:val="24"/>
          <w:szCs w:val="24"/>
        </w:rPr>
        <w:t>zakresu świadczenia usług w zakresie odbierania odpadów komunalnych od właścicieli nieruchomości i zagospodarowania tych odpadów w zamian za uiszczoną opłatę za gospodarowanie odpadami komunalnymi</w:t>
      </w:r>
    </w:p>
    <w:p w:rsidR="002B4F09" w:rsidRDefault="002B4F09" w:rsidP="002B4F09">
      <w:pPr>
        <w:spacing w:after="0"/>
        <w:rPr>
          <w:rFonts w:cs="Arial"/>
          <w:b/>
          <w:sz w:val="24"/>
          <w:szCs w:val="24"/>
        </w:rPr>
      </w:pPr>
    </w:p>
    <w:p w:rsidR="002B4F09" w:rsidRDefault="002B4F09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podstawie art. 18 ust.2 pkt. 15 ustawy z dnia 8 marca 1990r. o samorządzie gminnym </w:t>
      </w:r>
    </w:p>
    <w:p w:rsidR="002B4F09" w:rsidRDefault="002B4F09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 </w:t>
      </w:r>
      <w:proofErr w:type="spellStart"/>
      <w:r>
        <w:rPr>
          <w:rFonts w:cs="Arial"/>
          <w:sz w:val="24"/>
          <w:szCs w:val="24"/>
        </w:rPr>
        <w:t>t.j</w:t>
      </w:r>
      <w:proofErr w:type="spellEnd"/>
      <w:r>
        <w:rPr>
          <w:rFonts w:cs="Arial"/>
          <w:sz w:val="24"/>
          <w:szCs w:val="24"/>
        </w:rPr>
        <w:t xml:space="preserve">. Dz. U. z 2013r. poz. 594 ze zm.) oraz art. 6r ust. 3 ustawy z dnia 13 września 1996r. o utrzymaniu czystości i porządku w gminach ( </w:t>
      </w:r>
      <w:proofErr w:type="spellStart"/>
      <w:r>
        <w:rPr>
          <w:rFonts w:cs="Arial"/>
          <w:sz w:val="24"/>
          <w:szCs w:val="24"/>
        </w:rPr>
        <w:t>t.j</w:t>
      </w:r>
      <w:proofErr w:type="spellEnd"/>
      <w:r>
        <w:rPr>
          <w:rFonts w:cs="Arial"/>
          <w:sz w:val="24"/>
          <w:szCs w:val="24"/>
        </w:rPr>
        <w:t>. Dz. U. z 2013r. poz. 1399 ze zm.). Rada Gminy Lesznowola uchwala, co następuje:</w:t>
      </w:r>
    </w:p>
    <w:p w:rsidR="002B4F09" w:rsidRDefault="002B4F09" w:rsidP="002B4F09">
      <w:pPr>
        <w:spacing w:after="0"/>
        <w:rPr>
          <w:rFonts w:cs="Arial"/>
          <w:sz w:val="24"/>
          <w:szCs w:val="24"/>
        </w:rPr>
      </w:pPr>
    </w:p>
    <w:p w:rsidR="002B4F09" w:rsidRDefault="002B4F09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§1</w:t>
      </w:r>
    </w:p>
    <w:p w:rsidR="002B4F09" w:rsidRDefault="002B4F09" w:rsidP="002B4F09">
      <w:pPr>
        <w:spacing w:after="0"/>
        <w:rPr>
          <w:rFonts w:cs="Arial"/>
          <w:sz w:val="24"/>
          <w:szCs w:val="24"/>
        </w:rPr>
      </w:pPr>
    </w:p>
    <w:p w:rsidR="00CA2F22" w:rsidRDefault="002B4F09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uchwale Nr 347/XXVI/2013 Rady Gminy Lesznowola z dnia 2</w:t>
      </w:r>
      <w:r w:rsidR="00CA2F22">
        <w:rPr>
          <w:rFonts w:cs="Arial"/>
          <w:sz w:val="24"/>
          <w:szCs w:val="24"/>
        </w:rPr>
        <w:t xml:space="preserve">6 marca 2013 r. w sprawie określenia szczegółowego sposobu i zakresu świadczenia usług w zakresie odbierania odpadów komunalnych od właścicieli nieruchomości i zagospodarowania tych odpadów w zamian za uiszczoną opłatę za gospodarowanie za gospodarowanie odpadami komunalnymi </w:t>
      </w:r>
    </w:p>
    <w:p w:rsidR="002B4F09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 Dz. </w:t>
      </w:r>
      <w:proofErr w:type="spellStart"/>
      <w:r>
        <w:rPr>
          <w:rFonts w:cs="Arial"/>
          <w:sz w:val="24"/>
          <w:szCs w:val="24"/>
        </w:rPr>
        <w:t>Urzęd.Woj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Maz</w:t>
      </w:r>
      <w:proofErr w:type="spellEnd"/>
      <w:r>
        <w:rPr>
          <w:rFonts w:cs="Arial"/>
          <w:sz w:val="24"/>
          <w:szCs w:val="24"/>
        </w:rPr>
        <w:t>. Poz. 5083) wprowadza się następującą zmianę: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§ 1 pkt.4) otrzymuje brzmienie: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 4) Odpady zielone w terminie od 1 kwietnia do 30 listopada”.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§2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Wykonanie uchwały powierza się Wójtowi Gminy Lesznowola.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§3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Uchwała wchodzi w życie po upływie 14 dni od jej ogłoszenia w Dzienniku Urzędowym Województwa Mazowieckiego.</w:t>
      </w: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2B4F09">
      <w:pPr>
        <w:spacing w:after="0"/>
        <w:rPr>
          <w:rFonts w:cs="Arial"/>
          <w:sz w:val="24"/>
          <w:szCs w:val="24"/>
        </w:rPr>
      </w:pPr>
    </w:p>
    <w:p w:rsidR="00CA2F22" w:rsidRDefault="00CA2F22" w:rsidP="00CA2F22">
      <w:pPr>
        <w:spacing w:after="0"/>
        <w:ind w:left="2832" w:firstLine="708"/>
        <w:rPr>
          <w:rFonts w:cs="Arial"/>
          <w:sz w:val="24"/>
          <w:szCs w:val="24"/>
        </w:rPr>
      </w:pPr>
    </w:p>
    <w:p w:rsidR="00CA2F22" w:rsidRPr="00173611" w:rsidRDefault="00CA2F22" w:rsidP="00CA2F22">
      <w:pPr>
        <w:spacing w:after="0"/>
        <w:ind w:left="2832" w:firstLine="708"/>
        <w:rPr>
          <w:rFonts w:cs="Arial"/>
          <w:b/>
          <w:sz w:val="24"/>
          <w:szCs w:val="24"/>
        </w:rPr>
      </w:pPr>
      <w:r w:rsidRPr="00173611">
        <w:rPr>
          <w:rFonts w:cs="Arial"/>
          <w:b/>
          <w:sz w:val="24"/>
          <w:szCs w:val="24"/>
        </w:rPr>
        <w:t>Uzasadnienie</w:t>
      </w:r>
    </w:p>
    <w:p w:rsidR="00CA2F22" w:rsidRDefault="00CA2F22" w:rsidP="00CA2F22">
      <w:pPr>
        <w:spacing w:after="0"/>
        <w:rPr>
          <w:rFonts w:cs="Arial"/>
          <w:sz w:val="24"/>
          <w:szCs w:val="24"/>
        </w:rPr>
      </w:pPr>
    </w:p>
    <w:p w:rsidR="00CA2F22" w:rsidRDefault="00CA2F22" w:rsidP="00C77AB2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związku ze zmianą częstotliwością odbioru odpadów zielonych art. 6r ust. 3 ustawy z dnia 13 września 1996r. o utrzymaniu </w:t>
      </w:r>
      <w:r w:rsidR="00D4210B">
        <w:rPr>
          <w:rFonts w:cs="Arial"/>
          <w:sz w:val="24"/>
          <w:szCs w:val="24"/>
        </w:rPr>
        <w:t xml:space="preserve">czystości i porządku w gminach ( </w:t>
      </w:r>
      <w:proofErr w:type="spellStart"/>
      <w:r w:rsidR="000F37A6">
        <w:rPr>
          <w:rFonts w:cs="Arial"/>
          <w:sz w:val="24"/>
          <w:szCs w:val="24"/>
        </w:rPr>
        <w:t>t.j</w:t>
      </w:r>
      <w:proofErr w:type="spellEnd"/>
      <w:r w:rsidR="000F37A6">
        <w:rPr>
          <w:rFonts w:cs="Arial"/>
          <w:sz w:val="24"/>
          <w:szCs w:val="24"/>
        </w:rPr>
        <w:t xml:space="preserve">. </w:t>
      </w:r>
      <w:bookmarkStart w:id="0" w:name="_GoBack"/>
      <w:bookmarkEnd w:id="0"/>
      <w:r w:rsidR="00D4210B">
        <w:rPr>
          <w:rFonts w:cs="Arial"/>
          <w:sz w:val="24"/>
          <w:szCs w:val="24"/>
        </w:rPr>
        <w:t>Dz. U. z 201</w:t>
      </w:r>
      <w:r w:rsidR="000F37A6">
        <w:rPr>
          <w:rFonts w:cs="Arial"/>
          <w:sz w:val="24"/>
          <w:szCs w:val="24"/>
        </w:rPr>
        <w:t>3</w:t>
      </w:r>
      <w:r w:rsidR="00D4210B">
        <w:rPr>
          <w:rFonts w:cs="Arial"/>
          <w:sz w:val="24"/>
          <w:szCs w:val="24"/>
        </w:rPr>
        <w:t xml:space="preserve">r. poz. </w:t>
      </w:r>
      <w:r w:rsidR="000F37A6">
        <w:rPr>
          <w:rFonts w:cs="Arial"/>
          <w:sz w:val="24"/>
          <w:szCs w:val="24"/>
        </w:rPr>
        <w:t>1</w:t>
      </w:r>
      <w:r w:rsidR="00D4210B">
        <w:rPr>
          <w:rFonts w:cs="Arial"/>
          <w:sz w:val="24"/>
          <w:szCs w:val="24"/>
        </w:rPr>
        <w:t>39</w:t>
      </w:r>
      <w:r w:rsidR="000F37A6">
        <w:rPr>
          <w:rFonts w:cs="Arial"/>
          <w:sz w:val="24"/>
          <w:szCs w:val="24"/>
        </w:rPr>
        <w:t>9 ze zm.</w:t>
      </w:r>
      <w:r w:rsidR="00D4210B">
        <w:rPr>
          <w:rFonts w:cs="Arial"/>
          <w:sz w:val="24"/>
          <w:szCs w:val="24"/>
        </w:rPr>
        <w:t>) ustawodawca zobowiązał Radę Gminy do określenia w drodze uchwały stanowiącej akt prawa miejscowego, szczegółowego sposobu i zakresu świadczenia usług w zakresie odbierania odpadów komunalnych od właścicieli nieruchomości i zagospodarowania tych odpadów w zamian za uiszcz</w:t>
      </w:r>
      <w:r w:rsidR="00173611">
        <w:rPr>
          <w:rFonts w:cs="Arial"/>
          <w:sz w:val="24"/>
          <w:szCs w:val="24"/>
        </w:rPr>
        <w:t>o</w:t>
      </w:r>
      <w:r w:rsidR="00D4210B">
        <w:rPr>
          <w:rFonts w:cs="Arial"/>
          <w:sz w:val="24"/>
          <w:szCs w:val="24"/>
        </w:rPr>
        <w:t>ną opłatę za gospodarowanie odpadami komunalnymi, w szczególności ilość odpadów komunalnych odbieranych od właściciela nieruchomości, częstotliwości odbierania odpadów komunalnych od właściciela nieruchomości i sposób świadczenia usług przez punkty selektywnego zbierania odpadów komunalnych.</w:t>
      </w:r>
    </w:p>
    <w:p w:rsidR="00D4210B" w:rsidRPr="002B4F09" w:rsidRDefault="00D4210B" w:rsidP="00CA2F2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Rozszerzenie terminu odbioru odpadów zielonych związane jest ze zmianami klimatycznymi. Okres wegetacji roślin rozpoczyna się w miesiącu kwietniu a kończy w listopadzie.</w:t>
      </w:r>
    </w:p>
    <w:sectPr w:rsidR="00D4210B" w:rsidRPr="002B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09"/>
    <w:rsid w:val="000F37A6"/>
    <w:rsid w:val="00173611"/>
    <w:rsid w:val="002B4F09"/>
    <w:rsid w:val="00467BB6"/>
    <w:rsid w:val="006957F8"/>
    <w:rsid w:val="00C77AB2"/>
    <w:rsid w:val="00CA2F22"/>
    <w:rsid w:val="00D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Iwonka</cp:lastModifiedBy>
  <cp:revision>1</cp:revision>
  <cp:lastPrinted>2014-04-29T11:25:00Z</cp:lastPrinted>
  <dcterms:created xsi:type="dcterms:W3CDTF">2014-04-29T10:30:00Z</dcterms:created>
  <dcterms:modified xsi:type="dcterms:W3CDTF">2014-04-29T11:38:00Z</dcterms:modified>
</cp:coreProperties>
</file>