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64" w:rsidRPr="007B46DA" w:rsidRDefault="003C5064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Uzasadnienie</w:t>
      </w:r>
      <w:r w:rsidRPr="007B46DA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3C5064" w:rsidRDefault="003C5064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ydzierżawienie</w:t>
      </w:r>
      <w:r w:rsidR="0074311D">
        <w:rPr>
          <w:rFonts w:ascii="Times New Roman" w:hAnsi="Times New Roman"/>
          <w:sz w:val="28"/>
          <w:szCs w:val="28"/>
        </w:rPr>
        <w:t xml:space="preserve"> ………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gruntu o pow. 6</w:t>
      </w:r>
      <w:r w:rsidRPr="007B46DA">
        <w:rPr>
          <w:rFonts w:ascii="Times New Roman" w:hAnsi="Times New Roman"/>
          <w:sz w:val="28"/>
          <w:szCs w:val="28"/>
        </w:rPr>
        <w:t xml:space="preserve"> m</w:t>
      </w:r>
      <w:r w:rsidRPr="00C15996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, stanowiącego</w:t>
      </w:r>
      <w:r w:rsidRPr="007B46DA">
        <w:rPr>
          <w:rFonts w:ascii="Times New Roman" w:hAnsi="Times New Roman"/>
          <w:sz w:val="28"/>
          <w:szCs w:val="28"/>
        </w:rPr>
        <w:t xml:space="preserve"> część nieruchomości oznaczonej w e</w:t>
      </w:r>
      <w:r>
        <w:rPr>
          <w:rFonts w:ascii="Times New Roman" w:hAnsi="Times New Roman"/>
          <w:sz w:val="28"/>
          <w:szCs w:val="28"/>
        </w:rPr>
        <w:t>widencji gruntów i budynków nr 1/249</w:t>
      </w:r>
      <w:r w:rsidRPr="007B46DA">
        <w:rPr>
          <w:rFonts w:ascii="Times New Roman" w:hAnsi="Times New Roman"/>
          <w:sz w:val="28"/>
          <w:szCs w:val="28"/>
        </w:rPr>
        <w:t>, będącej własnością Gminy Lesznowola, położonej w obrębie KPGO Mysiadło</w:t>
      </w:r>
      <w:r>
        <w:rPr>
          <w:rFonts w:ascii="Times New Roman" w:hAnsi="Times New Roman"/>
          <w:sz w:val="28"/>
          <w:szCs w:val="28"/>
        </w:rPr>
        <w:t xml:space="preserve"> oraz, </w:t>
      </w:r>
      <w:r w:rsidRPr="007B46DA">
        <w:rPr>
          <w:rFonts w:ascii="Times New Roman" w:hAnsi="Times New Roman"/>
          <w:sz w:val="28"/>
          <w:szCs w:val="28"/>
        </w:rPr>
        <w:t xml:space="preserve">jest zgodne z </w:t>
      </w:r>
      <w:r>
        <w:rPr>
          <w:rFonts w:ascii="Times New Roman" w:hAnsi="Times New Roman"/>
          <w:sz w:val="28"/>
          <w:szCs w:val="28"/>
        </w:rPr>
        <w:t xml:space="preserve">jego wnioskiem. </w:t>
      </w:r>
    </w:p>
    <w:p w:rsidR="003C5064" w:rsidRPr="007B46DA" w:rsidRDefault="003C5064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Z uwagi na fakt, iż jest to kolejna umowa dzierżawy poprzedzona umową zawartą na czas oznaczony do 3 lat, której przedmiot umowy nie zmienia się, nie ma obowiązku przeprowadzenia trybu przetargowego.</w:t>
      </w:r>
    </w:p>
    <w:sectPr w:rsidR="003C5064" w:rsidRPr="007B46DA" w:rsidSect="00942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AF5"/>
    <w:rsid w:val="000028A0"/>
    <w:rsid w:val="000F4486"/>
    <w:rsid w:val="000F4AF5"/>
    <w:rsid w:val="001C53F1"/>
    <w:rsid w:val="00294950"/>
    <w:rsid w:val="003B4A8C"/>
    <w:rsid w:val="003C5064"/>
    <w:rsid w:val="003D123F"/>
    <w:rsid w:val="004626F9"/>
    <w:rsid w:val="00541ED8"/>
    <w:rsid w:val="005B442A"/>
    <w:rsid w:val="0074311D"/>
    <w:rsid w:val="0075133C"/>
    <w:rsid w:val="00776651"/>
    <w:rsid w:val="007B46DA"/>
    <w:rsid w:val="007D764D"/>
    <w:rsid w:val="007F4062"/>
    <w:rsid w:val="00865ECA"/>
    <w:rsid w:val="008B2F4D"/>
    <w:rsid w:val="008C093F"/>
    <w:rsid w:val="00942D4F"/>
    <w:rsid w:val="009670E6"/>
    <w:rsid w:val="00A412EC"/>
    <w:rsid w:val="00A9333E"/>
    <w:rsid w:val="00AC7B7C"/>
    <w:rsid w:val="00AD3C35"/>
    <w:rsid w:val="00BF6B55"/>
    <w:rsid w:val="00C15996"/>
    <w:rsid w:val="00CB0F12"/>
    <w:rsid w:val="00D00825"/>
    <w:rsid w:val="00D05238"/>
    <w:rsid w:val="00D14579"/>
    <w:rsid w:val="00D47540"/>
    <w:rsid w:val="00E92CCA"/>
    <w:rsid w:val="00EC22B6"/>
    <w:rsid w:val="00EF29A8"/>
    <w:rsid w:val="00F075DD"/>
    <w:rsid w:val="00F56115"/>
    <w:rsid w:val="00FA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D4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Uzasadnienie                         </vt:lpstr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Uzasadnienie                         </dc:title>
  <dc:subject/>
  <dc:creator>Użytkownik</dc:creator>
  <cp:keywords/>
  <dc:description/>
  <cp:lastModifiedBy>Iwona Góra</cp:lastModifiedBy>
  <cp:revision>3</cp:revision>
  <cp:lastPrinted>2014-08-28T11:55:00Z</cp:lastPrinted>
  <dcterms:created xsi:type="dcterms:W3CDTF">2014-08-28T11:58:00Z</dcterms:created>
  <dcterms:modified xsi:type="dcterms:W3CDTF">2014-09-03T11:01:00Z</dcterms:modified>
</cp:coreProperties>
</file>