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310C8" w14:textId="77777777" w:rsidR="004F6E12" w:rsidRPr="00BC1001" w:rsidRDefault="004F6E12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bookmarkStart w:id="0" w:name="_Hlk125098509"/>
      <w:r w:rsidRPr="00BC1001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33A7CF3B" w14:textId="76C393C3" w:rsidR="004F6E12" w:rsidRPr="00BC1001" w:rsidRDefault="004F6E12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7CD947A0" w14:textId="47C1339E" w:rsidR="00797809" w:rsidRPr="00BC1001" w:rsidRDefault="004F6E12" w:rsidP="00BC1001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>ul. Gminna 6</w:t>
      </w:r>
      <w:r w:rsidR="00BC1001">
        <w:rPr>
          <w:rFonts w:ascii="Verdana" w:hAnsi="Verdana" w:cs="Arial"/>
          <w:b/>
          <w:bCs/>
          <w:sz w:val="22"/>
          <w:szCs w:val="22"/>
        </w:rPr>
        <w:t>0</w:t>
      </w:r>
      <w:r w:rsidR="00797809" w:rsidRPr="00BC1001">
        <w:rPr>
          <w:rFonts w:ascii="Verdana" w:hAnsi="Verdana" w:cs="Arial"/>
          <w:b/>
          <w:bCs/>
          <w:color w:val="FFFFFF" w:themeColor="background1"/>
          <w:sz w:val="22"/>
          <w:szCs w:val="22"/>
        </w:rPr>
        <w:t xml:space="preserve">WÓJT GMINY LESZNOWOLA </w:t>
      </w:r>
    </w:p>
    <w:p w14:paraId="68EB3545" w14:textId="77777777" w:rsidR="00BC1001" w:rsidRDefault="00BC1001" w:rsidP="00BC1001">
      <w:pPr>
        <w:jc w:val="both"/>
        <w:rPr>
          <w:rFonts w:ascii="Verdana" w:hAnsi="Verdana" w:cs="Arial"/>
          <w:sz w:val="22"/>
          <w:szCs w:val="22"/>
        </w:rPr>
      </w:pPr>
      <w:bookmarkStart w:id="1" w:name="_Hlk149035144"/>
    </w:p>
    <w:p w14:paraId="79D95FBA" w14:textId="59E608C4" w:rsidR="00E10C6B" w:rsidRPr="00BC1001" w:rsidRDefault="005E0C0D" w:rsidP="00BC1001">
      <w:pPr>
        <w:jc w:val="both"/>
        <w:rPr>
          <w:rFonts w:ascii="Verdana" w:hAnsi="Verdana" w:cs="Arial"/>
          <w:b/>
          <w:bCs/>
          <w:color w:val="FFFFFF" w:themeColor="background1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Lesznowola</w:t>
      </w:r>
      <w:r w:rsidR="006C5F7E" w:rsidRPr="00BC1001">
        <w:rPr>
          <w:rFonts w:ascii="Verdana" w:hAnsi="Verdana" w:cs="Arial"/>
          <w:sz w:val="22"/>
          <w:szCs w:val="22"/>
        </w:rPr>
        <w:t>,</w:t>
      </w:r>
      <w:r w:rsidR="002635B7" w:rsidRPr="00BC1001">
        <w:rPr>
          <w:rFonts w:ascii="Verdana" w:hAnsi="Verdana" w:cs="Arial"/>
          <w:sz w:val="22"/>
          <w:szCs w:val="22"/>
        </w:rPr>
        <w:t xml:space="preserve"> </w:t>
      </w:r>
      <w:r w:rsidR="007C4DFD" w:rsidRPr="00BC1001">
        <w:rPr>
          <w:rFonts w:ascii="Verdana" w:hAnsi="Verdana" w:cs="Arial"/>
          <w:sz w:val="22"/>
          <w:szCs w:val="22"/>
        </w:rPr>
        <w:t>0</w:t>
      </w:r>
      <w:r w:rsidR="008D7569" w:rsidRPr="00BC1001">
        <w:rPr>
          <w:rFonts w:ascii="Verdana" w:hAnsi="Verdana" w:cs="Arial"/>
          <w:sz w:val="22"/>
          <w:szCs w:val="22"/>
        </w:rPr>
        <w:t>3</w:t>
      </w:r>
      <w:r w:rsidR="002635B7" w:rsidRPr="00BC1001">
        <w:rPr>
          <w:rFonts w:ascii="Verdana" w:hAnsi="Verdana" w:cs="Arial"/>
          <w:sz w:val="22"/>
          <w:szCs w:val="22"/>
        </w:rPr>
        <w:t>.</w:t>
      </w:r>
      <w:r w:rsidR="00EB2191" w:rsidRPr="00BC1001">
        <w:rPr>
          <w:rFonts w:ascii="Verdana" w:hAnsi="Verdana" w:cs="Arial"/>
          <w:sz w:val="22"/>
          <w:szCs w:val="22"/>
        </w:rPr>
        <w:t>0</w:t>
      </w:r>
      <w:r w:rsidR="007C4DFD" w:rsidRPr="00BC1001">
        <w:rPr>
          <w:rFonts w:ascii="Verdana" w:hAnsi="Verdana" w:cs="Arial"/>
          <w:sz w:val="22"/>
          <w:szCs w:val="22"/>
        </w:rPr>
        <w:t>3</w:t>
      </w:r>
      <w:r w:rsidR="002635B7" w:rsidRPr="00BC1001">
        <w:rPr>
          <w:rFonts w:ascii="Verdana" w:hAnsi="Verdana" w:cs="Arial"/>
          <w:sz w:val="22"/>
          <w:szCs w:val="22"/>
        </w:rPr>
        <w:t>.202</w:t>
      </w:r>
      <w:r w:rsidR="00F35865" w:rsidRPr="00BC1001">
        <w:rPr>
          <w:rFonts w:ascii="Verdana" w:hAnsi="Verdana" w:cs="Arial"/>
          <w:sz w:val="22"/>
          <w:szCs w:val="22"/>
        </w:rPr>
        <w:t>6</w:t>
      </w:r>
      <w:r w:rsidR="006C5F7E" w:rsidRPr="00BC1001">
        <w:rPr>
          <w:rFonts w:ascii="Verdana" w:hAnsi="Verdana" w:cs="Arial"/>
          <w:sz w:val="22"/>
          <w:szCs w:val="22"/>
        </w:rPr>
        <w:t xml:space="preserve"> r. </w:t>
      </w:r>
      <w:r w:rsidRPr="00BC1001">
        <w:rPr>
          <w:rFonts w:ascii="Verdana" w:hAnsi="Verdana" w:cs="Arial"/>
          <w:sz w:val="22"/>
          <w:szCs w:val="22"/>
        </w:rPr>
        <w:t xml:space="preserve"> </w:t>
      </w:r>
    </w:p>
    <w:p w14:paraId="3709E814" w14:textId="4D8EC99D" w:rsidR="002C00DC" w:rsidRPr="00BC1001" w:rsidRDefault="00073665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>O</w:t>
      </w:r>
      <w:r w:rsidR="00183B12" w:rsidRPr="00BC1001">
        <w:rPr>
          <w:rFonts w:ascii="Verdana" w:hAnsi="Verdana" w:cs="Arial"/>
          <w:b/>
          <w:bCs/>
          <w:sz w:val="22"/>
          <w:szCs w:val="22"/>
        </w:rPr>
        <w:t>BWIESZCZENIE</w:t>
      </w:r>
    </w:p>
    <w:p w14:paraId="0FB154CD" w14:textId="77777777" w:rsidR="00E10C6B" w:rsidRPr="00BC1001" w:rsidRDefault="00E10C6B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</w:p>
    <w:bookmarkEnd w:id="0"/>
    <w:bookmarkEnd w:id="1"/>
    <w:p w14:paraId="5469DC5D" w14:textId="4F230F90" w:rsidR="008D7569" w:rsidRPr="00BC1001" w:rsidRDefault="008D7569" w:rsidP="00BC1001">
      <w:pPr>
        <w:jc w:val="both"/>
        <w:rPr>
          <w:rFonts w:ascii="Verdana" w:hAnsi="Verdana" w:cs="Arial"/>
          <w:b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>o przeprowadzeniu konsultacji społecznych w sprawie projektu zmiany miejscowego planu zagospodarowania przestrzennego gminy Lesznowola dla części obrębu Marysin, zatwierdzonego uchwałą Nr 152/XIII/2012 Rady Gminy Lesznowola z dnia 31 stycznia 2012 r.</w:t>
      </w:r>
    </w:p>
    <w:p w14:paraId="7C37AC7B" w14:textId="77777777" w:rsidR="008D7569" w:rsidRPr="00BC1001" w:rsidRDefault="008D7569" w:rsidP="00BC1001">
      <w:pPr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oraz </w:t>
      </w:r>
    </w:p>
    <w:p w14:paraId="7EE0DC92" w14:textId="77777777" w:rsidR="008D7569" w:rsidRPr="00BC1001" w:rsidRDefault="008D7569" w:rsidP="00BC1001">
      <w:pPr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 xml:space="preserve">o przeprowadzeniu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ponownych</w:t>
      </w:r>
      <w:r w:rsidRPr="00BC1001">
        <w:rPr>
          <w:rFonts w:ascii="Verdana" w:hAnsi="Verdana" w:cs="Arial"/>
          <w:b/>
          <w:sz w:val="22"/>
          <w:szCs w:val="22"/>
        </w:rPr>
        <w:t xml:space="preserve"> konsultacji społecznych w sprawie projektu miejscowego planu zagospodarowania przestrzennego gminy Lesznowola dla części obrębu PGR i Radiostacja Łazy</w:t>
      </w:r>
    </w:p>
    <w:p w14:paraId="137AD0D7" w14:textId="77777777" w:rsidR="008D7569" w:rsidRPr="00BC1001" w:rsidRDefault="008D7569" w:rsidP="00BC1001">
      <w:pPr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oraz </w:t>
      </w:r>
    </w:p>
    <w:p w14:paraId="69AA8F0F" w14:textId="77777777" w:rsidR="008D7569" w:rsidRPr="00BC1001" w:rsidRDefault="008D7569" w:rsidP="00BC1001">
      <w:pPr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>o przeprowadzeniu konsultacji społecznych w sprawie projektu zmiany miejscowego planu zagospodarowania przestrzennego gminy Lesznowola dla części obrębu Nowa Wola, zatwierdzonego uchwałą Nr 349/XXX/2020 Rady Gminy Lesznowola z dnia 26 listopada 2020 r.</w:t>
      </w:r>
    </w:p>
    <w:p w14:paraId="4F3F332D" w14:textId="77777777" w:rsidR="008D7569" w:rsidRPr="00BC1001" w:rsidRDefault="008D7569" w:rsidP="00BC1001">
      <w:pPr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oraz </w:t>
      </w:r>
    </w:p>
    <w:p w14:paraId="469B216F" w14:textId="77777777" w:rsidR="008D7569" w:rsidRPr="00BC1001" w:rsidRDefault="008D7569" w:rsidP="00BC1001">
      <w:pPr>
        <w:jc w:val="both"/>
        <w:rPr>
          <w:rFonts w:ascii="Verdana" w:hAnsi="Verdana" w:cs="Arial"/>
          <w:b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 xml:space="preserve">o przeprowadzeniu konsultacji społecznych w sprawie projektu miejscowego planu </w:t>
      </w:r>
    </w:p>
    <w:p w14:paraId="485E823B" w14:textId="77777777" w:rsidR="008D7569" w:rsidRPr="00BC1001" w:rsidRDefault="008D7569" w:rsidP="00BC1001">
      <w:pPr>
        <w:jc w:val="both"/>
        <w:rPr>
          <w:rFonts w:ascii="Verdana" w:hAnsi="Verdana" w:cs="Arial"/>
          <w:b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 xml:space="preserve">zagospodarowania przestrzennego gminy Lesznowola dla części obrębu Wilcza Góra  </w:t>
      </w:r>
    </w:p>
    <w:p w14:paraId="6CB6E247" w14:textId="77777777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</w:rPr>
      </w:pPr>
    </w:p>
    <w:p w14:paraId="3F13BD9F" w14:textId="6FDF6D94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Na podstawie art. 8h, i, j, art. 17 pkt 11 i 13 ustawy z dnia 27 marca 2003 r. o planowaniu i zagospodarowaniu przestrzennym (</w:t>
      </w:r>
      <w:proofErr w:type="spellStart"/>
      <w:r w:rsidRPr="00BC1001">
        <w:rPr>
          <w:rFonts w:ascii="Verdana" w:hAnsi="Verdana" w:cs="Arial"/>
          <w:sz w:val="22"/>
          <w:szCs w:val="22"/>
        </w:rPr>
        <w:t>t.j</w:t>
      </w:r>
      <w:proofErr w:type="spellEnd"/>
      <w:r w:rsidRPr="00BC1001">
        <w:rPr>
          <w:rFonts w:ascii="Verdana" w:hAnsi="Verdana" w:cs="Arial"/>
          <w:sz w:val="22"/>
          <w:szCs w:val="22"/>
        </w:rPr>
        <w:t>. Dz. U. z 2024 r., poz. 1130 ze zm.) oraz uchwały Nr 168/XIII/2025 Rady Gminy Lesznowola z dnia 27 lutego 2025 r. oraz uchwały Nr 174/XIII/2025 Rady Gminy Lesznowola z 27 lutego 2025 r. oraz uchwały</w:t>
      </w:r>
      <w:r w:rsidR="00BC1001">
        <w:rPr>
          <w:rFonts w:ascii="Verdana" w:hAnsi="Verdana" w:cs="Arial"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>Nr 192/XIV/2025 Rady Gminy Lesznowola z 27 marca 2025 r. oraz uchwały Nr 196/XIV/2025 Rady Gminy Lesznowola z dnia 27 marca 2025 r., Wójt Gminy Lesznowola zaprasza na konsultacje społeczne w sprawie</w:t>
      </w:r>
      <w:r w:rsidRPr="00BC1001">
        <w:rPr>
          <w:rFonts w:ascii="Verdana" w:hAnsi="Verdana"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 xml:space="preserve">projektu miejscowego planu zagospodarowania przestrzennego gminy Lesznowola dla: </w:t>
      </w:r>
    </w:p>
    <w:p w14:paraId="735E521A" w14:textId="77777777" w:rsidR="008D7569" w:rsidRPr="00BC1001" w:rsidRDefault="008D7569" w:rsidP="00BC1001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0480AB61" w14:textId="77777777" w:rsidR="008D7569" w:rsidRPr="00BC1001" w:rsidRDefault="008D7569" w:rsidP="00BC1001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>części obrębu Marysin od 09.03.2026 r. do 09.04.2026 r.</w:t>
      </w:r>
    </w:p>
    <w:p w14:paraId="573B6C7F" w14:textId="77777777" w:rsidR="008D7569" w:rsidRPr="00BC1001" w:rsidRDefault="008D7569" w:rsidP="00BC1001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RUP.6721.1.4.2025.MDO       ID: 385768</w:t>
      </w:r>
    </w:p>
    <w:p w14:paraId="1DBE3030" w14:textId="157CAE16" w:rsidR="008D7569" w:rsidRPr="00BC1001" w:rsidRDefault="008D7569" w:rsidP="00BC1001">
      <w:pPr>
        <w:pStyle w:val="Akapitzlist"/>
        <w:numPr>
          <w:ilvl w:val="0"/>
          <w:numId w:val="25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23.03.2026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>w siedzibie Urzędu Gminy</w:t>
      </w:r>
      <w:r w:rsidR="00BC1001">
        <w:rPr>
          <w:rFonts w:ascii="Verdana" w:hAnsi="Verdana" w:cs="Arial"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 xml:space="preserve">Lesznowola ul. Oficerska 1, II piętro, pokój nr 6, 05-506 Lesznowola </w:t>
      </w:r>
      <w:r w:rsidRPr="00BC1001">
        <w:rPr>
          <w:rFonts w:ascii="Verdana" w:hAnsi="Verdana" w:cs="Arial"/>
          <w:b/>
          <w:bCs/>
          <w:sz w:val="22"/>
          <w:szCs w:val="22"/>
        </w:rPr>
        <w:t>o godzinie 18:00</w:t>
      </w:r>
    </w:p>
    <w:p w14:paraId="244B5211" w14:textId="77777777" w:rsidR="008D7569" w:rsidRPr="00BC1001" w:rsidRDefault="008D7569" w:rsidP="00BC1001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Dyżur </w:t>
      </w:r>
      <w:r w:rsidRPr="00BC1001">
        <w:rPr>
          <w:rFonts w:ascii="Verdana" w:hAnsi="Verdana" w:cs="Arial"/>
          <w:sz w:val="22"/>
          <w:szCs w:val="22"/>
        </w:rPr>
        <w:t>projektanta, odbędzie się w dniu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bCs/>
          <w:sz w:val="22"/>
          <w:szCs w:val="22"/>
          <w:u w:val="single"/>
        </w:rPr>
        <w:t>24.03.2026 r.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C1001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78982B97" w14:textId="77777777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</w:rPr>
      </w:pPr>
    </w:p>
    <w:p w14:paraId="00CD42C2" w14:textId="77777777" w:rsidR="008D7569" w:rsidRPr="00BC1001" w:rsidRDefault="008D7569" w:rsidP="00BC1001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 xml:space="preserve">części obrębu PGR i Radiostacja Łazy </w:t>
      </w:r>
      <w:r w:rsidRPr="00BC1001">
        <w:rPr>
          <w:rFonts w:ascii="Verdana" w:hAnsi="Verdana" w:cs="Arial"/>
          <w:b/>
          <w:sz w:val="22"/>
          <w:szCs w:val="22"/>
        </w:rPr>
        <w:t>od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sz w:val="22"/>
          <w:szCs w:val="22"/>
        </w:rPr>
        <w:t>23.03.2026 r. do 23.04.2026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</w:p>
    <w:p w14:paraId="5D86CC8A" w14:textId="77777777" w:rsidR="008D7569" w:rsidRPr="00BC1001" w:rsidRDefault="008D7569" w:rsidP="00BC1001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RUP.6721.1.10.2025.MDO     ID: 385294</w:t>
      </w:r>
    </w:p>
    <w:p w14:paraId="1761AF97" w14:textId="7202455D" w:rsidR="008D7569" w:rsidRPr="00BC1001" w:rsidRDefault="008D7569" w:rsidP="00BC1001">
      <w:pPr>
        <w:pStyle w:val="Akapitzlist"/>
        <w:numPr>
          <w:ilvl w:val="0"/>
          <w:numId w:val="25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08.04.2026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BC1001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1999F08D" w14:textId="77777777" w:rsidR="008D7569" w:rsidRPr="00BC1001" w:rsidRDefault="008D7569" w:rsidP="00BC1001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Dyżur </w:t>
      </w:r>
      <w:r w:rsidRPr="00BC1001">
        <w:rPr>
          <w:rFonts w:ascii="Verdana" w:hAnsi="Verdana" w:cs="Arial"/>
          <w:sz w:val="22"/>
          <w:szCs w:val="22"/>
        </w:rPr>
        <w:t>projektanta, odbędzie się w dniu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bCs/>
          <w:sz w:val="22"/>
          <w:szCs w:val="22"/>
          <w:u w:val="single"/>
        </w:rPr>
        <w:t>01.04.2026 r.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C1001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41AE09A5" w14:textId="77777777" w:rsidR="008D7569" w:rsidRPr="00BC1001" w:rsidRDefault="008D7569" w:rsidP="00BC1001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4CB4D02A" w14:textId="77777777" w:rsidR="008D7569" w:rsidRPr="00BC1001" w:rsidRDefault="008D7569" w:rsidP="00BC1001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t>części obrębu Nowa Wola od 30.03.2026 r. do 30.04.2026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</w:p>
    <w:p w14:paraId="4FA2B133" w14:textId="77777777" w:rsidR="008D7569" w:rsidRPr="00BC1001" w:rsidRDefault="008D7569" w:rsidP="00BC1001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RUP.6721.1.14.2025.MDO     ID: 385297</w:t>
      </w:r>
    </w:p>
    <w:p w14:paraId="2F74D87B" w14:textId="05BF5D35" w:rsidR="008D7569" w:rsidRPr="00BC1001" w:rsidRDefault="008D7569" w:rsidP="00BC1001">
      <w:pPr>
        <w:pStyle w:val="Akapitzlist"/>
        <w:numPr>
          <w:ilvl w:val="0"/>
          <w:numId w:val="25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13.04.2026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BC1001">
        <w:rPr>
          <w:rFonts w:ascii="Verdana" w:hAnsi="Verdana" w:cs="Arial"/>
          <w:b/>
          <w:bCs/>
          <w:sz w:val="22"/>
          <w:szCs w:val="22"/>
        </w:rPr>
        <w:t>o godzinie 18:00</w:t>
      </w:r>
    </w:p>
    <w:p w14:paraId="30A1B031" w14:textId="77777777" w:rsidR="008D7569" w:rsidRPr="00BC1001" w:rsidRDefault="008D7569" w:rsidP="00BC1001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Dyżur </w:t>
      </w:r>
      <w:r w:rsidRPr="00BC1001">
        <w:rPr>
          <w:rFonts w:ascii="Verdana" w:hAnsi="Verdana" w:cs="Arial"/>
          <w:sz w:val="22"/>
          <w:szCs w:val="22"/>
        </w:rPr>
        <w:t>projektanta, odbędzie się w dniu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bCs/>
          <w:sz w:val="22"/>
          <w:szCs w:val="22"/>
          <w:u w:val="single"/>
        </w:rPr>
        <w:t>21.04.2026 r.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C1001">
        <w:rPr>
          <w:rFonts w:ascii="Verdana" w:hAnsi="Verdana" w:cs="Arial"/>
          <w:sz w:val="22"/>
          <w:szCs w:val="22"/>
        </w:rPr>
        <w:t>w siedzibie Urzędu Gminy Lesznowola ul. Oficerska 1, 05-506 Lesznowola pok. nr 6.</w:t>
      </w:r>
    </w:p>
    <w:p w14:paraId="2041AE82" w14:textId="77777777" w:rsidR="00BC1001" w:rsidRDefault="00BC1001" w:rsidP="00BC1001">
      <w:pPr>
        <w:jc w:val="both"/>
        <w:rPr>
          <w:rFonts w:ascii="Verdana" w:hAnsi="Verdana" w:cs="Arial"/>
          <w:bCs/>
          <w:sz w:val="22"/>
          <w:szCs w:val="22"/>
        </w:rPr>
      </w:pPr>
    </w:p>
    <w:p w14:paraId="57330050" w14:textId="77777777" w:rsidR="00BC1001" w:rsidRDefault="00BC1001" w:rsidP="00BC1001">
      <w:pPr>
        <w:jc w:val="both"/>
        <w:rPr>
          <w:rFonts w:ascii="Verdana" w:hAnsi="Verdana" w:cs="Arial"/>
          <w:bCs/>
          <w:sz w:val="22"/>
          <w:szCs w:val="22"/>
        </w:rPr>
      </w:pPr>
    </w:p>
    <w:p w14:paraId="452BBDBD" w14:textId="77777777" w:rsidR="00BC1001" w:rsidRDefault="00BC1001" w:rsidP="00BC1001">
      <w:pPr>
        <w:jc w:val="both"/>
        <w:rPr>
          <w:rFonts w:ascii="Verdana" w:hAnsi="Verdana" w:cs="Arial"/>
          <w:bCs/>
          <w:sz w:val="22"/>
          <w:szCs w:val="22"/>
        </w:rPr>
      </w:pPr>
    </w:p>
    <w:p w14:paraId="33E1D123" w14:textId="77777777" w:rsidR="00BC1001" w:rsidRPr="00BC1001" w:rsidRDefault="00BC1001" w:rsidP="00BC1001">
      <w:pPr>
        <w:jc w:val="both"/>
        <w:rPr>
          <w:rFonts w:ascii="Verdana" w:hAnsi="Verdana" w:cs="Arial"/>
          <w:bCs/>
          <w:sz w:val="22"/>
          <w:szCs w:val="22"/>
        </w:rPr>
      </w:pPr>
    </w:p>
    <w:p w14:paraId="45F1028B" w14:textId="77777777" w:rsidR="008D7569" w:rsidRPr="00BC1001" w:rsidRDefault="008D7569" w:rsidP="00BC1001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49FB77EB" w14:textId="77777777" w:rsidR="008D7569" w:rsidRPr="00BC1001" w:rsidRDefault="008D7569" w:rsidP="00BC1001">
      <w:pPr>
        <w:pStyle w:val="Akapitzlist"/>
        <w:numPr>
          <w:ilvl w:val="0"/>
          <w:numId w:val="24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/>
          <w:sz w:val="22"/>
          <w:szCs w:val="22"/>
        </w:rPr>
        <w:lastRenderedPageBreak/>
        <w:t>części obrębu Wilcza Góra od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sz w:val="22"/>
          <w:szCs w:val="22"/>
        </w:rPr>
        <w:t>30.03.2026 r. do 30.04.2026 r.</w:t>
      </w:r>
    </w:p>
    <w:p w14:paraId="4F346203" w14:textId="77777777" w:rsidR="008D7569" w:rsidRPr="00BC1001" w:rsidRDefault="008D7569" w:rsidP="00BC1001">
      <w:pPr>
        <w:pStyle w:val="Akapitzlist"/>
        <w:ind w:left="1068" w:hanging="10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RUP.6721.1.15.2025.MDO     ID: 385783</w:t>
      </w:r>
    </w:p>
    <w:p w14:paraId="27A0FFA8" w14:textId="2F456CBF" w:rsidR="008D7569" w:rsidRPr="00BC1001" w:rsidRDefault="008D7569" w:rsidP="00BC1001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Spotkanie otwarte odbędzie się w dniu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14.04.2026 r.</w:t>
      </w:r>
      <w:r w:rsidRPr="00BC1001">
        <w:rPr>
          <w:rFonts w:ascii="Verdana" w:hAnsi="Verdana" w:cs="Arial"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sz w:val="22"/>
          <w:szCs w:val="22"/>
        </w:rPr>
        <w:t xml:space="preserve">w siedzibie Urzędu Gminy Lesznowola ul. Oficerska 1, II piętro, pokój nr 6, 05-506 Lesznowola </w:t>
      </w:r>
      <w:r w:rsidRPr="00BC1001">
        <w:rPr>
          <w:rFonts w:ascii="Verdana" w:hAnsi="Verdana" w:cs="Arial"/>
          <w:b/>
          <w:bCs/>
          <w:sz w:val="22"/>
          <w:szCs w:val="22"/>
        </w:rPr>
        <w:t>o godzinie 16:00</w:t>
      </w:r>
    </w:p>
    <w:p w14:paraId="667C9F74" w14:textId="77777777" w:rsidR="008D7569" w:rsidRPr="00BC1001" w:rsidRDefault="008D7569" w:rsidP="00BC1001">
      <w:pPr>
        <w:pStyle w:val="Akapitzlist"/>
        <w:numPr>
          <w:ilvl w:val="0"/>
          <w:numId w:val="26"/>
        </w:numPr>
        <w:ind w:left="0" w:hanging="284"/>
        <w:jc w:val="both"/>
        <w:rPr>
          <w:rFonts w:ascii="Verdana" w:hAnsi="Verdana" w:cs="Arial"/>
          <w:bCs/>
          <w:sz w:val="22"/>
          <w:szCs w:val="22"/>
        </w:rPr>
      </w:pPr>
      <w:r w:rsidRPr="00BC1001">
        <w:rPr>
          <w:rFonts w:ascii="Verdana" w:hAnsi="Verdana" w:cs="Arial"/>
          <w:bCs/>
          <w:sz w:val="22"/>
          <w:szCs w:val="22"/>
        </w:rPr>
        <w:t xml:space="preserve">Dyżur </w:t>
      </w:r>
      <w:r w:rsidRPr="00BC1001">
        <w:rPr>
          <w:rFonts w:ascii="Verdana" w:hAnsi="Verdana" w:cs="Arial"/>
          <w:sz w:val="22"/>
          <w:szCs w:val="22"/>
        </w:rPr>
        <w:t>projektanta, odbędzie się w dniu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BC1001">
        <w:rPr>
          <w:rFonts w:ascii="Verdana" w:hAnsi="Verdana" w:cs="Arial"/>
          <w:b/>
          <w:bCs/>
          <w:sz w:val="22"/>
          <w:szCs w:val="22"/>
          <w:u w:val="single"/>
        </w:rPr>
        <w:t>22.04.2026 r.</w:t>
      </w:r>
      <w:r w:rsidRPr="00BC1001">
        <w:rPr>
          <w:rFonts w:ascii="Verdana" w:hAnsi="Verdana" w:cs="Arial"/>
          <w:b/>
          <w:bCs/>
          <w:sz w:val="22"/>
          <w:szCs w:val="22"/>
        </w:rPr>
        <w:t xml:space="preserve"> w godz. 16:00 – 17:00 </w:t>
      </w:r>
      <w:r w:rsidRPr="00BC1001">
        <w:rPr>
          <w:rFonts w:ascii="Verdana" w:hAnsi="Verdana" w:cs="Arial"/>
          <w:sz w:val="22"/>
          <w:szCs w:val="22"/>
        </w:rPr>
        <w:t>w siedzibie Urzędu Gminy Lesznowola ul. Oficerska 1, 05-506 Lesznowola pok. nr 6</w:t>
      </w:r>
    </w:p>
    <w:p w14:paraId="55FE13A9" w14:textId="77777777" w:rsidR="008D7569" w:rsidRPr="00BC1001" w:rsidRDefault="008D7569" w:rsidP="00BC1001">
      <w:pPr>
        <w:pStyle w:val="Akapitzlist"/>
        <w:ind w:left="1788"/>
        <w:jc w:val="both"/>
        <w:rPr>
          <w:rFonts w:ascii="Verdana" w:hAnsi="Verdana" w:cs="Arial"/>
          <w:bCs/>
          <w:sz w:val="22"/>
          <w:szCs w:val="22"/>
        </w:rPr>
      </w:pPr>
    </w:p>
    <w:p w14:paraId="0F45112A" w14:textId="77777777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 xml:space="preserve">W terminie trwania konsultacji społecznych mieszkańcy mogą składać uwagi. Składający uwagę podaje swoje imię i nazwisko albo nazwę oraz adres zamieszkania albo siedziby oraz adres poczty elektronicznej, o ile taki posiada, a także wskazuje czy jest właścicielem lub użytkownikiem wieczystym nieruchomości objętej uwagą,             oraz może podać dodatkowe dane do kontaktu takie jak adres do korespondencji lub numer telefonu. Uwagi można składać </w:t>
      </w:r>
      <w:r w:rsidRPr="00BC1001">
        <w:rPr>
          <w:rFonts w:ascii="Verdana" w:hAnsi="Verdana" w:cs="Arial"/>
          <w:bCs/>
          <w:sz w:val="22"/>
          <w:szCs w:val="22"/>
        </w:rPr>
        <w:t>w następujący sposób:</w:t>
      </w:r>
    </w:p>
    <w:p w14:paraId="67B038C5" w14:textId="77777777" w:rsidR="008D7569" w:rsidRPr="00BC1001" w:rsidRDefault="008D7569" w:rsidP="00BC1001">
      <w:pPr>
        <w:numPr>
          <w:ilvl w:val="0"/>
          <w:numId w:val="23"/>
        </w:numPr>
        <w:tabs>
          <w:tab w:val="clear" w:pos="720"/>
          <w:tab w:val="num" w:pos="0"/>
        </w:tabs>
        <w:spacing w:line="276" w:lineRule="auto"/>
        <w:ind w:left="284" w:hanging="5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bezpośrednio w Kancelarii Urzędu Gminy Lesznowola, w godzinach pracy Urzędu;</w:t>
      </w:r>
    </w:p>
    <w:p w14:paraId="6E7EC677" w14:textId="77777777" w:rsidR="008D7569" w:rsidRPr="00BC1001" w:rsidRDefault="008D7569" w:rsidP="00BC1001">
      <w:pPr>
        <w:numPr>
          <w:ilvl w:val="0"/>
          <w:numId w:val="23"/>
        </w:numPr>
        <w:tabs>
          <w:tab w:val="clear" w:pos="720"/>
          <w:tab w:val="num" w:pos="0"/>
        </w:tabs>
        <w:spacing w:line="276" w:lineRule="auto"/>
        <w:ind w:left="284" w:hanging="568"/>
        <w:jc w:val="both"/>
        <w:rPr>
          <w:rFonts w:ascii="Verdana" w:hAnsi="Verdana" w:cs="Arial"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>pocztą tradycyjną na adres: Urząd Gminy Lesznowola, ul. Gminna 60, 05-506 Lesznowola;</w:t>
      </w:r>
    </w:p>
    <w:p w14:paraId="1090A876" w14:textId="77777777" w:rsidR="008D7569" w:rsidRPr="00BC1001" w:rsidRDefault="008D7569" w:rsidP="00BC1001">
      <w:pPr>
        <w:numPr>
          <w:ilvl w:val="0"/>
          <w:numId w:val="23"/>
        </w:numPr>
        <w:tabs>
          <w:tab w:val="clear" w:pos="720"/>
          <w:tab w:val="num" w:pos="0"/>
        </w:tabs>
        <w:spacing w:line="276" w:lineRule="auto"/>
        <w:ind w:left="284" w:hanging="568"/>
        <w:jc w:val="both"/>
        <w:rPr>
          <w:rFonts w:ascii="Verdana" w:hAnsi="Verdana" w:cs="Arial"/>
          <w:sz w:val="22"/>
          <w:szCs w:val="22"/>
          <w:u w:val="single"/>
        </w:rPr>
      </w:pPr>
      <w:r w:rsidRPr="00BC1001">
        <w:rPr>
          <w:rFonts w:ascii="Verdana" w:hAnsi="Verdana" w:cs="Arial"/>
          <w:sz w:val="22"/>
          <w:szCs w:val="22"/>
        </w:rPr>
        <w:t>drogą elektroniczną przy pomocy poczty elektronicznej;</w:t>
      </w:r>
    </w:p>
    <w:p w14:paraId="189B79A2" w14:textId="77777777" w:rsidR="008D7569" w:rsidRPr="00BC1001" w:rsidRDefault="008D7569" w:rsidP="00BC1001">
      <w:pPr>
        <w:numPr>
          <w:ilvl w:val="0"/>
          <w:numId w:val="23"/>
        </w:numPr>
        <w:tabs>
          <w:tab w:val="clear" w:pos="720"/>
          <w:tab w:val="num" w:pos="0"/>
        </w:tabs>
        <w:spacing w:line="276" w:lineRule="auto"/>
        <w:ind w:left="0" w:hanging="284"/>
        <w:jc w:val="both"/>
        <w:rPr>
          <w:rFonts w:ascii="Verdana" w:hAnsi="Verdana" w:cs="Arial"/>
          <w:sz w:val="22"/>
          <w:szCs w:val="22"/>
          <w:u w:val="single"/>
        </w:rPr>
      </w:pPr>
      <w:r w:rsidRPr="00BC1001">
        <w:rPr>
          <w:rFonts w:ascii="Verdana" w:hAnsi="Verdana" w:cs="Arial"/>
          <w:sz w:val="22"/>
          <w:szCs w:val="22"/>
        </w:rPr>
        <w:t>drogą elektroniczną przy pomocy elektronicznej skrzynki podawczej lub e-doręczenia - opatrując dokumenty kwalifikowanym podpisem elektronicznym albo profilem zaufanym.</w:t>
      </w:r>
    </w:p>
    <w:p w14:paraId="1F95E943" w14:textId="77777777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</w:rPr>
      </w:pPr>
    </w:p>
    <w:p w14:paraId="552265A9" w14:textId="77777777" w:rsidR="008D7569" w:rsidRPr="00BC1001" w:rsidRDefault="008D7569" w:rsidP="00BC1001">
      <w:pPr>
        <w:jc w:val="both"/>
        <w:rPr>
          <w:rFonts w:ascii="Verdana" w:hAnsi="Verdana" w:cs="Arial"/>
          <w:sz w:val="22"/>
          <w:szCs w:val="22"/>
          <w:u w:val="single"/>
        </w:rPr>
      </w:pPr>
      <w:r w:rsidRPr="00BC1001">
        <w:rPr>
          <w:rFonts w:ascii="Verdana" w:hAnsi="Verdana" w:cs="Arial"/>
          <w:sz w:val="22"/>
          <w:szCs w:val="22"/>
        </w:rPr>
        <w:t xml:space="preserve">Projekty miejscowych planów zagospodarowania przestrzennego będą udostępniane </w:t>
      </w:r>
      <w:r w:rsidRPr="00BC1001">
        <w:rPr>
          <w:rFonts w:ascii="Verdana" w:hAnsi="Verdana" w:cs="Arial"/>
          <w:sz w:val="22"/>
          <w:szCs w:val="22"/>
          <w:u w:val="single"/>
        </w:rPr>
        <w:t xml:space="preserve">w siedzibie Urzędu Gminy Lesznowola ul. Oficerska 1, 05-506 Lesznowola pok. nr 6 w godzinach </w:t>
      </w:r>
      <w:r w:rsidRPr="00BC1001">
        <w:rPr>
          <w:rFonts w:ascii="Verdana" w:hAnsi="Verdana" w:cs="Arial"/>
          <w:b/>
          <w:sz w:val="22"/>
          <w:szCs w:val="22"/>
          <w:u w:val="single"/>
        </w:rPr>
        <w:t>od 9</w:t>
      </w:r>
      <w:r w:rsidRPr="00BC1001">
        <w:rPr>
          <w:rFonts w:ascii="Verdana" w:hAnsi="Verdana" w:cs="Arial"/>
          <w:b/>
          <w:sz w:val="22"/>
          <w:szCs w:val="22"/>
          <w:u w:val="single"/>
          <w:vertAlign w:val="superscript"/>
        </w:rPr>
        <w:t>00 </w:t>
      </w:r>
      <w:r w:rsidRPr="00BC1001">
        <w:rPr>
          <w:rFonts w:ascii="Verdana" w:hAnsi="Verdana" w:cs="Arial"/>
          <w:b/>
          <w:sz w:val="22"/>
          <w:szCs w:val="22"/>
          <w:u w:val="single"/>
        </w:rPr>
        <w:t>do 15</w:t>
      </w:r>
      <w:r w:rsidRPr="00BC1001">
        <w:rPr>
          <w:rFonts w:ascii="Verdana" w:hAnsi="Verdana" w:cs="Arial"/>
          <w:b/>
          <w:sz w:val="22"/>
          <w:szCs w:val="22"/>
          <w:u w:val="single"/>
          <w:vertAlign w:val="superscript"/>
        </w:rPr>
        <w:t>00</w:t>
      </w:r>
      <w:r w:rsidRPr="00BC1001">
        <w:rPr>
          <w:rFonts w:ascii="Verdana" w:hAnsi="Verdana" w:cs="Arial"/>
          <w:bCs/>
          <w:sz w:val="22"/>
          <w:szCs w:val="22"/>
          <w:u w:val="single"/>
        </w:rPr>
        <w:t>, na stronie internetowej Urzędu Gminy Lesznowola w zakładce Gospodarka Przestrzenna</w:t>
      </w:r>
      <w:r w:rsidRPr="00BC1001"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BC1001">
        <w:rPr>
          <w:rFonts w:ascii="Verdana" w:hAnsi="Verdana" w:cs="Arial"/>
          <w:sz w:val="22"/>
          <w:szCs w:val="22"/>
          <w:u w:val="single"/>
        </w:rPr>
        <w:t>oraz w Biuletynie Informacji Publicznej w terminach wskazanych w ogłoszeniu.</w:t>
      </w:r>
    </w:p>
    <w:p w14:paraId="23A2F8AF" w14:textId="77777777" w:rsidR="008D7569" w:rsidRPr="00BC1001" w:rsidRDefault="008D7569" w:rsidP="00BC1001">
      <w:pPr>
        <w:ind w:firstLine="708"/>
        <w:jc w:val="both"/>
        <w:rPr>
          <w:rFonts w:ascii="Verdana" w:hAnsi="Verdana" w:cs="Arial"/>
          <w:sz w:val="22"/>
          <w:szCs w:val="22"/>
        </w:rPr>
      </w:pPr>
    </w:p>
    <w:p w14:paraId="3E2B27D1" w14:textId="77777777" w:rsidR="008D7569" w:rsidRPr="00BC1001" w:rsidRDefault="008D7569" w:rsidP="00BC1001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  <w:r w:rsidRPr="00BC1001">
        <w:rPr>
          <w:rFonts w:ascii="Verdana" w:hAnsi="Verdana" w:cs="Arial"/>
          <w:i/>
          <w:iCs/>
          <w:sz w:val="22"/>
          <w:szCs w:val="22"/>
          <w:u w:val="single"/>
        </w:rPr>
        <w:t>Organem właściwym do rozpatrzenia powyżej wymienionych uwag jest Wójt Gminy Lesznowola.</w:t>
      </w:r>
    </w:p>
    <w:p w14:paraId="68FEDAEF" w14:textId="77777777" w:rsidR="008D7569" w:rsidRPr="00BC1001" w:rsidRDefault="008D7569" w:rsidP="00BC1001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1191F1AC" w14:textId="77777777" w:rsidR="002F082F" w:rsidRPr="00BC1001" w:rsidRDefault="008D7569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C1001">
        <w:rPr>
          <w:rFonts w:ascii="Verdana" w:hAnsi="Verdana" w:cs="Arial"/>
          <w:sz w:val="22"/>
          <w:szCs w:val="22"/>
        </w:rPr>
        <w:t xml:space="preserve"> </w:t>
      </w:r>
      <w:r w:rsidR="002F082F" w:rsidRPr="00BC1001">
        <w:rPr>
          <w:rFonts w:ascii="Verdana" w:hAnsi="Verdana" w:cs="Arial"/>
          <w:b/>
          <w:bCs/>
          <w:sz w:val="22"/>
          <w:szCs w:val="22"/>
        </w:rPr>
        <w:t xml:space="preserve">Z up. Wójta </w:t>
      </w:r>
    </w:p>
    <w:p w14:paraId="26F11BCB" w14:textId="57248412" w:rsidR="002F082F" w:rsidRPr="00BC1001" w:rsidRDefault="00BC1001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 xml:space="preserve"> </w:t>
      </w:r>
      <w:r w:rsidR="002F082F" w:rsidRPr="00BC1001">
        <w:rPr>
          <w:rFonts w:ascii="Verdana" w:hAnsi="Verdana" w:cs="Arial"/>
          <w:b/>
          <w:bCs/>
          <w:sz w:val="22"/>
          <w:szCs w:val="22"/>
        </w:rPr>
        <w:t xml:space="preserve">Marcin </w:t>
      </w:r>
      <w:proofErr w:type="spellStart"/>
      <w:r w:rsidR="002F082F" w:rsidRPr="00BC1001">
        <w:rPr>
          <w:rFonts w:ascii="Verdana" w:hAnsi="Verdana" w:cs="Arial"/>
          <w:b/>
          <w:bCs/>
          <w:sz w:val="22"/>
          <w:szCs w:val="22"/>
        </w:rPr>
        <w:t>Szost</w:t>
      </w:r>
      <w:proofErr w:type="spellEnd"/>
      <w:r w:rsidR="002F082F" w:rsidRPr="00BC1001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49C94B9F" w14:textId="34815EF4" w:rsidR="008D7569" w:rsidRPr="00BC1001" w:rsidRDefault="002F082F" w:rsidP="00BC1001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C1001">
        <w:rPr>
          <w:rFonts w:ascii="Verdana" w:hAnsi="Verdana" w:cs="Arial"/>
          <w:b/>
          <w:bCs/>
          <w:sz w:val="22"/>
          <w:szCs w:val="22"/>
        </w:rPr>
        <w:t xml:space="preserve"> Pierwszy Zastępca Wójta </w:t>
      </w:r>
    </w:p>
    <w:p w14:paraId="3F016B55" w14:textId="77777777" w:rsidR="008D7569" w:rsidRPr="00BC1001" w:rsidRDefault="008D7569" w:rsidP="00BC1001">
      <w:pPr>
        <w:jc w:val="both"/>
        <w:rPr>
          <w:rFonts w:ascii="Verdana" w:hAnsi="Verdana" w:cs="Arial"/>
          <w:i/>
          <w:iCs/>
          <w:sz w:val="22"/>
          <w:szCs w:val="22"/>
          <w:u w:val="single"/>
        </w:rPr>
      </w:pPr>
    </w:p>
    <w:p w14:paraId="347F757F" w14:textId="77777777" w:rsidR="008D7569" w:rsidRPr="00BC1001" w:rsidRDefault="008D7569" w:rsidP="00BC1001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BC1001">
        <w:rPr>
          <w:rFonts w:ascii="Verdana" w:hAnsi="Verdana" w:cs="Arial"/>
          <w:b/>
          <w:i/>
          <w:iCs/>
          <w:sz w:val="22"/>
          <w:szCs w:val="22"/>
          <w:u w:val="single"/>
        </w:rPr>
        <w:t xml:space="preserve">Informacja dotycząca przetwarzania danych </w:t>
      </w:r>
    </w:p>
    <w:p w14:paraId="5A7FDEAB" w14:textId="7161790D" w:rsidR="000A287A" w:rsidRPr="00BC1001" w:rsidRDefault="008D7569" w:rsidP="00BC1001">
      <w:pPr>
        <w:jc w:val="both"/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BC1001">
        <w:rPr>
          <w:rFonts w:ascii="Verdana" w:hAnsi="Verdana" w:cs="Arial"/>
          <w:i/>
          <w:iCs/>
          <w:sz w:val="22"/>
          <w:szCs w:val="22"/>
        </w:rPr>
        <w:t xml:space="preserve">Informuję, że dane osobowe, które będą przetwarzane w trakcie prac projektowych podlegają ochronie zgodnie z informacją dostępną na stronie internetowej </w:t>
      </w:r>
      <w:hyperlink r:id="rId8" w:history="1">
        <w:proofErr w:type="spellStart"/>
        <w:r w:rsidRPr="00BC1001">
          <w:rPr>
            <w:rStyle w:val="Hipercze"/>
            <w:rFonts w:ascii="Verdana" w:hAnsi="Verdana" w:cs="Arial"/>
            <w:i/>
            <w:iCs/>
            <w:sz w:val="22"/>
            <w:szCs w:val="22"/>
          </w:rPr>
          <w:t>Bip</w:t>
        </w:r>
        <w:proofErr w:type="spellEnd"/>
        <w:r w:rsidRPr="00BC1001">
          <w:rPr>
            <w:rStyle w:val="Hipercze"/>
            <w:rFonts w:ascii="Verdana" w:hAnsi="Verdana" w:cs="Arial"/>
            <w:i/>
            <w:iCs/>
            <w:sz w:val="22"/>
            <w:szCs w:val="22"/>
          </w:rPr>
          <w:t xml:space="preserve"> Lesznowola</w:t>
        </w:r>
      </w:hyperlink>
      <w:r w:rsidRPr="00BC1001">
        <w:rPr>
          <w:rFonts w:ascii="Verdana" w:hAnsi="Verdana" w:cs="Arial"/>
          <w:i/>
          <w:iCs/>
          <w:sz w:val="22"/>
          <w:szCs w:val="22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</w:p>
    <w:sectPr w:rsidR="000A287A" w:rsidRPr="00BC1001" w:rsidSect="00E10C6B">
      <w:pgSz w:w="11906" w:h="16838"/>
      <w:pgMar w:top="851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4D9B" w14:textId="77777777" w:rsidR="003C01E4" w:rsidRDefault="003C01E4" w:rsidP="006C57EF">
      <w:r>
        <w:separator/>
      </w:r>
    </w:p>
  </w:endnote>
  <w:endnote w:type="continuationSeparator" w:id="0">
    <w:p w14:paraId="361763E8" w14:textId="77777777" w:rsidR="003C01E4" w:rsidRDefault="003C01E4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31C9" w14:textId="77777777" w:rsidR="003C01E4" w:rsidRDefault="003C01E4" w:rsidP="006C57EF">
      <w:r>
        <w:separator/>
      </w:r>
    </w:p>
  </w:footnote>
  <w:footnote w:type="continuationSeparator" w:id="0">
    <w:p w14:paraId="351C20BB" w14:textId="77777777" w:rsidR="003C01E4" w:rsidRDefault="003C01E4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537"/>
    <w:multiLevelType w:val="hybridMultilevel"/>
    <w:tmpl w:val="065A2E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A73"/>
    <w:multiLevelType w:val="hybridMultilevel"/>
    <w:tmpl w:val="36ACDF7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D1B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D95"/>
    <w:multiLevelType w:val="hybridMultilevel"/>
    <w:tmpl w:val="B71A030E"/>
    <w:lvl w:ilvl="0" w:tplc="A780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21085E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22365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2F9B"/>
    <w:multiLevelType w:val="hybridMultilevel"/>
    <w:tmpl w:val="4E20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5922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1355E"/>
    <w:multiLevelType w:val="hybridMultilevel"/>
    <w:tmpl w:val="222E9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262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856A78"/>
    <w:multiLevelType w:val="hybridMultilevel"/>
    <w:tmpl w:val="41061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9F20A7"/>
    <w:multiLevelType w:val="multilevel"/>
    <w:tmpl w:val="A8BE0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C2AE6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D1F2A"/>
    <w:multiLevelType w:val="hybridMultilevel"/>
    <w:tmpl w:val="482E6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5E7A26"/>
    <w:multiLevelType w:val="hybridMultilevel"/>
    <w:tmpl w:val="29BEA2AE"/>
    <w:lvl w:ilvl="0" w:tplc="E0EEB3AA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7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19188F"/>
    <w:multiLevelType w:val="hybridMultilevel"/>
    <w:tmpl w:val="11483DA8"/>
    <w:lvl w:ilvl="0" w:tplc="159A3C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3505FB9"/>
    <w:multiLevelType w:val="hybridMultilevel"/>
    <w:tmpl w:val="9118D4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A3122D"/>
    <w:multiLevelType w:val="hybridMultilevel"/>
    <w:tmpl w:val="7E8AD66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5C060F"/>
    <w:multiLevelType w:val="hybridMultilevel"/>
    <w:tmpl w:val="1CA6604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73F6010E"/>
    <w:multiLevelType w:val="hybridMultilevel"/>
    <w:tmpl w:val="3344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01DBF"/>
    <w:multiLevelType w:val="hybridMultilevel"/>
    <w:tmpl w:val="2BEEC94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962295943">
    <w:abstractNumId w:val="15"/>
  </w:num>
  <w:num w:numId="2" w16cid:durableId="485977698">
    <w:abstractNumId w:val="20"/>
  </w:num>
  <w:num w:numId="3" w16cid:durableId="1521813832">
    <w:abstractNumId w:val="1"/>
  </w:num>
  <w:num w:numId="4" w16cid:durableId="829100940">
    <w:abstractNumId w:val="17"/>
  </w:num>
  <w:num w:numId="5" w16cid:durableId="640572385">
    <w:abstractNumId w:val="7"/>
  </w:num>
  <w:num w:numId="6" w16cid:durableId="1917401480">
    <w:abstractNumId w:val="7"/>
  </w:num>
  <w:num w:numId="7" w16cid:durableId="1251887447">
    <w:abstractNumId w:val="2"/>
  </w:num>
  <w:num w:numId="8" w16cid:durableId="60295463">
    <w:abstractNumId w:val="23"/>
  </w:num>
  <w:num w:numId="9" w16cid:durableId="130827376">
    <w:abstractNumId w:val="19"/>
  </w:num>
  <w:num w:numId="10" w16cid:durableId="303776909">
    <w:abstractNumId w:val="23"/>
  </w:num>
  <w:num w:numId="11" w16cid:durableId="2118133154">
    <w:abstractNumId w:val="10"/>
  </w:num>
  <w:num w:numId="12" w16cid:durableId="239028659">
    <w:abstractNumId w:val="3"/>
  </w:num>
  <w:num w:numId="13" w16cid:durableId="1726367748">
    <w:abstractNumId w:val="13"/>
  </w:num>
  <w:num w:numId="14" w16cid:durableId="61950105">
    <w:abstractNumId w:val="6"/>
  </w:num>
  <w:num w:numId="15" w16cid:durableId="633757121">
    <w:abstractNumId w:val="8"/>
  </w:num>
  <w:num w:numId="16" w16cid:durableId="791633041">
    <w:abstractNumId w:val="5"/>
  </w:num>
  <w:num w:numId="17" w16cid:durableId="198979784">
    <w:abstractNumId w:val="21"/>
  </w:num>
  <w:num w:numId="18" w16cid:durableId="1958751171">
    <w:abstractNumId w:val="14"/>
  </w:num>
  <w:num w:numId="19" w16cid:durableId="1301688669">
    <w:abstractNumId w:val="0"/>
  </w:num>
  <w:num w:numId="20" w16cid:durableId="1627271431">
    <w:abstractNumId w:val="18"/>
  </w:num>
  <w:num w:numId="21" w16cid:durableId="2047177828">
    <w:abstractNumId w:val="16"/>
  </w:num>
  <w:num w:numId="22" w16cid:durableId="194081827">
    <w:abstractNumId w:val="12"/>
  </w:num>
  <w:num w:numId="23" w16cid:durableId="1507136396">
    <w:abstractNumId w:val="11"/>
  </w:num>
  <w:num w:numId="24" w16cid:durableId="1273511007">
    <w:abstractNumId w:val="4"/>
  </w:num>
  <w:num w:numId="25" w16cid:durableId="437993071">
    <w:abstractNumId w:val="22"/>
  </w:num>
  <w:num w:numId="26" w16cid:durableId="1952322443">
    <w:abstractNumId w:val="24"/>
  </w:num>
  <w:num w:numId="27" w16cid:durableId="17158105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0F92"/>
    <w:rsid w:val="000166D7"/>
    <w:rsid w:val="00023764"/>
    <w:rsid w:val="00041C0B"/>
    <w:rsid w:val="00060268"/>
    <w:rsid w:val="00061310"/>
    <w:rsid w:val="0006396E"/>
    <w:rsid w:val="00071DD5"/>
    <w:rsid w:val="00073665"/>
    <w:rsid w:val="00073ED5"/>
    <w:rsid w:val="00080AA2"/>
    <w:rsid w:val="00093106"/>
    <w:rsid w:val="000A287A"/>
    <w:rsid w:val="000A35D0"/>
    <w:rsid w:val="000A5DDF"/>
    <w:rsid w:val="000B512A"/>
    <w:rsid w:val="000C3F17"/>
    <w:rsid w:val="000F104F"/>
    <w:rsid w:val="000F41E7"/>
    <w:rsid w:val="001122EE"/>
    <w:rsid w:val="00125FBB"/>
    <w:rsid w:val="00126EE5"/>
    <w:rsid w:val="001326B3"/>
    <w:rsid w:val="001360FE"/>
    <w:rsid w:val="00150714"/>
    <w:rsid w:val="00170A68"/>
    <w:rsid w:val="00181778"/>
    <w:rsid w:val="00183B12"/>
    <w:rsid w:val="001C08A9"/>
    <w:rsid w:val="001C2F12"/>
    <w:rsid w:val="001D3647"/>
    <w:rsid w:val="002152B4"/>
    <w:rsid w:val="002511E8"/>
    <w:rsid w:val="00252D90"/>
    <w:rsid w:val="00256CEF"/>
    <w:rsid w:val="00257720"/>
    <w:rsid w:val="002635B7"/>
    <w:rsid w:val="0027723F"/>
    <w:rsid w:val="00290CE7"/>
    <w:rsid w:val="002A3F5E"/>
    <w:rsid w:val="002A6DDF"/>
    <w:rsid w:val="002C00DC"/>
    <w:rsid w:val="002E1578"/>
    <w:rsid w:val="002F082F"/>
    <w:rsid w:val="002F2AF2"/>
    <w:rsid w:val="003159FF"/>
    <w:rsid w:val="003210C7"/>
    <w:rsid w:val="0032387D"/>
    <w:rsid w:val="00335CCB"/>
    <w:rsid w:val="00353F8F"/>
    <w:rsid w:val="00355ADA"/>
    <w:rsid w:val="00355B88"/>
    <w:rsid w:val="003678BF"/>
    <w:rsid w:val="00381DFC"/>
    <w:rsid w:val="00385D99"/>
    <w:rsid w:val="00390B7B"/>
    <w:rsid w:val="00391604"/>
    <w:rsid w:val="003A1662"/>
    <w:rsid w:val="003A3DA6"/>
    <w:rsid w:val="003C01E4"/>
    <w:rsid w:val="003C2C07"/>
    <w:rsid w:val="003C2CE5"/>
    <w:rsid w:val="003C5C9A"/>
    <w:rsid w:val="003D0F98"/>
    <w:rsid w:val="003D3434"/>
    <w:rsid w:val="003D57C7"/>
    <w:rsid w:val="003F0818"/>
    <w:rsid w:val="003F3605"/>
    <w:rsid w:val="003F614D"/>
    <w:rsid w:val="004060A3"/>
    <w:rsid w:val="004206C3"/>
    <w:rsid w:val="0042382F"/>
    <w:rsid w:val="00431621"/>
    <w:rsid w:val="00437FFE"/>
    <w:rsid w:val="004548AA"/>
    <w:rsid w:val="004667DC"/>
    <w:rsid w:val="00466898"/>
    <w:rsid w:val="0047242A"/>
    <w:rsid w:val="00480391"/>
    <w:rsid w:val="0048486D"/>
    <w:rsid w:val="004B7069"/>
    <w:rsid w:val="004B7803"/>
    <w:rsid w:val="004F0C3B"/>
    <w:rsid w:val="004F3584"/>
    <w:rsid w:val="004F4502"/>
    <w:rsid w:val="004F6E12"/>
    <w:rsid w:val="005112C5"/>
    <w:rsid w:val="005142B1"/>
    <w:rsid w:val="00514B21"/>
    <w:rsid w:val="0051717A"/>
    <w:rsid w:val="00520493"/>
    <w:rsid w:val="0054396D"/>
    <w:rsid w:val="00553032"/>
    <w:rsid w:val="005537D0"/>
    <w:rsid w:val="00554790"/>
    <w:rsid w:val="00572A4F"/>
    <w:rsid w:val="00586A0E"/>
    <w:rsid w:val="00593C7E"/>
    <w:rsid w:val="005A4A2A"/>
    <w:rsid w:val="005D178F"/>
    <w:rsid w:val="005D53A5"/>
    <w:rsid w:val="005E0C0D"/>
    <w:rsid w:val="005E531E"/>
    <w:rsid w:val="0060011E"/>
    <w:rsid w:val="006241E9"/>
    <w:rsid w:val="00624DBA"/>
    <w:rsid w:val="006260D7"/>
    <w:rsid w:val="00627306"/>
    <w:rsid w:val="0062757B"/>
    <w:rsid w:val="00632193"/>
    <w:rsid w:val="0063409F"/>
    <w:rsid w:val="00652CA9"/>
    <w:rsid w:val="006626FF"/>
    <w:rsid w:val="006649D4"/>
    <w:rsid w:val="006801B2"/>
    <w:rsid w:val="00685AFE"/>
    <w:rsid w:val="006A007C"/>
    <w:rsid w:val="006B01CC"/>
    <w:rsid w:val="006B0C8F"/>
    <w:rsid w:val="006C4F33"/>
    <w:rsid w:val="006C57EF"/>
    <w:rsid w:val="006C5F7E"/>
    <w:rsid w:val="006E45F4"/>
    <w:rsid w:val="006E7BBB"/>
    <w:rsid w:val="006F14E3"/>
    <w:rsid w:val="007242D0"/>
    <w:rsid w:val="00737B0A"/>
    <w:rsid w:val="00743B07"/>
    <w:rsid w:val="00750A8E"/>
    <w:rsid w:val="007630A6"/>
    <w:rsid w:val="00764B5D"/>
    <w:rsid w:val="00766397"/>
    <w:rsid w:val="00781644"/>
    <w:rsid w:val="00797809"/>
    <w:rsid w:val="007B265A"/>
    <w:rsid w:val="007B4D3D"/>
    <w:rsid w:val="007C075A"/>
    <w:rsid w:val="007C4DFD"/>
    <w:rsid w:val="007C7928"/>
    <w:rsid w:val="007E7C8A"/>
    <w:rsid w:val="007F0EDE"/>
    <w:rsid w:val="00805FDF"/>
    <w:rsid w:val="00807C8D"/>
    <w:rsid w:val="008135F7"/>
    <w:rsid w:val="00814A29"/>
    <w:rsid w:val="00815154"/>
    <w:rsid w:val="00824CBC"/>
    <w:rsid w:val="00831D38"/>
    <w:rsid w:val="00850948"/>
    <w:rsid w:val="008534F0"/>
    <w:rsid w:val="00856E10"/>
    <w:rsid w:val="00870A5C"/>
    <w:rsid w:val="008735E3"/>
    <w:rsid w:val="008879A0"/>
    <w:rsid w:val="00891DB8"/>
    <w:rsid w:val="00893B48"/>
    <w:rsid w:val="008A0A2D"/>
    <w:rsid w:val="008B5A1C"/>
    <w:rsid w:val="008C54B8"/>
    <w:rsid w:val="008C79DC"/>
    <w:rsid w:val="008D7569"/>
    <w:rsid w:val="008E4A35"/>
    <w:rsid w:val="0090003D"/>
    <w:rsid w:val="00913EF3"/>
    <w:rsid w:val="00924D71"/>
    <w:rsid w:val="0093228B"/>
    <w:rsid w:val="00947A16"/>
    <w:rsid w:val="00950635"/>
    <w:rsid w:val="009511D8"/>
    <w:rsid w:val="009633E9"/>
    <w:rsid w:val="00967EAA"/>
    <w:rsid w:val="009770BA"/>
    <w:rsid w:val="00983DE1"/>
    <w:rsid w:val="0098456E"/>
    <w:rsid w:val="00993DA0"/>
    <w:rsid w:val="009970C0"/>
    <w:rsid w:val="009A1BBE"/>
    <w:rsid w:val="009C3ECE"/>
    <w:rsid w:val="009D4C9F"/>
    <w:rsid w:val="00A279ED"/>
    <w:rsid w:val="00A32767"/>
    <w:rsid w:val="00A47917"/>
    <w:rsid w:val="00A617CB"/>
    <w:rsid w:val="00A65BD5"/>
    <w:rsid w:val="00A66ADE"/>
    <w:rsid w:val="00A94F63"/>
    <w:rsid w:val="00A9586A"/>
    <w:rsid w:val="00A9674C"/>
    <w:rsid w:val="00AB0D3F"/>
    <w:rsid w:val="00AB3BD5"/>
    <w:rsid w:val="00AC076B"/>
    <w:rsid w:val="00AD3435"/>
    <w:rsid w:val="00AF2329"/>
    <w:rsid w:val="00B1455A"/>
    <w:rsid w:val="00B15BC8"/>
    <w:rsid w:val="00B269F5"/>
    <w:rsid w:val="00B31E05"/>
    <w:rsid w:val="00B44CCF"/>
    <w:rsid w:val="00B50F48"/>
    <w:rsid w:val="00B523CE"/>
    <w:rsid w:val="00B56B5C"/>
    <w:rsid w:val="00B65706"/>
    <w:rsid w:val="00B72CE6"/>
    <w:rsid w:val="00B82197"/>
    <w:rsid w:val="00B87CD9"/>
    <w:rsid w:val="00B9208E"/>
    <w:rsid w:val="00B92C71"/>
    <w:rsid w:val="00B9506D"/>
    <w:rsid w:val="00BA4088"/>
    <w:rsid w:val="00BA4EDD"/>
    <w:rsid w:val="00BA5D45"/>
    <w:rsid w:val="00BA6915"/>
    <w:rsid w:val="00BB31E0"/>
    <w:rsid w:val="00BC01F2"/>
    <w:rsid w:val="00BC1001"/>
    <w:rsid w:val="00BC7C6D"/>
    <w:rsid w:val="00BE6A4F"/>
    <w:rsid w:val="00BE6BA7"/>
    <w:rsid w:val="00BF43DF"/>
    <w:rsid w:val="00C04D08"/>
    <w:rsid w:val="00C13314"/>
    <w:rsid w:val="00C147FC"/>
    <w:rsid w:val="00C244C2"/>
    <w:rsid w:val="00C33004"/>
    <w:rsid w:val="00C5070D"/>
    <w:rsid w:val="00C52048"/>
    <w:rsid w:val="00C53F9F"/>
    <w:rsid w:val="00C57597"/>
    <w:rsid w:val="00C60515"/>
    <w:rsid w:val="00C672D0"/>
    <w:rsid w:val="00C70CC7"/>
    <w:rsid w:val="00C77793"/>
    <w:rsid w:val="00C80F2C"/>
    <w:rsid w:val="00C82901"/>
    <w:rsid w:val="00C9280F"/>
    <w:rsid w:val="00CA0892"/>
    <w:rsid w:val="00CA5871"/>
    <w:rsid w:val="00CC0554"/>
    <w:rsid w:val="00CC3150"/>
    <w:rsid w:val="00CC4682"/>
    <w:rsid w:val="00CD10CD"/>
    <w:rsid w:val="00CF3E29"/>
    <w:rsid w:val="00D01143"/>
    <w:rsid w:val="00D11BAA"/>
    <w:rsid w:val="00D159B7"/>
    <w:rsid w:val="00D23A67"/>
    <w:rsid w:val="00D46480"/>
    <w:rsid w:val="00D503F0"/>
    <w:rsid w:val="00D525CE"/>
    <w:rsid w:val="00D7093E"/>
    <w:rsid w:val="00D71051"/>
    <w:rsid w:val="00D71EB0"/>
    <w:rsid w:val="00D812F4"/>
    <w:rsid w:val="00D82895"/>
    <w:rsid w:val="00D963D0"/>
    <w:rsid w:val="00D966A4"/>
    <w:rsid w:val="00D9718E"/>
    <w:rsid w:val="00D97B83"/>
    <w:rsid w:val="00D97FD8"/>
    <w:rsid w:val="00DB567C"/>
    <w:rsid w:val="00DC06C6"/>
    <w:rsid w:val="00DE2B4D"/>
    <w:rsid w:val="00DE3D4D"/>
    <w:rsid w:val="00DF1404"/>
    <w:rsid w:val="00DF180A"/>
    <w:rsid w:val="00E0024D"/>
    <w:rsid w:val="00E03AD3"/>
    <w:rsid w:val="00E10C6B"/>
    <w:rsid w:val="00E12616"/>
    <w:rsid w:val="00E1402E"/>
    <w:rsid w:val="00E1661D"/>
    <w:rsid w:val="00E44332"/>
    <w:rsid w:val="00E53C25"/>
    <w:rsid w:val="00E548E8"/>
    <w:rsid w:val="00E8007F"/>
    <w:rsid w:val="00E86D75"/>
    <w:rsid w:val="00E96334"/>
    <w:rsid w:val="00EA317D"/>
    <w:rsid w:val="00EA4D6E"/>
    <w:rsid w:val="00EA7A25"/>
    <w:rsid w:val="00EB09C6"/>
    <w:rsid w:val="00EB2191"/>
    <w:rsid w:val="00EB62FA"/>
    <w:rsid w:val="00EC5321"/>
    <w:rsid w:val="00ED03B7"/>
    <w:rsid w:val="00ED2C83"/>
    <w:rsid w:val="00EE4CA7"/>
    <w:rsid w:val="00EF5002"/>
    <w:rsid w:val="00F02518"/>
    <w:rsid w:val="00F35865"/>
    <w:rsid w:val="00F529A7"/>
    <w:rsid w:val="00F66CA7"/>
    <w:rsid w:val="00F74059"/>
    <w:rsid w:val="00F922F0"/>
    <w:rsid w:val="00FE4DE7"/>
    <w:rsid w:val="00FF35CF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34F27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A28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paragraph" w:styleId="Akapitzlist">
    <w:name w:val="List Paragraph"/>
    <w:basedOn w:val="Normalny"/>
    <w:uiPriority w:val="34"/>
    <w:qFormat/>
    <w:rsid w:val="002635B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semiHidden/>
    <w:rsid w:val="000A28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D632-9B84-4969-9D7D-6801846C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Krakowski</dc:creator>
  <cp:lastModifiedBy>Natalia Jędrzejewska</cp:lastModifiedBy>
  <cp:revision>15</cp:revision>
  <cp:lastPrinted>2026-02-02T11:10:00Z</cp:lastPrinted>
  <dcterms:created xsi:type="dcterms:W3CDTF">2026-02-02T12:26:00Z</dcterms:created>
  <dcterms:modified xsi:type="dcterms:W3CDTF">2026-03-03T08:34:00Z</dcterms:modified>
</cp:coreProperties>
</file>