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42CD53FA" w:rsidR="007145F1" w:rsidRPr="007145F1" w:rsidRDefault="000E6C37" w:rsidP="002A216C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Wójt Gminy Lesznowola poszukuje kandydatek i kandydatów na wolne stanowisko urzędnicze </w:t>
      </w:r>
      <w:r>
        <w:rPr>
          <w:rFonts w:ascii="Calibri" w:hAnsi="Calibri" w:cs="Calibri"/>
          <w:b/>
          <w:bCs/>
          <w:sz w:val="24"/>
          <w:szCs w:val="24"/>
        </w:rPr>
        <w:t xml:space="preserve">Inspektor 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w Referacie </w:t>
      </w:r>
      <w:r w:rsidR="00D36DA7">
        <w:rPr>
          <w:rFonts w:ascii="Calibri" w:hAnsi="Calibri" w:cs="Calibri"/>
          <w:bCs/>
          <w:sz w:val="24"/>
          <w:szCs w:val="24"/>
        </w:rPr>
        <w:t>Promocji i Komunikacji z Mieszkańcami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5860F2BD" w14:textId="4BB08D3F" w:rsidR="00D36DA7" w:rsidRDefault="00645CE4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 w:rsidR="00562EA2">
        <w:rPr>
          <w:rFonts w:ascii="Calibri" w:hAnsi="Calibri" w:cs="Calibri"/>
          <w:sz w:val="24"/>
          <w:szCs w:val="24"/>
        </w:rPr>
        <w:t xml:space="preserve"> </w:t>
      </w:r>
      <w:r w:rsidR="000D3F94">
        <w:rPr>
          <w:rFonts w:ascii="Calibri" w:hAnsi="Calibri" w:cs="Calibri"/>
          <w:sz w:val="24"/>
          <w:szCs w:val="24"/>
        </w:rPr>
        <w:t>humanistyczne</w:t>
      </w:r>
      <w:r w:rsidR="00D36DA7">
        <w:rPr>
          <w:rFonts w:ascii="Calibri" w:hAnsi="Calibri" w:cs="Calibri"/>
          <w:sz w:val="24"/>
          <w:szCs w:val="24"/>
        </w:rPr>
        <w:t xml:space="preserve"> – preferowane kierunki: Public Relations, nowe media, komunikacja społeczna, </w:t>
      </w:r>
      <w:r w:rsidR="00AF4ED4">
        <w:rPr>
          <w:rFonts w:ascii="Calibri" w:hAnsi="Calibri" w:cs="Calibri"/>
          <w:sz w:val="24"/>
          <w:szCs w:val="24"/>
        </w:rPr>
        <w:t>dziennikarstwo</w:t>
      </w:r>
      <w:r w:rsidR="00D36DA7">
        <w:rPr>
          <w:rFonts w:ascii="Calibri" w:hAnsi="Calibri" w:cs="Calibri"/>
          <w:sz w:val="24"/>
          <w:szCs w:val="24"/>
        </w:rPr>
        <w:t>,</w:t>
      </w:r>
    </w:p>
    <w:p w14:paraId="7405347D" w14:textId="7AF31981" w:rsidR="00580657" w:rsidRDefault="00562EA2" w:rsidP="00276281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staż</w:t>
      </w:r>
      <w:r w:rsidR="00EA2350">
        <w:rPr>
          <w:rFonts w:ascii="Calibri" w:hAnsi="Calibri" w:cs="Calibri"/>
          <w:sz w:val="24"/>
          <w:szCs w:val="24"/>
        </w:rPr>
        <w:t xml:space="preserve"> pracy</w:t>
      </w:r>
      <w:r w:rsidR="00D36DA7">
        <w:rPr>
          <w:rFonts w:ascii="Calibri" w:hAnsi="Calibri" w:cs="Calibri"/>
          <w:sz w:val="24"/>
          <w:szCs w:val="24"/>
        </w:rPr>
        <w:t xml:space="preserve"> min. 3 lata, w tym minimum 2-letnie doświadczenie zawodowe na stanowiskach o podobnym zakresie</w:t>
      </w:r>
      <w:r w:rsidR="00C16080">
        <w:rPr>
          <w:rFonts w:ascii="Calibri" w:hAnsi="Calibri" w:cs="Calibri"/>
          <w:sz w:val="24"/>
          <w:szCs w:val="24"/>
        </w:rPr>
        <w:t xml:space="preserve"> zadań</w:t>
      </w:r>
      <w:r>
        <w:rPr>
          <w:rFonts w:ascii="Calibri" w:hAnsi="Calibri" w:cs="Calibri"/>
          <w:sz w:val="24"/>
          <w:szCs w:val="24"/>
        </w:rPr>
        <w:t>,</w:t>
      </w:r>
    </w:p>
    <w:p w14:paraId="6958A1F1" w14:textId="4C36BC2F" w:rsidR="00D36DA7" w:rsidRPr="00D36DA7" w:rsidRDefault="00D36DA7" w:rsidP="00D36DA7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znajomość przepisów</w:t>
      </w:r>
      <w:r w:rsidR="00C86316">
        <w:rPr>
          <w:rFonts w:ascii="Calibri" w:hAnsi="Calibri" w:cs="Calibri"/>
          <w:sz w:val="24"/>
          <w:szCs w:val="24"/>
        </w:rPr>
        <w:t xml:space="preserve"> z zakresu</w:t>
      </w:r>
      <w:r w:rsidRPr="00D36DA7">
        <w:rPr>
          <w:rFonts w:ascii="Calibri" w:hAnsi="Calibri" w:cs="Calibri"/>
          <w:sz w:val="24"/>
          <w:szCs w:val="24"/>
        </w:rPr>
        <w:t>:</w:t>
      </w:r>
    </w:p>
    <w:p w14:paraId="19940313" w14:textId="6C574C87" w:rsidR="000D3F94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z dnia </w:t>
      </w:r>
      <w:r w:rsidR="000D3F94">
        <w:rPr>
          <w:rFonts w:ascii="Calibri" w:hAnsi="Calibri" w:cs="Calibri"/>
          <w:sz w:val="24"/>
          <w:szCs w:val="24"/>
        </w:rPr>
        <w:t xml:space="preserve">26 stycznia 1984 r. </w:t>
      </w:r>
      <w:r>
        <w:rPr>
          <w:rFonts w:ascii="Calibri" w:hAnsi="Calibri" w:cs="Calibri"/>
          <w:sz w:val="24"/>
          <w:szCs w:val="24"/>
        </w:rPr>
        <w:t xml:space="preserve">Prawo prasowe, </w:t>
      </w:r>
    </w:p>
    <w:p w14:paraId="30DA8B89" w14:textId="2C8EF29D" w:rsidR="00D36DA7" w:rsidRDefault="006D3E40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 xml:space="preserve">4 lutego 1994 r. o </w:t>
      </w:r>
      <w:r w:rsidR="00D36DA7">
        <w:rPr>
          <w:rFonts w:ascii="Calibri" w:hAnsi="Calibri" w:cs="Calibri"/>
          <w:sz w:val="24"/>
          <w:szCs w:val="24"/>
        </w:rPr>
        <w:t>praw</w:t>
      </w:r>
      <w:r w:rsidR="009D7BEA">
        <w:rPr>
          <w:rFonts w:ascii="Calibri" w:hAnsi="Calibri" w:cs="Calibri"/>
          <w:sz w:val="24"/>
          <w:szCs w:val="24"/>
        </w:rPr>
        <w:t>ie</w:t>
      </w:r>
      <w:r w:rsidR="00D36DA7">
        <w:rPr>
          <w:rFonts w:ascii="Calibri" w:hAnsi="Calibri" w:cs="Calibri"/>
          <w:sz w:val="24"/>
          <w:szCs w:val="24"/>
        </w:rPr>
        <w:t xml:space="preserve"> autorski</w:t>
      </w:r>
      <w:r w:rsidR="007B2893">
        <w:rPr>
          <w:rFonts w:ascii="Calibri" w:hAnsi="Calibri" w:cs="Calibri"/>
          <w:sz w:val="24"/>
          <w:szCs w:val="24"/>
        </w:rPr>
        <w:t>m</w:t>
      </w:r>
      <w:r w:rsidR="00D36DA7">
        <w:rPr>
          <w:rFonts w:ascii="Calibri" w:hAnsi="Calibri" w:cs="Calibri"/>
          <w:sz w:val="24"/>
          <w:szCs w:val="24"/>
        </w:rPr>
        <w:t xml:space="preserve"> i praw</w:t>
      </w:r>
      <w:r w:rsidR="00C86316">
        <w:rPr>
          <w:rFonts w:ascii="Calibri" w:hAnsi="Calibri" w:cs="Calibri"/>
          <w:sz w:val="24"/>
          <w:szCs w:val="24"/>
        </w:rPr>
        <w:t>ach</w:t>
      </w:r>
      <w:r w:rsidR="00723C54">
        <w:rPr>
          <w:rFonts w:ascii="Calibri" w:hAnsi="Calibri" w:cs="Calibri"/>
          <w:sz w:val="24"/>
          <w:szCs w:val="24"/>
        </w:rPr>
        <w:t xml:space="preserve"> </w:t>
      </w:r>
      <w:r w:rsidR="00D36DA7">
        <w:rPr>
          <w:rFonts w:ascii="Calibri" w:hAnsi="Calibri" w:cs="Calibri"/>
          <w:sz w:val="24"/>
          <w:szCs w:val="24"/>
        </w:rPr>
        <w:t>pokrewnych</w:t>
      </w:r>
      <w:r w:rsidR="007B2893">
        <w:rPr>
          <w:rFonts w:ascii="Calibri" w:hAnsi="Calibri" w:cs="Calibri"/>
          <w:sz w:val="24"/>
          <w:szCs w:val="24"/>
        </w:rPr>
        <w:t>,</w:t>
      </w:r>
    </w:p>
    <w:p w14:paraId="6AD709E6" w14:textId="0173C901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8 marca 1990 r. o samorządzie gminnym,</w:t>
      </w:r>
    </w:p>
    <w:p w14:paraId="56A3AAA0" w14:textId="6FA61565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21 listopada 2008 r. o pracownikach samorządowych,</w:t>
      </w:r>
    </w:p>
    <w:p w14:paraId="5FD58F85" w14:textId="6FC7CDD7" w:rsidR="00D36DA7" w:rsidRPr="00D36DA7" w:rsidRDefault="00D36DA7" w:rsidP="00D36DA7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36DA7">
        <w:rPr>
          <w:rFonts w:ascii="Calibri" w:hAnsi="Calibri" w:cs="Calibri"/>
          <w:sz w:val="24"/>
          <w:szCs w:val="24"/>
        </w:rPr>
        <w:t>ustaw</w:t>
      </w:r>
      <w:r w:rsidR="00C86316">
        <w:rPr>
          <w:rFonts w:ascii="Calibri" w:hAnsi="Calibri" w:cs="Calibri"/>
          <w:sz w:val="24"/>
          <w:szCs w:val="24"/>
        </w:rPr>
        <w:t>y</w:t>
      </w:r>
      <w:r w:rsidRPr="00D36DA7">
        <w:rPr>
          <w:rFonts w:ascii="Calibri" w:hAnsi="Calibri" w:cs="Calibri"/>
          <w:sz w:val="24"/>
          <w:szCs w:val="24"/>
        </w:rPr>
        <w:t xml:space="preserve"> z dnia </w:t>
      </w:r>
      <w:r w:rsidR="007B2893">
        <w:rPr>
          <w:rFonts w:ascii="Calibri" w:hAnsi="Calibri" w:cs="Calibri"/>
          <w:sz w:val="24"/>
          <w:szCs w:val="24"/>
        </w:rPr>
        <w:t>6</w:t>
      </w:r>
      <w:r w:rsidRPr="00D36DA7">
        <w:rPr>
          <w:rFonts w:ascii="Calibri" w:hAnsi="Calibri" w:cs="Calibri"/>
          <w:sz w:val="24"/>
          <w:szCs w:val="24"/>
        </w:rPr>
        <w:t xml:space="preserve"> </w:t>
      </w:r>
      <w:r w:rsidR="007B2893">
        <w:rPr>
          <w:rFonts w:ascii="Calibri" w:hAnsi="Calibri" w:cs="Calibri"/>
          <w:sz w:val="24"/>
          <w:szCs w:val="24"/>
        </w:rPr>
        <w:t>wrześni</w:t>
      </w:r>
      <w:r w:rsidRPr="00D36DA7">
        <w:rPr>
          <w:rFonts w:ascii="Calibri" w:hAnsi="Calibri" w:cs="Calibri"/>
          <w:sz w:val="24"/>
          <w:szCs w:val="24"/>
        </w:rPr>
        <w:t xml:space="preserve">a </w:t>
      </w:r>
      <w:r w:rsidR="007B2893">
        <w:rPr>
          <w:rFonts w:ascii="Calibri" w:hAnsi="Calibri" w:cs="Calibri"/>
          <w:sz w:val="24"/>
          <w:szCs w:val="24"/>
        </w:rPr>
        <w:t>2001</w:t>
      </w:r>
      <w:r w:rsidRPr="00D36DA7">
        <w:rPr>
          <w:rFonts w:ascii="Calibri" w:hAnsi="Calibri" w:cs="Calibri"/>
          <w:sz w:val="24"/>
          <w:szCs w:val="24"/>
        </w:rPr>
        <w:t xml:space="preserve"> r. </w:t>
      </w:r>
      <w:r w:rsidR="00723C54">
        <w:rPr>
          <w:rFonts w:ascii="Calibri" w:hAnsi="Calibri" w:cs="Calibri"/>
          <w:sz w:val="24"/>
          <w:szCs w:val="24"/>
        </w:rPr>
        <w:t>o dostępie do informacji publicznej</w:t>
      </w:r>
      <w:r w:rsidR="00C86316">
        <w:rPr>
          <w:rFonts w:ascii="Calibri" w:hAnsi="Calibri" w:cs="Calibri"/>
          <w:sz w:val="24"/>
          <w:szCs w:val="24"/>
        </w:rPr>
        <w:t>,</w:t>
      </w:r>
    </w:p>
    <w:p w14:paraId="2C448B17" w14:textId="2C70DE2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13300CCD" w14:textId="77777777" w:rsidR="00E11184" w:rsidRPr="003A4046" w:rsidRDefault="00E11184" w:rsidP="003A4046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533B907" w14:textId="22DC41BA" w:rsidR="00B33716" w:rsidRPr="00723C54" w:rsidRDefault="00723C54" w:rsidP="00723C54">
      <w:pPr>
        <w:pStyle w:val="Akapitzlist"/>
        <w:numPr>
          <w:ilvl w:val="0"/>
          <w:numId w:val="1"/>
        </w:num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415E68DB" w14:textId="65FE7B30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b/>
          <w:bCs/>
          <w:sz w:val="24"/>
          <w:szCs w:val="24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 xml:space="preserve">umiejętność prowadzenia skutecznej komunikacji, adekwatnie do grupy docelowej </w:t>
      </w:r>
      <w:r>
        <w:rPr>
          <w:rFonts w:ascii="Calibri" w:hAnsi="Calibri" w:cs="Calibri"/>
          <w:sz w:val="24"/>
          <w:szCs w:val="24"/>
          <w:lang w:eastAsia="pl-PL"/>
        </w:rPr>
        <w:t xml:space="preserve">                       </w:t>
      </w:r>
      <w:r w:rsidRPr="00723C54">
        <w:rPr>
          <w:rFonts w:ascii="Calibri" w:hAnsi="Calibri" w:cs="Calibri"/>
          <w:sz w:val="24"/>
          <w:szCs w:val="24"/>
          <w:lang w:eastAsia="pl-PL"/>
        </w:rPr>
        <w:t>i miejsca publikacji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5DE96B4E" w14:textId="294AFD2D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specyfiki platform i doświadczenie w obsłudze mediów społecznościowych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  <w:r w:rsidRPr="00723C54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5EC66FB1" w14:textId="64A2A929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doświadczenie w realizacji kampanii promocyjnych, marketingowych lub wizerunkowych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7DB7C9C4" w14:textId="772A5357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doświadczenie w organizacji wydarzeń typu konferencje, debaty, imprezy plenerowe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EC456B2" w14:textId="0DCF8312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umiejętność obsługi programów graficznych oraz programów do montowania filmów, w tym w oparciu o nowe technologie cyfrowe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  <w:r w:rsidRPr="00723C54">
        <w:rPr>
          <w:rFonts w:ascii="Calibri" w:hAnsi="Calibri" w:cs="Calibri"/>
          <w:sz w:val="24"/>
          <w:szCs w:val="24"/>
          <w:lang w:eastAsia="pl-PL"/>
        </w:rPr>
        <w:t xml:space="preserve"> </w:t>
      </w:r>
    </w:p>
    <w:p w14:paraId="1D3EB31F" w14:textId="0120B79F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  <w:lang w:eastAsia="pl-PL"/>
        </w:rPr>
      </w:pPr>
      <w:r w:rsidRPr="00723C54">
        <w:rPr>
          <w:rFonts w:ascii="Calibri" w:hAnsi="Calibri" w:cs="Calibri"/>
          <w:sz w:val="24"/>
          <w:szCs w:val="24"/>
          <w:lang w:eastAsia="pl-PL"/>
        </w:rPr>
        <w:t>znajomość języka angielskiego w stopniu co najmniej średniozaawansowanym</w:t>
      </w:r>
      <w:r w:rsidR="00C86316">
        <w:rPr>
          <w:rFonts w:ascii="Calibri" w:hAnsi="Calibri" w:cs="Calibri"/>
          <w:sz w:val="24"/>
          <w:szCs w:val="24"/>
          <w:lang w:eastAsia="pl-PL"/>
        </w:rPr>
        <w:t>,</w:t>
      </w:r>
    </w:p>
    <w:p w14:paraId="096A788B" w14:textId="77777777" w:rsidR="00723C54" w:rsidRPr="00723C54" w:rsidRDefault="00723C54" w:rsidP="00723C54">
      <w:pPr>
        <w:pStyle w:val="Akapitzlist"/>
        <w:numPr>
          <w:ilvl w:val="0"/>
          <w:numId w:val="37"/>
        </w:numPr>
        <w:jc w:val="both"/>
        <w:rPr>
          <w:rFonts w:ascii="Calibri" w:hAnsi="Calibri" w:cs="Calibri"/>
          <w:sz w:val="24"/>
          <w:szCs w:val="24"/>
        </w:rPr>
      </w:pPr>
      <w:r w:rsidRPr="00723C54">
        <w:rPr>
          <w:rFonts w:ascii="Calibri" w:hAnsi="Calibri" w:cs="Calibri"/>
          <w:sz w:val="24"/>
          <w:szCs w:val="24"/>
        </w:rPr>
        <w:t xml:space="preserve">predyspozycje osobowościowe: kreatywność, zmysł estetyczny, umiejętność pracy pod presją czasu, umiejętność pracy w zespole, wysoka kultura osobista, komunikatywność. </w:t>
      </w:r>
    </w:p>
    <w:p w14:paraId="35256E74" w14:textId="77777777" w:rsidR="00A56387" w:rsidRPr="00723C54" w:rsidRDefault="00A56387" w:rsidP="00723C54">
      <w:pPr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BBA5EEB" w14:textId="6BF99EDA" w:rsidR="00670F71" w:rsidRDefault="00AF4ED4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Zakres wykonywanych zadań na stanowisku:</w:t>
      </w:r>
    </w:p>
    <w:p w14:paraId="28A782B4" w14:textId="43278058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 w:rsidRPr="00B13BFB">
        <w:rPr>
          <w:rFonts w:ascii="Calibri" w:hAnsi="Calibri" w:cs="Calibri"/>
          <w:sz w:val="24"/>
          <w:szCs w:val="24"/>
        </w:rPr>
        <w:t>tworzenie treści oraz obsługa mediów społecznościowych Gminy</w:t>
      </w:r>
      <w:r w:rsidR="00D7262C">
        <w:rPr>
          <w:rFonts w:ascii="Calibri" w:hAnsi="Calibri" w:cs="Calibri"/>
          <w:sz w:val="24"/>
          <w:szCs w:val="24"/>
        </w:rPr>
        <w:t>,</w:t>
      </w:r>
      <w:r w:rsidRPr="00B13BFB">
        <w:rPr>
          <w:rFonts w:ascii="Calibri" w:hAnsi="Calibri" w:cs="Calibri"/>
          <w:sz w:val="24"/>
          <w:szCs w:val="24"/>
        </w:rPr>
        <w:t xml:space="preserve"> </w:t>
      </w:r>
    </w:p>
    <w:p w14:paraId="3D4DFEC5" w14:textId="31CB9AC8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 w:rsidRPr="00B13BFB">
        <w:rPr>
          <w:rFonts w:ascii="Calibri" w:hAnsi="Calibri" w:cs="Calibri"/>
          <w:sz w:val="24"/>
          <w:szCs w:val="24"/>
        </w:rPr>
        <w:t>tworzenie treści oraz obsługa strony internetowej Urzędu Gminy</w:t>
      </w:r>
      <w:r w:rsidR="00D7262C">
        <w:rPr>
          <w:rFonts w:ascii="Calibri" w:hAnsi="Calibri" w:cs="Calibri"/>
          <w:sz w:val="24"/>
          <w:szCs w:val="24"/>
        </w:rPr>
        <w:t>,</w:t>
      </w:r>
    </w:p>
    <w:p w14:paraId="74339B10" w14:textId="2276C42F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tworzenie i opracowywanie materiałów informacyjnych i promocyjnych Gminy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7AD0AA4C" w14:textId="5CC2F6DF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lastRenderedPageBreak/>
        <w:t>organizacja i obsługa wydarzeń oraz uroczystości gminnych, w tym konferencji, debat, wydarzeń plenerowych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32221E9F" w14:textId="2A1B3BF8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prowadzenie dokumentacji fotograficznej i filmowej z wydarzeń gminnych oraz pracy Urzędu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61FD7AB9" w14:textId="15B2E409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 xml:space="preserve">projektowanie i prowadzenie kampanii informacyjno-promocyjnych związanych </w:t>
      </w:r>
      <w:r w:rsidR="00B81941">
        <w:rPr>
          <w:rFonts w:ascii="Calibri" w:hAnsi="Calibri" w:cs="Calibri"/>
          <w:sz w:val="24"/>
          <w:szCs w:val="24"/>
          <w:shd w:val="clear" w:color="auto" w:fill="FFFFFF"/>
        </w:rPr>
        <w:t xml:space="preserve">                     </w:t>
      </w:r>
      <w:r w:rsidRPr="00B13BFB">
        <w:rPr>
          <w:rFonts w:ascii="Calibri" w:hAnsi="Calibri" w:cs="Calibri"/>
          <w:sz w:val="24"/>
          <w:szCs w:val="24"/>
          <w:shd w:val="clear" w:color="auto" w:fill="FFFFFF"/>
        </w:rPr>
        <w:t>z realizacją zadań własnych Gminy i działalnością bieżącą Urzędu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  <w:r w:rsidRPr="00B13BFB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</w:p>
    <w:p w14:paraId="5459F78D" w14:textId="3FEE2D5D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prowadzenie spraw związanych z obsługą Funduszu Sołeckiego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1A7ACF17" w14:textId="0BE44F4C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 xml:space="preserve">wykonywanie czynności związanych z zamawianiem usług i realizacją zakupów </w:t>
      </w:r>
      <w:r w:rsidR="00B81941">
        <w:rPr>
          <w:rFonts w:ascii="Calibri" w:hAnsi="Calibri" w:cs="Calibri"/>
          <w:sz w:val="24"/>
          <w:szCs w:val="24"/>
          <w:shd w:val="clear" w:color="auto" w:fill="FFFFFF"/>
        </w:rPr>
        <w:t xml:space="preserve">                    </w:t>
      </w:r>
      <w:r w:rsidRPr="00B13BFB">
        <w:rPr>
          <w:rFonts w:ascii="Calibri" w:hAnsi="Calibri" w:cs="Calibri"/>
          <w:sz w:val="24"/>
          <w:szCs w:val="24"/>
          <w:shd w:val="clear" w:color="auto" w:fill="FFFFFF"/>
        </w:rPr>
        <w:t>w ramach obowiązujących w Urzędzie procedur z zakresu zamówień publicznych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,</w:t>
      </w:r>
    </w:p>
    <w:p w14:paraId="74676A49" w14:textId="5D846C01" w:rsidR="00E50C8F" w:rsidRPr="00B13BFB" w:rsidRDefault="00E50C8F" w:rsidP="00B81941">
      <w:pPr>
        <w:pStyle w:val="Akapitzlist"/>
        <w:numPr>
          <w:ilvl w:val="0"/>
          <w:numId w:val="39"/>
        </w:numPr>
        <w:jc w:val="both"/>
        <w:rPr>
          <w:rFonts w:ascii="Calibri" w:hAnsi="Calibri" w:cs="Calibri"/>
          <w:sz w:val="24"/>
          <w:szCs w:val="24"/>
          <w:shd w:val="clear" w:color="auto" w:fill="FFFFFF"/>
        </w:rPr>
      </w:pPr>
      <w:r w:rsidRPr="00B13BFB">
        <w:rPr>
          <w:rFonts w:ascii="Calibri" w:hAnsi="Calibri" w:cs="Calibri"/>
          <w:sz w:val="24"/>
          <w:szCs w:val="24"/>
          <w:shd w:val="clear" w:color="auto" w:fill="FFFFFF"/>
        </w:rPr>
        <w:t>obsługa gminnego systemu powiadamiania SMS</w:t>
      </w:r>
      <w:r w:rsidR="00D7262C">
        <w:rPr>
          <w:rFonts w:ascii="Calibri" w:hAnsi="Calibri" w:cs="Calibri"/>
          <w:sz w:val="24"/>
          <w:szCs w:val="24"/>
          <w:shd w:val="clear" w:color="auto" w:fill="FFFFFF"/>
        </w:rPr>
        <w:t>.</w:t>
      </w:r>
    </w:p>
    <w:p w14:paraId="299CEBEE" w14:textId="77777777" w:rsidR="00A107AA" w:rsidRPr="00B13BFB" w:rsidRDefault="00A107AA" w:rsidP="00B13BFB">
      <w:pPr>
        <w:spacing w:after="0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3556BDC1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69E1BB62" w14:textId="77777777" w:rsidR="00BC2277" w:rsidRPr="00AC51FD" w:rsidRDefault="00BC2277" w:rsidP="002A216C">
      <w:pPr>
        <w:pStyle w:val="Akapitzlist"/>
        <w:spacing w:after="0"/>
        <w:ind w:left="851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lastRenderedPageBreak/>
        <w:t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2256EAE8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562EA2">
        <w:rPr>
          <w:rFonts w:ascii="Calibri" w:hAnsi="Calibri" w:cs="Calibri"/>
          <w:sz w:val="24"/>
          <w:szCs w:val="24"/>
        </w:rPr>
        <w:t>7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0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lastRenderedPageBreak/>
        <w:t>znalezienia się w gronie pięciu najwyżej ocenionych kandydatów.</w:t>
      </w:r>
    </w:p>
    <w:p w14:paraId="24C4059A" w14:textId="77777777" w:rsidR="000D4C1D" w:rsidRPr="00602406" w:rsidRDefault="000D4C1D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0D79DC3F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DC6D1C">
        <w:rPr>
          <w:rFonts w:ascii="Calibri" w:hAnsi="Calibri" w:cs="Calibri"/>
          <w:b/>
          <w:bCs/>
          <w:sz w:val="24"/>
          <w:szCs w:val="24"/>
        </w:rPr>
        <w:t>Promocji i Komunikacji z Mieszkańcami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1ADC257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AD338E">
        <w:rPr>
          <w:rFonts w:ascii="Calibri" w:hAnsi="Calibri" w:cs="Calibri"/>
          <w:b/>
          <w:bCs/>
          <w:sz w:val="24"/>
          <w:szCs w:val="24"/>
        </w:rPr>
        <w:t>1</w:t>
      </w:r>
      <w:r w:rsidR="00547DD3">
        <w:rPr>
          <w:rFonts w:ascii="Calibri" w:hAnsi="Calibri" w:cs="Calibri"/>
          <w:b/>
          <w:bCs/>
          <w:sz w:val="24"/>
          <w:szCs w:val="24"/>
        </w:rPr>
        <w:t>7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547DD3">
        <w:rPr>
          <w:rFonts w:ascii="Calibri" w:hAnsi="Calibri" w:cs="Calibri"/>
          <w:b/>
          <w:bCs/>
          <w:sz w:val="24"/>
          <w:szCs w:val="24"/>
        </w:rPr>
        <w:t>sierpni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35C00F88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6985DC0E" w14:textId="77777777" w:rsidR="00A92FA9" w:rsidRDefault="00A92FA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31C79AAC" w14:textId="32322B35" w:rsidR="000D3F50" w:rsidRDefault="001B2C15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103C0862" w14:textId="4F94A9EF" w:rsidR="001B2C15" w:rsidRPr="00A86B53" w:rsidRDefault="001B2C15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sectPr w:rsidR="001B2C15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23905"/>
    <w:multiLevelType w:val="hybridMultilevel"/>
    <w:tmpl w:val="C248B4D0"/>
    <w:lvl w:ilvl="0" w:tplc="2DBA99C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CEE52AF"/>
    <w:multiLevelType w:val="hybridMultilevel"/>
    <w:tmpl w:val="A5E241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4B41FB"/>
    <w:multiLevelType w:val="hybridMultilevel"/>
    <w:tmpl w:val="FE70AE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D714E0"/>
    <w:multiLevelType w:val="hybridMultilevel"/>
    <w:tmpl w:val="43FEC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644D3B0B"/>
    <w:multiLevelType w:val="hybridMultilevel"/>
    <w:tmpl w:val="7E7837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6C0965D4"/>
    <w:multiLevelType w:val="hybridMultilevel"/>
    <w:tmpl w:val="BA2E3074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02040BE"/>
    <w:multiLevelType w:val="hybridMultilevel"/>
    <w:tmpl w:val="81702DE2"/>
    <w:lvl w:ilvl="0" w:tplc="AB9CF51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43F5D22"/>
    <w:multiLevelType w:val="hybridMultilevel"/>
    <w:tmpl w:val="7B9461F2"/>
    <w:lvl w:ilvl="0" w:tplc="AAFC0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20"/>
  </w:num>
  <w:num w:numId="2" w16cid:durableId="913398424">
    <w:abstractNumId w:val="37"/>
  </w:num>
  <w:num w:numId="3" w16cid:durableId="1832597814">
    <w:abstractNumId w:val="31"/>
  </w:num>
  <w:num w:numId="4" w16cid:durableId="721753923">
    <w:abstractNumId w:val="17"/>
  </w:num>
  <w:num w:numId="5" w16cid:durableId="571425994">
    <w:abstractNumId w:val="24"/>
  </w:num>
  <w:num w:numId="6" w16cid:durableId="113326024">
    <w:abstractNumId w:val="8"/>
  </w:num>
  <w:num w:numId="7" w16cid:durableId="824978850">
    <w:abstractNumId w:val="16"/>
  </w:num>
  <w:num w:numId="8" w16cid:durableId="1481577232">
    <w:abstractNumId w:val="33"/>
  </w:num>
  <w:num w:numId="9" w16cid:durableId="1065759668">
    <w:abstractNumId w:val="29"/>
  </w:num>
  <w:num w:numId="10" w16cid:durableId="742675907">
    <w:abstractNumId w:val="13"/>
  </w:num>
  <w:num w:numId="11" w16cid:durableId="1991590452">
    <w:abstractNumId w:val="23"/>
  </w:num>
  <w:num w:numId="12" w16cid:durableId="1100250059">
    <w:abstractNumId w:val="34"/>
  </w:num>
  <w:num w:numId="13" w16cid:durableId="1846481847">
    <w:abstractNumId w:val="9"/>
  </w:num>
  <w:num w:numId="14" w16cid:durableId="1317876992">
    <w:abstractNumId w:val="28"/>
  </w:num>
  <w:num w:numId="15" w16cid:durableId="1921789804">
    <w:abstractNumId w:val="5"/>
  </w:num>
  <w:num w:numId="16" w16cid:durableId="117915902">
    <w:abstractNumId w:val="25"/>
  </w:num>
  <w:num w:numId="17" w16cid:durableId="1234317209">
    <w:abstractNumId w:val="7"/>
  </w:num>
  <w:num w:numId="18" w16cid:durableId="1564559277">
    <w:abstractNumId w:val="10"/>
  </w:num>
  <w:num w:numId="19" w16cid:durableId="747768059">
    <w:abstractNumId w:val="19"/>
  </w:num>
  <w:num w:numId="20" w16cid:durableId="658928750">
    <w:abstractNumId w:val="3"/>
  </w:num>
  <w:num w:numId="21" w16cid:durableId="2126390150">
    <w:abstractNumId w:val="38"/>
  </w:num>
  <w:num w:numId="22" w16cid:durableId="989754689">
    <w:abstractNumId w:val="0"/>
  </w:num>
  <w:num w:numId="23" w16cid:durableId="2140873653">
    <w:abstractNumId w:val="11"/>
  </w:num>
  <w:num w:numId="24" w16cid:durableId="159664224">
    <w:abstractNumId w:val="26"/>
  </w:num>
  <w:num w:numId="25" w16cid:durableId="708844848">
    <w:abstractNumId w:val="36"/>
  </w:num>
  <w:num w:numId="26" w16cid:durableId="2140218189">
    <w:abstractNumId w:val="30"/>
  </w:num>
  <w:num w:numId="27" w16cid:durableId="2104373550">
    <w:abstractNumId w:val="1"/>
  </w:num>
  <w:num w:numId="28" w16cid:durableId="367266976">
    <w:abstractNumId w:val="12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22"/>
  </w:num>
  <w:num w:numId="32" w16cid:durableId="1037317709">
    <w:abstractNumId w:val="21"/>
  </w:num>
  <w:num w:numId="33" w16cid:durableId="4745680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394865155">
    <w:abstractNumId w:val="35"/>
  </w:num>
  <w:num w:numId="35" w16cid:durableId="1191527393">
    <w:abstractNumId w:val="27"/>
  </w:num>
  <w:num w:numId="36" w16cid:durableId="542256731">
    <w:abstractNumId w:val="6"/>
  </w:num>
  <w:num w:numId="37" w16cid:durableId="187447031">
    <w:abstractNumId w:val="32"/>
  </w:num>
  <w:num w:numId="38" w16cid:durableId="1090664432">
    <w:abstractNumId w:val="15"/>
  </w:num>
  <w:num w:numId="39" w16cid:durableId="11058751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321F8"/>
    <w:rsid w:val="00032F75"/>
    <w:rsid w:val="00051EB2"/>
    <w:rsid w:val="000520D7"/>
    <w:rsid w:val="00073B2A"/>
    <w:rsid w:val="000757E4"/>
    <w:rsid w:val="000A0B3E"/>
    <w:rsid w:val="000C0594"/>
    <w:rsid w:val="000D3F50"/>
    <w:rsid w:val="000D3F94"/>
    <w:rsid w:val="000D4C1D"/>
    <w:rsid w:val="000D50B0"/>
    <w:rsid w:val="000E2F8C"/>
    <w:rsid w:val="000E6C37"/>
    <w:rsid w:val="001500DA"/>
    <w:rsid w:val="00151077"/>
    <w:rsid w:val="00187DB0"/>
    <w:rsid w:val="001B2926"/>
    <w:rsid w:val="001B2C15"/>
    <w:rsid w:val="001C0423"/>
    <w:rsid w:val="001F4956"/>
    <w:rsid w:val="002230D6"/>
    <w:rsid w:val="002318EA"/>
    <w:rsid w:val="00265B1C"/>
    <w:rsid w:val="00276281"/>
    <w:rsid w:val="00277B12"/>
    <w:rsid w:val="002A216C"/>
    <w:rsid w:val="00326E8D"/>
    <w:rsid w:val="003303F8"/>
    <w:rsid w:val="0036358D"/>
    <w:rsid w:val="00382054"/>
    <w:rsid w:val="00393E7D"/>
    <w:rsid w:val="003A12F4"/>
    <w:rsid w:val="003A3D1E"/>
    <w:rsid w:val="003A4046"/>
    <w:rsid w:val="003D53F0"/>
    <w:rsid w:val="003F0E74"/>
    <w:rsid w:val="003F4FF5"/>
    <w:rsid w:val="00407642"/>
    <w:rsid w:val="00414062"/>
    <w:rsid w:val="004247A8"/>
    <w:rsid w:val="00427143"/>
    <w:rsid w:val="00431343"/>
    <w:rsid w:val="004C7CC7"/>
    <w:rsid w:val="004D537E"/>
    <w:rsid w:val="004E4308"/>
    <w:rsid w:val="004F257C"/>
    <w:rsid w:val="00547DD3"/>
    <w:rsid w:val="00562EA2"/>
    <w:rsid w:val="005750FD"/>
    <w:rsid w:val="00580657"/>
    <w:rsid w:val="00584A12"/>
    <w:rsid w:val="005A7781"/>
    <w:rsid w:val="005C222F"/>
    <w:rsid w:val="005D2443"/>
    <w:rsid w:val="005D47FA"/>
    <w:rsid w:val="005D54BE"/>
    <w:rsid w:val="005F0CA8"/>
    <w:rsid w:val="00602406"/>
    <w:rsid w:val="00622B0B"/>
    <w:rsid w:val="0062314A"/>
    <w:rsid w:val="00640880"/>
    <w:rsid w:val="00645CE4"/>
    <w:rsid w:val="006511E4"/>
    <w:rsid w:val="00670F71"/>
    <w:rsid w:val="00673C40"/>
    <w:rsid w:val="0067692B"/>
    <w:rsid w:val="006770FF"/>
    <w:rsid w:val="006B1B8E"/>
    <w:rsid w:val="006B3EE2"/>
    <w:rsid w:val="006C08A9"/>
    <w:rsid w:val="006D3E40"/>
    <w:rsid w:val="006E3768"/>
    <w:rsid w:val="006F521E"/>
    <w:rsid w:val="00707D77"/>
    <w:rsid w:val="007145F1"/>
    <w:rsid w:val="00723C54"/>
    <w:rsid w:val="007254E9"/>
    <w:rsid w:val="00741045"/>
    <w:rsid w:val="00751120"/>
    <w:rsid w:val="00783B43"/>
    <w:rsid w:val="00793F78"/>
    <w:rsid w:val="007965FB"/>
    <w:rsid w:val="007A51FB"/>
    <w:rsid w:val="007B2893"/>
    <w:rsid w:val="00811DC3"/>
    <w:rsid w:val="00816087"/>
    <w:rsid w:val="008466A5"/>
    <w:rsid w:val="008741D3"/>
    <w:rsid w:val="00887263"/>
    <w:rsid w:val="00896337"/>
    <w:rsid w:val="008A7EF9"/>
    <w:rsid w:val="008C1CD3"/>
    <w:rsid w:val="008C6FCD"/>
    <w:rsid w:val="008D7F82"/>
    <w:rsid w:val="008F090B"/>
    <w:rsid w:val="008F2E75"/>
    <w:rsid w:val="008F5D73"/>
    <w:rsid w:val="00902F94"/>
    <w:rsid w:val="00935BEF"/>
    <w:rsid w:val="0095477E"/>
    <w:rsid w:val="009D0FB8"/>
    <w:rsid w:val="009D7BEA"/>
    <w:rsid w:val="009D7EB3"/>
    <w:rsid w:val="009E3B75"/>
    <w:rsid w:val="009F3830"/>
    <w:rsid w:val="00A107AA"/>
    <w:rsid w:val="00A41CE2"/>
    <w:rsid w:val="00A526B7"/>
    <w:rsid w:val="00A56387"/>
    <w:rsid w:val="00A83E7C"/>
    <w:rsid w:val="00A86B53"/>
    <w:rsid w:val="00A92FA9"/>
    <w:rsid w:val="00AA2200"/>
    <w:rsid w:val="00AC51FD"/>
    <w:rsid w:val="00AD338E"/>
    <w:rsid w:val="00AE3735"/>
    <w:rsid w:val="00AF4ED4"/>
    <w:rsid w:val="00B13BFB"/>
    <w:rsid w:val="00B33716"/>
    <w:rsid w:val="00B476BC"/>
    <w:rsid w:val="00B81941"/>
    <w:rsid w:val="00B84191"/>
    <w:rsid w:val="00B9566C"/>
    <w:rsid w:val="00BA619C"/>
    <w:rsid w:val="00BC2277"/>
    <w:rsid w:val="00BC7CD4"/>
    <w:rsid w:val="00C16080"/>
    <w:rsid w:val="00C1749A"/>
    <w:rsid w:val="00C174AF"/>
    <w:rsid w:val="00C21980"/>
    <w:rsid w:val="00C31E4A"/>
    <w:rsid w:val="00C64FDC"/>
    <w:rsid w:val="00C86316"/>
    <w:rsid w:val="00C9659C"/>
    <w:rsid w:val="00CA1A0D"/>
    <w:rsid w:val="00D36DA7"/>
    <w:rsid w:val="00D7262C"/>
    <w:rsid w:val="00D876B3"/>
    <w:rsid w:val="00DA61E5"/>
    <w:rsid w:val="00DB2520"/>
    <w:rsid w:val="00DC6D1C"/>
    <w:rsid w:val="00E0777C"/>
    <w:rsid w:val="00E11184"/>
    <w:rsid w:val="00E21BB0"/>
    <w:rsid w:val="00E26340"/>
    <w:rsid w:val="00E457AD"/>
    <w:rsid w:val="00E50C8F"/>
    <w:rsid w:val="00E736D6"/>
    <w:rsid w:val="00EA2350"/>
    <w:rsid w:val="00EA429A"/>
    <w:rsid w:val="00EB2F55"/>
    <w:rsid w:val="00EC167D"/>
    <w:rsid w:val="00ED440A"/>
    <w:rsid w:val="00EE516B"/>
    <w:rsid w:val="00EF4099"/>
    <w:rsid w:val="00F20357"/>
    <w:rsid w:val="00F23057"/>
    <w:rsid w:val="00F5148A"/>
    <w:rsid w:val="00F73FD3"/>
    <w:rsid w:val="00F83F1F"/>
    <w:rsid w:val="00FA1EB9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E50C8F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1550</Words>
  <Characters>9302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24</cp:revision>
  <cp:lastPrinted>2026-06-25T10:49:00Z</cp:lastPrinted>
  <dcterms:created xsi:type="dcterms:W3CDTF">2026-06-25T07:55:00Z</dcterms:created>
  <dcterms:modified xsi:type="dcterms:W3CDTF">2026-08-03T13:34:00Z</dcterms:modified>
</cp:coreProperties>
</file>