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E5878F" w14:textId="77777777" w:rsidR="00504CAF" w:rsidRPr="00504CAF" w:rsidRDefault="00504CAF" w:rsidP="00504CAF">
      <w:pPr>
        <w:keepNext/>
        <w:spacing w:line="360" w:lineRule="auto"/>
        <w:jc w:val="right"/>
        <w:outlineLvl w:val="5"/>
        <w:rPr>
          <w:rFonts w:ascii="Calibri" w:hAnsi="Calibri" w:cs="Calibri"/>
          <w:bCs/>
          <w:sz w:val="24"/>
          <w:szCs w:val="24"/>
        </w:rPr>
      </w:pPr>
      <w:r w:rsidRPr="00504CAF">
        <w:rPr>
          <w:rFonts w:ascii="Calibri" w:hAnsi="Calibri" w:cs="Calibri"/>
          <w:bCs/>
          <w:sz w:val="24"/>
          <w:szCs w:val="24"/>
        </w:rPr>
        <w:t>Lesznowola, 10.09.2026 r.</w:t>
      </w:r>
    </w:p>
    <w:p w14:paraId="298E465A" w14:textId="77777777" w:rsidR="00504CAF" w:rsidRPr="00504CAF" w:rsidRDefault="00504CAF" w:rsidP="00504CAF">
      <w:pPr>
        <w:keepNext/>
        <w:spacing w:line="360" w:lineRule="auto"/>
        <w:outlineLvl w:val="5"/>
        <w:rPr>
          <w:rFonts w:ascii="Calibri" w:hAnsi="Calibri" w:cs="Calibri"/>
          <w:b/>
          <w:sz w:val="32"/>
        </w:rPr>
      </w:pPr>
    </w:p>
    <w:p w14:paraId="522DB686" w14:textId="77777777" w:rsidR="00504CAF" w:rsidRPr="00504CAF" w:rsidRDefault="00504CAF" w:rsidP="00504CAF">
      <w:pPr>
        <w:keepNext/>
        <w:spacing w:line="360" w:lineRule="auto"/>
        <w:outlineLvl w:val="5"/>
        <w:rPr>
          <w:rFonts w:ascii="Calibri" w:hAnsi="Calibri" w:cs="Calibri"/>
          <w:b/>
          <w:sz w:val="32"/>
        </w:rPr>
      </w:pPr>
    </w:p>
    <w:p w14:paraId="3EC005A0" w14:textId="77777777" w:rsidR="00504CAF" w:rsidRPr="00504CAF" w:rsidRDefault="00504CAF" w:rsidP="00504CAF">
      <w:pPr>
        <w:keepNext/>
        <w:spacing w:line="360" w:lineRule="auto"/>
        <w:jc w:val="center"/>
        <w:outlineLvl w:val="5"/>
        <w:rPr>
          <w:rFonts w:ascii="Calibri" w:hAnsi="Calibri" w:cs="Calibri"/>
          <w:b/>
          <w:sz w:val="32"/>
        </w:rPr>
      </w:pPr>
      <w:r w:rsidRPr="00504CAF">
        <w:rPr>
          <w:rFonts w:ascii="Calibri" w:hAnsi="Calibri" w:cs="Calibri"/>
          <w:b/>
          <w:sz w:val="32"/>
        </w:rPr>
        <w:t>INFORMACJA O WYNIKU NABORU</w:t>
      </w:r>
    </w:p>
    <w:p w14:paraId="67A4A7E2" w14:textId="77777777" w:rsidR="00504CAF" w:rsidRPr="00504CAF" w:rsidRDefault="00504CAF" w:rsidP="00504CAF">
      <w:pPr>
        <w:spacing w:line="360" w:lineRule="auto"/>
        <w:jc w:val="center"/>
        <w:rPr>
          <w:rFonts w:ascii="Calibri" w:hAnsi="Calibri" w:cs="Calibri"/>
          <w:sz w:val="24"/>
          <w:szCs w:val="24"/>
        </w:rPr>
      </w:pPr>
      <w:r w:rsidRPr="00504CAF">
        <w:rPr>
          <w:rFonts w:ascii="Calibri" w:hAnsi="Calibri" w:cs="Calibri"/>
          <w:sz w:val="24"/>
          <w:szCs w:val="24"/>
        </w:rPr>
        <w:t xml:space="preserve">NA STANOWISKO URZĘDNICZE              </w:t>
      </w:r>
    </w:p>
    <w:p w14:paraId="32C9845C" w14:textId="77777777" w:rsidR="00504CAF" w:rsidRPr="00504CAF" w:rsidRDefault="00504CAF" w:rsidP="00504CAF">
      <w:pPr>
        <w:spacing w:line="360" w:lineRule="auto"/>
        <w:jc w:val="center"/>
        <w:rPr>
          <w:rFonts w:ascii="Calibri" w:hAnsi="Calibri" w:cs="Calibri"/>
          <w:sz w:val="24"/>
          <w:szCs w:val="24"/>
        </w:rPr>
      </w:pPr>
      <w:r w:rsidRPr="00504CAF">
        <w:rPr>
          <w:rFonts w:ascii="Calibri" w:hAnsi="Calibri" w:cs="Calibri"/>
          <w:sz w:val="24"/>
          <w:szCs w:val="24"/>
        </w:rPr>
        <w:t>PODINSPEKTOR W REFERACIE DRÓG I MOSTÓW</w:t>
      </w:r>
    </w:p>
    <w:p w14:paraId="77E78F8A" w14:textId="77777777" w:rsidR="00504CAF" w:rsidRPr="00504CAF" w:rsidRDefault="00504CAF" w:rsidP="00504CAF">
      <w:pPr>
        <w:spacing w:before="100" w:beforeAutospacing="1" w:after="100" w:afterAutospacing="1"/>
        <w:rPr>
          <w:rFonts w:ascii="Calibri" w:hAnsi="Calibri" w:cs="Calibri"/>
          <w:sz w:val="24"/>
          <w:szCs w:val="24"/>
        </w:rPr>
      </w:pPr>
    </w:p>
    <w:p w14:paraId="097AA456" w14:textId="77777777" w:rsidR="00504CAF" w:rsidRPr="00504CAF" w:rsidRDefault="00504CAF" w:rsidP="00504CAF">
      <w:pPr>
        <w:pStyle w:val="NormalnyWeb"/>
        <w:jc w:val="both"/>
        <w:rPr>
          <w:rFonts w:ascii="Calibri" w:hAnsi="Calibri" w:cs="Calibri"/>
        </w:rPr>
      </w:pPr>
      <w:r w:rsidRPr="00504CAF">
        <w:rPr>
          <w:rFonts w:ascii="Calibri" w:hAnsi="Calibri" w:cs="Calibri"/>
        </w:rPr>
        <w:t>W odpowiedzi na ogłoszenie o naborze wpłynęła jedna oferta. Kandydat spełnił wymagania formalne określone w ogłoszeniu i został zakwalifikowany do II etapu postępowania rekrutacyjnego.</w:t>
      </w:r>
    </w:p>
    <w:p w14:paraId="40FF2CD1" w14:textId="77777777" w:rsidR="00504CAF" w:rsidRPr="00504CAF" w:rsidRDefault="00504CAF" w:rsidP="00504CAF">
      <w:pPr>
        <w:pStyle w:val="NormalnyWeb"/>
        <w:jc w:val="both"/>
        <w:rPr>
          <w:rFonts w:ascii="Calibri" w:hAnsi="Calibri" w:cs="Calibri"/>
        </w:rPr>
      </w:pPr>
      <w:r w:rsidRPr="00504CAF">
        <w:rPr>
          <w:rFonts w:ascii="Calibri" w:hAnsi="Calibri" w:cs="Calibri"/>
        </w:rPr>
        <w:t>W wyniku przeprowadzonej rozmowy kwalifikacyjnej Komisja Rekrutacyjna dokonała oceny kandydata pod kątem jego przygotowania do wykonywania zadań na stanowisku Podinspektor w Referacie Dróg i Mostów. Ocena ta nie pozwoliła na potwierdzenie, że kandydat posiada kwalifikacje, wiedzę i predyspozycje w zakresie gwarantującym prawidłową i samodzielną realizację powierzonych obowiązków.</w:t>
      </w:r>
    </w:p>
    <w:p w14:paraId="186722E6" w14:textId="77777777" w:rsidR="00504CAF" w:rsidRDefault="00504CAF" w:rsidP="00504CAF">
      <w:pPr>
        <w:pStyle w:val="NormalnyWeb"/>
        <w:jc w:val="both"/>
        <w:rPr>
          <w:rStyle w:val="Pogrubienie"/>
          <w:rFonts w:ascii="Calibri" w:hAnsi="Calibri" w:cs="Calibri"/>
          <w:b w:val="0"/>
          <w:bCs w:val="0"/>
        </w:rPr>
      </w:pPr>
      <w:r w:rsidRPr="00504CAF">
        <w:rPr>
          <w:rFonts w:ascii="Calibri" w:hAnsi="Calibri" w:cs="Calibri"/>
        </w:rPr>
        <w:t xml:space="preserve">W związku z powyższym </w:t>
      </w:r>
      <w:r w:rsidRPr="00504CAF">
        <w:rPr>
          <w:rStyle w:val="Pogrubienie"/>
          <w:rFonts w:ascii="Calibri" w:hAnsi="Calibri" w:cs="Calibri"/>
          <w:b w:val="0"/>
          <w:bCs w:val="0"/>
        </w:rPr>
        <w:t>nabór na stanowisko Podinspektor nie został rozstrzygnięty.</w:t>
      </w:r>
    </w:p>
    <w:p w14:paraId="79215F00" w14:textId="77777777" w:rsidR="00504CAF" w:rsidRDefault="00504CAF" w:rsidP="00504CAF">
      <w:pPr>
        <w:pStyle w:val="Bezodstpw"/>
        <w:rPr>
          <w:rStyle w:val="Pogrubienie"/>
          <w:rFonts w:ascii="Calibri" w:hAnsi="Calibri" w:cs="Calibri"/>
          <w:b w:val="0"/>
          <w:bCs w:val="0"/>
          <w:sz w:val="24"/>
          <w:szCs w:val="24"/>
        </w:rPr>
      </w:pPr>
    </w:p>
    <w:p w14:paraId="32D37CA9" w14:textId="77777777" w:rsidR="00504CAF" w:rsidRDefault="00504CAF" w:rsidP="00504CAF">
      <w:pPr>
        <w:pStyle w:val="Bezodstpw"/>
        <w:rPr>
          <w:rStyle w:val="Pogrubienie"/>
          <w:rFonts w:ascii="Calibri" w:hAnsi="Calibri" w:cs="Calibri"/>
          <w:b w:val="0"/>
          <w:bCs w:val="0"/>
          <w:sz w:val="24"/>
          <w:szCs w:val="24"/>
        </w:rPr>
      </w:pPr>
    </w:p>
    <w:p w14:paraId="32349938" w14:textId="77777777" w:rsidR="00504CAF" w:rsidRPr="00504CAF" w:rsidRDefault="00504CAF" w:rsidP="00504CAF">
      <w:pPr>
        <w:pStyle w:val="Bezodstpw"/>
        <w:rPr>
          <w:rStyle w:val="Pogrubienie"/>
          <w:rFonts w:ascii="Calibri" w:hAnsi="Calibri" w:cs="Calibri"/>
          <w:b w:val="0"/>
          <w:bCs w:val="0"/>
          <w:sz w:val="24"/>
          <w:szCs w:val="24"/>
        </w:rPr>
      </w:pPr>
    </w:p>
    <w:p w14:paraId="7852DF9B" w14:textId="16AD329F" w:rsidR="00504CAF" w:rsidRPr="00504CAF" w:rsidRDefault="00504CAF" w:rsidP="00504CAF">
      <w:pPr>
        <w:pStyle w:val="Bezodstpw"/>
        <w:rPr>
          <w:rStyle w:val="Pogrubienie"/>
          <w:rFonts w:ascii="Calibri" w:hAnsi="Calibri" w:cs="Calibri"/>
          <w:b w:val="0"/>
          <w:bCs w:val="0"/>
          <w:sz w:val="24"/>
          <w:szCs w:val="24"/>
        </w:rPr>
      </w:pPr>
      <w:r w:rsidRPr="00504CAF">
        <w:rPr>
          <w:rStyle w:val="Pogrubienie"/>
          <w:rFonts w:ascii="Calibri" w:hAnsi="Calibri" w:cs="Calibri"/>
          <w:b w:val="0"/>
          <w:bCs w:val="0"/>
          <w:sz w:val="24"/>
          <w:szCs w:val="24"/>
        </w:rPr>
        <w:t>Wójt Gminy Lesznowola</w:t>
      </w:r>
    </w:p>
    <w:p w14:paraId="6186F213" w14:textId="6C1621B1" w:rsidR="00504CAF" w:rsidRPr="00504CAF" w:rsidRDefault="00504CAF" w:rsidP="00504CAF">
      <w:pPr>
        <w:pStyle w:val="Bezodstpw"/>
        <w:rPr>
          <w:sz w:val="24"/>
          <w:szCs w:val="24"/>
        </w:rPr>
      </w:pPr>
      <w:r w:rsidRPr="00504CAF">
        <w:rPr>
          <w:rStyle w:val="Pogrubienie"/>
          <w:rFonts w:ascii="Calibri" w:hAnsi="Calibri" w:cs="Calibri"/>
          <w:b w:val="0"/>
          <w:bCs w:val="0"/>
          <w:sz w:val="24"/>
          <w:szCs w:val="24"/>
        </w:rPr>
        <w:t>Marta Natalia Maciejak</w:t>
      </w:r>
    </w:p>
    <w:p w14:paraId="74A32DDC" w14:textId="77777777" w:rsidR="000B3B23" w:rsidRDefault="000B3B23"/>
    <w:p w14:paraId="3005CDE8" w14:textId="77777777" w:rsidR="00504CAF" w:rsidRDefault="00504CAF"/>
    <w:sectPr w:rsidR="00504CA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4CAF"/>
    <w:rsid w:val="000B3B23"/>
    <w:rsid w:val="001350A5"/>
    <w:rsid w:val="00504CAF"/>
    <w:rsid w:val="00675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D313A5"/>
  <w15:chartTrackingRefBased/>
  <w15:docId w15:val="{0F096E4F-1006-4548-8F5B-1EB31B38F8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04CAF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04CAF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04CAF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04CAF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04CAF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04CAF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04CAF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04CAF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04CAF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04CAF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04CA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04CA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04CA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04CAF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04CAF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04CA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04CA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04CA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04CA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04CA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504C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04CAF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504CA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04CAF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504CA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04CAF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504CAF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04CA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04CAF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04CAF"/>
    <w:rPr>
      <w:b/>
      <w:bCs/>
      <w:smallCaps/>
      <w:color w:val="0F4761" w:themeColor="accent1" w:themeShade="BF"/>
      <w:spacing w:val="5"/>
    </w:rPr>
  </w:style>
  <w:style w:type="paragraph" w:styleId="NormalnyWeb">
    <w:name w:val="Normal (Web)"/>
    <w:basedOn w:val="Normalny"/>
    <w:uiPriority w:val="99"/>
    <w:semiHidden/>
    <w:unhideWhenUsed/>
    <w:rsid w:val="00504CAF"/>
    <w:pPr>
      <w:spacing w:before="100" w:beforeAutospacing="1" w:after="100" w:afterAutospacing="1"/>
    </w:pPr>
    <w:rPr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504CAF"/>
    <w:rPr>
      <w:b/>
      <w:bCs/>
    </w:rPr>
  </w:style>
  <w:style w:type="paragraph" w:styleId="Bezodstpw">
    <w:name w:val="No Spacing"/>
    <w:uiPriority w:val="1"/>
    <w:qFormat/>
    <w:rsid w:val="00504CAF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119</Words>
  <Characters>715</Characters>
  <Application>Microsoft Office Word</Application>
  <DocSecurity>0</DocSecurity>
  <Lines>5</Lines>
  <Paragraphs>1</Paragraphs>
  <ScaleCrop>false</ScaleCrop>
  <Company/>
  <LinksUpToDate>false</LinksUpToDate>
  <CharactersWithSpaces>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Kołakowska</dc:creator>
  <cp:keywords/>
  <dc:description/>
  <cp:lastModifiedBy>Anna Kołakowska</cp:lastModifiedBy>
  <cp:revision>1</cp:revision>
  <dcterms:created xsi:type="dcterms:W3CDTF">2026-09-14T14:29:00Z</dcterms:created>
  <dcterms:modified xsi:type="dcterms:W3CDTF">2026-09-14T14:30:00Z</dcterms:modified>
</cp:coreProperties>
</file>