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48AE" w14:textId="77777777" w:rsidR="00691861" w:rsidRDefault="00691861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40B4F3C7" w14:textId="77777777" w:rsidR="00890DE3" w:rsidRDefault="00890DE3" w:rsidP="00890DE3">
      <w:pPr>
        <w:jc w:val="both"/>
        <w:rPr>
          <w:rFonts w:ascii="Calibri" w:hAnsi="Calibri" w:cs="Calibri"/>
          <w:sz w:val="24"/>
          <w:szCs w:val="24"/>
        </w:rPr>
      </w:pPr>
    </w:p>
    <w:p w14:paraId="7BFCF47A" w14:textId="4E9696FB" w:rsidR="008469D2" w:rsidRDefault="00890DE3" w:rsidP="00890DE3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E909C4">
        <w:rPr>
          <w:rFonts w:ascii="Calibri" w:hAnsi="Calibri" w:cs="Calibri"/>
          <w:b/>
          <w:bCs/>
          <w:sz w:val="24"/>
          <w:szCs w:val="24"/>
        </w:rPr>
        <w:t>I</w:t>
      </w:r>
      <w:r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Pr="007145F1">
        <w:rPr>
          <w:rFonts w:ascii="Calibri" w:hAnsi="Calibri" w:cs="Calibri"/>
          <w:bCs/>
          <w:sz w:val="24"/>
          <w:szCs w:val="24"/>
        </w:rPr>
        <w:t xml:space="preserve">w Referacie </w:t>
      </w:r>
      <w:r>
        <w:rPr>
          <w:rFonts w:ascii="Calibri" w:hAnsi="Calibri" w:cs="Calibri"/>
          <w:bCs/>
          <w:sz w:val="24"/>
          <w:szCs w:val="24"/>
        </w:rPr>
        <w:t>Dróg i Mostów</w:t>
      </w:r>
      <w:r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9DE9A10" w14:textId="0D5E69D5" w:rsidR="00017D10" w:rsidRDefault="00017D10" w:rsidP="00FA5BD8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eastAsia="Verdana" w:cstheme="minorHAnsi"/>
          <w:color w:val="1C1C1C"/>
          <w:sz w:val="24"/>
          <w:szCs w:val="24"/>
        </w:rPr>
      </w:pPr>
      <w:r w:rsidRPr="00FA5BD8">
        <w:rPr>
          <w:rFonts w:eastAsia="Verdana" w:cstheme="minorHAnsi"/>
          <w:color w:val="1C1C1C"/>
          <w:sz w:val="24"/>
          <w:szCs w:val="24"/>
        </w:rPr>
        <w:t>wykształcenie wyższe</w:t>
      </w:r>
      <w:r w:rsidR="00252E76" w:rsidRPr="00FA5BD8">
        <w:rPr>
          <w:rFonts w:eastAsia="Verdana" w:cstheme="minorHAnsi"/>
          <w:color w:val="1C1C1C"/>
          <w:sz w:val="24"/>
          <w:szCs w:val="24"/>
        </w:rPr>
        <w:t>,</w:t>
      </w:r>
    </w:p>
    <w:p w14:paraId="7DD7AB30" w14:textId="0AE1B776" w:rsidR="00976B41" w:rsidRPr="00976B41" w:rsidRDefault="00976B41" w:rsidP="00976B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 pracy min. 3 lata,</w:t>
      </w:r>
    </w:p>
    <w:p w14:paraId="3BC912B5" w14:textId="3050F93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posiadanie pełnej zdolności do czynności prawnych oraz korzystanie z pełni praw publicznych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2BDF7AC1" w14:textId="2F1ED29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E27503">
        <w:rPr>
          <w:rFonts w:eastAsia="Verdana" w:cstheme="minorHAnsi"/>
          <w:color w:val="1C1C1C"/>
          <w:sz w:val="24"/>
          <w:szCs w:val="24"/>
        </w:rPr>
        <w:t xml:space="preserve">                    </w:t>
      </w:r>
      <w:r w:rsidRPr="006C57BF">
        <w:rPr>
          <w:rFonts w:eastAsia="Verdana" w:cstheme="minorHAnsi"/>
          <w:color w:val="1C1C1C"/>
          <w:sz w:val="24"/>
          <w:szCs w:val="24"/>
        </w:rPr>
        <w:t>z oskarżenia publicznego lub umyślne przestępstwo skarbowe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3774FF27" w14:textId="46C91FC3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stan zdrowia pozwalający na zatrudnienie na danym stanowisku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1E6D481F" w14:textId="678355EB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nieposzlakowana opinia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617495A4" w14:textId="77777777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znajomość przepisów prawnych:</w:t>
      </w:r>
    </w:p>
    <w:p w14:paraId="509DA040" w14:textId="4A516416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8 marca 1990 r. o samorządzie gminnym,</w:t>
      </w:r>
    </w:p>
    <w:p w14:paraId="4A1991C3" w14:textId="620FF460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21 listopada 2008 r. o pracownikach samorządowych,</w:t>
      </w:r>
    </w:p>
    <w:p w14:paraId="51F9CFDD" w14:textId="55EC611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14 czerwca 1960 r. Kodeks postępowania administracyjnego,</w:t>
      </w:r>
    </w:p>
    <w:p w14:paraId="77A82BF2" w14:textId="7C0C6D2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21 marca 1985 r. o drogach publicznych,</w:t>
      </w:r>
    </w:p>
    <w:p w14:paraId="09AADAE1" w14:textId="5667E039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20 czerwca 1997 r. Prawo o ruchu drogowym,</w:t>
      </w:r>
    </w:p>
    <w:p w14:paraId="25290EC6" w14:textId="47DEB2D3" w:rsidR="00017D10" w:rsidRPr="00B675A0" w:rsidRDefault="00017D1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7 lipca 1994 r. Prawo budowlane,</w:t>
      </w:r>
    </w:p>
    <w:p w14:paraId="1C84E31D" w14:textId="1A01AA9D" w:rsidR="00B675A0" w:rsidRPr="00B05216" w:rsidRDefault="00B675A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ustawa z dnia 16 kwietnia 2004 r. o ochronie przyrody,</w:t>
      </w:r>
    </w:p>
    <w:p w14:paraId="332891CE" w14:textId="3710A7D4" w:rsidR="00017D10" w:rsidRDefault="00017D10" w:rsidP="000D4D28">
      <w:pPr>
        <w:pStyle w:val="Akapitzlist"/>
        <w:widowControl w:val="0"/>
        <w:numPr>
          <w:ilvl w:val="0"/>
          <w:numId w:val="16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11 września 2019 r. Prawo zamówień publicznych.</w:t>
      </w:r>
    </w:p>
    <w:p w14:paraId="5A599EA9" w14:textId="77777777" w:rsidR="00E27503" w:rsidRPr="006C57BF" w:rsidRDefault="00E27503" w:rsidP="00E27503">
      <w:pPr>
        <w:pStyle w:val="Akapitzlist"/>
        <w:widowControl w:val="0"/>
        <w:suppressAutoHyphens/>
        <w:spacing w:after="0" w:line="276" w:lineRule="auto"/>
        <w:ind w:left="1276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421D4817" w14:textId="46B5FED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doświadczenie zawodowe w pracy w jednostkach samorządowych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7863837A" w14:textId="2596A6B2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dobra znajomość obsługi komputera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1CB7D975" w14:textId="62D5DC3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contextualSpacing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umiejętność wykonywania czynności w systemie </w:t>
      </w:r>
      <w:r w:rsidR="003A061E">
        <w:rPr>
          <w:rFonts w:cstheme="minorHAnsi"/>
          <w:color w:val="1C1C1C"/>
          <w:sz w:val="24"/>
          <w:szCs w:val="24"/>
        </w:rPr>
        <w:t>E</w:t>
      </w:r>
      <w:r w:rsidRPr="006C57BF">
        <w:rPr>
          <w:rFonts w:cstheme="minorHAnsi"/>
          <w:color w:val="1C1C1C"/>
          <w:sz w:val="24"/>
          <w:szCs w:val="24"/>
        </w:rPr>
        <w:t>ZD</w:t>
      </w:r>
      <w:r w:rsidR="003A061E">
        <w:rPr>
          <w:rFonts w:cstheme="minorHAnsi"/>
          <w:color w:val="1C1C1C"/>
          <w:sz w:val="24"/>
          <w:szCs w:val="24"/>
        </w:rPr>
        <w:t>,</w:t>
      </w:r>
    </w:p>
    <w:p w14:paraId="541E13FA" w14:textId="752E6FAF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prawo jazdy kategorii B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0501867B" w14:textId="3B561533" w:rsidR="001E7534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umiejętność pracy samodzielnej jak i współpracy w zespole.</w:t>
      </w:r>
    </w:p>
    <w:p w14:paraId="6F29FFB3" w14:textId="77777777" w:rsidR="00E27503" w:rsidRPr="006C57BF" w:rsidRDefault="00E27503" w:rsidP="00E27503">
      <w:pPr>
        <w:spacing w:after="0" w:line="276" w:lineRule="auto"/>
        <w:ind w:left="709"/>
        <w:rPr>
          <w:rFonts w:eastAsia="Times New Roman" w:cstheme="minorHAnsi"/>
          <w:sz w:val="24"/>
          <w:szCs w:val="24"/>
          <w:lang w:eastAsia="pl-PL"/>
        </w:rPr>
      </w:pP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Zakres zadań wykonywanych na stanowisku:</w:t>
      </w:r>
    </w:p>
    <w:p w14:paraId="6F971CB1" w14:textId="6E2291DC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przygotowywanie i wydawanie zezwoleń na lokalizację urządzeń nie związanych z funkcjonowaniem drogi,</w:t>
      </w:r>
    </w:p>
    <w:p w14:paraId="365DD848" w14:textId="02807199" w:rsidR="000765BE" w:rsidRPr="004C499D" w:rsidRDefault="00B80BC8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</w:rPr>
        <w:t>p</w:t>
      </w:r>
      <w:r w:rsidR="000765BE" w:rsidRPr="006C57BF">
        <w:rPr>
          <w:rFonts w:eastAsia="Times New Roman" w:cstheme="minorHAnsi"/>
          <w:sz w:val="24"/>
          <w:szCs w:val="24"/>
        </w:rPr>
        <w:t>rzygotowanie i wydawanie zezwoleń na umieszczanie urządzeń nie związanych                                            z funkcjonowaniem drogi oraz na prowadzenie robót w pasie drogowym dróg gminnych,</w:t>
      </w:r>
    </w:p>
    <w:p w14:paraId="13349F2D" w14:textId="79EDF7FE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lastRenderedPageBreak/>
        <w:t>uzgadnianie projektów w zakresie lokalizacji urządzeń nie związanych z funkcjonowaniem dróg,</w:t>
      </w:r>
    </w:p>
    <w:p w14:paraId="64CB31F9" w14:textId="3F585029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prowadzenie spraw z zakresu publicznego transportu zbiorowego,</w:t>
      </w:r>
      <w:r w:rsidR="004F2B6A" w:rsidRPr="006C57BF">
        <w:rPr>
          <w:rFonts w:cstheme="minorHAnsi"/>
          <w:sz w:val="24"/>
          <w:szCs w:val="24"/>
        </w:rPr>
        <w:t xml:space="preserve"> w tym organizacja </w:t>
      </w:r>
      <w:r w:rsidR="00F13725" w:rsidRPr="006C57BF">
        <w:rPr>
          <w:rFonts w:cstheme="minorHAnsi"/>
          <w:sz w:val="24"/>
          <w:szCs w:val="24"/>
        </w:rPr>
        <w:t xml:space="preserve">                                 </w:t>
      </w:r>
      <w:r w:rsidR="004F2B6A" w:rsidRPr="006C57BF">
        <w:rPr>
          <w:rFonts w:cstheme="minorHAnsi"/>
          <w:sz w:val="24"/>
          <w:szCs w:val="24"/>
        </w:rPr>
        <w:t>i utrzymanie przystanków,</w:t>
      </w:r>
    </w:p>
    <w:p w14:paraId="6249193D" w14:textId="33BFDA7F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współpraca z ubezpieczycielem OC</w:t>
      </w:r>
      <w:r w:rsidR="00555D6F" w:rsidRPr="006C57BF">
        <w:rPr>
          <w:rFonts w:cstheme="minorHAnsi"/>
          <w:sz w:val="24"/>
          <w:szCs w:val="24"/>
        </w:rPr>
        <w:t xml:space="preserve"> w zakresie szkód komunikacyjnych</w:t>
      </w:r>
      <w:r w:rsidR="004F2B6A" w:rsidRPr="006C57BF">
        <w:rPr>
          <w:rFonts w:cstheme="minorHAnsi"/>
          <w:sz w:val="24"/>
          <w:szCs w:val="24"/>
        </w:rPr>
        <w:t>,</w:t>
      </w:r>
    </w:p>
    <w:p w14:paraId="2382E1FA" w14:textId="4F8CAB81" w:rsidR="000F2D50" w:rsidRPr="006C57BF" w:rsidRDefault="000F2D50" w:rsidP="00E27503">
      <w:pPr>
        <w:numPr>
          <w:ilvl w:val="0"/>
          <w:numId w:val="28"/>
        </w:numPr>
        <w:spacing w:after="0" w:line="276" w:lineRule="auto"/>
        <w:contextualSpacing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 xml:space="preserve">przygotowywanie i wydawanie zaświadczeń oraz zawiadomień w trybie przepisów </w:t>
      </w:r>
      <w:r w:rsidR="00B535BB">
        <w:rPr>
          <w:rFonts w:cstheme="minorHAnsi"/>
          <w:sz w:val="24"/>
          <w:szCs w:val="24"/>
        </w:rPr>
        <w:t xml:space="preserve">Kodeksu </w:t>
      </w:r>
      <w:r w:rsidR="002B724D">
        <w:rPr>
          <w:rFonts w:cstheme="minorHAnsi"/>
          <w:sz w:val="24"/>
          <w:szCs w:val="24"/>
        </w:rPr>
        <w:t>p</w:t>
      </w:r>
      <w:r w:rsidR="00B535BB">
        <w:rPr>
          <w:rFonts w:cstheme="minorHAnsi"/>
          <w:sz w:val="24"/>
          <w:szCs w:val="24"/>
        </w:rPr>
        <w:t>ost</w:t>
      </w:r>
      <w:r w:rsidR="002B724D">
        <w:rPr>
          <w:rFonts w:cstheme="minorHAnsi"/>
          <w:sz w:val="24"/>
          <w:szCs w:val="24"/>
        </w:rPr>
        <w:t>ę</w:t>
      </w:r>
      <w:r w:rsidR="00B535BB">
        <w:rPr>
          <w:rFonts w:cstheme="minorHAnsi"/>
          <w:sz w:val="24"/>
          <w:szCs w:val="24"/>
        </w:rPr>
        <w:t xml:space="preserve">powania </w:t>
      </w:r>
      <w:r w:rsidR="002B724D">
        <w:rPr>
          <w:rFonts w:cstheme="minorHAnsi"/>
          <w:sz w:val="24"/>
          <w:szCs w:val="24"/>
        </w:rPr>
        <w:t>a</w:t>
      </w:r>
      <w:r w:rsidR="00B535BB">
        <w:rPr>
          <w:rFonts w:cstheme="minorHAnsi"/>
          <w:sz w:val="24"/>
          <w:szCs w:val="24"/>
        </w:rPr>
        <w:t>dministracyjnego</w:t>
      </w:r>
      <w:r w:rsidRPr="006C57BF">
        <w:rPr>
          <w:rFonts w:cstheme="minorHAnsi"/>
          <w:sz w:val="24"/>
          <w:szCs w:val="24"/>
        </w:rPr>
        <w:t xml:space="preserve"> z zakresu wykonywanych zadań</w:t>
      </w:r>
      <w:r w:rsidR="00B535BB">
        <w:rPr>
          <w:rFonts w:cstheme="minorHAnsi"/>
          <w:sz w:val="24"/>
          <w:szCs w:val="24"/>
        </w:rPr>
        <w:t>,</w:t>
      </w:r>
    </w:p>
    <w:p w14:paraId="6F23FAED" w14:textId="689869F9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u</w:t>
      </w:r>
      <w:r w:rsidR="000F2D50" w:rsidRPr="006C57BF">
        <w:rPr>
          <w:rFonts w:cstheme="minorHAnsi"/>
          <w:sz w:val="24"/>
          <w:szCs w:val="24"/>
        </w:rPr>
        <w:t>mieszczanie i utrzymanie tabliczek z nazwami ulic i placów</w:t>
      </w:r>
      <w:r w:rsidRPr="006C57BF">
        <w:rPr>
          <w:rFonts w:cstheme="minorHAnsi"/>
          <w:sz w:val="24"/>
          <w:szCs w:val="24"/>
        </w:rPr>
        <w:t>,</w:t>
      </w:r>
    </w:p>
    <w:p w14:paraId="525E3E66" w14:textId="427B9664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rzygotowywanie materiałów do przetargów według kompetencji</w:t>
      </w:r>
      <w:r w:rsidRPr="006C57BF">
        <w:rPr>
          <w:rFonts w:cstheme="minorHAnsi"/>
          <w:sz w:val="24"/>
          <w:szCs w:val="24"/>
        </w:rPr>
        <w:t>,</w:t>
      </w:r>
    </w:p>
    <w:p w14:paraId="048CA2E7" w14:textId="2423FCA1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 xml:space="preserve">rzygotowywanie projektów uchwał Rady Gminy z zakresu zadań realizowanych </w:t>
      </w:r>
      <w:r w:rsidR="000F2D50" w:rsidRPr="006C57BF">
        <w:rPr>
          <w:rFonts w:cstheme="minorHAnsi"/>
          <w:sz w:val="24"/>
          <w:szCs w:val="24"/>
        </w:rPr>
        <w:br/>
        <w:t>w referacie</w:t>
      </w:r>
      <w:r w:rsidRPr="006C57BF">
        <w:rPr>
          <w:rFonts w:cstheme="minorHAnsi"/>
          <w:sz w:val="24"/>
          <w:szCs w:val="24"/>
        </w:rPr>
        <w:t>,</w:t>
      </w:r>
    </w:p>
    <w:p w14:paraId="2D1D81C0" w14:textId="7F1CC708" w:rsidR="000F2D50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odpisywanie pod względem merytorycznym dowodów księgowych dotyczących spraw referatu</w:t>
      </w:r>
      <w:r w:rsidR="00D76CEA">
        <w:rPr>
          <w:rFonts w:cstheme="minorHAnsi"/>
          <w:sz w:val="24"/>
          <w:szCs w:val="24"/>
        </w:rPr>
        <w:t>.</w:t>
      </w:r>
    </w:p>
    <w:p w14:paraId="4EF33727" w14:textId="77777777" w:rsidR="002D51E5" w:rsidRPr="00D76CEA" w:rsidRDefault="002D51E5" w:rsidP="002D51E5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2ECDE5EF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75233">
        <w:rPr>
          <w:rFonts w:ascii="Calibri" w:hAnsi="Calibri" w:cs="Calibri"/>
        </w:rPr>
        <w:t>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4583FC81" w14:textId="5AF925D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lastRenderedPageBreak/>
        <w:t>praca w budynku Urzędu Gminy Lesznowola przy ul. Gminnej nr 60 w Lesznowoli;</w:t>
      </w:r>
    </w:p>
    <w:p w14:paraId="737AB801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stanowisko pracy związane z obsługą komputera, telefonu i urządzeń biurowych;</w:t>
      </w:r>
    </w:p>
    <w:p w14:paraId="45F1E1B8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6B6D2449" w14:textId="015010A9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niepełnosprawnościami, </w:t>
      </w:r>
      <w:r w:rsidRPr="00875233">
        <w:rPr>
          <w:rFonts w:cstheme="minorHAnsi"/>
          <w:color w:val="1C1C1C"/>
          <w:sz w:val="24"/>
          <w:szCs w:val="24"/>
        </w:rPr>
        <w:t xml:space="preserve">wejście do budynku jest wyposażone w podjazd o niskim stopniu nachylenia umożliwiający dostęp dla osób poruszających się na wózku. Na parterze budynku (poziom „0”), znajduje się toaleta dla osób z niepełnosprawnościami ruchowymi i jest wyposażona w poręcze 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                 </w:t>
      </w:r>
      <w:r w:rsidRPr="00875233">
        <w:rPr>
          <w:rFonts w:cstheme="minorHAnsi"/>
          <w:color w:val="1C1C1C"/>
          <w:sz w:val="24"/>
          <w:szCs w:val="24"/>
        </w:rPr>
        <w:t xml:space="preserve">i uchwyty. Pomieszczenia są oznaczone piktogramami. Obiekt jest wyposażony </w:t>
      </w:r>
      <w:r w:rsidR="009F7C22" w:rsidRPr="00875233">
        <w:rPr>
          <w:rFonts w:cstheme="minorHAnsi"/>
          <w:color w:val="1C1C1C"/>
          <w:sz w:val="24"/>
          <w:szCs w:val="24"/>
        </w:rPr>
        <w:t xml:space="preserve">                          </w:t>
      </w:r>
      <w:r w:rsidRPr="00875233">
        <w:rPr>
          <w:rFonts w:cstheme="minorHAnsi"/>
          <w:color w:val="1C1C1C"/>
          <w:sz w:val="24"/>
          <w:szCs w:val="24"/>
        </w:rPr>
        <w:t xml:space="preserve">w schody wewnętrzne prowadzące na podwyższony poziom „0” oraz piętro budynku, dostępność pozioma i pionowa nie jest zapewniona, w budynku nie ma windy ani innych elementów infrastruktury (platformy </w:t>
      </w:r>
      <w:proofErr w:type="spellStart"/>
      <w:r w:rsidRPr="00875233">
        <w:rPr>
          <w:rFonts w:cstheme="minorHAnsi"/>
          <w:color w:val="1C1C1C"/>
          <w:sz w:val="24"/>
          <w:szCs w:val="24"/>
        </w:rPr>
        <w:t>przyschodowe</w:t>
      </w:r>
      <w:proofErr w:type="spellEnd"/>
      <w:r w:rsidRPr="00875233">
        <w:rPr>
          <w:rFonts w:cstheme="minorHAnsi"/>
          <w:color w:val="1C1C1C"/>
          <w:sz w:val="24"/>
          <w:szCs w:val="24"/>
        </w:rPr>
        <w:t>, pochylnie itp.) które umożliwiałyby dostęp do pozostałych pomieszczeń urzędu osobom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</w:t>
      </w:r>
      <w:r w:rsidRPr="00875233">
        <w:rPr>
          <w:rFonts w:cstheme="minorHAnsi"/>
          <w:color w:val="1C1C1C"/>
          <w:sz w:val="24"/>
          <w:szCs w:val="24"/>
        </w:rPr>
        <w:t>z ograniczoną mobilnością;</w:t>
      </w:r>
    </w:p>
    <w:p w14:paraId="5515F98E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istnieje możliwość dostosowania stanowiska pracy do potrzeb osoby                                                              z niepełnosprawnością; </w:t>
      </w:r>
    </w:p>
    <w:p w14:paraId="4D988376" w14:textId="4BEE0D83" w:rsidR="00D81293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w przypadku ubiegania się o stanowisko przez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osobę z niepełnosprawnością, </w:t>
      </w:r>
      <w:r w:rsidRPr="00875233">
        <w:rPr>
          <w:rFonts w:cstheme="minorHAnsi"/>
          <w:color w:val="1C1C1C"/>
          <w:sz w:val="24"/>
          <w:szCs w:val="24"/>
        </w:rPr>
        <w:t>istnieje możliwość dostosowania procedury weryfikacji wiedzy i umiejętności do jej potrzeb.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1F0FB217" w14:textId="4F5D9250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A6386F">
        <w:rPr>
          <w:rFonts w:cstheme="minorHAnsi"/>
          <w:color w:val="1C1C1C"/>
          <w:sz w:val="24"/>
          <w:szCs w:val="24"/>
        </w:rPr>
        <w:t>6.</w:t>
      </w:r>
      <w:r w:rsidR="00BF280A">
        <w:rPr>
          <w:rFonts w:cstheme="minorHAnsi"/>
          <w:color w:val="1C1C1C"/>
          <w:sz w:val="24"/>
          <w:szCs w:val="24"/>
        </w:rPr>
        <w:t>5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A6386F">
        <w:rPr>
          <w:rFonts w:cstheme="minorHAnsi"/>
          <w:color w:val="1C1C1C"/>
          <w:sz w:val="24"/>
          <w:szCs w:val="24"/>
        </w:rPr>
        <w:t>7.0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Pr="00242B2F">
        <w:rPr>
          <w:rFonts w:cstheme="minorHAnsi"/>
          <w:color w:val="1C1C1C"/>
          <w:sz w:val="24"/>
          <w:szCs w:val="24"/>
        </w:rPr>
        <w:t xml:space="preserve">zgodnie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</w:t>
      </w:r>
      <w:r w:rsidRPr="00242B2F">
        <w:rPr>
          <w:rFonts w:cstheme="minorHAnsi"/>
          <w:color w:val="1C1C1C"/>
          <w:sz w:val="24"/>
          <w:szCs w:val="24"/>
        </w:rPr>
        <w:t>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0835AF35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AE3EE4">
        <w:rPr>
          <w:rFonts w:cstheme="minorHAnsi"/>
          <w:b/>
          <w:bCs/>
          <w:color w:val="1C1C1C"/>
          <w:sz w:val="24"/>
          <w:szCs w:val="24"/>
        </w:rPr>
        <w:t>I</w:t>
      </w:r>
      <w:r w:rsidR="004A0425">
        <w:rPr>
          <w:rFonts w:cstheme="minorHAnsi"/>
          <w:b/>
          <w:bCs/>
          <w:color w:val="1C1C1C"/>
          <w:sz w:val="24"/>
          <w:szCs w:val="24"/>
        </w:rPr>
        <w:t xml:space="preserve">nspektor </w:t>
      </w:r>
      <w:r w:rsidRPr="006C57BF">
        <w:rPr>
          <w:rFonts w:cstheme="minorHAnsi"/>
          <w:b/>
          <w:bCs/>
          <w:color w:val="1C1C1C"/>
          <w:sz w:val="24"/>
          <w:szCs w:val="24"/>
        </w:rPr>
        <w:t>w Referacie Dróg i Mostów”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47CF617A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FA1375">
        <w:rPr>
          <w:rFonts w:cstheme="minorHAnsi"/>
          <w:b/>
          <w:bCs/>
          <w:color w:val="1C1C1C"/>
          <w:sz w:val="24"/>
          <w:szCs w:val="24"/>
        </w:rPr>
        <w:t>2</w:t>
      </w:r>
      <w:r w:rsidR="00B12A70">
        <w:rPr>
          <w:rFonts w:cstheme="minorHAnsi"/>
          <w:b/>
          <w:bCs/>
          <w:color w:val="1C1C1C"/>
          <w:sz w:val="24"/>
          <w:szCs w:val="24"/>
        </w:rPr>
        <w:t>3</w:t>
      </w:r>
      <w:r w:rsidR="003A061E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="00B12A70">
        <w:rPr>
          <w:rFonts w:cstheme="minorHAnsi"/>
          <w:b/>
          <w:bCs/>
          <w:color w:val="1C1C1C"/>
          <w:sz w:val="24"/>
          <w:szCs w:val="24"/>
        </w:rPr>
        <w:t>październik</w:t>
      </w:r>
      <w:r w:rsidR="00FA1375" w:rsidRPr="006C57BF">
        <w:rPr>
          <w:rFonts w:cstheme="minorHAnsi"/>
          <w:b/>
          <w:bCs/>
          <w:color w:val="1C1C1C"/>
          <w:sz w:val="24"/>
          <w:szCs w:val="24"/>
        </w:rPr>
        <w:t>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6021CAEB" w14:textId="77777777" w:rsidR="00000ED9" w:rsidRDefault="00000ED9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18C839AD" w14:textId="77777777" w:rsidR="0047573D" w:rsidRDefault="0047573D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422A9FBC" w14:textId="1A325A8B" w:rsidR="00000ED9" w:rsidRDefault="0047573D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Wójt Gminy Lesznowola</w:t>
      </w:r>
    </w:p>
    <w:p w14:paraId="66B24EB7" w14:textId="7E5B9364" w:rsidR="0047573D" w:rsidRDefault="0047573D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Marta Natalia Maciejak</w:t>
      </w:r>
    </w:p>
    <w:p w14:paraId="6BBF8CC1" w14:textId="77777777" w:rsidR="0018456F" w:rsidRDefault="0018456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1DB6F7CE" w14:textId="77777777" w:rsidR="00E221C0" w:rsidRDefault="00E221C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5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769428">
    <w:abstractNumId w:val="22"/>
  </w:num>
  <w:num w:numId="2" w16cid:durableId="1719091084">
    <w:abstractNumId w:val="34"/>
  </w:num>
  <w:num w:numId="3" w16cid:durableId="4745680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4"/>
  </w:num>
  <w:num w:numId="8" w16cid:durableId="476654730">
    <w:abstractNumId w:val="11"/>
  </w:num>
  <w:num w:numId="9" w16cid:durableId="185961243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28"/>
  </w:num>
  <w:num w:numId="11" w16cid:durableId="7079219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6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4"/>
  </w:num>
  <w:num w:numId="16" w16cid:durableId="1080445088">
    <w:abstractNumId w:val="24"/>
  </w:num>
  <w:num w:numId="17" w16cid:durableId="1445029213">
    <w:abstractNumId w:val="31"/>
  </w:num>
  <w:num w:numId="18" w16cid:durableId="1077093579">
    <w:abstractNumId w:val="17"/>
  </w:num>
  <w:num w:numId="19" w16cid:durableId="749349613">
    <w:abstractNumId w:val="7"/>
  </w:num>
  <w:num w:numId="20" w16cid:durableId="1853227766">
    <w:abstractNumId w:val="33"/>
  </w:num>
  <w:num w:numId="21" w16cid:durableId="1621569101">
    <w:abstractNumId w:val="3"/>
  </w:num>
  <w:num w:numId="22" w16cid:durableId="1435591665">
    <w:abstractNumId w:val="32"/>
  </w:num>
  <w:num w:numId="23" w16cid:durableId="810056653">
    <w:abstractNumId w:val="20"/>
  </w:num>
  <w:num w:numId="24" w16cid:durableId="695152748">
    <w:abstractNumId w:val="27"/>
  </w:num>
  <w:num w:numId="25" w16cid:durableId="713577143">
    <w:abstractNumId w:val="10"/>
  </w:num>
  <w:num w:numId="26" w16cid:durableId="1035034952">
    <w:abstractNumId w:val="4"/>
  </w:num>
  <w:num w:numId="27" w16cid:durableId="684939301">
    <w:abstractNumId w:val="15"/>
  </w:num>
  <w:num w:numId="28" w16cid:durableId="1170632642">
    <w:abstractNumId w:val="13"/>
  </w:num>
  <w:num w:numId="29" w16cid:durableId="742677173">
    <w:abstractNumId w:val="36"/>
  </w:num>
  <w:num w:numId="30" w16cid:durableId="367266976">
    <w:abstractNumId w:val="9"/>
  </w:num>
  <w:num w:numId="31" w16cid:durableId="1147362770">
    <w:abstractNumId w:val="2"/>
  </w:num>
  <w:num w:numId="32" w16cid:durableId="1598639621">
    <w:abstractNumId w:val="30"/>
  </w:num>
  <w:num w:numId="33" w16cid:durableId="1208571452">
    <w:abstractNumId w:val="5"/>
  </w:num>
  <w:num w:numId="34" w16cid:durableId="596714843">
    <w:abstractNumId w:val="21"/>
  </w:num>
  <w:num w:numId="35" w16cid:durableId="89199669">
    <w:abstractNumId w:val="26"/>
  </w:num>
  <w:num w:numId="36" w16cid:durableId="1037317709">
    <w:abstractNumId w:val="25"/>
  </w:num>
  <w:num w:numId="37" w16cid:durableId="1077166643">
    <w:abstractNumId w:val="23"/>
  </w:num>
  <w:num w:numId="38" w16cid:durableId="679283196">
    <w:abstractNumId w:val="12"/>
  </w:num>
  <w:num w:numId="39" w16cid:durableId="989754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00ED9"/>
    <w:rsid w:val="00011F66"/>
    <w:rsid w:val="00017D10"/>
    <w:rsid w:val="00023316"/>
    <w:rsid w:val="0002424A"/>
    <w:rsid w:val="000720DB"/>
    <w:rsid w:val="000765BE"/>
    <w:rsid w:val="00076C25"/>
    <w:rsid w:val="00084AA2"/>
    <w:rsid w:val="000D32AB"/>
    <w:rsid w:val="000D4D28"/>
    <w:rsid w:val="000F2D50"/>
    <w:rsid w:val="0018456F"/>
    <w:rsid w:val="001E7534"/>
    <w:rsid w:val="00242B2F"/>
    <w:rsid w:val="002525E9"/>
    <w:rsid w:val="00252E76"/>
    <w:rsid w:val="0027189E"/>
    <w:rsid w:val="002B724D"/>
    <w:rsid w:val="002D0E7B"/>
    <w:rsid w:val="002D51E5"/>
    <w:rsid w:val="003A061E"/>
    <w:rsid w:val="003A2FE1"/>
    <w:rsid w:val="0043405A"/>
    <w:rsid w:val="0047573D"/>
    <w:rsid w:val="004A0425"/>
    <w:rsid w:val="004A0863"/>
    <w:rsid w:val="004B74DE"/>
    <w:rsid w:val="004C499D"/>
    <w:rsid w:val="004F2B6A"/>
    <w:rsid w:val="00555D6F"/>
    <w:rsid w:val="00572167"/>
    <w:rsid w:val="005775B2"/>
    <w:rsid w:val="005D13C7"/>
    <w:rsid w:val="005D5270"/>
    <w:rsid w:val="005E6D17"/>
    <w:rsid w:val="0062212F"/>
    <w:rsid w:val="0065443F"/>
    <w:rsid w:val="00665127"/>
    <w:rsid w:val="00680B6E"/>
    <w:rsid w:val="00691861"/>
    <w:rsid w:val="0069588F"/>
    <w:rsid w:val="006A1F96"/>
    <w:rsid w:val="006C57BF"/>
    <w:rsid w:val="006D2DBF"/>
    <w:rsid w:val="006F7067"/>
    <w:rsid w:val="007D4E34"/>
    <w:rsid w:val="00810E9E"/>
    <w:rsid w:val="008469D2"/>
    <w:rsid w:val="00875233"/>
    <w:rsid w:val="0088190A"/>
    <w:rsid w:val="0089082F"/>
    <w:rsid w:val="00890CFF"/>
    <w:rsid w:val="00890DE3"/>
    <w:rsid w:val="008A577C"/>
    <w:rsid w:val="008A720F"/>
    <w:rsid w:val="00926C1D"/>
    <w:rsid w:val="00965437"/>
    <w:rsid w:val="00972B9D"/>
    <w:rsid w:val="00976B41"/>
    <w:rsid w:val="0098731F"/>
    <w:rsid w:val="009D4FFB"/>
    <w:rsid w:val="009E3A00"/>
    <w:rsid w:val="009F7C22"/>
    <w:rsid w:val="00A24939"/>
    <w:rsid w:val="00A37401"/>
    <w:rsid w:val="00A6386F"/>
    <w:rsid w:val="00AE3EE4"/>
    <w:rsid w:val="00B05216"/>
    <w:rsid w:val="00B12A70"/>
    <w:rsid w:val="00B41AFD"/>
    <w:rsid w:val="00B5165D"/>
    <w:rsid w:val="00B535BB"/>
    <w:rsid w:val="00B675A0"/>
    <w:rsid w:val="00B80BC8"/>
    <w:rsid w:val="00BB4259"/>
    <w:rsid w:val="00BE04CD"/>
    <w:rsid w:val="00BF280A"/>
    <w:rsid w:val="00C5157C"/>
    <w:rsid w:val="00C71629"/>
    <w:rsid w:val="00C94220"/>
    <w:rsid w:val="00C94756"/>
    <w:rsid w:val="00CC500E"/>
    <w:rsid w:val="00CE479D"/>
    <w:rsid w:val="00D134F2"/>
    <w:rsid w:val="00D272A5"/>
    <w:rsid w:val="00D368AB"/>
    <w:rsid w:val="00D76CEA"/>
    <w:rsid w:val="00D81293"/>
    <w:rsid w:val="00E06E6F"/>
    <w:rsid w:val="00E221C0"/>
    <w:rsid w:val="00E27503"/>
    <w:rsid w:val="00E30E45"/>
    <w:rsid w:val="00E33B7D"/>
    <w:rsid w:val="00E3596E"/>
    <w:rsid w:val="00E64CC0"/>
    <w:rsid w:val="00E64F52"/>
    <w:rsid w:val="00E87CE1"/>
    <w:rsid w:val="00E909C4"/>
    <w:rsid w:val="00EB51DF"/>
    <w:rsid w:val="00F03BFB"/>
    <w:rsid w:val="00F13725"/>
    <w:rsid w:val="00F4778C"/>
    <w:rsid w:val="00FA1375"/>
    <w:rsid w:val="00FA5BD8"/>
    <w:rsid w:val="00FA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1487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15</cp:revision>
  <cp:lastPrinted>2026-09-11T11:33:00Z</cp:lastPrinted>
  <dcterms:created xsi:type="dcterms:W3CDTF">2026-09-11T10:01:00Z</dcterms:created>
  <dcterms:modified xsi:type="dcterms:W3CDTF">2026-10-09T11:05:00Z</dcterms:modified>
</cp:coreProperties>
</file>